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2F" w:rsidRDefault="0047052F" w:rsidP="0047052F">
      <w:pPr>
        <w:spacing w:after="200" w:line="271" w:lineRule="auto"/>
        <w:jc w:val="center"/>
        <w:rPr>
          <w:noProof/>
        </w:rPr>
      </w:pPr>
    </w:p>
    <w:p w:rsidR="00C77A03" w:rsidRDefault="00C77A03" w:rsidP="0047052F">
      <w:pPr>
        <w:spacing w:after="200" w:line="271" w:lineRule="auto"/>
        <w:jc w:val="center"/>
        <w:rPr>
          <w:noProof/>
        </w:rPr>
      </w:pPr>
    </w:p>
    <w:p w:rsidR="00C77A03" w:rsidRDefault="00C77A03" w:rsidP="0047052F">
      <w:pPr>
        <w:spacing w:after="200" w:line="271" w:lineRule="auto"/>
        <w:jc w:val="center"/>
        <w:rPr>
          <w:lang w:val="en-US"/>
        </w:rPr>
      </w:pPr>
    </w:p>
    <w:p w:rsidR="0047052F" w:rsidRPr="004C14FF" w:rsidRDefault="0047052F" w:rsidP="0047052F">
      <w:pPr>
        <w:spacing w:after="200" w:line="271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7052F" w:rsidRPr="0025472A" w:rsidRDefault="0047052F" w:rsidP="0047052F">
      <w:pPr>
        <w:spacing w:after="200" w:line="271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E5531C" w:rsidRDefault="00E5531C" w:rsidP="00EF3E44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  <w:lang w:eastAsia="en-US"/>
        </w:rPr>
      </w:pPr>
    </w:p>
    <w:p w:rsidR="00E5531C" w:rsidRPr="0047052F" w:rsidRDefault="0047052F" w:rsidP="0047052F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bCs/>
          <w:sz w:val="28"/>
          <w:szCs w:val="28"/>
          <w:lang w:eastAsia="en-US"/>
        </w:rPr>
      </w:pPr>
      <w:r w:rsidRPr="0047052F">
        <w:rPr>
          <w:bCs/>
          <w:sz w:val="28"/>
          <w:szCs w:val="28"/>
          <w:lang w:eastAsia="en-US"/>
        </w:rPr>
        <w:t>от 31 января 2020 г. № 28</w:t>
      </w:r>
    </w:p>
    <w:p w:rsidR="00E5531C" w:rsidRPr="0047052F" w:rsidRDefault="0047052F" w:rsidP="0047052F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bCs/>
          <w:sz w:val="28"/>
          <w:szCs w:val="28"/>
          <w:lang w:eastAsia="en-US"/>
        </w:rPr>
      </w:pPr>
      <w:r w:rsidRPr="0047052F">
        <w:rPr>
          <w:bCs/>
          <w:sz w:val="28"/>
          <w:szCs w:val="28"/>
          <w:lang w:eastAsia="en-US"/>
        </w:rPr>
        <w:t>г</w:t>
      </w:r>
      <w:proofErr w:type="gramStart"/>
      <w:r w:rsidRPr="0047052F">
        <w:rPr>
          <w:bCs/>
          <w:sz w:val="28"/>
          <w:szCs w:val="28"/>
          <w:lang w:eastAsia="en-US"/>
        </w:rPr>
        <w:t>.К</w:t>
      </w:r>
      <w:proofErr w:type="gramEnd"/>
      <w:r w:rsidRPr="0047052F">
        <w:rPr>
          <w:bCs/>
          <w:sz w:val="28"/>
          <w:szCs w:val="28"/>
          <w:lang w:eastAsia="en-US"/>
        </w:rPr>
        <w:t>ызыл</w:t>
      </w:r>
    </w:p>
    <w:p w:rsidR="00E5531C" w:rsidRDefault="00E5531C" w:rsidP="00EF3E44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  <w:lang w:eastAsia="en-US"/>
        </w:rPr>
      </w:pPr>
    </w:p>
    <w:p w:rsidR="00E17142" w:rsidRPr="00784714" w:rsidRDefault="00A12EB8" w:rsidP="003128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84714">
        <w:rPr>
          <w:b/>
          <w:bCs/>
          <w:sz w:val="28"/>
          <w:szCs w:val="28"/>
          <w:lang w:eastAsia="en-US"/>
        </w:rPr>
        <w:t xml:space="preserve">О внесении изменений в </w:t>
      </w:r>
      <w:proofErr w:type="gramStart"/>
      <w:r w:rsidRPr="00784714">
        <w:rPr>
          <w:b/>
          <w:bCs/>
          <w:sz w:val="28"/>
          <w:szCs w:val="28"/>
          <w:lang w:eastAsia="en-US"/>
        </w:rPr>
        <w:t>государственную</w:t>
      </w:r>
      <w:proofErr w:type="gramEnd"/>
      <w:r w:rsidRPr="00784714">
        <w:rPr>
          <w:b/>
          <w:bCs/>
          <w:sz w:val="28"/>
          <w:szCs w:val="28"/>
          <w:lang w:eastAsia="en-US"/>
        </w:rPr>
        <w:t xml:space="preserve"> </w:t>
      </w:r>
    </w:p>
    <w:p w:rsidR="00E5531C" w:rsidRDefault="00A12EB8" w:rsidP="003128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84714">
        <w:rPr>
          <w:b/>
          <w:bCs/>
          <w:sz w:val="28"/>
          <w:szCs w:val="28"/>
          <w:lang w:eastAsia="en-US"/>
        </w:rPr>
        <w:t xml:space="preserve">программу Республики Тыва </w:t>
      </w:r>
      <w:r w:rsidR="00E5531C">
        <w:rPr>
          <w:b/>
          <w:bCs/>
          <w:sz w:val="28"/>
          <w:szCs w:val="28"/>
          <w:lang w:eastAsia="en-US"/>
        </w:rPr>
        <w:t>«</w:t>
      </w:r>
      <w:r w:rsidR="00D93D18" w:rsidRPr="00784714">
        <w:rPr>
          <w:b/>
          <w:bCs/>
          <w:sz w:val="28"/>
          <w:szCs w:val="28"/>
          <w:lang w:eastAsia="en-US"/>
        </w:rPr>
        <w:t xml:space="preserve">Содействие </w:t>
      </w:r>
    </w:p>
    <w:p w:rsidR="00D93D18" w:rsidRPr="00784714" w:rsidRDefault="00D93D18" w:rsidP="003128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84714">
        <w:rPr>
          <w:b/>
          <w:bCs/>
          <w:sz w:val="28"/>
          <w:szCs w:val="28"/>
          <w:lang w:eastAsia="en-US"/>
        </w:rPr>
        <w:t>занятости</w:t>
      </w:r>
      <w:r w:rsidR="00E5531C">
        <w:rPr>
          <w:b/>
          <w:bCs/>
          <w:sz w:val="28"/>
          <w:szCs w:val="28"/>
          <w:lang w:eastAsia="en-US"/>
        </w:rPr>
        <w:t xml:space="preserve"> </w:t>
      </w:r>
      <w:r w:rsidRPr="00784714">
        <w:rPr>
          <w:b/>
          <w:bCs/>
          <w:sz w:val="28"/>
          <w:szCs w:val="28"/>
          <w:lang w:eastAsia="en-US"/>
        </w:rPr>
        <w:t>населения на 2020-2022 годы</w:t>
      </w:r>
      <w:r w:rsidR="00E5531C">
        <w:rPr>
          <w:b/>
          <w:bCs/>
          <w:sz w:val="28"/>
          <w:szCs w:val="28"/>
          <w:lang w:eastAsia="en-US"/>
        </w:rPr>
        <w:t>»</w:t>
      </w:r>
    </w:p>
    <w:p w:rsidR="00A12EB8" w:rsidRPr="00784714" w:rsidRDefault="00A12EB8" w:rsidP="00EF3E44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  <w:lang w:eastAsia="en-US"/>
        </w:rPr>
      </w:pPr>
    </w:p>
    <w:p w:rsidR="00E17142" w:rsidRPr="00784714" w:rsidRDefault="00E17142" w:rsidP="00EF3E44">
      <w:pPr>
        <w:widowControl w:val="0"/>
        <w:autoSpaceDE w:val="0"/>
        <w:autoSpaceDN w:val="0"/>
        <w:adjustRightInd w:val="0"/>
        <w:ind w:left="284" w:firstLine="709"/>
        <w:jc w:val="both"/>
        <w:rPr>
          <w:bCs/>
          <w:sz w:val="28"/>
          <w:szCs w:val="28"/>
          <w:lang w:eastAsia="en-US"/>
        </w:rPr>
      </w:pPr>
    </w:p>
    <w:p w:rsidR="00855FD6" w:rsidRDefault="00855FD6" w:rsidP="00E5531C">
      <w:pPr>
        <w:pStyle w:val="aff8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714">
        <w:rPr>
          <w:rFonts w:ascii="Times New Roman" w:hAnsi="Times New Roman"/>
          <w:sz w:val="28"/>
          <w:szCs w:val="28"/>
        </w:rPr>
        <w:t xml:space="preserve">В целях реализации Закона Республики Тыва </w:t>
      </w:r>
      <w:r w:rsidR="00E5531C">
        <w:rPr>
          <w:rFonts w:ascii="Times New Roman" w:hAnsi="Times New Roman"/>
          <w:sz w:val="28"/>
          <w:szCs w:val="28"/>
        </w:rPr>
        <w:t>«</w:t>
      </w:r>
      <w:r w:rsidRPr="00784714">
        <w:rPr>
          <w:rFonts w:ascii="Times New Roman" w:hAnsi="Times New Roman"/>
          <w:sz w:val="28"/>
          <w:szCs w:val="28"/>
        </w:rPr>
        <w:t>О республиканском бюджете Республики Тыва на 2020 год и плановый период 2021 и 2022 годы</w:t>
      </w:r>
      <w:r w:rsidR="00E5531C">
        <w:rPr>
          <w:rFonts w:ascii="Times New Roman" w:hAnsi="Times New Roman"/>
          <w:sz w:val="28"/>
          <w:szCs w:val="28"/>
        </w:rPr>
        <w:t>»</w:t>
      </w:r>
      <w:r w:rsidRPr="00784714">
        <w:rPr>
          <w:rFonts w:ascii="Times New Roman" w:hAnsi="Times New Roman"/>
          <w:sz w:val="28"/>
          <w:szCs w:val="28"/>
        </w:rPr>
        <w:t xml:space="preserve"> от 2 декабря 2019 г. № 555-ЗРТ, в соответствии со </w:t>
      </w:r>
      <w:r w:rsidR="005A3044" w:rsidRPr="00784714">
        <w:rPr>
          <w:rFonts w:ascii="Times New Roman" w:hAnsi="Times New Roman"/>
          <w:sz w:val="28"/>
          <w:szCs w:val="28"/>
        </w:rPr>
        <w:t>статьей 15</w:t>
      </w:r>
      <w:r w:rsidRPr="00784714">
        <w:rPr>
          <w:rFonts w:ascii="Times New Roman" w:hAnsi="Times New Roman"/>
          <w:sz w:val="28"/>
          <w:szCs w:val="28"/>
        </w:rPr>
        <w:t xml:space="preserve"> Конституционного закона Респу</w:t>
      </w:r>
      <w:r w:rsidRPr="00784714">
        <w:rPr>
          <w:rFonts w:ascii="Times New Roman" w:hAnsi="Times New Roman"/>
          <w:sz w:val="28"/>
          <w:szCs w:val="28"/>
        </w:rPr>
        <w:t>б</w:t>
      </w:r>
      <w:r w:rsidRPr="00784714">
        <w:rPr>
          <w:rFonts w:ascii="Times New Roman" w:hAnsi="Times New Roman"/>
          <w:sz w:val="28"/>
          <w:szCs w:val="28"/>
        </w:rPr>
        <w:t>лики Тыва от 31 декабря 2003 г. № 95 ВХ-</w:t>
      </w:r>
      <w:r w:rsidRPr="00784714">
        <w:rPr>
          <w:rFonts w:ascii="Times New Roman" w:hAnsi="Times New Roman"/>
          <w:sz w:val="28"/>
          <w:szCs w:val="28"/>
          <w:lang w:val="en-US"/>
        </w:rPr>
        <w:t>I</w:t>
      </w:r>
      <w:r w:rsidRPr="00784714">
        <w:rPr>
          <w:rFonts w:ascii="Times New Roman" w:hAnsi="Times New Roman"/>
          <w:sz w:val="28"/>
          <w:szCs w:val="28"/>
        </w:rPr>
        <w:t xml:space="preserve"> </w:t>
      </w:r>
      <w:r w:rsidR="00E5531C">
        <w:rPr>
          <w:rFonts w:ascii="Times New Roman" w:hAnsi="Times New Roman"/>
          <w:sz w:val="28"/>
          <w:szCs w:val="28"/>
        </w:rPr>
        <w:t>«</w:t>
      </w:r>
      <w:r w:rsidRPr="00784714">
        <w:rPr>
          <w:rFonts w:ascii="Times New Roman" w:hAnsi="Times New Roman"/>
          <w:sz w:val="28"/>
          <w:szCs w:val="28"/>
        </w:rPr>
        <w:t>О Правительстве Республики Тыва</w:t>
      </w:r>
      <w:r w:rsidR="00E5531C">
        <w:rPr>
          <w:rFonts w:ascii="Times New Roman" w:hAnsi="Times New Roman"/>
          <w:sz w:val="28"/>
          <w:szCs w:val="28"/>
        </w:rPr>
        <w:t>»</w:t>
      </w:r>
      <w:r w:rsidRPr="00784714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  <w:proofErr w:type="gramEnd"/>
    </w:p>
    <w:p w:rsidR="00E5531C" w:rsidRPr="00784714" w:rsidRDefault="00E5531C" w:rsidP="00E5531C">
      <w:pPr>
        <w:pStyle w:val="aff8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2EB8" w:rsidRPr="00784714" w:rsidRDefault="00A12EB8" w:rsidP="00E5531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784714">
        <w:rPr>
          <w:sz w:val="28"/>
          <w:szCs w:val="28"/>
          <w:lang w:eastAsia="en-US"/>
        </w:rPr>
        <w:t xml:space="preserve">1. Внести в государственную </w:t>
      </w:r>
      <w:hyperlink r:id="rId7" w:anchor="Par43" w:history="1">
        <w:r w:rsidRPr="00784714">
          <w:rPr>
            <w:rStyle w:val="a5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 w:rsidR="00D93D18" w:rsidRPr="00784714">
        <w:rPr>
          <w:sz w:val="28"/>
          <w:szCs w:val="28"/>
          <w:lang w:eastAsia="en-US"/>
        </w:rPr>
        <w:t xml:space="preserve"> Республики Тыва </w:t>
      </w:r>
      <w:r w:rsidR="00E5531C">
        <w:rPr>
          <w:sz w:val="28"/>
          <w:szCs w:val="28"/>
          <w:lang w:eastAsia="en-US"/>
        </w:rPr>
        <w:t>«</w:t>
      </w:r>
      <w:r w:rsidR="00D93D18" w:rsidRPr="00784714">
        <w:rPr>
          <w:sz w:val="28"/>
          <w:szCs w:val="28"/>
          <w:lang w:eastAsia="en-US"/>
        </w:rPr>
        <w:t>Содействие зан</w:t>
      </w:r>
      <w:r w:rsidR="00D93D18" w:rsidRPr="00784714">
        <w:rPr>
          <w:sz w:val="28"/>
          <w:szCs w:val="28"/>
          <w:lang w:eastAsia="en-US"/>
        </w:rPr>
        <w:t>я</w:t>
      </w:r>
      <w:r w:rsidR="00D93D18" w:rsidRPr="00784714">
        <w:rPr>
          <w:sz w:val="28"/>
          <w:szCs w:val="28"/>
          <w:lang w:eastAsia="en-US"/>
        </w:rPr>
        <w:t>тости населения на 2020-2022 годы</w:t>
      </w:r>
      <w:r w:rsidR="00E5531C">
        <w:rPr>
          <w:sz w:val="28"/>
          <w:szCs w:val="28"/>
          <w:lang w:eastAsia="en-US"/>
        </w:rPr>
        <w:t>»</w:t>
      </w:r>
      <w:r w:rsidRPr="00784714">
        <w:rPr>
          <w:sz w:val="28"/>
          <w:szCs w:val="28"/>
          <w:lang w:eastAsia="en-US"/>
        </w:rPr>
        <w:t xml:space="preserve">, утвержденную постановлением Правительства Республики Тыва от </w:t>
      </w:r>
      <w:r w:rsidR="00D93D18" w:rsidRPr="00784714">
        <w:rPr>
          <w:sz w:val="28"/>
          <w:szCs w:val="28"/>
          <w:lang w:eastAsia="en-US"/>
        </w:rPr>
        <w:t xml:space="preserve">22 ноября 2019 г. № 561 </w:t>
      </w:r>
      <w:r w:rsidRPr="00784714">
        <w:rPr>
          <w:sz w:val="28"/>
          <w:szCs w:val="28"/>
          <w:lang w:eastAsia="en-US"/>
        </w:rPr>
        <w:t>(далее – Программа), следующие и</w:t>
      </w:r>
      <w:r w:rsidRPr="00784714">
        <w:rPr>
          <w:sz w:val="28"/>
          <w:szCs w:val="28"/>
          <w:lang w:eastAsia="en-US"/>
        </w:rPr>
        <w:t>з</w:t>
      </w:r>
      <w:r w:rsidRPr="00784714">
        <w:rPr>
          <w:sz w:val="28"/>
          <w:szCs w:val="28"/>
          <w:lang w:eastAsia="en-US"/>
        </w:rPr>
        <w:t>менения:</w:t>
      </w:r>
    </w:p>
    <w:p w:rsidR="004B3DB6" w:rsidRDefault="004B3DB6" w:rsidP="00E5531C">
      <w:pPr>
        <w:numPr>
          <w:ilvl w:val="0"/>
          <w:numId w:val="23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в паспорте Программы</w:t>
      </w:r>
      <w:r w:rsidR="00486C4F">
        <w:rPr>
          <w:sz w:val="28"/>
          <w:szCs w:val="28"/>
        </w:rPr>
        <w:t>:</w:t>
      </w:r>
      <w:bookmarkStart w:id="0" w:name="_GoBack"/>
      <w:bookmarkEnd w:id="0"/>
    </w:p>
    <w:p w:rsidR="00457089" w:rsidRPr="00784714" w:rsidRDefault="004B3DB6" w:rsidP="00E5531C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</w:t>
      </w:r>
      <w:r w:rsidR="004E6821">
        <w:rPr>
          <w:sz w:val="28"/>
          <w:szCs w:val="28"/>
        </w:rPr>
        <w:t xml:space="preserve"> </w:t>
      </w:r>
      <w:r w:rsidR="00E5531C">
        <w:rPr>
          <w:sz w:val="28"/>
          <w:szCs w:val="28"/>
        </w:rPr>
        <w:t>«</w:t>
      </w:r>
      <w:r w:rsidR="004E6821" w:rsidRPr="00784714">
        <w:rPr>
          <w:sz w:val="28"/>
          <w:szCs w:val="28"/>
        </w:rPr>
        <w:t>Подпрограммы Программы</w:t>
      </w:r>
      <w:r w:rsidR="00E5531C">
        <w:rPr>
          <w:sz w:val="28"/>
          <w:szCs w:val="28"/>
        </w:rPr>
        <w:t>»</w:t>
      </w:r>
      <w:r w:rsidR="00457089" w:rsidRPr="00784714">
        <w:rPr>
          <w:sz w:val="28"/>
          <w:szCs w:val="28"/>
        </w:rPr>
        <w:t>:</w:t>
      </w:r>
    </w:p>
    <w:p w:rsidR="00277538" w:rsidRDefault="00277538" w:rsidP="00E5531C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слово</w:t>
      </w:r>
      <w:r w:rsidR="00BF2CFB" w:rsidRPr="00784714">
        <w:rPr>
          <w:sz w:val="28"/>
          <w:szCs w:val="28"/>
        </w:rPr>
        <w:t xml:space="preserve"> </w:t>
      </w:r>
      <w:r w:rsidR="00E5531C">
        <w:rPr>
          <w:sz w:val="28"/>
          <w:szCs w:val="28"/>
        </w:rPr>
        <w:t>«</w:t>
      </w:r>
      <w:r w:rsidR="00BF2CFB" w:rsidRPr="00784714">
        <w:rPr>
          <w:sz w:val="28"/>
          <w:szCs w:val="28"/>
        </w:rPr>
        <w:t>Обучение</w:t>
      </w:r>
      <w:r w:rsidR="00E5531C">
        <w:rPr>
          <w:sz w:val="28"/>
          <w:szCs w:val="28"/>
        </w:rPr>
        <w:t>»</w:t>
      </w:r>
      <w:r w:rsidR="00BF2CFB" w:rsidRPr="00784714">
        <w:rPr>
          <w:sz w:val="28"/>
          <w:szCs w:val="28"/>
        </w:rPr>
        <w:t xml:space="preserve"> заменить словами </w:t>
      </w:r>
      <w:r w:rsidR="00E5531C">
        <w:rPr>
          <w:sz w:val="28"/>
          <w:szCs w:val="28"/>
        </w:rPr>
        <w:t>«</w:t>
      </w:r>
      <w:r w:rsidR="00BF2CFB" w:rsidRPr="00784714">
        <w:rPr>
          <w:sz w:val="28"/>
          <w:szCs w:val="28"/>
        </w:rPr>
        <w:t>Организация профе</w:t>
      </w:r>
      <w:r w:rsidR="00BF2CFB" w:rsidRPr="00784714">
        <w:rPr>
          <w:sz w:val="28"/>
          <w:szCs w:val="28"/>
        </w:rPr>
        <w:t>с</w:t>
      </w:r>
      <w:r w:rsidR="00BF2CFB" w:rsidRPr="00784714">
        <w:rPr>
          <w:sz w:val="28"/>
          <w:szCs w:val="28"/>
        </w:rPr>
        <w:t>сионального обучения и дополнительного профессионального образования граждан в возрасте 50-ти лет и старше</w:t>
      </w:r>
      <w:r w:rsidR="004F7B15" w:rsidRPr="00784714">
        <w:rPr>
          <w:sz w:val="28"/>
          <w:szCs w:val="28"/>
        </w:rPr>
        <w:t>, а также</w:t>
      </w:r>
      <w:r w:rsidR="00E5531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77538" w:rsidRDefault="00277538" w:rsidP="00E5531C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 восьмой изложить в следующей редакции:</w:t>
      </w:r>
    </w:p>
    <w:p w:rsidR="00BF2CFB" w:rsidRPr="00784714" w:rsidRDefault="00E5531C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hyperlink r:id="rId8" w:history="1">
        <w:r w:rsidR="00277538" w:rsidRPr="00277538">
          <w:rPr>
            <w:rFonts w:eastAsia="Calibri"/>
            <w:sz w:val="28"/>
            <w:szCs w:val="28"/>
            <w:lang w:eastAsia="en-US"/>
          </w:rPr>
          <w:t>подпрограмма 8</w:t>
        </w:r>
      </w:hyperlink>
      <w:r w:rsidR="00277538" w:rsidRPr="002775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1735F6" w:rsidRPr="00784714">
        <w:rPr>
          <w:sz w:val="28"/>
          <w:szCs w:val="28"/>
        </w:rPr>
        <w:t>Организация переобучения и повышения квалификации женщин, находящихся в отпуске по уходу за ребенком в возрасте до трех лет, а та</w:t>
      </w:r>
      <w:r w:rsidR="001735F6" w:rsidRPr="00784714">
        <w:rPr>
          <w:sz w:val="28"/>
          <w:szCs w:val="28"/>
        </w:rPr>
        <w:t>к</w:t>
      </w:r>
      <w:r w:rsidR="001735F6" w:rsidRPr="00784714">
        <w:rPr>
          <w:sz w:val="28"/>
          <w:szCs w:val="28"/>
        </w:rPr>
        <w:t>же женщин, имеющих детей дошкольного возраста, не состоящих в трудовых отн</w:t>
      </w:r>
      <w:r w:rsidR="001735F6" w:rsidRPr="00784714">
        <w:rPr>
          <w:sz w:val="28"/>
          <w:szCs w:val="28"/>
        </w:rPr>
        <w:t>о</w:t>
      </w:r>
      <w:r w:rsidR="001735F6" w:rsidRPr="00784714">
        <w:rPr>
          <w:sz w:val="28"/>
          <w:szCs w:val="28"/>
        </w:rPr>
        <w:t>шениях и обратившихся в органы службы занятости</w:t>
      </w:r>
      <w:r>
        <w:rPr>
          <w:sz w:val="28"/>
          <w:szCs w:val="28"/>
        </w:rPr>
        <w:t>»</w:t>
      </w:r>
      <w:r w:rsidR="001735F6" w:rsidRPr="00784714">
        <w:rPr>
          <w:sz w:val="28"/>
          <w:szCs w:val="28"/>
        </w:rPr>
        <w:t>;</w:t>
      </w:r>
    </w:p>
    <w:p w:rsidR="004C7846" w:rsidRPr="00784714" w:rsidRDefault="00457089" w:rsidP="00E5531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1" w:name="_Hlk30077904"/>
      <w:r w:rsidRPr="00784714">
        <w:rPr>
          <w:sz w:val="28"/>
          <w:szCs w:val="28"/>
        </w:rPr>
        <w:lastRenderedPageBreak/>
        <w:t xml:space="preserve">б) </w:t>
      </w:r>
      <w:r w:rsidR="007207C5" w:rsidRPr="00784714">
        <w:rPr>
          <w:sz w:val="28"/>
          <w:szCs w:val="28"/>
        </w:rPr>
        <w:t>позици</w:t>
      </w:r>
      <w:r w:rsidRPr="00784714">
        <w:rPr>
          <w:sz w:val="28"/>
          <w:szCs w:val="28"/>
        </w:rPr>
        <w:t>ю</w:t>
      </w:r>
      <w:r w:rsidR="007207C5" w:rsidRPr="00784714">
        <w:rPr>
          <w:sz w:val="28"/>
          <w:szCs w:val="28"/>
        </w:rPr>
        <w:t xml:space="preserve"> </w:t>
      </w:r>
      <w:r w:rsidR="00E5531C">
        <w:rPr>
          <w:sz w:val="28"/>
          <w:szCs w:val="28"/>
        </w:rPr>
        <w:t>«</w:t>
      </w:r>
      <w:r w:rsidR="007207C5" w:rsidRPr="00784714">
        <w:rPr>
          <w:sz w:val="28"/>
          <w:szCs w:val="28"/>
        </w:rPr>
        <w:t>Целевые индикаторы и показатели Программы</w:t>
      </w:r>
      <w:r w:rsidR="00E5531C">
        <w:rPr>
          <w:sz w:val="28"/>
          <w:szCs w:val="28"/>
        </w:rPr>
        <w:t>»</w:t>
      </w:r>
      <w:r w:rsidR="007207C5" w:rsidRPr="00784714">
        <w:rPr>
          <w:sz w:val="28"/>
          <w:szCs w:val="28"/>
        </w:rPr>
        <w:t xml:space="preserve"> </w:t>
      </w:r>
      <w:r w:rsidRPr="00784714">
        <w:rPr>
          <w:sz w:val="28"/>
          <w:szCs w:val="28"/>
        </w:rPr>
        <w:t>дополнить абз</w:t>
      </w:r>
      <w:r w:rsidRPr="00784714">
        <w:rPr>
          <w:sz w:val="28"/>
          <w:szCs w:val="28"/>
        </w:rPr>
        <w:t>а</w:t>
      </w:r>
      <w:r w:rsidRPr="00784714">
        <w:rPr>
          <w:sz w:val="28"/>
          <w:szCs w:val="28"/>
        </w:rPr>
        <w:t xml:space="preserve">цем следующего содержания: </w:t>
      </w:r>
    </w:p>
    <w:p w:rsidR="007207C5" w:rsidRPr="00784714" w:rsidRDefault="00E5531C" w:rsidP="00E5531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07C5" w:rsidRPr="00784714">
        <w:rPr>
          <w:sz w:val="28"/>
          <w:szCs w:val="28"/>
        </w:rPr>
        <w:t>увеличение размера номинальной начисленной среднемесячной заработной платы работников организаций</w:t>
      </w:r>
      <w:r>
        <w:rPr>
          <w:sz w:val="28"/>
          <w:szCs w:val="28"/>
        </w:rPr>
        <w:t>»</w:t>
      </w:r>
      <w:r w:rsidR="007207C5" w:rsidRPr="00784714">
        <w:rPr>
          <w:sz w:val="28"/>
          <w:szCs w:val="28"/>
        </w:rPr>
        <w:t>;</w:t>
      </w:r>
    </w:p>
    <w:p w:rsidR="002B2B30" w:rsidRPr="00784714" w:rsidRDefault="00457089" w:rsidP="00E5531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2" w:name="_Hlk30090938"/>
      <w:r w:rsidRPr="00784714">
        <w:rPr>
          <w:sz w:val="28"/>
          <w:szCs w:val="28"/>
        </w:rPr>
        <w:t xml:space="preserve">в) </w:t>
      </w:r>
      <w:r w:rsidR="005441FA" w:rsidRPr="00784714">
        <w:rPr>
          <w:sz w:val="28"/>
          <w:szCs w:val="28"/>
        </w:rPr>
        <w:t>позици</w:t>
      </w:r>
      <w:r w:rsidR="002B2B30" w:rsidRPr="00784714">
        <w:rPr>
          <w:sz w:val="28"/>
          <w:szCs w:val="28"/>
        </w:rPr>
        <w:t>ю</w:t>
      </w:r>
      <w:r w:rsidR="005441FA" w:rsidRPr="00784714">
        <w:rPr>
          <w:sz w:val="28"/>
          <w:szCs w:val="28"/>
        </w:rPr>
        <w:t xml:space="preserve"> </w:t>
      </w:r>
      <w:r w:rsidR="00E5531C">
        <w:rPr>
          <w:sz w:val="28"/>
          <w:szCs w:val="28"/>
        </w:rPr>
        <w:t>«</w:t>
      </w:r>
      <w:r w:rsidR="005441FA" w:rsidRPr="00784714">
        <w:rPr>
          <w:sz w:val="28"/>
          <w:szCs w:val="28"/>
        </w:rPr>
        <w:t>Объемы бюджетных ассигнований Программы</w:t>
      </w:r>
      <w:r w:rsidR="00E5531C">
        <w:rPr>
          <w:sz w:val="28"/>
          <w:szCs w:val="28"/>
        </w:rPr>
        <w:t>»</w:t>
      </w:r>
      <w:r w:rsidR="00B73749" w:rsidRPr="00784714">
        <w:rPr>
          <w:sz w:val="28"/>
          <w:szCs w:val="28"/>
        </w:rPr>
        <w:t xml:space="preserve"> </w:t>
      </w:r>
      <w:bookmarkStart w:id="3" w:name="_Hlk30000972"/>
      <w:bookmarkStart w:id="4" w:name="_Hlk29886668"/>
      <w:bookmarkEnd w:id="1"/>
      <w:r w:rsidR="002B2B30" w:rsidRPr="00784714">
        <w:rPr>
          <w:sz w:val="28"/>
          <w:szCs w:val="28"/>
        </w:rPr>
        <w:t>изложить в сл</w:t>
      </w:r>
      <w:r w:rsidR="002B2B30" w:rsidRPr="00784714">
        <w:rPr>
          <w:sz w:val="28"/>
          <w:szCs w:val="28"/>
        </w:rPr>
        <w:t>е</w:t>
      </w:r>
      <w:r w:rsidR="002B2B30" w:rsidRPr="00784714">
        <w:rPr>
          <w:sz w:val="28"/>
          <w:szCs w:val="28"/>
        </w:rPr>
        <w:t>дующей редакции:</w:t>
      </w:r>
    </w:p>
    <w:p w:rsidR="001D36BF" w:rsidRPr="00784714" w:rsidRDefault="001D36BF" w:rsidP="00E5531C">
      <w:pPr>
        <w:tabs>
          <w:tab w:val="left" w:pos="851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/>
      </w:tblPr>
      <w:tblGrid>
        <w:gridCol w:w="2586"/>
        <w:gridCol w:w="418"/>
        <w:gridCol w:w="7506"/>
      </w:tblGrid>
      <w:tr w:rsidR="00784714" w:rsidRPr="00E5531C" w:rsidTr="00E5531C">
        <w:tc>
          <w:tcPr>
            <w:tcW w:w="25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D1" w:rsidRPr="00E5531C" w:rsidRDefault="00E5531C" w:rsidP="00E5531C">
            <w:pPr>
              <w:spacing w:line="315" w:lineRule="atLeast"/>
              <w:textAlignment w:val="baseline"/>
            </w:pPr>
            <w:r>
              <w:t xml:space="preserve">« </w:t>
            </w:r>
            <w:r w:rsidR="00285CD1" w:rsidRPr="00E5531C">
              <w:t>Объемы бюдже</w:t>
            </w:r>
            <w:r w:rsidR="00285CD1" w:rsidRPr="00E5531C">
              <w:t>т</w:t>
            </w:r>
            <w:r w:rsidR="00285CD1" w:rsidRPr="00E5531C">
              <w:t>ных ассигнований Программы</w:t>
            </w:r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D1" w:rsidRPr="00E5531C" w:rsidRDefault="00E5531C" w:rsidP="00E5531C">
            <w:pPr>
              <w:spacing w:line="315" w:lineRule="atLeast"/>
              <w:jc w:val="center"/>
              <w:textAlignment w:val="baseline"/>
            </w:pPr>
            <w:r w:rsidRPr="00E5531C">
              <w:t>–</w:t>
            </w:r>
          </w:p>
        </w:tc>
        <w:tc>
          <w:tcPr>
            <w:tcW w:w="75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D1" w:rsidRPr="00E5531C" w:rsidRDefault="00E5531C" w:rsidP="00E5531C">
            <w:pPr>
              <w:jc w:val="both"/>
              <w:textAlignment w:val="baseline"/>
            </w:pPr>
            <w:r>
              <w:t>р</w:t>
            </w:r>
            <w:r w:rsidR="00285CD1" w:rsidRPr="00E5531C">
              <w:t>еализация мероприятий будет осуществляться за счет средств фед</w:t>
            </w:r>
            <w:r w:rsidR="00285CD1" w:rsidRPr="00E5531C">
              <w:t>е</w:t>
            </w:r>
            <w:r w:rsidR="00285CD1" w:rsidRPr="00E5531C">
              <w:t>рального, республиканского бюджетов и внебюджетных источников.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Общий объем финансирования Программы составляет 1 441 055,3 тыс. рублей, в том числе: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533820,5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442329,5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464905,3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федерального бюджета с</w:t>
            </w:r>
            <w:r w:rsidRPr="00E5531C">
              <w:t>о</w:t>
            </w:r>
            <w:r w:rsidRPr="00E5531C">
              <w:t xml:space="preserve">ставляет 1078858,8 тыс. рублей, в том числе: 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404235,1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328922,8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345700,9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республиканского бюджета Республики Тыва составляет 300396,5 тыс. рублей, в том числе: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108985,4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</w:t>
            </w:r>
            <w:r w:rsidR="00B4043A">
              <w:t xml:space="preserve"> </w:t>
            </w:r>
            <w:r w:rsidRPr="00E5531C">
              <w:t>92806,7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</w:t>
            </w:r>
            <w:r w:rsidR="003F51C8">
              <w:t xml:space="preserve"> </w:t>
            </w:r>
            <w:r w:rsidRPr="00E5531C">
              <w:t>98604,4 тыс. рублей.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за счет внебюджетных средств составляет 61800,0 тыс. рублей, в том числе: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 – 20600,0 тыс. рублей;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 – 20600,0 тыс. рублей;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 – 20600,0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Финансирование по подпрограммам: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 xml:space="preserve">общий объем финансирования подпрограммы </w:t>
            </w:r>
            <w:bookmarkStart w:id="5" w:name="_Hlk30090993"/>
            <w:r w:rsidRPr="00E5531C">
              <w:t xml:space="preserve">1 </w:t>
            </w:r>
            <w:r w:rsidR="00E5531C">
              <w:t>«</w:t>
            </w:r>
            <w:r w:rsidRPr="00E5531C">
              <w:t>Улучшение условий и охраны труда в Республике Тыва</w:t>
            </w:r>
            <w:r w:rsidR="00E5531C">
              <w:t>»</w:t>
            </w:r>
            <w:bookmarkEnd w:id="5"/>
            <w:r w:rsidRPr="00E5531C">
              <w:t xml:space="preserve"> составляет 63731,9 тыс. рублей, в том числе: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21300,0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21197,2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21234,7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средств республиканского бюджета Республики Тыва, нео</w:t>
            </w:r>
            <w:r w:rsidRPr="00E5531C">
              <w:t>б</w:t>
            </w:r>
            <w:r w:rsidRPr="00E5531C">
              <w:t>ходимый для реализации подпрограммы, составляет 1931,9 тыс. ру</w:t>
            </w:r>
            <w:r w:rsidRPr="00E5531C">
              <w:t>б</w:t>
            </w:r>
            <w:r w:rsidRPr="00E5531C">
              <w:t>лей, в том числе: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700,0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597,2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634,7 тыс. рублей.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Прогнозная оценка внебюджетных сре</w:t>
            </w:r>
            <w:proofErr w:type="gramStart"/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реализации подпр</w:t>
            </w: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составляет 61800,0 тыс. рублей, в том числе: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учреждения – Регионально</w:t>
            </w:r>
            <w:r w:rsidR="00B40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</w:t>
            </w:r>
            <w:r w:rsidR="004204D5" w:rsidRPr="00420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40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Фонда с</w:t>
            </w: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циального страхования Российской Федерации по Республике Т</w:t>
            </w:r>
            <w:proofErr w:type="gramStart"/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20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420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57300,0 тыс. рублей, в том числе: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 – 19100,0 тыс. рублей;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 – 19100,0 тыс. рублей;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 – 19100,0 тыс. рублей;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средств работодателей – 4500,0 тыс. рублей, в том числе: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 – 1500,0 тыс. рублей;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 – 1500,0 тыс. рублей;</w:t>
            </w:r>
          </w:p>
          <w:p w:rsidR="00285CD1" w:rsidRPr="00E5531C" w:rsidRDefault="00285CD1" w:rsidP="00E5531C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 – 1500,0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 xml:space="preserve">Общий объем финансирования подпрограммы 2 </w:t>
            </w:r>
            <w:r w:rsidR="00E5531C">
              <w:t>«</w:t>
            </w:r>
            <w:r w:rsidRPr="00E5531C">
              <w:t>Снижение напр</w:t>
            </w:r>
            <w:r w:rsidRPr="00E5531C">
              <w:t>я</w:t>
            </w:r>
            <w:r w:rsidRPr="00E5531C">
              <w:t>женности на рынке труда</w:t>
            </w:r>
            <w:r w:rsidR="00E5531C">
              <w:t>»</w:t>
            </w:r>
            <w:r w:rsidRPr="00E5531C">
              <w:t xml:space="preserve"> за счет средств республиканского бюдж</w:t>
            </w:r>
            <w:r w:rsidRPr="00E5531C">
              <w:t>е</w:t>
            </w:r>
            <w:r w:rsidRPr="00E5531C">
              <w:t>та составляет 17111,1 тыс. рублей, в том числе по годам: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6200,0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5289,4тыс.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5621,7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 xml:space="preserve">Общий объем финансирования подпрограммы 3 </w:t>
            </w:r>
            <w:r w:rsidR="00E5531C">
              <w:t>«</w:t>
            </w:r>
            <w:r w:rsidRPr="00E5531C">
              <w:t>Содействие занят</w:t>
            </w:r>
            <w:r w:rsidRPr="00E5531C">
              <w:t>о</w:t>
            </w:r>
            <w:r w:rsidRPr="00E5531C">
              <w:t>сти населения</w:t>
            </w:r>
            <w:r w:rsidR="00E5531C">
              <w:t>»</w:t>
            </w:r>
            <w:r w:rsidRPr="00E5531C">
              <w:t xml:space="preserve"> за счет средств республиканского бюджета составл</w:t>
            </w:r>
            <w:r w:rsidRPr="00E5531C">
              <w:t>я</w:t>
            </w:r>
            <w:r w:rsidRPr="00E5531C">
              <w:t>ет 47719 тыс. рублей, в том числе по годам: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17290,5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14750,9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15677,6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 xml:space="preserve">Общий объем финансирования подпрограммы 4 </w:t>
            </w:r>
            <w:r w:rsidR="00E5531C">
              <w:t>«</w:t>
            </w:r>
            <w:r w:rsidRPr="00E5531C">
              <w:t>Обеспечение соц</w:t>
            </w:r>
            <w:r w:rsidRPr="00E5531C">
              <w:t>и</w:t>
            </w:r>
            <w:r w:rsidRPr="00E5531C">
              <w:t>альной поддержки безработных граждан</w:t>
            </w:r>
            <w:r w:rsidR="00E5531C">
              <w:t>»</w:t>
            </w:r>
            <w:r w:rsidRPr="00E5531C">
              <w:t xml:space="preserve"> за счет средств федерал</w:t>
            </w:r>
            <w:r w:rsidRPr="00E5531C">
              <w:t>ь</w:t>
            </w:r>
            <w:r w:rsidRPr="00E5531C">
              <w:t xml:space="preserve">ного бюджета составляет 938961,8 тыс. рублей, в том числе по годам: 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339707,3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290818,7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308435,8 тыс. рублей.</w:t>
            </w:r>
          </w:p>
          <w:p w:rsidR="00285CD1" w:rsidRPr="00E5531C" w:rsidRDefault="00285CD1" w:rsidP="00E5531C">
            <w:pPr>
              <w:jc w:val="both"/>
            </w:pPr>
            <w:r w:rsidRPr="00E5531C">
              <w:t xml:space="preserve">Общий объем финансирования подпрограммы 5 </w:t>
            </w:r>
            <w:r w:rsidR="00E5531C">
              <w:t>«</w:t>
            </w:r>
            <w:r w:rsidRPr="00E5531C">
              <w:t>Обеспечение де</w:t>
            </w:r>
            <w:r w:rsidRPr="00E5531C">
              <w:t>я</w:t>
            </w:r>
            <w:r w:rsidRPr="00E5531C">
              <w:t>тельности центров занятости населения</w:t>
            </w:r>
            <w:r w:rsidR="00E5531C">
              <w:t>»</w:t>
            </w:r>
            <w:r w:rsidRPr="00E5531C">
              <w:t xml:space="preserve"> составляет 242006,3 тыс. рублей, в том числе по годам: </w:t>
            </w:r>
          </w:p>
          <w:p w:rsidR="00285CD1" w:rsidRPr="00E5531C" w:rsidRDefault="00285CD1" w:rsidP="00E5531C">
            <w:pPr>
              <w:jc w:val="both"/>
            </w:pPr>
            <w:r w:rsidRPr="00E5531C">
              <w:t>2020 г. – 87688,5 тыс. рублей;</w:t>
            </w:r>
          </w:p>
          <w:p w:rsidR="00285CD1" w:rsidRPr="00E5531C" w:rsidRDefault="00285CD1" w:rsidP="00E5531C">
            <w:pPr>
              <w:jc w:val="both"/>
            </w:pPr>
            <w:r w:rsidRPr="00E5531C">
              <w:t>2021 г. – 74809,1 тыс. рублей;</w:t>
            </w:r>
          </w:p>
          <w:p w:rsidR="00285CD1" w:rsidRPr="00E5531C" w:rsidRDefault="00285CD1" w:rsidP="00E5531C">
            <w:pPr>
              <w:jc w:val="both"/>
            </w:pPr>
            <w:r w:rsidRPr="00E5531C">
              <w:t>2022 г. – 79508,7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федерального бюджета с</w:t>
            </w:r>
            <w:r w:rsidRPr="00E5531C">
              <w:t>о</w:t>
            </w:r>
            <w:r w:rsidRPr="00E5531C">
              <w:t xml:space="preserve">ставляет 12419,3 тыс. рублей, в том числе: 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4500,0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3839,1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4080,2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республиканского бюджета составляет 229587,0 тыс. рублей, в том числе: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83188,5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70970,0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</w:t>
            </w:r>
            <w:r w:rsidR="004204D5">
              <w:t xml:space="preserve"> </w:t>
            </w:r>
            <w:r w:rsidRPr="00E5531C">
              <w:t>75428,5 тыс. рублей.</w:t>
            </w:r>
          </w:p>
          <w:p w:rsidR="00285CD1" w:rsidRPr="00E5531C" w:rsidRDefault="00285CD1" w:rsidP="00E5531C">
            <w:pPr>
              <w:jc w:val="both"/>
            </w:pPr>
            <w:r w:rsidRPr="00E5531C">
              <w:t xml:space="preserve">Общий объем финансирования подпрограммы 6 </w:t>
            </w:r>
            <w:r w:rsidR="00E5531C">
              <w:t>«</w:t>
            </w:r>
            <w:r w:rsidRPr="00E5531C">
              <w:t>Сопровождение инвалидов молодого возраста при трудоустройстве</w:t>
            </w:r>
            <w:r w:rsidR="00E5531C">
              <w:t>»</w:t>
            </w:r>
            <w:r w:rsidRPr="00E5531C">
              <w:t xml:space="preserve"> за счет средств республиканского бюджета составляет 2759,8 тыс. рублей, в том чи</w:t>
            </w:r>
            <w:r w:rsidRPr="00E5531C">
              <w:t>с</w:t>
            </w:r>
            <w:r w:rsidRPr="00E5531C">
              <w:t xml:space="preserve">ле по годам: </w:t>
            </w:r>
          </w:p>
          <w:p w:rsidR="00285CD1" w:rsidRPr="00E5531C" w:rsidRDefault="00285CD1" w:rsidP="00E5531C">
            <w:pPr>
              <w:jc w:val="both"/>
            </w:pPr>
            <w:r w:rsidRPr="00E5531C">
              <w:t>2020 г. – 1000,0 тыс. рублей;</w:t>
            </w:r>
          </w:p>
          <w:p w:rsidR="00285CD1" w:rsidRPr="00E5531C" w:rsidRDefault="00285CD1" w:rsidP="00E5531C">
            <w:pPr>
              <w:jc w:val="both"/>
            </w:pPr>
            <w:r w:rsidRPr="00E5531C">
              <w:t>2021 г. – 853,1 тыс. рублей;</w:t>
            </w:r>
          </w:p>
          <w:p w:rsidR="00285CD1" w:rsidRPr="00E5531C" w:rsidRDefault="00285CD1" w:rsidP="00E5531C">
            <w:pPr>
              <w:jc w:val="both"/>
            </w:pPr>
            <w:r w:rsidRPr="00E5531C">
              <w:t>2022 г. – 906,7 тыс. рублей.</w:t>
            </w:r>
          </w:p>
          <w:p w:rsidR="00285CD1" w:rsidRPr="00E5531C" w:rsidRDefault="00E5531C" w:rsidP="00E5531C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285CD1" w:rsidRPr="00E5531C">
              <w:t xml:space="preserve">Общий объем финансирования подпрограммы 7 </w:t>
            </w:r>
            <w:r>
              <w:t>«</w:t>
            </w:r>
            <w:r w:rsidR="00285CD1" w:rsidRPr="00E5531C">
              <w:t>Организация пр</w:t>
            </w:r>
            <w:r w:rsidR="00285CD1" w:rsidRPr="00E5531C">
              <w:t>о</w:t>
            </w:r>
            <w:r w:rsidR="00285CD1" w:rsidRPr="00E5531C">
              <w:t>фессионального обучения и дополнительного профессионального о</w:t>
            </w:r>
            <w:r w:rsidR="00285CD1" w:rsidRPr="00E5531C">
              <w:t>б</w:t>
            </w:r>
            <w:r w:rsidR="00285CD1" w:rsidRPr="00E5531C">
              <w:t xml:space="preserve">разования граждан в возрасте 50-ти лет и старше, а также лиц </w:t>
            </w:r>
            <w:proofErr w:type="spellStart"/>
            <w:r w:rsidR="00285CD1" w:rsidRPr="00E5531C">
              <w:t>пре</w:t>
            </w:r>
            <w:r w:rsidR="00285CD1" w:rsidRPr="00E5531C">
              <w:t>д</w:t>
            </w:r>
            <w:r w:rsidR="00285CD1" w:rsidRPr="00E5531C">
              <w:t>пенсионного</w:t>
            </w:r>
            <w:proofErr w:type="spellEnd"/>
            <w:r w:rsidR="00285CD1" w:rsidRPr="00E5531C">
              <w:t xml:space="preserve"> возраста</w:t>
            </w:r>
            <w:r>
              <w:t>»</w:t>
            </w:r>
            <w:r w:rsidR="00285CD1" w:rsidRPr="00E5531C">
              <w:t xml:space="preserve"> составляет 11899,5 тыс. рублей, в том числе по годам: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3966,5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3966,5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lastRenderedPageBreak/>
              <w:t>2022 г. – 3966,5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федерального бюджета с</w:t>
            </w:r>
            <w:r w:rsidRPr="00E5531C">
              <w:t>о</w:t>
            </w:r>
            <w:r w:rsidRPr="00E5531C">
              <w:t xml:space="preserve">ставляет 11780,4 тыс. рублей, в том числе: 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3926,8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3926,8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3926,8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республиканского бюджета составляет 119,1 тыс. рублей, в том числе: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39,7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39,7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–39,7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 xml:space="preserve">Общий объем финансирования подпрограммы 8 </w:t>
            </w:r>
            <w:bookmarkStart w:id="6" w:name="_Hlk30001652"/>
            <w:r w:rsidR="00E5531C">
              <w:t>«</w:t>
            </w:r>
            <w:r w:rsidRPr="00E5531C">
              <w:t>Организация пер</w:t>
            </w:r>
            <w:r w:rsidRPr="00E5531C">
              <w:t>е</w:t>
            </w:r>
            <w:r w:rsidRPr="00E5531C">
              <w:t>обучения и повышения квалификации женщин, находящихся в о</w:t>
            </w:r>
            <w:r w:rsidRPr="00E5531C">
              <w:t>т</w:t>
            </w:r>
            <w:r w:rsidRPr="00E5531C">
              <w:t>пуске по уходу за ребенком в возрасте до трех лет, а также женщин, имеющих детей дошкольного возраста, не состоящих в трудовых о</w:t>
            </w:r>
            <w:r w:rsidRPr="00E5531C">
              <w:t>т</w:t>
            </w:r>
            <w:r w:rsidRPr="00E5531C">
              <w:t>ношениях и обратившихся в органы службы занятости</w:t>
            </w:r>
            <w:r w:rsidR="00E5531C">
              <w:t>»</w:t>
            </w:r>
            <w:r w:rsidRPr="00E5531C">
              <w:t xml:space="preserve"> </w:t>
            </w:r>
            <w:bookmarkEnd w:id="6"/>
            <w:r w:rsidRPr="00E5531C">
              <w:t>составляет 16026,8 тыс. рублей, в том числе по годам: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4889,4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4889,4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–6248,0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федерального бюджета с</w:t>
            </w:r>
            <w:r w:rsidRPr="00E5531C">
              <w:t>о</w:t>
            </w:r>
            <w:r w:rsidRPr="00E5531C">
              <w:t xml:space="preserve">ставляет 15866,5 тыс. рублей, в том числе: 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4840,5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4840,5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6185,5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республиканского бюджета составляет 160,2 тыс. рублей, в том числе: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48,9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48,9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</w:t>
            </w:r>
            <w:r w:rsidR="00B4043A">
              <w:t xml:space="preserve"> </w:t>
            </w:r>
            <w:r w:rsidRPr="00E5531C">
              <w:t>62,5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 xml:space="preserve">Общий объем финансирования подпрограммы 9 </w:t>
            </w:r>
            <w:r w:rsidR="00E5531C">
              <w:t>«</w:t>
            </w:r>
            <w:r w:rsidRPr="00E5531C">
              <w:t>Производител</w:t>
            </w:r>
            <w:r w:rsidRPr="00E5531C">
              <w:t>ь</w:t>
            </w:r>
            <w:r w:rsidRPr="00E5531C">
              <w:t>ность труда и поддержка занятости</w:t>
            </w:r>
            <w:r w:rsidR="00E5531C">
              <w:t>»</w:t>
            </w:r>
            <w:r w:rsidRPr="00E5531C">
              <w:t xml:space="preserve"> составляет 100839,1 тыс. рублей, в том числе по годам: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51778,3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25755,2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23305,6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федерального бюджета с</w:t>
            </w:r>
            <w:r w:rsidRPr="00E5531C">
              <w:t>о</w:t>
            </w:r>
            <w:r w:rsidRPr="00E5531C">
              <w:t xml:space="preserve">ставляет 99830,8 тыс. рублей, в том числе: 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51260,5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25497,7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2022 г. – 23072,6 тыс. рублей.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Объем финансирования за счет средств республиканского бюджета составляет 1008,3 тыс. рублей, в том числе: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2020 г. – 517,8 тыс. рублей;</w:t>
            </w:r>
          </w:p>
          <w:p w:rsidR="00285CD1" w:rsidRPr="00E5531C" w:rsidRDefault="00285CD1" w:rsidP="00E5531C">
            <w:pPr>
              <w:autoSpaceDE w:val="0"/>
              <w:autoSpaceDN w:val="0"/>
              <w:adjustRightInd w:val="0"/>
              <w:jc w:val="both"/>
            </w:pPr>
            <w:r w:rsidRPr="00E5531C">
              <w:t>2021 г. – 257,5 тыс. рублей;</w:t>
            </w:r>
          </w:p>
          <w:p w:rsidR="00285CD1" w:rsidRPr="00E5531C" w:rsidRDefault="00285CD1" w:rsidP="00E5531C">
            <w:pPr>
              <w:jc w:val="both"/>
              <w:textAlignment w:val="baseline"/>
            </w:pPr>
            <w:r w:rsidRPr="00E5531C">
              <w:t>2022 г. – 233,0 тыс. рублей.</w:t>
            </w:r>
          </w:p>
          <w:p w:rsidR="00285CD1" w:rsidRPr="00E5531C" w:rsidRDefault="00285CD1" w:rsidP="00E5531C">
            <w:pPr>
              <w:jc w:val="both"/>
              <w:textAlignment w:val="baseline"/>
            </w:pPr>
            <w:r w:rsidRPr="00E5531C">
              <w:t>Объем финансирования 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 w:rsidR="00E5531C">
              <w:t>»;</w:t>
            </w:r>
          </w:p>
        </w:tc>
      </w:tr>
      <w:bookmarkEnd w:id="2"/>
    </w:tbl>
    <w:p w:rsidR="00252C91" w:rsidRPr="00784714" w:rsidRDefault="00252C91" w:rsidP="007B6052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</w:p>
    <w:p w:rsidR="00730CDF" w:rsidRPr="00784714" w:rsidRDefault="00457089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lastRenderedPageBreak/>
        <w:t xml:space="preserve">г) </w:t>
      </w:r>
      <w:r w:rsidR="00730CDF" w:rsidRPr="00784714">
        <w:rPr>
          <w:sz w:val="28"/>
          <w:szCs w:val="28"/>
        </w:rPr>
        <w:t>позици</w:t>
      </w:r>
      <w:r w:rsidRPr="00784714">
        <w:rPr>
          <w:sz w:val="28"/>
          <w:szCs w:val="28"/>
        </w:rPr>
        <w:t>ю</w:t>
      </w:r>
      <w:r w:rsidR="00730CDF" w:rsidRPr="00784714">
        <w:rPr>
          <w:sz w:val="28"/>
          <w:szCs w:val="28"/>
        </w:rPr>
        <w:t xml:space="preserve"> </w:t>
      </w:r>
      <w:r w:rsidR="00E5531C">
        <w:rPr>
          <w:sz w:val="28"/>
          <w:szCs w:val="28"/>
        </w:rPr>
        <w:t>«</w:t>
      </w:r>
      <w:r w:rsidR="00730CDF" w:rsidRPr="00784714">
        <w:rPr>
          <w:sz w:val="28"/>
          <w:szCs w:val="28"/>
        </w:rPr>
        <w:t>Ожидаемые результаты реализации Программы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дополнить абз</w:t>
      </w:r>
      <w:r w:rsidRPr="00784714">
        <w:rPr>
          <w:sz w:val="28"/>
          <w:szCs w:val="28"/>
        </w:rPr>
        <w:t>а</w:t>
      </w:r>
      <w:r w:rsidRPr="00784714">
        <w:rPr>
          <w:sz w:val="28"/>
          <w:szCs w:val="28"/>
        </w:rPr>
        <w:t>цем следующего содержания</w:t>
      </w:r>
      <w:r w:rsidR="00730CDF" w:rsidRPr="00784714">
        <w:rPr>
          <w:sz w:val="28"/>
          <w:szCs w:val="28"/>
        </w:rPr>
        <w:t xml:space="preserve">: </w:t>
      </w:r>
    </w:p>
    <w:p w:rsidR="00730CDF" w:rsidRPr="00784714" w:rsidRDefault="00E5531C" w:rsidP="00E5531C">
      <w:pPr>
        <w:pStyle w:val="ConsPlusNormal0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0CDF" w:rsidRPr="00784714">
        <w:rPr>
          <w:rFonts w:ascii="Times New Roman" w:hAnsi="Times New Roman"/>
          <w:sz w:val="28"/>
          <w:szCs w:val="28"/>
        </w:rPr>
        <w:t xml:space="preserve">увеличить размер номинальной начисленной среднемесячной заработной платы работников организаций в 2020 г. – </w:t>
      </w:r>
      <w:r w:rsidR="006F1678" w:rsidRPr="00784714">
        <w:rPr>
          <w:rFonts w:ascii="Times New Roman" w:hAnsi="Times New Roman"/>
          <w:sz w:val="28"/>
          <w:szCs w:val="28"/>
        </w:rPr>
        <w:t>40 959,4 руб.,</w:t>
      </w:r>
      <w:r w:rsidR="00730CDF" w:rsidRPr="00784714">
        <w:rPr>
          <w:rFonts w:ascii="Times New Roman" w:hAnsi="Times New Roman"/>
          <w:sz w:val="28"/>
          <w:szCs w:val="28"/>
        </w:rPr>
        <w:t xml:space="preserve"> 2021 г. – </w:t>
      </w:r>
      <w:r w:rsidR="006F1678" w:rsidRPr="00784714">
        <w:rPr>
          <w:rFonts w:ascii="Times New Roman" w:hAnsi="Times New Roman"/>
          <w:sz w:val="28"/>
          <w:szCs w:val="28"/>
        </w:rPr>
        <w:t xml:space="preserve">43 417,0 руб.,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30CDF" w:rsidRPr="00784714">
        <w:rPr>
          <w:rFonts w:ascii="Times New Roman" w:hAnsi="Times New Roman"/>
          <w:sz w:val="28"/>
          <w:szCs w:val="28"/>
        </w:rPr>
        <w:t xml:space="preserve">2022 г. – </w:t>
      </w:r>
      <w:r w:rsidR="006F1678" w:rsidRPr="00784714">
        <w:rPr>
          <w:rFonts w:ascii="Times New Roman" w:hAnsi="Times New Roman"/>
          <w:sz w:val="28"/>
          <w:szCs w:val="28"/>
        </w:rPr>
        <w:t>46 023,0 руб.</w:t>
      </w:r>
      <w:r>
        <w:rPr>
          <w:rFonts w:ascii="Times New Roman" w:hAnsi="Times New Roman"/>
          <w:sz w:val="28"/>
          <w:szCs w:val="28"/>
        </w:rPr>
        <w:t>»</w:t>
      </w:r>
      <w:r w:rsidR="007207C5" w:rsidRPr="00784714">
        <w:rPr>
          <w:rFonts w:ascii="Times New Roman" w:hAnsi="Times New Roman"/>
          <w:sz w:val="28"/>
          <w:szCs w:val="28"/>
        </w:rPr>
        <w:t>;</w:t>
      </w:r>
    </w:p>
    <w:bookmarkEnd w:id="3"/>
    <w:bookmarkEnd w:id="4"/>
    <w:p w:rsidR="00256EBA" w:rsidRPr="00784714" w:rsidRDefault="00E5531C" w:rsidP="00E5531C">
      <w:pPr>
        <w:pStyle w:val="aff3"/>
        <w:tabs>
          <w:tab w:val="left" w:pos="1134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728A9" w:rsidRPr="00784714">
        <w:rPr>
          <w:sz w:val="28"/>
          <w:szCs w:val="28"/>
        </w:rPr>
        <w:t>в разделе III</w:t>
      </w:r>
      <w:r w:rsidR="00256EBA" w:rsidRPr="00784714">
        <w:rPr>
          <w:sz w:val="28"/>
          <w:szCs w:val="28"/>
        </w:rPr>
        <w:t>:</w:t>
      </w:r>
    </w:p>
    <w:p w:rsidR="00B728A9" w:rsidRPr="00784714" w:rsidRDefault="00457089" w:rsidP="00E5531C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а) </w:t>
      </w:r>
      <w:r w:rsidR="000E57E6" w:rsidRPr="00784714">
        <w:rPr>
          <w:sz w:val="28"/>
          <w:szCs w:val="28"/>
        </w:rPr>
        <w:t xml:space="preserve">в </w:t>
      </w:r>
      <w:r w:rsidR="00B728A9" w:rsidRPr="00784714">
        <w:rPr>
          <w:sz w:val="28"/>
          <w:szCs w:val="28"/>
        </w:rPr>
        <w:t>абзац</w:t>
      </w:r>
      <w:r w:rsidR="00054F7A">
        <w:rPr>
          <w:sz w:val="28"/>
          <w:szCs w:val="28"/>
        </w:rPr>
        <w:t>е восьмом слово</w:t>
      </w:r>
      <w:r w:rsidR="000E57E6" w:rsidRPr="00784714">
        <w:rPr>
          <w:sz w:val="28"/>
          <w:szCs w:val="28"/>
        </w:rPr>
        <w:t xml:space="preserve"> </w:t>
      </w:r>
      <w:r w:rsidR="00E5531C">
        <w:rPr>
          <w:sz w:val="28"/>
          <w:szCs w:val="28"/>
        </w:rPr>
        <w:t>«</w:t>
      </w:r>
      <w:r w:rsidR="000E57E6" w:rsidRPr="00784714">
        <w:rPr>
          <w:sz w:val="28"/>
          <w:szCs w:val="28"/>
        </w:rPr>
        <w:t>Обучение</w:t>
      </w:r>
      <w:r w:rsidR="00E5531C">
        <w:rPr>
          <w:sz w:val="28"/>
          <w:szCs w:val="28"/>
        </w:rPr>
        <w:t>»</w:t>
      </w:r>
      <w:r w:rsidR="000E57E6" w:rsidRPr="00784714">
        <w:rPr>
          <w:sz w:val="28"/>
          <w:szCs w:val="28"/>
        </w:rPr>
        <w:t xml:space="preserve"> заменить словами </w:t>
      </w:r>
      <w:r w:rsidR="00E5531C">
        <w:rPr>
          <w:sz w:val="28"/>
          <w:szCs w:val="28"/>
        </w:rPr>
        <w:t>«</w:t>
      </w:r>
      <w:bookmarkStart w:id="7" w:name="_Hlk30001836"/>
      <w:r w:rsidR="00B728A9" w:rsidRPr="00784714">
        <w:rPr>
          <w:sz w:val="28"/>
          <w:szCs w:val="28"/>
        </w:rPr>
        <w:t>Организация пр</w:t>
      </w:r>
      <w:r w:rsidR="00B728A9" w:rsidRPr="00784714">
        <w:rPr>
          <w:sz w:val="28"/>
          <w:szCs w:val="28"/>
        </w:rPr>
        <w:t>о</w:t>
      </w:r>
      <w:r w:rsidR="00B728A9" w:rsidRPr="00784714">
        <w:rPr>
          <w:sz w:val="28"/>
          <w:szCs w:val="28"/>
        </w:rPr>
        <w:t xml:space="preserve">фессионального обучения и дополнительного профессионального образования </w:t>
      </w:r>
      <w:bookmarkStart w:id="8" w:name="_Hlk30001820"/>
      <w:r w:rsidR="00B728A9" w:rsidRPr="00784714">
        <w:rPr>
          <w:sz w:val="28"/>
          <w:szCs w:val="28"/>
        </w:rPr>
        <w:t>гр</w:t>
      </w:r>
      <w:r w:rsidR="00B728A9" w:rsidRPr="00784714">
        <w:rPr>
          <w:sz w:val="28"/>
          <w:szCs w:val="28"/>
        </w:rPr>
        <w:t>а</w:t>
      </w:r>
      <w:r w:rsidR="00B728A9" w:rsidRPr="00784714">
        <w:rPr>
          <w:sz w:val="28"/>
          <w:szCs w:val="28"/>
        </w:rPr>
        <w:t>ждан в возрасте 50-ти лет и старше, а также</w:t>
      </w:r>
      <w:bookmarkEnd w:id="7"/>
      <w:bookmarkEnd w:id="8"/>
      <w:r w:rsidR="00E5531C">
        <w:rPr>
          <w:sz w:val="28"/>
          <w:szCs w:val="28"/>
        </w:rPr>
        <w:t>»</w:t>
      </w:r>
      <w:r w:rsidR="00B728A9" w:rsidRPr="00784714">
        <w:rPr>
          <w:sz w:val="28"/>
          <w:szCs w:val="28"/>
        </w:rPr>
        <w:t>;</w:t>
      </w:r>
    </w:p>
    <w:p w:rsidR="000449EC" w:rsidRDefault="00054F7A" w:rsidP="00E5531C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девятый изложить в следующей редакции:</w:t>
      </w:r>
      <w:r w:rsidR="000449EC">
        <w:rPr>
          <w:sz w:val="28"/>
          <w:szCs w:val="28"/>
        </w:rPr>
        <w:t xml:space="preserve"> </w:t>
      </w:r>
    </w:p>
    <w:p w:rsidR="00C923A2" w:rsidRPr="00784714" w:rsidRDefault="00E5531C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9" w:history="1">
        <w:r w:rsidR="00C923A2" w:rsidRPr="00277538">
          <w:rPr>
            <w:rFonts w:eastAsia="Calibri"/>
            <w:sz w:val="28"/>
            <w:szCs w:val="28"/>
            <w:lang w:eastAsia="en-US"/>
          </w:rPr>
          <w:t>подпрограмма 8</w:t>
        </w:r>
      </w:hyperlink>
      <w:r w:rsidR="00C923A2" w:rsidRPr="002775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C923A2" w:rsidRPr="00784714">
        <w:rPr>
          <w:sz w:val="28"/>
          <w:szCs w:val="28"/>
        </w:rPr>
        <w:t>Организация переобучения и повышения квалификации женщин, находящихся в отпуске по уходу за ребенком в возрасте до трех лет, а та</w:t>
      </w:r>
      <w:r w:rsidR="00C923A2" w:rsidRPr="00784714">
        <w:rPr>
          <w:sz w:val="28"/>
          <w:szCs w:val="28"/>
        </w:rPr>
        <w:t>к</w:t>
      </w:r>
      <w:r w:rsidR="00C923A2" w:rsidRPr="00784714">
        <w:rPr>
          <w:sz w:val="28"/>
          <w:szCs w:val="28"/>
        </w:rPr>
        <w:t>же женщин, имеющих детей дошкольного возраста, не состоящих в трудовых отн</w:t>
      </w:r>
      <w:r w:rsidR="00C923A2" w:rsidRPr="00784714">
        <w:rPr>
          <w:sz w:val="28"/>
          <w:szCs w:val="28"/>
        </w:rPr>
        <w:t>о</w:t>
      </w:r>
      <w:r w:rsidR="00C923A2" w:rsidRPr="00784714">
        <w:rPr>
          <w:sz w:val="28"/>
          <w:szCs w:val="28"/>
        </w:rPr>
        <w:t>шениях и обратившихся в органы службы занятости</w:t>
      </w:r>
      <w:r>
        <w:rPr>
          <w:sz w:val="28"/>
          <w:szCs w:val="28"/>
        </w:rPr>
        <w:t>»</w:t>
      </w:r>
      <w:r w:rsidR="00C923A2" w:rsidRPr="00784714">
        <w:rPr>
          <w:sz w:val="28"/>
          <w:szCs w:val="28"/>
        </w:rPr>
        <w:t>;</w:t>
      </w:r>
    </w:p>
    <w:p w:rsidR="00285CD1" w:rsidRPr="00784714" w:rsidRDefault="00786C6D" w:rsidP="00E5531C">
      <w:pPr>
        <w:tabs>
          <w:tab w:val="left" w:pos="1134"/>
        </w:tabs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0E57E6" w:rsidRPr="00784714">
        <w:rPr>
          <w:sz w:val="28"/>
          <w:szCs w:val="28"/>
        </w:rPr>
        <w:t xml:space="preserve">) в </w:t>
      </w:r>
      <w:r w:rsidR="00256EBA" w:rsidRPr="00784714">
        <w:rPr>
          <w:sz w:val="28"/>
          <w:szCs w:val="28"/>
        </w:rPr>
        <w:t>абзац</w:t>
      </w:r>
      <w:r w:rsidR="000E57E6" w:rsidRPr="00784714">
        <w:rPr>
          <w:sz w:val="28"/>
          <w:szCs w:val="28"/>
        </w:rPr>
        <w:t>е</w:t>
      </w:r>
      <w:r w:rsidR="00256EBA" w:rsidRPr="00784714">
        <w:rPr>
          <w:sz w:val="28"/>
          <w:szCs w:val="28"/>
        </w:rPr>
        <w:t xml:space="preserve"> </w:t>
      </w:r>
      <w:r>
        <w:rPr>
          <w:sz w:val="28"/>
          <w:szCs w:val="28"/>
        </w:rPr>
        <w:t>восемнадцатом</w:t>
      </w:r>
      <w:r w:rsidR="00256EBA" w:rsidRPr="00784714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0E57E6" w:rsidRPr="00784714">
        <w:rPr>
          <w:sz w:val="28"/>
          <w:szCs w:val="28"/>
        </w:rPr>
        <w:t xml:space="preserve"> </w:t>
      </w:r>
      <w:r w:rsidR="00E5531C">
        <w:rPr>
          <w:sz w:val="28"/>
          <w:szCs w:val="28"/>
        </w:rPr>
        <w:t>«</w:t>
      </w:r>
      <w:r w:rsidR="000E57E6" w:rsidRPr="00784714">
        <w:rPr>
          <w:sz w:val="28"/>
          <w:szCs w:val="28"/>
        </w:rPr>
        <w:t>Обучение</w:t>
      </w:r>
      <w:r w:rsidR="00E5531C">
        <w:rPr>
          <w:sz w:val="28"/>
          <w:szCs w:val="28"/>
        </w:rPr>
        <w:t>»</w:t>
      </w:r>
      <w:r w:rsidR="000E57E6" w:rsidRPr="00784714">
        <w:rPr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="00256EBA" w:rsidRPr="00784714">
        <w:rPr>
          <w:rFonts w:eastAsia="Calibri"/>
          <w:sz w:val="28"/>
          <w:szCs w:val="28"/>
          <w:lang w:eastAsia="en-US"/>
        </w:rPr>
        <w:t>Организация профессионального обучения и дополнительного профессионального образования граждан в возрасте 50-ти лет и старше, а также</w:t>
      </w:r>
      <w:r w:rsidR="00E5531C">
        <w:rPr>
          <w:rFonts w:eastAsia="Calibri"/>
          <w:sz w:val="28"/>
          <w:szCs w:val="28"/>
          <w:lang w:eastAsia="en-US"/>
        </w:rPr>
        <w:t>»</w:t>
      </w:r>
      <w:r w:rsidR="003C242E" w:rsidRPr="00784714">
        <w:rPr>
          <w:rFonts w:eastAsia="Calibri"/>
          <w:sz w:val="28"/>
          <w:szCs w:val="28"/>
          <w:lang w:eastAsia="en-US"/>
        </w:rPr>
        <w:t>;</w:t>
      </w:r>
      <w:r w:rsidR="00256EBA" w:rsidRPr="00784714">
        <w:rPr>
          <w:rFonts w:eastAsia="Calibri"/>
          <w:sz w:val="28"/>
          <w:szCs w:val="28"/>
          <w:lang w:eastAsia="en-US"/>
        </w:rPr>
        <w:t xml:space="preserve"> </w:t>
      </w:r>
    </w:p>
    <w:p w:rsidR="00252C91" w:rsidRPr="0083687A" w:rsidRDefault="003C6A70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r w:rsidR="00822C5F">
        <w:rPr>
          <w:rFonts w:eastAsia="Calibri"/>
          <w:sz w:val="28"/>
          <w:szCs w:val="28"/>
          <w:lang w:eastAsia="en-US"/>
        </w:rPr>
        <w:t xml:space="preserve">) в абзаце </w:t>
      </w:r>
      <w:r w:rsidR="00202980">
        <w:rPr>
          <w:rFonts w:eastAsia="Calibri"/>
          <w:sz w:val="28"/>
          <w:szCs w:val="28"/>
          <w:lang w:eastAsia="en-US"/>
        </w:rPr>
        <w:t>девятнадцатом</w:t>
      </w:r>
      <w:r w:rsidR="00E47E0A" w:rsidRPr="00784714">
        <w:rPr>
          <w:rFonts w:eastAsia="Calibri"/>
          <w:sz w:val="28"/>
          <w:szCs w:val="28"/>
          <w:lang w:eastAsia="en-US"/>
        </w:rPr>
        <w:t xml:space="preserve"> слова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="00E47E0A" w:rsidRPr="00784714">
        <w:rPr>
          <w:rFonts w:eastAsia="Calibri"/>
          <w:sz w:val="28"/>
          <w:szCs w:val="28"/>
          <w:lang w:eastAsia="en-US"/>
        </w:rPr>
        <w:t>Содействие занятости женщин - создание условий дошкольного образования для детей в возрасте до трех лет</w:t>
      </w:r>
      <w:r w:rsidR="00E5531C">
        <w:rPr>
          <w:rFonts w:eastAsia="Calibri"/>
          <w:sz w:val="28"/>
          <w:szCs w:val="28"/>
          <w:lang w:eastAsia="en-US"/>
        </w:rPr>
        <w:t>»</w:t>
      </w:r>
      <w:r w:rsidR="00E47E0A" w:rsidRPr="00784714">
        <w:rPr>
          <w:rFonts w:eastAsia="Calibri"/>
          <w:sz w:val="28"/>
          <w:szCs w:val="28"/>
          <w:lang w:eastAsia="en-US"/>
        </w:rPr>
        <w:t xml:space="preserve"> заменить сл</w:t>
      </w:r>
      <w:r w:rsidR="00E47E0A" w:rsidRPr="00784714">
        <w:rPr>
          <w:rFonts w:eastAsia="Calibri"/>
          <w:sz w:val="28"/>
          <w:szCs w:val="28"/>
          <w:lang w:eastAsia="en-US"/>
        </w:rPr>
        <w:t>о</w:t>
      </w:r>
      <w:r w:rsidR="00E47E0A" w:rsidRPr="00784714">
        <w:rPr>
          <w:rFonts w:eastAsia="Calibri"/>
          <w:sz w:val="28"/>
          <w:szCs w:val="28"/>
          <w:lang w:eastAsia="en-US"/>
        </w:rPr>
        <w:t>вами</w:t>
      </w:r>
      <w:r w:rsidR="00256EBA" w:rsidRPr="00784714">
        <w:rPr>
          <w:rFonts w:eastAsia="Calibri"/>
          <w:sz w:val="28"/>
          <w:szCs w:val="28"/>
          <w:lang w:eastAsia="en-US"/>
        </w:rPr>
        <w:t xml:space="preserve">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="00256EBA" w:rsidRPr="00784714">
        <w:rPr>
          <w:rFonts w:eastAsia="Calibri"/>
          <w:sz w:val="28"/>
          <w:szCs w:val="28"/>
          <w:lang w:eastAsia="en-US"/>
        </w:rPr>
        <w:t>Организация переобучения и повышения квалификации женщин, находящи</w:t>
      </w:r>
      <w:r w:rsidR="00256EBA" w:rsidRPr="00784714">
        <w:rPr>
          <w:rFonts w:eastAsia="Calibri"/>
          <w:sz w:val="28"/>
          <w:szCs w:val="28"/>
          <w:lang w:eastAsia="en-US"/>
        </w:rPr>
        <w:t>х</w:t>
      </w:r>
      <w:r w:rsidR="00256EBA" w:rsidRPr="00784714">
        <w:rPr>
          <w:rFonts w:eastAsia="Calibri"/>
          <w:sz w:val="28"/>
          <w:szCs w:val="28"/>
          <w:lang w:eastAsia="en-US"/>
        </w:rPr>
        <w:t>ся в отпуске по уходу за ребенком в возрасте до трех лет</w:t>
      </w:r>
      <w:bookmarkStart w:id="9" w:name="_Hlk30001931"/>
      <w:r w:rsidR="00256EBA" w:rsidRPr="00784714">
        <w:rPr>
          <w:rFonts w:eastAsia="Calibri"/>
          <w:sz w:val="28"/>
          <w:szCs w:val="28"/>
          <w:lang w:eastAsia="en-US"/>
        </w:rPr>
        <w:t xml:space="preserve">, а также женщин, имеющих детей </w:t>
      </w:r>
      <w:r w:rsidR="00256EBA" w:rsidRPr="0083687A">
        <w:rPr>
          <w:rFonts w:eastAsia="Calibri"/>
          <w:sz w:val="28"/>
          <w:szCs w:val="28"/>
          <w:lang w:eastAsia="en-US"/>
        </w:rPr>
        <w:t>дошкольного возраста, не состоящих в трудовых отношениях и обратившихся в органы службы занятости</w:t>
      </w:r>
      <w:bookmarkEnd w:id="9"/>
      <w:r w:rsidR="00E5531C">
        <w:rPr>
          <w:rFonts w:eastAsia="Calibri"/>
          <w:sz w:val="28"/>
          <w:szCs w:val="28"/>
          <w:lang w:eastAsia="en-US"/>
        </w:rPr>
        <w:t>»</w:t>
      </w:r>
      <w:r w:rsidR="00252C91" w:rsidRPr="0083687A">
        <w:rPr>
          <w:rFonts w:eastAsia="Calibri"/>
          <w:sz w:val="28"/>
          <w:szCs w:val="28"/>
          <w:lang w:eastAsia="en-US"/>
        </w:rPr>
        <w:t>;</w:t>
      </w:r>
      <w:r w:rsidR="00256EBA" w:rsidRPr="0083687A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3C242E" w:rsidRPr="00A158EE" w:rsidRDefault="00B73749" w:rsidP="00E5531C">
      <w:pPr>
        <w:pStyle w:val="aff3"/>
        <w:numPr>
          <w:ilvl w:val="0"/>
          <w:numId w:val="23"/>
        </w:numPr>
        <w:tabs>
          <w:tab w:val="left" w:pos="567"/>
          <w:tab w:val="left" w:pos="993"/>
        </w:tabs>
        <w:spacing w:line="36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8EE">
        <w:rPr>
          <w:rFonts w:eastAsia="Calibri"/>
          <w:sz w:val="28"/>
          <w:szCs w:val="28"/>
          <w:lang w:eastAsia="en-US"/>
        </w:rPr>
        <w:t xml:space="preserve">раздел IV </w:t>
      </w:r>
      <w:bookmarkStart w:id="10" w:name="_Hlk30512016"/>
      <w:r w:rsidR="003C242E" w:rsidRPr="00A158EE">
        <w:rPr>
          <w:rFonts w:eastAsia="Calibri"/>
          <w:sz w:val="28"/>
          <w:szCs w:val="28"/>
          <w:lang w:eastAsia="en-US"/>
        </w:rPr>
        <w:t xml:space="preserve">изложить в следующей редакции: </w:t>
      </w:r>
    </w:p>
    <w:p w:rsidR="00E5531C" w:rsidRDefault="00E5531C" w:rsidP="00E5531C">
      <w:pPr>
        <w:pStyle w:val="aff3"/>
        <w:tabs>
          <w:tab w:val="left" w:pos="567"/>
          <w:tab w:val="left" w:pos="993"/>
        </w:tabs>
        <w:spacing w:line="360" w:lineRule="atLeast"/>
        <w:ind w:left="0" w:firstLine="709"/>
        <w:jc w:val="center"/>
        <w:rPr>
          <w:rFonts w:eastAsia="Calibri"/>
          <w:sz w:val="28"/>
          <w:szCs w:val="28"/>
          <w:lang w:eastAsia="en-US"/>
        </w:rPr>
      </w:pPr>
    </w:p>
    <w:p w:rsidR="00A158EE" w:rsidRDefault="00E5531C" w:rsidP="00E5531C">
      <w:pPr>
        <w:pStyle w:val="aff3"/>
        <w:tabs>
          <w:tab w:val="left" w:pos="567"/>
          <w:tab w:val="left" w:pos="993"/>
        </w:tabs>
        <w:spacing w:line="360" w:lineRule="atLeast"/>
        <w:ind w:left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158EE" w:rsidRPr="00A158EE">
        <w:rPr>
          <w:rFonts w:eastAsia="Calibri"/>
          <w:sz w:val="28"/>
          <w:szCs w:val="28"/>
          <w:lang w:eastAsia="en-US"/>
        </w:rPr>
        <w:t>IV. Обоснование финансовых и материальных затрат</w:t>
      </w:r>
    </w:p>
    <w:p w:rsidR="00E5531C" w:rsidRPr="00E5531C" w:rsidRDefault="00E5531C" w:rsidP="00E5531C">
      <w:pPr>
        <w:pStyle w:val="aff3"/>
        <w:tabs>
          <w:tab w:val="left" w:pos="567"/>
          <w:tab w:val="left" w:pos="993"/>
        </w:tabs>
        <w:spacing w:line="360" w:lineRule="atLeast"/>
        <w:ind w:left="0" w:firstLine="709"/>
        <w:jc w:val="center"/>
        <w:rPr>
          <w:rFonts w:eastAsia="Calibri"/>
          <w:sz w:val="28"/>
          <w:szCs w:val="28"/>
          <w:lang w:eastAsia="en-US"/>
        </w:rPr>
      </w:pPr>
    </w:p>
    <w:bookmarkEnd w:id="10"/>
    <w:p w:rsidR="00784714" w:rsidRPr="00784714" w:rsidRDefault="00784714" w:rsidP="00E5531C">
      <w:pPr>
        <w:pStyle w:val="aff3"/>
        <w:tabs>
          <w:tab w:val="left" w:pos="567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A158EE">
        <w:rPr>
          <w:rFonts w:eastAsia="Calibri"/>
          <w:sz w:val="28"/>
          <w:szCs w:val="28"/>
          <w:lang w:eastAsia="en-US"/>
        </w:rPr>
        <w:t>Реализация мероприятий будет осуществляться за счет средств федерального, республиканского бюджетов и внебюджетных</w:t>
      </w:r>
      <w:r w:rsidRPr="00784714">
        <w:rPr>
          <w:sz w:val="28"/>
          <w:szCs w:val="28"/>
        </w:rPr>
        <w:t xml:space="preserve"> источников.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Общий объем финансирования Программы составляет 1 441 055,3 тыс. ру</w:t>
      </w:r>
      <w:r w:rsidRPr="00784714">
        <w:rPr>
          <w:sz w:val="28"/>
          <w:szCs w:val="28"/>
        </w:rPr>
        <w:t>б</w:t>
      </w:r>
      <w:r w:rsidRPr="00784714">
        <w:rPr>
          <w:sz w:val="28"/>
          <w:szCs w:val="28"/>
        </w:rPr>
        <w:t>лей, в том числе: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533820,5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442329,5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464905,3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Объем финансирования за счет средств федерального бюджета составляет 1078858,8 тыс. рублей, в том числе: 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404235,1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328922,8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345700,9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lastRenderedPageBreak/>
        <w:t>Объем финансирования за счет средств республиканского бюджета Республ</w:t>
      </w:r>
      <w:r w:rsidRPr="00784714">
        <w:rPr>
          <w:sz w:val="28"/>
          <w:szCs w:val="28"/>
        </w:rPr>
        <w:t>и</w:t>
      </w:r>
      <w:r w:rsidRPr="00784714">
        <w:rPr>
          <w:sz w:val="28"/>
          <w:szCs w:val="28"/>
        </w:rPr>
        <w:t>ки Тыва составляет 300396,5 тыс. рублей, в том числе: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108985,4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</w:t>
      </w:r>
      <w:r w:rsidR="00B4043A">
        <w:rPr>
          <w:sz w:val="28"/>
          <w:szCs w:val="28"/>
        </w:rPr>
        <w:t xml:space="preserve"> </w:t>
      </w:r>
      <w:r w:rsidRPr="00784714">
        <w:rPr>
          <w:sz w:val="28"/>
          <w:szCs w:val="28"/>
        </w:rPr>
        <w:t>92806,7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</w:t>
      </w:r>
      <w:r w:rsidR="00B4043A">
        <w:rPr>
          <w:sz w:val="28"/>
          <w:szCs w:val="28"/>
        </w:rPr>
        <w:t xml:space="preserve"> </w:t>
      </w:r>
      <w:r w:rsidRPr="00784714">
        <w:rPr>
          <w:sz w:val="28"/>
          <w:szCs w:val="28"/>
        </w:rPr>
        <w:t>98604,4 тыс. рублей.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за счет внебюджетных средств составляет 61800,0 тыс. рублей, в том числе: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2020 г. – 20600,0 тыс. рублей;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2021 г. – 20600,0 тыс. рублей;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2022 г. – 20600,0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Финансирование по подпрограммам: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общий объем финансирования подпрограммы 1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Улучшение условий и охр</w:t>
      </w:r>
      <w:r w:rsidRPr="00784714">
        <w:rPr>
          <w:sz w:val="28"/>
          <w:szCs w:val="28"/>
        </w:rPr>
        <w:t>а</w:t>
      </w:r>
      <w:r w:rsidRPr="00784714">
        <w:rPr>
          <w:sz w:val="28"/>
          <w:szCs w:val="28"/>
        </w:rPr>
        <w:t>ны труда в Республике Тыва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составляет 63731,9 тыс. рублей, в том числе: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21300,0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21197,2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21234,7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Объем средств республиканского бюджета Республики Тыва, необходимый для реализации подпрограммы, составляет 1931,9 тыс. рублей, в том числе: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700,0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597,2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634,7 тыс. рублей.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Прогнозная оценка внебюджетных сре</w:t>
      </w:r>
      <w:proofErr w:type="gramStart"/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я реализации подпрограммы с</w:t>
      </w: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ставляет 61800,0 тыс. рублей, в том числе: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учреждения – Регионально</w:t>
      </w:r>
      <w:r w:rsidR="00B404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B404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социального страхования Российской Федерации по Республике Тыва – 57300,0 тыс. рублей, в том числе: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2020 г. – 19100,0 тыс. рублей;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2021 г. – 19100,0 тыс. рублей;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2022 г. – 19100,0 тыс. рублей;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из средств работодателей – 4500,0 тыс. рублей, в том числе: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2020 г. – 1500,0 тыс. рублей;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2021 г. – 1500,0 тыс. рублей;</w:t>
      </w:r>
    </w:p>
    <w:p w:rsidR="00784714" w:rsidRPr="00784714" w:rsidRDefault="00784714" w:rsidP="00E5531C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714">
        <w:rPr>
          <w:rFonts w:ascii="Times New Roman" w:eastAsia="Times New Roman" w:hAnsi="Times New Roman"/>
          <w:sz w:val="28"/>
          <w:szCs w:val="28"/>
          <w:lang w:eastAsia="ru-RU"/>
        </w:rPr>
        <w:t>2022 г. – 1500,0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Общий объем финансирования подпрограммы 2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Снижение напряженности на рынке труда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за счет средств республиканского бюджета составляет 17111,1 тыс. рублей, в том числе по годам: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6200,0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5289,4тыс.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5621,7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lastRenderedPageBreak/>
        <w:t xml:space="preserve">Общий объем финансирования подпрограммы 3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Содействие занятости нас</w:t>
      </w:r>
      <w:r w:rsidRPr="00784714">
        <w:rPr>
          <w:sz w:val="28"/>
          <w:szCs w:val="28"/>
        </w:rPr>
        <w:t>е</w:t>
      </w:r>
      <w:r w:rsidRPr="00784714">
        <w:rPr>
          <w:sz w:val="28"/>
          <w:szCs w:val="28"/>
        </w:rPr>
        <w:t>ления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за счет средств республиканского бюджета составляет 47719 тыс. рублей, в том числе по годам: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17290,5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14750,9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15677,6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Общий объем финансирования подпрограммы 4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Обеспечение социальной поддержки безработных граждан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за счет средств федерального бюджета составляет 938961,8 тыс. рублей, в том числе по годам: 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339707,3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290818,7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308435,8 тыс. рублей.</w:t>
      </w:r>
    </w:p>
    <w:p w:rsidR="00784714" w:rsidRPr="00784714" w:rsidRDefault="00784714" w:rsidP="00E5531C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Общий объем финансирования подпрограммы 5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Обеспечение деятельности центров занятости населения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составляет 242006,3 тыс. рублей, в том числе по г</w:t>
      </w:r>
      <w:r w:rsidRPr="00784714">
        <w:rPr>
          <w:sz w:val="28"/>
          <w:szCs w:val="28"/>
        </w:rPr>
        <w:t>о</w:t>
      </w:r>
      <w:r w:rsidRPr="00784714">
        <w:rPr>
          <w:sz w:val="28"/>
          <w:szCs w:val="28"/>
        </w:rPr>
        <w:t xml:space="preserve">дам: </w:t>
      </w:r>
    </w:p>
    <w:p w:rsidR="00784714" w:rsidRPr="00784714" w:rsidRDefault="00784714" w:rsidP="00E5531C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87688,5 тыс. рублей;</w:t>
      </w:r>
    </w:p>
    <w:p w:rsidR="00784714" w:rsidRPr="00784714" w:rsidRDefault="00784714" w:rsidP="00E5531C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74809,1 тыс. рублей;</w:t>
      </w:r>
    </w:p>
    <w:p w:rsidR="00784714" w:rsidRPr="00784714" w:rsidRDefault="00784714" w:rsidP="00E5531C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79508,7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Объем финансирования за счет средств федерального бюджета составляет 12419,3 тыс. рублей, в том числе: 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4500,0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3839,1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4080,2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Объем финансирования за счет средств республиканского бюджета составляет 229587,0 тыс. рублей, в том числе: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83188,5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70970,0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</w:t>
      </w:r>
      <w:r w:rsidR="00B4043A">
        <w:rPr>
          <w:sz w:val="28"/>
          <w:szCs w:val="28"/>
        </w:rPr>
        <w:t xml:space="preserve"> </w:t>
      </w:r>
      <w:r w:rsidRPr="00784714">
        <w:rPr>
          <w:sz w:val="28"/>
          <w:szCs w:val="28"/>
        </w:rPr>
        <w:t>75428,5 тыс. рублей.</w:t>
      </w:r>
    </w:p>
    <w:p w:rsidR="00784714" w:rsidRPr="00784714" w:rsidRDefault="00784714" w:rsidP="00E5531C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Общий объем финансирования подпрограммы 6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Сопровождение инвалидов молодого возраста при трудоустройстве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за счет средств республиканского бюджета составляет 2759,8 тыс. рублей, в том числе по годам: </w:t>
      </w:r>
    </w:p>
    <w:p w:rsidR="00784714" w:rsidRPr="00784714" w:rsidRDefault="00784714" w:rsidP="00E5531C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1000,0 тыс. рублей;</w:t>
      </w:r>
    </w:p>
    <w:p w:rsidR="00784714" w:rsidRPr="00784714" w:rsidRDefault="00784714" w:rsidP="00E5531C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853,1 тыс. рублей;</w:t>
      </w:r>
    </w:p>
    <w:p w:rsidR="00784714" w:rsidRPr="00784714" w:rsidRDefault="00784714" w:rsidP="00E5531C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906,7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Общий объем финансирования подпрограммы 7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Организация професси</w:t>
      </w:r>
      <w:r w:rsidRPr="00784714">
        <w:rPr>
          <w:sz w:val="28"/>
          <w:szCs w:val="28"/>
        </w:rPr>
        <w:t>о</w:t>
      </w:r>
      <w:r w:rsidRPr="00784714">
        <w:rPr>
          <w:sz w:val="28"/>
          <w:szCs w:val="28"/>
        </w:rPr>
        <w:t xml:space="preserve">нального обучения и дополнительного профессионального образования граждан в возрасте 50-ти лет и старше, а также лиц </w:t>
      </w:r>
      <w:proofErr w:type="spellStart"/>
      <w:r w:rsidRPr="00784714">
        <w:rPr>
          <w:sz w:val="28"/>
          <w:szCs w:val="28"/>
        </w:rPr>
        <w:t>предпенсионного</w:t>
      </w:r>
      <w:proofErr w:type="spellEnd"/>
      <w:r w:rsidRPr="00784714">
        <w:rPr>
          <w:sz w:val="28"/>
          <w:szCs w:val="28"/>
        </w:rPr>
        <w:t xml:space="preserve"> возраста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составляет 11899,5 тыс. рублей, в том числе по годам: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3966,5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3966,5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lastRenderedPageBreak/>
        <w:t>2022 г. – 3966,5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Объем финансирования за счет средств федерального бюджета составляет 11780,4 тыс. рублей, в том числе: 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3926,8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3926,8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3926,8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Объем финансирования за счет средств республиканского бюджета составляет 119,1 тыс. рублей, в том числе: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39,7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39,7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</w:t>
      </w:r>
      <w:r w:rsidR="00B4043A">
        <w:rPr>
          <w:sz w:val="28"/>
          <w:szCs w:val="28"/>
        </w:rPr>
        <w:t xml:space="preserve"> </w:t>
      </w:r>
      <w:r w:rsidRPr="00784714">
        <w:rPr>
          <w:sz w:val="28"/>
          <w:szCs w:val="28"/>
        </w:rPr>
        <w:t>39,7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Общий объем финансирования подпрограммы 8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</w:t>
      </w:r>
      <w:r w:rsidRPr="00784714">
        <w:rPr>
          <w:sz w:val="28"/>
          <w:szCs w:val="28"/>
        </w:rPr>
        <w:t>о</w:t>
      </w:r>
      <w:r w:rsidRPr="00784714">
        <w:rPr>
          <w:sz w:val="28"/>
          <w:szCs w:val="28"/>
        </w:rPr>
        <w:t>стоящих в трудовых отношениях и обратившихся в органы службы занятости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с</w:t>
      </w:r>
      <w:r w:rsidRPr="00784714">
        <w:rPr>
          <w:sz w:val="28"/>
          <w:szCs w:val="28"/>
        </w:rPr>
        <w:t>о</w:t>
      </w:r>
      <w:r w:rsidRPr="00784714">
        <w:rPr>
          <w:sz w:val="28"/>
          <w:szCs w:val="28"/>
        </w:rPr>
        <w:t>ставляет 16026,8 тыс. рублей, в том числе по годам: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4889,4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4889,4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</w:t>
      </w:r>
      <w:r w:rsidR="00B4043A">
        <w:rPr>
          <w:sz w:val="28"/>
          <w:szCs w:val="28"/>
        </w:rPr>
        <w:t xml:space="preserve"> </w:t>
      </w:r>
      <w:r w:rsidRPr="00784714">
        <w:rPr>
          <w:sz w:val="28"/>
          <w:szCs w:val="28"/>
        </w:rPr>
        <w:t>6248,0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Объем финансирования за счет средств федерального бюджета составляет 15866,5 тыс. рублей, в том числе: 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4840,5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4840,5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6185,5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Объем финансирования за счет средств республиканского бюджета составляет 160,2 тыс. рублей, в том числе: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48,9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48,9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</w:t>
      </w:r>
      <w:r w:rsidR="00B4043A">
        <w:rPr>
          <w:sz w:val="28"/>
          <w:szCs w:val="28"/>
        </w:rPr>
        <w:t xml:space="preserve"> </w:t>
      </w:r>
      <w:r w:rsidRPr="00784714">
        <w:rPr>
          <w:sz w:val="28"/>
          <w:szCs w:val="28"/>
        </w:rPr>
        <w:t>62,5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Общий объем финансирования подпрограммы 9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Производительность труда и поддержка занятости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составляет 100839,1 тыс. рублей, в том числе по годам: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51778,3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25755,2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23305,6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Объем финансирования за счет средств федерального бюджета составляет 99830,8 тыс. рублей, в том числе: 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51260,5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25497,7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2022 г. – 23072,6 тыс. рублей.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lastRenderedPageBreak/>
        <w:t>Объем финансирования за счет средств республиканского бюджета составляет 1008,3 тыс. рублей, в том числе: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2020 г. – 517,8 тыс. рублей;</w:t>
      </w:r>
    </w:p>
    <w:p w:rsidR="00784714" w:rsidRPr="00784714" w:rsidRDefault="00784714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2021 г. – 257,5 тыс. рублей;</w:t>
      </w:r>
    </w:p>
    <w:p w:rsidR="00784714" w:rsidRPr="00784714" w:rsidRDefault="00784714" w:rsidP="00E5531C">
      <w:pPr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784714">
        <w:rPr>
          <w:sz w:val="28"/>
          <w:szCs w:val="28"/>
        </w:rPr>
        <w:t>2022 г. – 233,0 тыс. рублей.</w:t>
      </w:r>
    </w:p>
    <w:p w:rsidR="00B73749" w:rsidRPr="00784714" w:rsidRDefault="00784714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C3619">
        <w:rPr>
          <w:sz w:val="28"/>
          <w:szCs w:val="28"/>
        </w:rPr>
        <w:t xml:space="preserve">Объем </w:t>
      </w:r>
      <w:r w:rsidRPr="00B85F2F">
        <w:rPr>
          <w:rFonts w:eastAsia="Calibri"/>
          <w:sz w:val="28"/>
          <w:szCs w:val="28"/>
          <w:lang w:eastAsia="en-US"/>
        </w:rPr>
        <w:t>финансирования Программы может быть уточнен в порядке, устано</w:t>
      </w:r>
      <w:r w:rsidRPr="00B85F2F">
        <w:rPr>
          <w:rFonts w:eastAsia="Calibri"/>
          <w:sz w:val="28"/>
          <w:szCs w:val="28"/>
          <w:lang w:eastAsia="en-US"/>
        </w:rPr>
        <w:t>в</w:t>
      </w:r>
      <w:r w:rsidRPr="00B85F2F">
        <w:rPr>
          <w:rFonts w:eastAsia="Calibri"/>
          <w:sz w:val="28"/>
          <w:szCs w:val="28"/>
          <w:lang w:eastAsia="en-US"/>
        </w:rPr>
        <w:t>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</w:r>
      <w:proofErr w:type="gramStart"/>
      <w:r w:rsidRPr="00B85F2F">
        <w:rPr>
          <w:rFonts w:eastAsia="Calibri"/>
          <w:sz w:val="28"/>
          <w:szCs w:val="28"/>
          <w:lang w:eastAsia="en-US"/>
        </w:rPr>
        <w:t>.</w:t>
      </w:r>
      <w:r w:rsidR="00E5531C">
        <w:rPr>
          <w:rFonts w:eastAsia="Calibri"/>
          <w:sz w:val="28"/>
          <w:szCs w:val="28"/>
          <w:lang w:eastAsia="en-US"/>
        </w:rPr>
        <w:t>»</w:t>
      </w:r>
      <w:r w:rsidR="0009506D" w:rsidRPr="008C3619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642E8C" w:rsidRPr="00784714" w:rsidRDefault="00FC39BD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F2F">
        <w:rPr>
          <w:rFonts w:eastAsia="Calibri"/>
          <w:sz w:val="28"/>
          <w:szCs w:val="28"/>
          <w:lang w:eastAsia="en-US"/>
        </w:rPr>
        <w:t xml:space="preserve">4) </w:t>
      </w:r>
      <w:r w:rsidR="00E71844">
        <w:rPr>
          <w:rFonts w:eastAsia="Calibri"/>
          <w:sz w:val="28"/>
          <w:szCs w:val="28"/>
          <w:lang w:eastAsia="en-US"/>
        </w:rPr>
        <w:t>в п</w:t>
      </w:r>
      <w:r w:rsidR="00642E8C" w:rsidRPr="00784714">
        <w:rPr>
          <w:rFonts w:eastAsia="Calibri"/>
          <w:sz w:val="28"/>
          <w:szCs w:val="28"/>
          <w:lang w:eastAsia="en-US"/>
        </w:rPr>
        <w:t xml:space="preserve">одпрограмме </w:t>
      </w:r>
      <w:r w:rsidR="00642E8C">
        <w:rPr>
          <w:rFonts w:eastAsia="Calibri"/>
          <w:sz w:val="28"/>
          <w:szCs w:val="28"/>
          <w:lang w:eastAsia="en-US"/>
        </w:rPr>
        <w:t>1</w:t>
      </w:r>
      <w:r w:rsidR="00B85F2F">
        <w:rPr>
          <w:rFonts w:eastAsia="Calibri"/>
          <w:sz w:val="28"/>
          <w:szCs w:val="28"/>
          <w:lang w:eastAsia="en-US"/>
        </w:rPr>
        <w:t xml:space="preserve">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="00B85F2F" w:rsidRPr="00B85F2F">
        <w:rPr>
          <w:rFonts w:eastAsia="Calibri"/>
          <w:sz w:val="28"/>
          <w:szCs w:val="28"/>
          <w:lang w:eastAsia="en-US"/>
        </w:rPr>
        <w:t>Улучшение условий и</w:t>
      </w:r>
      <w:r w:rsidR="00B85F2F">
        <w:rPr>
          <w:rFonts w:eastAsia="Calibri"/>
          <w:sz w:val="28"/>
          <w:szCs w:val="28"/>
          <w:lang w:eastAsia="en-US"/>
        </w:rPr>
        <w:t xml:space="preserve"> охраны труда в Республике Т</w:t>
      </w:r>
      <w:r w:rsidR="00B85F2F">
        <w:rPr>
          <w:rFonts w:eastAsia="Calibri"/>
          <w:sz w:val="28"/>
          <w:szCs w:val="28"/>
          <w:lang w:eastAsia="en-US"/>
        </w:rPr>
        <w:t>ы</w:t>
      </w:r>
      <w:r w:rsidR="00B85F2F">
        <w:rPr>
          <w:rFonts w:eastAsia="Calibri"/>
          <w:sz w:val="28"/>
          <w:szCs w:val="28"/>
          <w:lang w:eastAsia="en-US"/>
        </w:rPr>
        <w:t>ва</w:t>
      </w:r>
      <w:r w:rsidR="00E5531C">
        <w:rPr>
          <w:rFonts w:eastAsia="Calibri"/>
          <w:sz w:val="28"/>
          <w:szCs w:val="28"/>
          <w:lang w:eastAsia="en-US"/>
        </w:rPr>
        <w:t>»</w:t>
      </w:r>
      <w:r w:rsidR="00642E8C" w:rsidRPr="00784714">
        <w:rPr>
          <w:rFonts w:eastAsia="Calibri"/>
          <w:sz w:val="28"/>
          <w:szCs w:val="28"/>
          <w:lang w:eastAsia="en-US"/>
        </w:rPr>
        <w:t>:</w:t>
      </w:r>
    </w:p>
    <w:p w:rsidR="00A056DB" w:rsidRDefault="00B85F2F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A056DB">
        <w:rPr>
          <w:rFonts w:eastAsia="Calibri"/>
          <w:sz w:val="28"/>
          <w:szCs w:val="28"/>
          <w:lang w:eastAsia="en-US"/>
        </w:rPr>
        <w:t>в паспорте:</w:t>
      </w:r>
    </w:p>
    <w:p w:rsidR="00B85F2F" w:rsidRDefault="00B85F2F" w:rsidP="00E5531C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 w:rsidRPr="00784714">
        <w:rPr>
          <w:rFonts w:eastAsia="Calibri"/>
          <w:sz w:val="28"/>
          <w:szCs w:val="28"/>
          <w:lang w:eastAsia="en-US"/>
        </w:rPr>
        <w:t xml:space="preserve">позицию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sz w:val="28"/>
          <w:szCs w:val="28"/>
        </w:rPr>
        <w:t>Целевые индикаторы и показатели Подпрограммы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</w:t>
      </w:r>
      <w:r w:rsidR="001408E1" w:rsidRPr="00784714">
        <w:rPr>
          <w:sz w:val="28"/>
          <w:szCs w:val="28"/>
        </w:rPr>
        <w:t>дополнить а</w:t>
      </w:r>
      <w:r w:rsidR="001408E1" w:rsidRPr="00784714">
        <w:rPr>
          <w:sz w:val="28"/>
          <w:szCs w:val="28"/>
        </w:rPr>
        <w:t>б</w:t>
      </w:r>
      <w:r w:rsidR="001408E1" w:rsidRPr="00784714">
        <w:rPr>
          <w:sz w:val="28"/>
          <w:szCs w:val="28"/>
        </w:rPr>
        <w:t xml:space="preserve">зацем следующего содержания: </w:t>
      </w:r>
    </w:p>
    <w:p w:rsidR="00FC39BD" w:rsidRDefault="00E5531C" w:rsidP="00E5531C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2E8C">
        <w:rPr>
          <w:sz w:val="28"/>
          <w:szCs w:val="28"/>
        </w:rPr>
        <w:t xml:space="preserve">4) </w:t>
      </w:r>
      <w:r w:rsidR="00FC39BD" w:rsidRPr="00784714">
        <w:rPr>
          <w:sz w:val="28"/>
          <w:szCs w:val="28"/>
        </w:rPr>
        <w:t>размер номинальной начисленной среднемесячной заработной платы р</w:t>
      </w:r>
      <w:r w:rsidR="00FC39BD" w:rsidRPr="00784714">
        <w:rPr>
          <w:sz w:val="28"/>
          <w:szCs w:val="28"/>
        </w:rPr>
        <w:t>а</w:t>
      </w:r>
      <w:r w:rsidR="00FC39BD" w:rsidRPr="00784714">
        <w:rPr>
          <w:sz w:val="28"/>
          <w:szCs w:val="28"/>
        </w:rPr>
        <w:t>ботников организаций, рублей</w:t>
      </w:r>
      <w:r>
        <w:rPr>
          <w:sz w:val="28"/>
          <w:szCs w:val="28"/>
        </w:rPr>
        <w:t>»</w:t>
      </w:r>
      <w:r w:rsidR="005F490E" w:rsidRPr="00784714">
        <w:rPr>
          <w:sz w:val="28"/>
          <w:szCs w:val="28"/>
        </w:rPr>
        <w:t>;</w:t>
      </w:r>
      <w:r w:rsidR="00A056DB">
        <w:rPr>
          <w:sz w:val="28"/>
          <w:szCs w:val="28"/>
        </w:rPr>
        <w:t xml:space="preserve"> </w:t>
      </w:r>
    </w:p>
    <w:p w:rsidR="00A056DB" w:rsidRPr="00784714" w:rsidRDefault="00A056DB" w:rsidP="00E5531C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 w:rsidRPr="00784714">
        <w:rPr>
          <w:rFonts w:eastAsia="Calibri"/>
          <w:sz w:val="28"/>
          <w:szCs w:val="28"/>
          <w:lang w:eastAsia="en-US"/>
        </w:rPr>
        <w:t xml:space="preserve">позицию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sz w:val="28"/>
          <w:szCs w:val="28"/>
        </w:rPr>
        <w:t>Ожидаемые результаты реализации Подпрограммы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зацем следующего содержания: </w:t>
      </w:r>
    </w:p>
    <w:p w:rsidR="00A056DB" w:rsidRPr="00784714" w:rsidRDefault="00E5531C" w:rsidP="00E5531C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56DB" w:rsidRPr="00784714">
        <w:rPr>
          <w:sz w:val="28"/>
          <w:szCs w:val="28"/>
        </w:rPr>
        <w:t>увеличение размера номинальной начисленной среднемесячной заработной платы работников организаций до 46023,0 рублей</w:t>
      </w:r>
      <w:r>
        <w:rPr>
          <w:sz w:val="28"/>
          <w:szCs w:val="28"/>
        </w:rPr>
        <w:t>»</w:t>
      </w:r>
      <w:r w:rsidR="00A056DB" w:rsidRPr="00784714">
        <w:rPr>
          <w:sz w:val="28"/>
          <w:szCs w:val="28"/>
        </w:rPr>
        <w:t>;</w:t>
      </w:r>
    </w:p>
    <w:p w:rsidR="004A6212" w:rsidRDefault="0092565A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4714">
        <w:rPr>
          <w:rFonts w:eastAsia="Calibri"/>
          <w:sz w:val="28"/>
          <w:szCs w:val="28"/>
          <w:lang w:eastAsia="en-US"/>
        </w:rPr>
        <w:t>б)</w:t>
      </w:r>
      <w:r w:rsidR="004C4F99" w:rsidRPr="00784714">
        <w:rPr>
          <w:rFonts w:eastAsia="Calibri"/>
          <w:sz w:val="28"/>
          <w:szCs w:val="28"/>
          <w:lang w:eastAsia="en-US"/>
        </w:rPr>
        <w:t xml:space="preserve"> </w:t>
      </w:r>
      <w:r w:rsidR="0009506D" w:rsidRPr="00784714">
        <w:rPr>
          <w:rFonts w:eastAsia="Calibri"/>
          <w:sz w:val="28"/>
          <w:szCs w:val="28"/>
          <w:lang w:eastAsia="en-US"/>
        </w:rPr>
        <w:t xml:space="preserve">в </w:t>
      </w:r>
      <w:r w:rsidR="00A056DB" w:rsidRPr="00784714">
        <w:rPr>
          <w:rFonts w:eastAsia="Calibri"/>
          <w:sz w:val="28"/>
          <w:szCs w:val="28"/>
          <w:lang w:eastAsia="en-US"/>
        </w:rPr>
        <w:t>разделе</w:t>
      </w:r>
      <w:r w:rsidR="00A056DB" w:rsidRPr="00A056DB">
        <w:rPr>
          <w:rFonts w:eastAsia="Calibri"/>
          <w:sz w:val="28"/>
          <w:szCs w:val="28"/>
          <w:lang w:eastAsia="en-US"/>
        </w:rPr>
        <w:t xml:space="preserve"> </w:t>
      </w:r>
      <w:r w:rsidR="0009506D" w:rsidRPr="00784714">
        <w:rPr>
          <w:rFonts w:eastAsia="Calibri"/>
          <w:sz w:val="28"/>
          <w:szCs w:val="28"/>
          <w:lang w:val="en-US" w:eastAsia="en-US"/>
        </w:rPr>
        <w:t>IV</w:t>
      </w:r>
      <w:r w:rsidR="0009506D" w:rsidRPr="00784714">
        <w:rPr>
          <w:rFonts w:eastAsia="Calibri"/>
          <w:sz w:val="28"/>
          <w:szCs w:val="28"/>
          <w:lang w:eastAsia="en-US"/>
        </w:rPr>
        <w:t xml:space="preserve"> </w:t>
      </w:r>
      <w:r w:rsidRPr="00784714">
        <w:rPr>
          <w:rFonts w:eastAsia="Calibri"/>
          <w:sz w:val="28"/>
          <w:szCs w:val="28"/>
          <w:lang w:eastAsia="en-US"/>
        </w:rPr>
        <w:t xml:space="preserve">цифры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63600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 заменить цифрами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63731,9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, слова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2020 г. – 21200,0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 заменить словами 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2020 г. – 21300</w:t>
      </w:r>
      <w:r w:rsidR="00D649A6" w:rsidRPr="00784714">
        <w:rPr>
          <w:rFonts w:eastAsia="Calibri"/>
          <w:sz w:val="28"/>
          <w:szCs w:val="28"/>
          <w:lang w:eastAsia="en-US"/>
        </w:rPr>
        <w:t>,0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, слова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 xml:space="preserve">2021 г. </w:t>
      </w:r>
      <w:r w:rsidR="00D649A6" w:rsidRPr="00784714">
        <w:rPr>
          <w:rFonts w:eastAsia="Calibri"/>
          <w:sz w:val="28"/>
          <w:szCs w:val="28"/>
          <w:lang w:eastAsia="en-US"/>
        </w:rPr>
        <w:t>–</w:t>
      </w:r>
      <w:r w:rsidRPr="00784714">
        <w:rPr>
          <w:rFonts w:eastAsia="Calibri"/>
          <w:sz w:val="28"/>
          <w:szCs w:val="28"/>
          <w:lang w:eastAsia="en-US"/>
        </w:rPr>
        <w:t xml:space="preserve"> 21200</w:t>
      </w:r>
      <w:r w:rsidR="00D649A6" w:rsidRPr="00784714">
        <w:rPr>
          <w:rFonts w:eastAsia="Calibri"/>
          <w:sz w:val="28"/>
          <w:szCs w:val="28"/>
          <w:lang w:eastAsia="en-US"/>
        </w:rPr>
        <w:t>,0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 xml:space="preserve">2021 г. </w:t>
      </w:r>
      <w:r w:rsidR="001A6E8A">
        <w:rPr>
          <w:rFonts w:eastAsia="Calibri"/>
          <w:sz w:val="28"/>
          <w:szCs w:val="28"/>
          <w:lang w:eastAsia="en-US"/>
        </w:rPr>
        <w:t>–</w:t>
      </w:r>
      <w:r w:rsidRPr="00784714">
        <w:rPr>
          <w:rFonts w:eastAsia="Calibri"/>
          <w:sz w:val="28"/>
          <w:szCs w:val="28"/>
          <w:lang w:eastAsia="en-US"/>
        </w:rPr>
        <w:t xml:space="preserve"> 21197,2, </w:t>
      </w:r>
      <w:r w:rsidR="00D649A6" w:rsidRPr="00784714">
        <w:rPr>
          <w:rFonts w:eastAsia="Calibri"/>
          <w:sz w:val="28"/>
          <w:szCs w:val="28"/>
          <w:lang w:eastAsia="en-US"/>
        </w:rPr>
        <w:t>слова</w:t>
      </w:r>
      <w:r w:rsidRPr="00784714">
        <w:rPr>
          <w:rFonts w:eastAsia="Calibri"/>
          <w:sz w:val="28"/>
          <w:szCs w:val="28"/>
          <w:lang w:eastAsia="en-US"/>
        </w:rPr>
        <w:t xml:space="preserve">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2022 г. – 21200</w:t>
      </w:r>
      <w:r w:rsidR="00D649A6" w:rsidRPr="00784714">
        <w:rPr>
          <w:rFonts w:eastAsia="Calibri"/>
          <w:sz w:val="28"/>
          <w:szCs w:val="28"/>
          <w:lang w:eastAsia="en-US"/>
        </w:rPr>
        <w:t>,0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 заменить </w:t>
      </w:r>
      <w:r w:rsidR="00D649A6" w:rsidRPr="00784714">
        <w:rPr>
          <w:rFonts w:eastAsia="Calibri"/>
          <w:sz w:val="28"/>
          <w:szCs w:val="28"/>
          <w:lang w:eastAsia="en-US"/>
        </w:rPr>
        <w:t>словами</w:t>
      </w:r>
      <w:r w:rsidRPr="00784714">
        <w:rPr>
          <w:rFonts w:eastAsia="Calibri"/>
          <w:sz w:val="28"/>
          <w:szCs w:val="28"/>
          <w:lang w:eastAsia="en-US"/>
        </w:rPr>
        <w:t xml:space="preserve">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2022</w:t>
      </w:r>
      <w:r w:rsidR="00B4043A">
        <w:rPr>
          <w:rFonts w:eastAsia="Calibri"/>
          <w:sz w:val="28"/>
          <w:szCs w:val="28"/>
          <w:lang w:eastAsia="en-US"/>
        </w:rPr>
        <w:t xml:space="preserve"> </w:t>
      </w:r>
      <w:r w:rsidRPr="00784714">
        <w:rPr>
          <w:rFonts w:eastAsia="Calibri"/>
          <w:sz w:val="28"/>
          <w:szCs w:val="28"/>
          <w:lang w:eastAsia="en-US"/>
        </w:rPr>
        <w:t xml:space="preserve">г. </w:t>
      </w:r>
      <w:r w:rsidR="00B4043A">
        <w:rPr>
          <w:rFonts w:eastAsia="Calibri"/>
          <w:sz w:val="28"/>
          <w:szCs w:val="28"/>
          <w:lang w:eastAsia="en-US"/>
        </w:rPr>
        <w:t>–</w:t>
      </w:r>
      <w:r w:rsidRPr="00784714">
        <w:rPr>
          <w:rFonts w:eastAsia="Calibri"/>
          <w:sz w:val="28"/>
          <w:szCs w:val="28"/>
          <w:lang w:eastAsia="en-US"/>
        </w:rPr>
        <w:t xml:space="preserve"> 21234,7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, цифры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="009D6E00" w:rsidRPr="00784714">
        <w:rPr>
          <w:rFonts w:eastAsia="Calibri"/>
          <w:sz w:val="28"/>
          <w:szCs w:val="28"/>
          <w:lang w:eastAsia="en-US"/>
        </w:rPr>
        <w:t>23</w:t>
      </w:r>
      <w:r w:rsidRPr="00784714">
        <w:rPr>
          <w:rFonts w:eastAsia="Calibri"/>
          <w:sz w:val="28"/>
          <w:szCs w:val="28"/>
          <w:lang w:eastAsia="en-US"/>
        </w:rPr>
        <w:t>00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 заменить цифрами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1931,9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, слова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2020 г. – 600,0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 зам</w:t>
      </w:r>
      <w:r w:rsidRPr="00784714">
        <w:rPr>
          <w:rFonts w:eastAsia="Calibri"/>
          <w:sz w:val="28"/>
          <w:szCs w:val="28"/>
          <w:lang w:eastAsia="en-US"/>
        </w:rPr>
        <w:t>е</w:t>
      </w:r>
      <w:r w:rsidRPr="00784714">
        <w:rPr>
          <w:rFonts w:eastAsia="Calibri"/>
          <w:sz w:val="28"/>
          <w:szCs w:val="28"/>
          <w:lang w:eastAsia="en-US"/>
        </w:rPr>
        <w:t xml:space="preserve">нить словами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2020 г. – 700,0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, слова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2021 г. – 600,0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E5531C">
        <w:rPr>
          <w:rFonts w:eastAsia="Calibri"/>
          <w:sz w:val="28"/>
          <w:szCs w:val="28"/>
          <w:lang w:eastAsia="en-US"/>
        </w:rPr>
        <w:t xml:space="preserve">         «</w:t>
      </w:r>
      <w:r w:rsidRPr="00784714">
        <w:rPr>
          <w:rFonts w:eastAsia="Calibri"/>
          <w:sz w:val="28"/>
          <w:szCs w:val="28"/>
          <w:lang w:eastAsia="en-US"/>
        </w:rPr>
        <w:t>2021 г. – 597,2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>, слова</w:t>
      </w:r>
      <w:proofErr w:type="gramEnd"/>
      <w:r w:rsidRPr="00784714">
        <w:rPr>
          <w:rFonts w:eastAsia="Calibri"/>
          <w:sz w:val="28"/>
          <w:szCs w:val="28"/>
          <w:lang w:eastAsia="en-US"/>
        </w:rPr>
        <w:t xml:space="preserve">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>2022 г. – 600,0</w:t>
      </w:r>
      <w:r w:rsidR="00E5531C">
        <w:rPr>
          <w:rFonts w:eastAsia="Calibri"/>
          <w:sz w:val="28"/>
          <w:szCs w:val="28"/>
          <w:lang w:eastAsia="en-US"/>
        </w:rPr>
        <w:t>»</w:t>
      </w:r>
      <w:r w:rsidRPr="00784714"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Pr="00784714">
        <w:rPr>
          <w:rFonts w:eastAsia="Calibri"/>
          <w:sz w:val="28"/>
          <w:szCs w:val="28"/>
          <w:lang w:eastAsia="en-US"/>
        </w:rPr>
        <w:t xml:space="preserve">2022 г. </w:t>
      </w:r>
      <w:r w:rsidR="001A6E8A">
        <w:rPr>
          <w:rFonts w:eastAsia="Calibri"/>
          <w:sz w:val="28"/>
          <w:szCs w:val="28"/>
          <w:lang w:eastAsia="en-US"/>
        </w:rPr>
        <w:t>–</w:t>
      </w:r>
      <w:r w:rsidRPr="00784714">
        <w:rPr>
          <w:rFonts w:eastAsia="Calibri"/>
          <w:sz w:val="28"/>
          <w:szCs w:val="28"/>
          <w:lang w:eastAsia="en-US"/>
        </w:rPr>
        <w:t xml:space="preserve"> 634,7</w:t>
      </w:r>
      <w:r w:rsidR="00E5531C">
        <w:rPr>
          <w:rFonts w:eastAsia="Calibri"/>
          <w:sz w:val="28"/>
          <w:szCs w:val="28"/>
          <w:lang w:eastAsia="en-US"/>
        </w:rPr>
        <w:t>»</w:t>
      </w:r>
      <w:r w:rsidR="004A6212">
        <w:rPr>
          <w:rFonts w:eastAsia="Calibri"/>
          <w:sz w:val="28"/>
          <w:szCs w:val="28"/>
          <w:lang w:eastAsia="en-US"/>
        </w:rPr>
        <w:t>;</w:t>
      </w:r>
      <w:r w:rsidR="004A6212" w:rsidRPr="004A6212">
        <w:rPr>
          <w:rFonts w:eastAsia="Calibri"/>
          <w:sz w:val="28"/>
          <w:szCs w:val="28"/>
          <w:lang w:eastAsia="en-US"/>
        </w:rPr>
        <w:t xml:space="preserve"> </w:t>
      </w:r>
    </w:p>
    <w:p w:rsidR="0009506D" w:rsidRPr="00784714" w:rsidRDefault="00480626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4714">
        <w:rPr>
          <w:rFonts w:eastAsia="Calibri"/>
          <w:sz w:val="28"/>
          <w:szCs w:val="28"/>
          <w:lang w:eastAsia="en-US"/>
        </w:rPr>
        <w:t xml:space="preserve">5) </w:t>
      </w:r>
      <w:r w:rsidR="00E71844">
        <w:rPr>
          <w:rFonts w:eastAsia="Calibri"/>
          <w:sz w:val="28"/>
          <w:szCs w:val="28"/>
          <w:lang w:eastAsia="en-US"/>
        </w:rPr>
        <w:t>в п</w:t>
      </w:r>
      <w:r w:rsidR="004C4F99" w:rsidRPr="00784714">
        <w:rPr>
          <w:rFonts w:eastAsia="Calibri"/>
          <w:sz w:val="28"/>
          <w:szCs w:val="28"/>
          <w:lang w:eastAsia="en-US"/>
        </w:rPr>
        <w:t>одпрограмм</w:t>
      </w:r>
      <w:r w:rsidR="00323221" w:rsidRPr="00784714">
        <w:rPr>
          <w:rFonts w:eastAsia="Calibri"/>
          <w:sz w:val="28"/>
          <w:szCs w:val="28"/>
          <w:lang w:eastAsia="en-US"/>
        </w:rPr>
        <w:t>е</w:t>
      </w:r>
      <w:r w:rsidR="004C4F99" w:rsidRPr="00784714">
        <w:rPr>
          <w:rFonts w:eastAsia="Calibri"/>
          <w:sz w:val="28"/>
          <w:szCs w:val="28"/>
          <w:lang w:eastAsia="en-US"/>
        </w:rPr>
        <w:t xml:space="preserve"> 2</w:t>
      </w:r>
      <w:r w:rsidR="00EC14D8">
        <w:rPr>
          <w:rFonts w:eastAsia="Calibri"/>
          <w:sz w:val="28"/>
          <w:szCs w:val="28"/>
          <w:lang w:eastAsia="en-US"/>
        </w:rPr>
        <w:t xml:space="preserve"> </w:t>
      </w:r>
      <w:r w:rsidR="00E5531C">
        <w:rPr>
          <w:rFonts w:eastAsia="Calibri"/>
          <w:sz w:val="28"/>
          <w:szCs w:val="28"/>
          <w:lang w:eastAsia="en-US"/>
        </w:rPr>
        <w:t>«</w:t>
      </w:r>
      <w:r w:rsidR="00EC14D8" w:rsidRPr="00EC14D8">
        <w:rPr>
          <w:rFonts w:eastAsia="Calibri"/>
          <w:sz w:val="28"/>
          <w:szCs w:val="28"/>
          <w:lang w:eastAsia="en-US"/>
        </w:rPr>
        <w:t>Снижение напряженности на рынке труда</w:t>
      </w:r>
      <w:r w:rsidR="00E5531C">
        <w:rPr>
          <w:rFonts w:eastAsia="Calibri"/>
          <w:sz w:val="28"/>
          <w:szCs w:val="28"/>
          <w:lang w:eastAsia="en-US"/>
        </w:rPr>
        <w:t>»</w:t>
      </w:r>
      <w:r w:rsidR="004C4F99" w:rsidRPr="00784714">
        <w:rPr>
          <w:rFonts w:eastAsia="Calibri"/>
          <w:sz w:val="28"/>
          <w:szCs w:val="28"/>
          <w:lang w:eastAsia="en-US"/>
        </w:rPr>
        <w:t>:</w:t>
      </w:r>
    </w:p>
    <w:p w:rsidR="00B73749" w:rsidRPr="00784714" w:rsidRDefault="00B73749" w:rsidP="00E5531C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 w:rsidRPr="00EC14D8">
        <w:rPr>
          <w:rFonts w:eastAsia="Calibri"/>
          <w:sz w:val="28"/>
          <w:szCs w:val="28"/>
          <w:lang w:eastAsia="en-US"/>
        </w:rPr>
        <w:t>а</w:t>
      </w:r>
      <w:r w:rsidR="004C4F99" w:rsidRPr="00EC14D8">
        <w:rPr>
          <w:rFonts w:eastAsia="Calibri"/>
          <w:sz w:val="28"/>
          <w:szCs w:val="28"/>
          <w:lang w:eastAsia="en-US"/>
        </w:rPr>
        <w:t xml:space="preserve">) </w:t>
      </w:r>
      <w:r w:rsidR="00C7623A" w:rsidRPr="00784714">
        <w:rPr>
          <w:sz w:val="28"/>
          <w:szCs w:val="28"/>
        </w:rPr>
        <w:t xml:space="preserve">в позиции </w:t>
      </w:r>
      <w:r w:rsidR="00E5531C">
        <w:rPr>
          <w:sz w:val="28"/>
          <w:szCs w:val="28"/>
        </w:rPr>
        <w:t>«</w:t>
      </w:r>
      <w:r w:rsidR="00C7623A" w:rsidRPr="00784714">
        <w:rPr>
          <w:sz w:val="28"/>
          <w:szCs w:val="28"/>
        </w:rPr>
        <w:t>Объемы бюджетных ассигнований Подпрограммы</w:t>
      </w:r>
      <w:r w:rsidR="00E5531C">
        <w:rPr>
          <w:sz w:val="28"/>
          <w:szCs w:val="28"/>
        </w:rPr>
        <w:t>»</w:t>
      </w:r>
      <w:r w:rsidR="00C7623A">
        <w:rPr>
          <w:rFonts w:eastAsia="Calibri"/>
          <w:sz w:val="28"/>
          <w:szCs w:val="28"/>
          <w:lang w:eastAsia="en-US"/>
        </w:rPr>
        <w:t xml:space="preserve"> паспорта</w:t>
      </w:r>
      <w:r w:rsidR="004C4F99" w:rsidRPr="00784714">
        <w:rPr>
          <w:sz w:val="28"/>
          <w:szCs w:val="28"/>
        </w:rPr>
        <w:t xml:space="preserve">  </w:t>
      </w:r>
      <w:bookmarkStart w:id="11" w:name="_Hlk29887214"/>
      <w:bookmarkStart w:id="12" w:name="_Hlk29909196"/>
      <w:r w:rsidR="004C4F99" w:rsidRPr="00784714">
        <w:rPr>
          <w:sz w:val="28"/>
          <w:szCs w:val="28"/>
        </w:rPr>
        <w:t xml:space="preserve">цифры </w:t>
      </w:r>
      <w:r w:rsidR="00E5531C">
        <w:rPr>
          <w:sz w:val="28"/>
          <w:szCs w:val="28"/>
        </w:rPr>
        <w:t>«</w:t>
      </w:r>
      <w:r w:rsidR="004C4F99" w:rsidRPr="00784714">
        <w:rPr>
          <w:sz w:val="28"/>
          <w:szCs w:val="28"/>
        </w:rPr>
        <w:t>10660</w:t>
      </w:r>
      <w:r w:rsidR="00E5531C">
        <w:rPr>
          <w:sz w:val="28"/>
          <w:szCs w:val="28"/>
        </w:rPr>
        <w:t>»</w:t>
      </w:r>
      <w:r w:rsidR="004C4F99" w:rsidRPr="00784714">
        <w:rPr>
          <w:sz w:val="28"/>
          <w:szCs w:val="28"/>
        </w:rPr>
        <w:t xml:space="preserve"> заменить цифрами </w:t>
      </w:r>
      <w:r w:rsidR="00E5531C">
        <w:rPr>
          <w:sz w:val="28"/>
          <w:szCs w:val="28"/>
        </w:rPr>
        <w:t>«</w:t>
      </w:r>
      <w:r w:rsidR="004C4F99" w:rsidRPr="00784714">
        <w:rPr>
          <w:sz w:val="28"/>
          <w:szCs w:val="28"/>
        </w:rPr>
        <w:t>1</w:t>
      </w:r>
      <w:r w:rsidR="004979F8" w:rsidRPr="00784714">
        <w:rPr>
          <w:sz w:val="28"/>
          <w:szCs w:val="28"/>
        </w:rPr>
        <w:t>7</w:t>
      </w:r>
      <w:r w:rsidR="007A521F" w:rsidRPr="00784714">
        <w:rPr>
          <w:sz w:val="28"/>
          <w:szCs w:val="28"/>
        </w:rPr>
        <w:t>111,</w:t>
      </w:r>
      <w:r w:rsidR="004979F8" w:rsidRPr="00784714">
        <w:rPr>
          <w:sz w:val="28"/>
          <w:szCs w:val="28"/>
        </w:rPr>
        <w:t>1</w:t>
      </w:r>
      <w:r w:rsidR="00E5531C">
        <w:rPr>
          <w:sz w:val="28"/>
          <w:szCs w:val="28"/>
        </w:rPr>
        <w:t>»</w:t>
      </w:r>
      <w:r w:rsidR="004C4F99" w:rsidRPr="00784714">
        <w:rPr>
          <w:sz w:val="28"/>
          <w:szCs w:val="28"/>
        </w:rPr>
        <w:t xml:space="preserve">, цифры </w:t>
      </w:r>
      <w:r w:rsidR="00E5531C">
        <w:rPr>
          <w:sz w:val="28"/>
          <w:szCs w:val="28"/>
        </w:rPr>
        <w:t>«</w:t>
      </w:r>
      <w:r w:rsidR="004C4F99" w:rsidRPr="00784714">
        <w:rPr>
          <w:sz w:val="28"/>
          <w:szCs w:val="28"/>
        </w:rPr>
        <w:t>3380</w:t>
      </w:r>
      <w:r w:rsidR="00E5531C">
        <w:rPr>
          <w:sz w:val="28"/>
          <w:szCs w:val="28"/>
        </w:rPr>
        <w:t>»</w:t>
      </w:r>
      <w:r w:rsidR="004C4F99" w:rsidRPr="00784714">
        <w:rPr>
          <w:sz w:val="28"/>
          <w:szCs w:val="28"/>
        </w:rPr>
        <w:t xml:space="preserve"> заменить цифрами </w:t>
      </w:r>
      <w:r w:rsidR="00E5531C">
        <w:rPr>
          <w:sz w:val="28"/>
          <w:szCs w:val="28"/>
        </w:rPr>
        <w:t>«</w:t>
      </w:r>
      <w:r w:rsidR="004C4F99" w:rsidRPr="00784714">
        <w:rPr>
          <w:sz w:val="28"/>
          <w:szCs w:val="28"/>
        </w:rPr>
        <w:t>6200</w:t>
      </w:r>
      <w:r w:rsidR="00E5531C">
        <w:rPr>
          <w:sz w:val="28"/>
          <w:szCs w:val="28"/>
        </w:rPr>
        <w:t>»</w:t>
      </w:r>
      <w:r w:rsidR="004979F8" w:rsidRPr="00784714">
        <w:rPr>
          <w:sz w:val="28"/>
          <w:szCs w:val="28"/>
        </w:rPr>
        <w:t xml:space="preserve">, </w:t>
      </w:r>
      <w:bookmarkStart w:id="13" w:name="_Hlk29887162"/>
      <w:r w:rsidR="004979F8" w:rsidRPr="00784714">
        <w:rPr>
          <w:sz w:val="28"/>
          <w:szCs w:val="28"/>
        </w:rPr>
        <w:t xml:space="preserve">цифры </w:t>
      </w:r>
      <w:r w:rsidR="00E5531C">
        <w:rPr>
          <w:sz w:val="28"/>
          <w:szCs w:val="28"/>
        </w:rPr>
        <w:t>«</w:t>
      </w:r>
      <w:r w:rsidR="004979F8" w:rsidRPr="00784714">
        <w:rPr>
          <w:sz w:val="28"/>
          <w:szCs w:val="28"/>
        </w:rPr>
        <w:t>3550,0</w:t>
      </w:r>
      <w:r w:rsidR="00E5531C">
        <w:rPr>
          <w:sz w:val="28"/>
          <w:szCs w:val="28"/>
        </w:rPr>
        <w:t>»</w:t>
      </w:r>
      <w:r w:rsidR="004979F8" w:rsidRPr="00784714">
        <w:rPr>
          <w:sz w:val="28"/>
          <w:szCs w:val="28"/>
        </w:rPr>
        <w:t xml:space="preserve"> заменить цифрами </w:t>
      </w:r>
      <w:r w:rsidR="00E5531C">
        <w:rPr>
          <w:sz w:val="28"/>
          <w:szCs w:val="28"/>
        </w:rPr>
        <w:t>«</w:t>
      </w:r>
      <w:r w:rsidR="004979F8" w:rsidRPr="00784714">
        <w:rPr>
          <w:sz w:val="28"/>
          <w:szCs w:val="28"/>
        </w:rPr>
        <w:t>5289,4</w:t>
      </w:r>
      <w:r w:rsidR="00E5531C">
        <w:rPr>
          <w:sz w:val="28"/>
          <w:szCs w:val="28"/>
        </w:rPr>
        <w:t>»</w:t>
      </w:r>
      <w:r w:rsidR="004979F8" w:rsidRPr="00784714">
        <w:rPr>
          <w:sz w:val="28"/>
          <w:szCs w:val="28"/>
        </w:rPr>
        <w:t xml:space="preserve">, </w:t>
      </w:r>
      <w:bookmarkEnd w:id="13"/>
      <w:r w:rsidR="00C7623A">
        <w:rPr>
          <w:sz w:val="28"/>
          <w:szCs w:val="28"/>
        </w:rPr>
        <w:t xml:space="preserve">цифры </w:t>
      </w:r>
      <w:r w:rsidR="00E5531C">
        <w:rPr>
          <w:sz w:val="28"/>
          <w:szCs w:val="28"/>
        </w:rPr>
        <w:t>«</w:t>
      </w:r>
      <w:r w:rsidR="00C7623A">
        <w:rPr>
          <w:sz w:val="28"/>
          <w:szCs w:val="28"/>
        </w:rPr>
        <w:t>373</w:t>
      </w:r>
      <w:r w:rsidR="004979F8" w:rsidRPr="00784714">
        <w:rPr>
          <w:sz w:val="28"/>
          <w:szCs w:val="28"/>
        </w:rPr>
        <w:t>0,0</w:t>
      </w:r>
      <w:r w:rsidR="00E5531C">
        <w:rPr>
          <w:sz w:val="28"/>
          <w:szCs w:val="28"/>
        </w:rPr>
        <w:t>»</w:t>
      </w:r>
      <w:r w:rsidR="004979F8" w:rsidRPr="00784714">
        <w:rPr>
          <w:sz w:val="28"/>
          <w:szCs w:val="28"/>
        </w:rPr>
        <w:t xml:space="preserve"> заменить цифрами </w:t>
      </w:r>
      <w:r w:rsidR="00E5531C">
        <w:rPr>
          <w:sz w:val="28"/>
          <w:szCs w:val="28"/>
        </w:rPr>
        <w:t>«</w:t>
      </w:r>
      <w:r w:rsidR="004979F8" w:rsidRPr="00784714">
        <w:rPr>
          <w:sz w:val="28"/>
          <w:szCs w:val="28"/>
        </w:rPr>
        <w:t>5</w:t>
      </w:r>
      <w:r w:rsidR="007A521F" w:rsidRPr="00784714">
        <w:rPr>
          <w:sz w:val="28"/>
          <w:szCs w:val="28"/>
        </w:rPr>
        <w:t>621,7</w:t>
      </w:r>
      <w:r w:rsidR="00E5531C">
        <w:rPr>
          <w:sz w:val="28"/>
          <w:szCs w:val="28"/>
        </w:rPr>
        <w:t>»</w:t>
      </w:r>
      <w:bookmarkEnd w:id="11"/>
      <w:r w:rsidR="004C4F99" w:rsidRPr="00784714">
        <w:rPr>
          <w:sz w:val="28"/>
          <w:szCs w:val="28"/>
        </w:rPr>
        <w:t>;</w:t>
      </w:r>
      <w:bookmarkEnd w:id="12"/>
    </w:p>
    <w:p w:rsidR="004C4F99" w:rsidRDefault="00323221" w:rsidP="00E5531C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б</w:t>
      </w:r>
      <w:r w:rsidR="004C4F99" w:rsidRPr="00784714">
        <w:rPr>
          <w:sz w:val="28"/>
          <w:szCs w:val="28"/>
        </w:rPr>
        <w:t xml:space="preserve">) в разделе </w:t>
      </w:r>
      <w:r w:rsidR="00C7623A" w:rsidRPr="00784714">
        <w:rPr>
          <w:sz w:val="28"/>
          <w:szCs w:val="28"/>
        </w:rPr>
        <w:t xml:space="preserve">IV </w:t>
      </w:r>
      <w:r w:rsidR="007A521F" w:rsidRPr="00784714">
        <w:rPr>
          <w:sz w:val="28"/>
          <w:szCs w:val="28"/>
        </w:rPr>
        <w:t xml:space="preserve">цифры </w:t>
      </w:r>
      <w:r w:rsidR="00E5531C">
        <w:rPr>
          <w:sz w:val="28"/>
          <w:szCs w:val="28"/>
        </w:rPr>
        <w:t>«</w:t>
      </w:r>
      <w:r w:rsidR="007A521F" w:rsidRPr="00784714">
        <w:rPr>
          <w:sz w:val="28"/>
          <w:szCs w:val="28"/>
        </w:rPr>
        <w:t>10660</w:t>
      </w:r>
      <w:r w:rsidR="00E5531C">
        <w:rPr>
          <w:sz w:val="28"/>
          <w:szCs w:val="28"/>
        </w:rPr>
        <w:t>»</w:t>
      </w:r>
      <w:r w:rsidR="007A521F" w:rsidRPr="00784714">
        <w:rPr>
          <w:sz w:val="28"/>
          <w:szCs w:val="28"/>
        </w:rPr>
        <w:t xml:space="preserve"> заменить цифрами </w:t>
      </w:r>
      <w:r w:rsidR="00E5531C">
        <w:rPr>
          <w:sz w:val="28"/>
          <w:szCs w:val="28"/>
        </w:rPr>
        <w:t>«</w:t>
      </w:r>
      <w:r w:rsidR="007A521F" w:rsidRPr="00784714">
        <w:rPr>
          <w:sz w:val="28"/>
          <w:szCs w:val="28"/>
        </w:rPr>
        <w:t>17111,1</w:t>
      </w:r>
      <w:r w:rsidR="00E5531C">
        <w:rPr>
          <w:sz w:val="28"/>
          <w:szCs w:val="28"/>
        </w:rPr>
        <w:t>»</w:t>
      </w:r>
      <w:r w:rsidR="007A521F" w:rsidRPr="00784714">
        <w:rPr>
          <w:sz w:val="28"/>
          <w:szCs w:val="28"/>
        </w:rPr>
        <w:t xml:space="preserve">, цифры </w:t>
      </w:r>
      <w:r w:rsidR="00E5531C">
        <w:rPr>
          <w:sz w:val="28"/>
          <w:szCs w:val="28"/>
        </w:rPr>
        <w:t>«</w:t>
      </w:r>
      <w:r w:rsidR="007A521F" w:rsidRPr="00784714">
        <w:rPr>
          <w:sz w:val="28"/>
          <w:szCs w:val="28"/>
        </w:rPr>
        <w:t>3380</w:t>
      </w:r>
      <w:r w:rsidR="00E5531C">
        <w:rPr>
          <w:sz w:val="28"/>
          <w:szCs w:val="28"/>
        </w:rPr>
        <w:t>»</w:t>
      </w:r>
      <w:r w:rsidR="007A521F" w:rsidRPr="00784714">
        <w:rPr>
          <w:sz w:val="28"/>
          <w:szCs w:val="28"/>
        </w:rPr>
        <w:t xml:space="preserve"> заменить цифрами </w:t>
      </w:r>
      <w:r w:rsidR="00E5531C">
        <w:rPr>
          <w:sz w:val="28"/>
          <w:szCs w:val="28"/>
        </w:rPr>
        <w:t>«</w:t>
      </w:r>
      <w:r w:rsidR="007A521F" w:rsidRPr="00784714">
        <w:rPr>
          <w:sz w:val="28"/>
          <w:szCs w:val="28"/>
        </w:rPr>
        <w:t>6200</w:t>
      </w:r>
      <w:r w:rsidR="00E5531C">
        <w:rPr>
          <w:sz w:val="28"/>
          <w:szCs w:val="28"/>
        </w:rPr>
        <w:t>»</w:t>
      </w:r>
      <w:r w:rsidR="007A521F" w:rsidRPr="00784714">
        <w:rPr>
          <w:sz w:val="28"/>
          <w:szCs w:val="28"/>
        </w:rPr>
        <w:t xml:space="preserve">, цифры </w:t>
      </w:r>
      <w:r w:rsidR="00E5531C">
        <w:rPr>
          <w:sz w:val="28"/>
          <w:szCs w:val="28"/>
        </w:rPr>
        <w:t>«</w:t>
      </w:r>
      <w:r w:rsidR="007A521F" w:rsidRPr="00784714">
        <w:rPr>
          <w:sz w:val="28"/>
          <w:szCs w:val="28"/>
        </w:rPr>
        <w:t>3550,0</w:t>
      </w:r>
      <w:r w:rsidR="00E5531C">
        <w:rPr>
          <w:sz w:val="28"/>
          <w:szCs w:val="28"/>
        </w:rPr>
        <w:t>»</w:t>
      </w:r>
      <w:r w:rsidR="007A521F" w:rsidRPr="00784714">
        <w:rPr>
          <w:sz w:val="28"/>
          <w:szCs w:val="28"/>
        </w:rPr>
        <w:t xml:space="preserve"> заменить цифрами </w:t>
      </w:r>
      <w:r w:rsidR="00E5531C">
        <w:rPr>
          <w:sz w:val="28"/>
          <w:szCs w:val="28"/>
        </w:rPr>
        <w:t>«</w:t>
      </w:r>
      <w:r w:rsidR="007A521F" w:rsidRPr="00784714">
        <w:rPr>
          <w:sz w:val="28"/>
          <w:szCs w:val="28"/>
        </w:rPr>
        <w:t>5289,4</w:t>
      </w:r>
      <w:r w:rsidR="00E5531C">
        <w:rPr>
          <w:sz w:val="28"/>
          <w:szCs w:val="28"/>
        </w:rPr>
        <w:t>»</w:t>
      </w:r>
      <w:r w:rsidR="007A521F" w:rsidRPr="00784714">
        <w:rPr>
          <w:sz w:val="28"/>
          <w:szCs w:val="28"/>
        </w:rPr>
        <w:t xml:space="preserve">, цифры </w:t>
      </w:r>
      <w:r w:rsidR="00E5531C">
        <w:rPr>
          <w:sz w:val="28"/>
          <w:szCs w:val="28"/>
        </w:rPr>
        <w:t>«</w:t>
      </w:r>
      <w:r w:rsidR="007A521F" w:rsidRPr="00784714">
        <w:rPr>
          <w:sz w:val="28"/>
          <w:szCs w:val="28"/>
        </w:rPr>
        <w:t>37</w:t>
      </w:r>
      <w:r w:rsidR="007C78AD" w:rsidRPr="00784714">
        <w:rPr>
          <w:sz w:val="28"/>
          <w:szCs w:val="28"/>
        </w:rPr>
        <w:t>3</w:t>
      </w:r>
      <w:r w:rsidR="007A521F" w:rsidRPr="00784714">
        <w:rPr>
          <w:sz w:val="28"/>
          <w:szCs w:val="28"/>
        </w:rPr>
        <w:t>0,0</w:t>
      </w:r>
      <w:r w:rsidR="00E5531C">
        <w:rPr>
          <w:sz w:val="28"/>
          <w:szCs w:val="28"/>
        </w:rPr>
        <w:t>»</w:t>
      </w:r>
      <w:r w:rsidR="007A521F" w:rsidRPr="00784714">
        <w:rPr>
          <w:sz w:val="28"/>
          <w:szCs w:val="28"/>
        </w:rPr>
        <w:t xml:space="preserve"> заменить цифрами </w:t>
      </w:r>
      <w:r w:rsidR="00E5531C">
        <w:rPr>
          <w:sz w:val="28"/>
          <w:szCs w:val="28"/>
        </w:rPr>
        <w:t>«</w:t>
      </w:r>
      <w:r w:rsidR="007A521F" w:rsidRPr="00784714">
        <w:rPr>
          <w:sz w:val="28"/>
          <w:szCs w:val="28"/>
        </w:rPr>
        <w:t>5621,7</w:t>
      </w:r>
      <w:r w:rsidR="00E5531C">
        <w:rPr>
          <w:sz w:val="28"/>
          <w:szCs w:val="28"/>
        </w:rPr>
        <w:t>»</w:t>
      </w:r>
      <w:r w:rsidR="007A521F" w:rsidRPr="00784714">
        <w:rPr>
          <w:sz w:val="28"/>
          <w:szCs w:val="28"/>
        </w:rPr>
        <w:t>;</w:t>
      </w:r>
    </w:p>
    <w:p w:rsidR="00D55932" w:rsidRPr="00784714" w:rsidRDefault="00D55932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 xml:space="preserve">в) в разделе </w:t>
      </w:r>
      <w:r w:rsidRPr="00784714">
        <w:rPr>
          <w:rFonts w:eastAsia="Calibri"/>
          <w:sz w:val="28"/>
          <w:szCs w:val="28"/>
          <w:lang w:val="en-US"/>
        </w:rPr>
        <w:t>VI</w:t>
      </w:r>
      <w:r w:rsidRPr="00784714">
        <w:rPr>
          <w:rFonts w:eastAsia="Calibri"/>
          <w:sz w:val="28"/>
          <w:szCs w:val="28"/>
        </w:rPr>
        <w:t xml:space="preserve">  цифры </w:t>
      </w:r>
      <w:r w:rsidR="00E5531C">
        <w:rPr>
          <w:rFonts w:eastAsia="Calibri"/>
          <w:sz w:val="28"/>
          <w:szCs w:val="28"/>
        </w:rPr>
        <w:t>«</w:t>
      </w:r>
      <w:r w:rsidRPr="00784714">
        <w:rPr>
          <w:rFonts w:eastAsia="Calibri"/>
          <w:sz w:val="28"/>
          <w:szCs w:val="28"/>
        </w:rPr>
        <w:t>150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Pr="00784714">
        <w:rPr>
          <w:rFonts w:eastAsia="Calibri"/>
          <w:sz w:val="28"/>
          <w:szCs w:val="28"/>
        </w:rPr>
        <w:t>250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>;</w:t>
      </w:r>
    </w:p>
    <w:p w:rsidR="004C4F99" w:rsidRPr="00D55932" w:rsidRDefault="00480626" w:rsidP="00E5531C">
      <w:pPr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 w:rsidRPr="00D55932">
        <w:rPr>
          <w:sz w:val="28"/>
          <w:szCs w:val="28"/>
        </w:rPr>
        <w:t xml:space="preserve">6) </w:t>
      </w:r>
      <w:r w:rsidR="00E71844">
        <w:rPr>
          <w:sz w:val="28"/>
          <w:szCs w:val="28"/>
        </w:rPr>
        <w:t>в п</w:t>
      </w:r>
      <w:r w:rsidR="004C4F99" w:rsidRPr="00D55932">
        <w:rPr>
          <w:sz w:val="28"/>
          <w:szCs w:val="28"/>
        </w:rPr>
        <w:t>одпрограмм</w:t>
      </w:r>
      <w:r w:rsidR="00323221" w:rsidRPr="00D55932">
        <w:rPr>
          <w:sz w:val="28"/>
          <w:szCs w:val="28"/>
        </w:rPr>
        <w:t>е</w:t>
      </w:r>
      <w:r w:rsidR="004C4F99" w:rsidRPr="00D55932">
        <w:rPr>
          <w:sz w:val="28"/>
          <w:szCs w:val="28"/>
        </w:rPr>
        <w:t xml:space="preserve"> 3</w:t>
      </w:r>
      <w:r w:rsidR="00D55932" w:rsidRPr="00D55932">
        <w:rPr>
          <w:sz w:val="28"/>
          <w:szCs w:val="28"/>
        </w:rPr>
        <w:t xml:space="preserve"> </w:t>
      </w:r>
      <w:r w:rsidR="00E5531C">
        <w:rPr>
          <w:sz w:val="28"/>
          <w:szCs w:val="28"/>
        </w:rPr>
        <w:t>«</w:t>
      </w:r>
      <w:r w:rsidR="00D55932" w:rsidRPr="00D55932">
        <w:rPr>
          <w:sz w:val="28"/>
          <w:szCs w:val="28"/>
        </w:rPr>
        <w:t>Мероприятия по активной политике занятости</w:t>
      </w:r>
      <w:r w:rsidR="00E5531C">
        <w:rPr>
          <w:sz w:val="28"/>
          <w:szCs w:val="28"/>
        </w:rPr>
        <w:t>»</w:t>
      </w:r>
      <w:r w:rsidR="004C4F99" w:rsidRPr="00D55932">
        <w:rPr>
          <w:sz w:val="28"/>
          <w:szCs w:val="28"/>
        </w:rPr>
        <w:t>:</w:t>
      </w:r>
    </w:p>
    <w:p w:rsidR="007755F6" w:rsidRPr="00784714" w:rsidRDefault="004C4F99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55932">
        <w:rPr>
          <w:sz w:val="28"/>
          <w:szCs w:val="28"/>
        </w:rPr>
        <w:t xml:space="preserve">а) </w:t>
      </w:r>
      <w:r w:rsidR="00D55932" w:rsidRPr="00D55932">
        <w:rPr>
          <w:sz w:val="28"/>
          <w:szCs w:val="28"/>
        </w:rPr>
        <w:t xml:space="preserve">в позиции </w:t>
      </w:r>
      <w:r w:rsidR="00E5531C">
        <w:rPr>
          <w:sz w:val="28"/>
          <w:szCs w:val="28"/>
        </w:rPr>
        <w:t>«</w:t>
      </w:r>
      <w:r w:rsidR="00D55932" w:rsidRPr="00D55932">
        <w:rPr>
          <w:sz w:val="28"/>
          <w:szCs w:val="28"/>
        </w:rPr>
        <w:t>Объемы бюджетных</w:t>
      </w:r>
      <w:r w:rsidR="00D55932" w:rsidRPr="00784714">
        <w:rPr>
          <w:rFonts w:eastAsia="Calibri"/>
          <w:sz w:val="28"/>
          <w:szCs w:val="28"/>
        </w:rPr>
        <w:t xml:space="preserve"> ассигнований Подпрограммы</w:t>
      </w:r>
      <w:r w:rsidR="00E5531C">
        <w:rPr>
          <w:rFonts w:eastAsia="Calibri"/>
          <w:sz w:val="28"/>
          <w:szCs w:val="28"/>
        </w:rPr>
        <w:t>»</w:t>
      </w:r>
      <w:r w:rsidR="00D55932" w:rsidRPr="00784714">
        <w:rPr>
          <w:rFonts w:eastAsia="Calibri"/>
          <w:sz w:val="28"/>
          <w:szCs w:val="28"/>
        </w:rPr>
        <w:t xml:space="preserve"> </w:t>
      </w:r>
      <w:r w:rsidR="00D55932">
        <w:rPr>
          <w:sz w:val="28"/>
          <w:szCs w:val="28"/>
        </w:rPr>
        <w:t xml:space="preserve">паспорта </w:t>
      </w:r>
      <w:bookmarkStart w:id="14" w:name="_Hlk29909258"/>
      <w:r w:rsidR="00D55932">
        <w:rPr>
          <w:sz w:val="28"/>
          <w:szCs w:val="28"/>
        </w:rPr>
        <w:t>ц</w:t>
      </w:r>
      <w:r w:rsidR="007755F6" w:rsidRPr="00784714">
        <w:rPr>
          <w:rFonts w:eastAsia="Calibri"/>
          <w:sz w:val="28"/>
          <w:szCs w:val="28"/>
        </w:rPr>
        <w:t xml:space="preserve">ифры </w:t>
      </w:r>
      <w:r w:rsidR="00E5531C">
        <w:rPr>
          <w:rFonts w:eastAsia="Calibri"/>
          <w:sz w:val="28"/>
          <w:szCs w:val="28"/>
        </w:rPr>
        <w:t>«</w:t>
      </w:r>
      <w:r w:rsidR="007755F6" w:rsidRPr="00784714">
        <w:rPr>
          <w:rFonts w:eastAsia="Calibri"/>
          <w:sz w:val="28"/>
          <w:szCs w:val="28"/>
        </w:rPr>
        <w:t>58473,1</w:t>
      </w:r>
      <w:r w:rsidR="00E5531C">
        <w:rPr>
          <w:rFonts w:eastAsia="Calibri"/>
          <w:sz w:val="28"/>
          <w:szCs w:val="28"/>
        </w:rPr>
        <w:t>»</w:t>
      </w:r>
      <w:r w:rsidR="007755F6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4771</w:t>
      </w:r>
      <w:r w:rsidR="003D2BEF" w:rsidRPr="00784714">
        <w:rPr>
          <w:rFonts w:eastAsia="Calibri"/>
          <w:sz w:val="28"/>
          <w:szCs w:val="28"/>
        </w:rPr>
        <w:t>9</w:t>
      </w:r>
      <w:r w:rsidR="00E5531C">
        <w:rPr>
          <w:rFonts w:eastAsia="Calibri"/>
          <w:sz w:val="28"/>
          <w:szCs w:val="28"/>
        </w:rPr>
        <w:t>»</w:t>
      </w:r>
      <w:r w:rsidR="007755F6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7755F6" w:rsidRPr="00784714">
        <w:rPr>
          <w:rFonts w:eastAsia="Calibri"/>
          <w:sz w:val="28"/>
          <w:szCs w:val="28"/>
        </w:rPr>
        <w:t>18575,6</w:t>
      </w:r>
      <w:r w:rsidR="00E5531C">
        <w:rPr>
          <w:rFonts w:eastAsia="Calibri"/>
          <w:sz w:val="28"/>
          <w:szCs w:val="28"/>
        </w:rPr>
        <w:t>»</w:t>
      </w:r>
      <w:r w:rsidR="007755F6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755F6" w:rsidRPr="00784714">
        <w:rPr>
          <w:rFonts w:eastAsia="Calibri"/>
          <w:sz w:val="28"/>
          <w:szCs w:val="28"/>
        </w:rPr>
        <w:t>1</w:t>
      </w:r>
      <w:r w:rsidR="00A26769" w:rsidRPr="00784714">
        <w:rPr>
          <w:rFonts w:eastAsia="Calibri"/>
          <w:sz w:val="28"/>
          <w:szCs w:val="28"/>
        </w:rPr>
        <w:t>7290,5</w:t>
      </w:r>
      <w:r w:rsidR="00E5531C">
        <w:rPr>
          <w:rFonts w:eastAsia="Calibri"/>
          <w:sz w:val="28"/>
          <w:szCs w:val="28"/>
        </w:rPr>
        <w:t>»</w:t>
      </w:r>
      <w:r w:rsidR="007755F6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7755F6" w:rsidRPr="00784714">
        <w:rPr>
          <w:rFonts w:eastAsia="Calibri"/>
          <w:sz w:val="28"/>
          <w:szCs w:val="28"/>
        </w:rPr>
        <w:t>19477,4</w:t>
      </w:r>
      <w:r w:rsidR="00E5531C">
        <w:rPr>
          <w:rFonts w:eastAsia="Calibri"/>
          <w:sz w:val="28"/>
          <w:szCs w:val="28"/>
        </w:rPr>
        <w:t>»</w:t>
      </w:r>
      <w:r w:rsidR="007755F6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14750,</w:t>
      </w:r>
      <w:r w:rsidR="003D2BEF" w:rsidRPr="00784714">
        <w:rPr>
          <w:rFonts w:eastAsia="Calibri"/>
          <w:sz w:val="28"/>
          <w:szCs w:val="28"/>
        </w:rPr>
        <w:t>9</w:t>
      </w:r>
      <w:r w:rsidR="00E5531C">
        <w:rPr>
          <w:rFonts w:eastAsia="Calibri"/>
          <w:sz w:val="28"/>
          <w:szCs w:val="28"/>
        </w:rPr>
        <w:t>»</w:t>
      </w:r>
      <w:r w:rsidR="007755F6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7755F6" w:rsidRPr="00784714">
        <w:rPr>
          <w:rFonts w:eastAsia="Calibri"/>
          <w:sz w:val="28"/>
          <w:szCs w:val="28"/>
        </w:rPr>
        <w:t>20420,1</w:t>
      </w:r>
      <w:r w:rsidR="00E5531C">
        <w:rPr>
          <w:rFonts w:eastAsia="Calibri"/>
          <w:sz w:val="28"/>
          <w:szCs w:val="28"/>
        </w:rPr>
        <w:t>»</w:t>
      </w:r>
      <w:r w:rsidR="007755F6" w:rsidRPr="00784714">
        <w:rPr>
          <w:rFonts w:eastAsia="Calibri"/>
          <w:sz w:val="28"/>
          <w:szCs w:val="28"/>
        </w:rPr>
        <w:t xml:space="preserve"> зам</w:t>
      </w:r>
      <w:r w:rsidR="007755F6" w:rsidRPr="00784714">
        <w:rPr>
          <w:rFonts w:eastAsia="Calibri"/>
          <w:sz w:val="28"/>
          <w:szCs w:val="28"/>
        </w:rPr>
        <w:t>е</w:t>
      </w:r>
      <w:r w:rsidR="007755F6" w:rsidRPr="00784714">
        <w:rPr>
          <w:rFonts w:eastAsia="Calibri"/>
          <w:sz w:val="28"/>
          <w:szCs w:val="28"/>
        </w:rPr>
        <w:t xml:space="preserve">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15677,6</w:t>
      </w:r>
      <w:r w:rsidR="00E5531C">
        <w:rPr>
          <w:rFonts w:eastAsia="Calibri"/>
          <w:sz w:val="28"/>
          <w:szCs w:val="28"/>
        </w:rPr>
        <w:t>»</w:t>
      </w:r>
      <w:r w:rsidR="007755F6" w:rsidRPr="00784714">
        <w:rPr>
          <w:rFonts w:eastAsia="Calibri"/>
          <w:sz w:val="28"/>
          <w:szCs w:val="28"/>
        </w:rPr>
        <w:t>;</w:t>
      </w:r>
    </w:p>
    <w:bookmarkEnd w:id="14"/>
    <w:p w:rsidR="0075670F" w:rsidRPr="00784714" w:rsidRDefault="007755F6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lastRenderedPageBreak/>
        <w:t xml:space="preserve">б) в разделе </w:t>
      </w:r>
      <w:r w:rsidR="00B4043A" w:rsidRPr="00784714">
        <w:rPr>
          <w:rFonts w:eastAsia="Calibri"/>
          <w:sz w:val="28"/>
          <w:szCs w:val="28"/>
        </w:rPr>
        <w:t xml:space="preserve">IV </w:t>
      </w:r>
      <w:r w:rsidR="00CC3D04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CC3D04" w:rsidRPr="00784714">
        <w:rPr>
          <w:rFonts w:eastAsia="Calibri"/>
          <w:sz w:val="28"/>
          <w:szCs w:val="28"/>
        </w:rPr>
        <w:t>58473,1</w:t>
      </w:r>
      <w:r w:rsidR="00E5531C">
        <w:rPr>
          <w:rFonts w:eastAsia="Calibri"/>
          <w:sz w:val="28"/>
          <w:szCs w:val="28"/>
        </w:rPr>
        <w:t>»</w:t>
      </w:r>
      <w:r w:rsidR="00CC3D04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CC3D04" w:rsidRPr="00784714">
        <w:rPr>
          <w:rFonts w:eastAsia="Calibri"/>
          <w:sz w:val="28"/>
          <w:szCs w:val="28"/>
        </w:rPr>
        <w:t>47719</w:t>
      </w:r>
      <w:r w:rsidR="00E5531C">
        <w:rPr>
          <w:rFonts w:eastAsia="Calibri"/>
          <w:sz w:val="28"/>
          <w:szCs w:val="28"/>
        </w:rPr>
        <w:t>»</w:t>
      </w:r>
      <w:r w:rsidR="00CC3D04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CC3D04" w:rsidRPr="00784714">
        <w:rPr>
          <w:rFonts w:eastAsia="Calibri"/>
          <w:sz w:val="28"/>
          <w:szCs w:val="28"/>
        </w:rPr>
        <w:t>18575,6</w:t>
      </w:r>
      <w:r w:rsidR="00E5531C">
        <w:rPr>
          <w:rFonts w:eastAsia="Calibri"/>
          <w:sz w:val="28"/>
          <w:szCs w:val="28"/>
        </w:rPr>
        <w:t>»</w:t>
      </w:r>
      <w:r w:rsidR="00CC3D04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CC3D04" w:rsidRPr="00784714">
        <w:rPr>
          <w:rFonts w:eastAsia="Calibri"/>
          <w:sz w:val="28"/>
          <w:szCs w:val="28"/>
        </w:rPr>
        <w:t>17290,5</w:t>
      </w:r>
      <w:r w:rsidR="00E5531C">
        <w:rPr>
          <w:rFonts w:eastAsia="Calibri"/>
          <w:sz w:val="28"/>
          <w:szCs w:val="28"/>
        </w:rPr>
        <w:t>»</w:t>
      </w:r>
      <w:r w:rsidR="00CC3D04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CC3D04" w:rsidRPr="00784714">
        <w:rPr>
          <w:rFonts w:eastAsia="Calibri"/>
          <w:sz w:val="28"/>
          <w:szCs w:val="28"/>
        </w:rPr>
        <w:t>19477,4</w:t>
      </w:r>
      <w:r w:rsidR="00E5531C">
        <w:rPr>
          <w:rFonts w:eastAsia="Calibri"/>
          <w:sz w:val="28"/>
          <w:szCs w:val="28"/>
        </w:rPr>
        <w:t>»</w:t>
      </w:r>
      <w:r w:rsidR="00CC3D04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CC3D04" w:rsidRPr="00784714">
        <w:rPr>
          <w:rFonts w:eastAsia="Calibri"/>
          <w:sz w:val="28"/>
          <w:szCs w:val="28"/>
        </w:rPr>
        <w:t>14750,9</w:t>
      </w:r>
      <w:r w:rsidR="00E5531C">
        <w:rPr>
          <w:rFonts w:eastAsia="Calibri"/>
          <w:sz w:val="28"/>
          <w:szCs w:val="28"/>
        </w:rPr>
        <w:t>»</w:t>
      </w:r>
      <w:r w:rsidR="00CC3D04" w:rsidRPr="00784714">
        <w:rPr>
          <w:rFonts w:eastAsia="Calibri"/>
          <w:sz w:val="28"/>
          <w:szCs w:val="28"/>
        </w:rPr>
        <w:t>, ци</w:t>
      </w:r>
      <w:r w:rsidR="00CC3D04" w:rsidRPr="00784714">
        <w:rPr>
          <w:rFonts w:eastAsia="Calibri"/>
          <w:sz w:val="28"/>
          <w:szCs w:val="28"/>
        </w:rPr>
        <w:t>ф</w:t>
      </w:r>
      <w:r w:rsidR="00CC3D04" w:rsidRPr="00784714">
        <w:rPr>
          <w:rFonts w:eastAsia="Calibri"/>
          <w:sz w:val="28"/>
          <w:szCs w:val="28"/>
        </w:rPr>
        <w:t xml:space="preserve">ры </w:t>
      </w:r>
      <w:r w:rsidR="00E5531C">
        <w:rPr>
          <w:rFonts w:eastAsia="Calibri"/>
          <w:sz w:val="28"/>
          <w:szCs w:val="28"/>
        </w:rPr>
        <w:t>«</w:t>
      </w:r>
      <w:r w:rsidR="00CC3D04" w:rsidRPr="00784714">
        <w:rPr>
          <w:rFonts w:eastAsia="Calibri"/>
          <w:sz w:val="28"/>
          <w:szCs w:val="28"/>
        </w:rPr>
        <w:t>20420,1</w:t>
      </w:r>
      <w:r w:rsidR="00E5531C">
        <w:rPr>
          <w:rFonts w:eastAsia="Calibri"/>
          <w:sz w:val="28"/>
          <w:szCs w:val="28"/>
        </w:rPr>
        <w:t>»</w:t>
      </w:r>
      <w:r w:rsidR="00CC3D04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CC3D04" w:rsidRPr="00784714">
        <w:rPr>
          <w:rFonts w:eastAsia="Calibri"/>
          <w:sz w:val="28"/>
          <w:szCs w:val="28"/>
        </w:rPr>
        <w:t>15677,6</w:t>
      </w:r>
      <w:r w:rsidR="00E5531C">
        <w:rPr>
          <w:rFonts w:eastAsia="Calibri"/>
          <w:sz w:val="28"/>
          <w:szCs w:val="28"/>
        </w:rPr>
        <w:t>»</w:t>
      </w:r>
      <w:r w:rsidR="00CC3D04" w:rsidRPr="00784714">
        <w:rPr>
          <w:rFonts w:eastAsia="Calibri"/>
          <w:sz w:val="28"/>
          <w:szCs w:val="28"/>
        </w:rPr>
        <w:t>;</w:t>
      </w:r>
    </w:p>
    <w:p w:rsidR="004C4F99" w:rsidRPr="00784714" w:rsidRDefault="00480626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>7</w:t>
      </w:r>
      <w:r w:rsidR="0075670F" w:rsidRPr="00784714">
        <w:rPr>
          <w:rFonts w:eastAsia="Calibri"/>
          <w:sz w:val="28"/>
          <w:szCs w:val="28"/>
        </w:rPr>
        <w:t xml:space="preserve">) </w:t>
      </w:r>
      <w:r w:rsidR="007755F6" w:rsidRPr="00784714">
        <w:rPr>
          <w:rFonts w:eastAsia="Calibri"/>
          <w:sz w:val="28"/>
          <w:szCs w:val="28"/>
        </w:rPr>
        <w:t xml:space="preserve">в </w:t>
      </w:r>
      <w:r w:rsidR="00E71844">
        <w:rPr>
          <w:rFonts w:eastAsia="Calibri"/>
          <w:sz w:val="28"/>
          <w:szCs w:val="28"/>
        </w:rPr>
        <w:t>п</w:t>
      </w:r>
      <w:r w:rsidR="007755F6" w:rsidRPr="00784714">
        <w:rPr>
          <w:rFonts w:eastAsia="Calibri"/>
          <w:sz w:val="28"/>
          <w:szCs w:val="28"/>
        </w:rPr>
        <w:t>одпрограмм</w:t>
      </w:r>
      <w:r w:rsidR="00323221" w:rsidRPr="00784714">
        <w:rPr>
          <w:rFonts w:eastAsia="Calibri"/>
          <w:sz w:val="28"/>
          <w:szCs w:val="28"/>
        </w:rPr>
        <w:t>е</w:t>
      </w:r>
      <w:r w:rsidR="007755F6" w:rsidRPr="00784714">
        <w:rPr>
          <w:rFonts w:eastAsia="Calibri"/>
          <w:sz w:val="28"/>
          <w:szCs w:val="28"/>
        </w:rPr>
        <w:t xml:space="preserve"> 4</w:t>
      </w:r>
      <w:r w:rsidR="004B31DB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4B31DB" w:rsidRPr="004B31DB">
        <w:rPr>
          <w:rFonts w:eastAsia="Calibri"/>
          <w:sz w:val="28"/>
          <w:szCs w:val="28"/>
        </w:rPr>
        <w:t>Обеспечение социальной поддержки безработных гра</w:t>
      </w:r>
      <w:r w:rsidR="004B31DB" w:rsidRPr="004B31DB">
        <w:rPr>
          <w:rFonts w:eastAsia="Calibri"/>
          <w:sz w:val="28"/>
          <w:szCs w:val="28"/>
        </w:rPr>
        <w:t>ж</w:t>
      </w:r>
      <w:r w:rsidR="004B31DB" w:rsidRPr="004B31DB">
        <w:rPr>
          <w:rFonts w:eastAsia="Calibri"/>
          <w:sz w:val="28"/>
          <w:szCs w:val="28"/>
        </w:rPr>
        <w:t>дан</w:t>
      </w:r>
      <w:r w:rsidR="00E5531C">
        <w:rPr>
          <w:rFonts w:eastAsia="Calibri"/>
          <w:sz w:val="28"/>
          <w:szCs w:val="28"/>
        </w:rPr>
        <w:t>»</w:t>
      </w:r>
      <w:r w:rsidR="007755F6" w:rsidRPr="00784714">
        <w:rPr>
          <w:rFonts w:eastAsia="Calibri"/>
          <w:sz w:val="28"/>
          <w:szCs w:val="28"/>
        </w:rPr>
        <w:t>:</w:t>
      </w:r>
    </w:p>
    <w:p w:rsidR="007755F6" w:rsidRPr="00784714" w:rsidRDefault="007755F6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 xml:space="preserve">а) </w:t>
      </w:r>
      <w:r w:rsidR="004F5B3E" w:rsidRPr="00784714">
        <w:rPr>
          <w:rFonts w:eastAsia="Calibri"/>
          <w:sz w:val="28"/>
          <w:szCs w:val="28"/>
        </w:rPr>
        <w:t xml:space="preserve">в позиции </w:t>
      </w:r>
      <w:r w:rsidR="00E5531C">
        <w:rPr>
          <w:rFonts w:eastAsia="Calibri"/>
          <w:sz w:val="28"/>
          <w:szCs w:val="28"/>
        </w:rPr>
        <w:t>«</w:t>
      </w:r>
      <w:r w:rsidR="004F5B3E" w:rsidRPr="00784714">
        <w:rPr>
          <w:rFonts w:eastAsia="Calibri"/>
          <w:sz w:val="28"/>
          <w:szCs w:val="28"/>
        </w:rPr>
        <w:t>Объемы бюджетных ассигнований Подпрограммы</w:t>
      </w:r>
      <w:r w:rsidR="00E5531C">
        <w:rPr>
          <w:rFonts w:eastAsia="Calibri"/>
          <w:sz w:val="28"/>
          <w:szCs w:val="28"/>
        </w:rPr>
        <w:t>»</w:t>
      </w:r>
      <w:r w:rsidR="004F5B3E" w:rsidRPr="00784714">
        <w:rPr>
          <w:rFonts w:eastAsia="Calibri"/>
          <w:sz w:val="28"/>
          <w:szCs w:val="28"/>
        </w:rPr>
        <w:t xml:space="preserve"> </w:t>
      </w:r>
      <w:r w:rsidR="004F5B3E">
        <w:rPr>
          <w:rFonts w:eastAsia="Calibri"/>
          <w:sz w:val="28"/>
          <w:szCs w:val="28"/>
        </w:rPr>
        <w:t>паспорта</w:t>
      </w:r>
      <w:r w:rsidR="00323221" w:rsidRPr="00784714">
        <w:rPr>
          <w:rFonts w:eastAsia="Calibri"/>
          <w:sz w:val="28"/>
          <w:szCs w:val="28"/>
        </w:rPr>
        <w:t xml:space="preserve"> </w:t>
      </w:r>
      <w:r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9F31E3" w:rsidRPr="00784714">
        <w:rPr>
          <w:rFonts w:eastAsia="Calibri"/>
          <w:sz w:val="28"/>
          <w:szCs w:val="28"/>
        </w:rPr>
        <w:t>835098,9</w:t>
      </w:r>
      <w:r w:rsidR="00E5531C">
        <w:rPr>
          <w:rFonts w:eastAsia="Calibri"/>
          <w:sz w:val="28"/>
          <w:szCs w:val="28"/>
        </w:rPr>
        <w:t>»</w:t>
      </w:r>
      <w:r w:rsidR="009F31E3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938961,8</w:t>
      </w:r>
      <w:r w:rsidR="00E5531C">
        <w:rPr>
          <w:rFonts w:eastAsia="Calibri"/>
          <w:sz w:val="28"/>
          <w:szCs w:val="28"/>
        </w:rPr>
        <w:t>»</w:t>
      </w:r>
      <w:r w:rsidR="009F31E3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9F31E3" w:rsidRPr="00784714">
        <w:rPr>
          <w:rFonts w:eastAsia="Calibri"/>
          <w:sz w:val="28"/>
          <w:szCs w:val="28"/>
        </w:rPr>
        <w:t>284693,7</w:t>
      </w:r>
      <w:r w:rsidR="00E5531C">
        <w:rPr>
          <w:rFonts w:eastAsia="Calibri"/>
          <w:sz w:val="28"/>
          <w:szCs w:val="28"/>
        </w:rPr>
        <w:t>»</w:t>
      </w:r>
      <w:r w:rsidR="009F31E3" w:rsidRPr="00784714">
        <w:rPr>
          <w:rFonts w:eastAsia="Calibri"/>
          <w:sz w:val="28"/>
          <w:szCs w:val="28"/>
        </w:rPr>
        <w:t xml:space="preserve"> заменить ци</w:t>
      </w:r>
      <w:r w:rsidR="009F31E3" w:rsidRPr="00784714">
        <w:rPr>
          <w:rFonts w:eastAsia="Calibri"/>
          <w:sz w:val="28"/>
          <w:szCs w:val="28"/>
        </w:rPr>
        <w:t>ф</w:t>
      </w:r>
      <w:r w:rsidR="009F31E3" w:rsidRPr="00784714">
        <w:rPr>
          <w:rFonts w:eastAsia="Calibri"/>
          <w:sz w:val="28"/>
          <w:szCs w:val="28"/>
        </w:rPr>
        <w:t xml:space="preserve">рами </w:t>
      </w:r>
      <w:r w:rsidR="00E5531C">
        <w:rPr>
          <w:rFonts w:eastAsia="Calibri"/>
          <w:sz w:val="28"/>
          <w:szCs w:val="28"/>
        </w:rPr>
        <w:t>«</w:t>
      </w:r>
      <w:r w:rsidR="009F31E3" w:rsidRPr="00784714">
        <w:rPr>
          <w:rFonts w:eastAsia="Calibri"/>
          <w:sz w:val="28"/>
          <w:szCs w:val="28"/>
        </w:rPr>
        <w:t>339707,3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280037,5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290818,7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270367,7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308435,8</w:t>
      </w:r>
      <w:r w:rsidR="00E5531C">
        <w:rPr>
          <w:rFonts w:eastAsia="Calibri"/>
          <w:sz w:val="28"/>
          <w:szCs w:val="28"/>
        </w:rPr>
        <w:t>»</w:t>
      </w:r>
      <w:r w:rsidR="009F31E3" w:rsidRPr="00784714">
        <w:rPr>
          <w:rFonts w:eastAsia="Calibri"/>
          <w:sz w:val="28"/>
          <w:szCs w:val="28"/>
        </w:rPr>
        <w:t>;</w:t>
      </w:r>
    </w:p>
    <w:p w:rsidR="0075670F" w:rsidRPr="00784714" w:rsidRDefault="007755F6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>б) в разделе</w:t>
      </w:r>
      <w:r w:rsidR="007C78AD" w:rsidRPr="00784714">
        <w:rPr>
          <w:rFonts w:eastAsia="Calibri"/>
          <w:sz w:val="28"/>
          <w:szCs w:val="28"/>
        </w:rPr>
        <w:t xml:space="preserve"> </w:t>
      </w:r>
      <w:r w:rsidR="004F5B3E" w:rsidRPr="00784714">
        <w:rPr>
          <w:rFonts w:eastAsia="Calibri"/>
          <w:sz w:val="28"/>
          <w:szCs w:val="28"/>
        </w:rPr>
        <w:t xml:space="preserve">IV </w:t>
      </w:r>
      <w:r w:rsidR="0075670F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314F11" w:rsidRPr="00784714">
        <w:rPr>
          <w:rFonts w:eastAsia="Calibri"/>
          <w:sz w:val="28"/>
          <w:szCs w:val="28"/>
        </w:rPr>
        <w:t>835842,7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938961,8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314F11" w:rsidRPr="00784714">
        <w:rPr>
          <w:rFonts w:eastAsia="Calibri"/>
          <w:sz w:val="28"/>
          <w:szCs w:val="28"/>
        </w:rPr>
        <w:t>285437,5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339707,3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280037,5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290818,7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270367,7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5670F" w:rsidRPr="00784714">
        <w:rPr>
          <w:rFonts w:eastAsia="Calibri"/>
          <w:sz w:val="28"/>
          <w:szCs w:val="28"/>
        </w:rPr>
        <w:t>308435,8</w:t>
      </w:r>
      <w:r w:rsidR="00E5531C">
        <w:rPr>
          <w:rFonts w:eastAsia="Calibri"/>
          <w:sz w:val="28"/>
          <w:szCs w:val="28"/>
        </w:rPr>
        <w:t>»</w:t>
      </w:r>
      <w:r w:rsidR="0075670F" w:rsidRPr="00784714">
        <w:rPr>
          <w:rFonts w:eastAsia="Calibri"/>
          <w:sz w:val="28"/>
          <w:szCs w:val="28"/>
        </w:rPr>
        <w:t>;</w:t>
      </w:r>
    </w:p>
    <w:p w:rsidR="009F31E3" w:rsidRPr="00784714" w:rsidRDefault="00480626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>8</w:t>
      </w:r>
      <w:r w:rsidR="0075670F" w:rsidRPr="00784714">
        <w:rPr>
          <w:rFonts w:eastAsia="Calibri"/>
          <w:sz w:val="28"/>
          <w:szCs w:val="28"/>
        </w:rPr>
        <w:t xml:space="preserve">) </w:t>
      </w:r>
      <w:r w:rsidR="00E71844">
        <w:rPr>
          <w:rFonts w:eastAsia="Calibri"/>
          <w:sz w:val="28"/>
          <w:szCs w:val="28"/>
        </w:rPr>
        <w:t>в п</w:t>
      </w:r>
      <w:r w:rsidR="009F31E3" w:rsidRPr="00784714">
        <w:rPr>
          <w:rFonts w:eastAsia="Calibri"/>
          <w:sz w:val="28"/>
          <w:szCs w:val="28"/>
        </w:rPr>
        <w:t>одпрограмм</w:t>
      </w:r>
      <w:r w:rsidRPr="00784714">
        <w:rPr>
          <w:rFonts w:eastAsia="Calibri"/>
          <w:sz w:val="28"/>
          <w:szCs w:val="28"/>
        </w:rPr>
        <w:t>е</w:t>
      </w:r>
      <w:r w:rsidR="009F31E3" w:rsidRPr="00784714">
        <w:rPr>
          <w:rFonts w:eastAsia="Calibri"/>
          <w:sz w:val="28"/>
          <w:szCs w:val="28"/>
        </w:rPr>
        <w:t xml:space="preserve"> 5</w:t>
      </w:r>
      <w:r w:rsidR="004B31DB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4B31DB" w:rsidRPr="004B31DB">
        <w:rPr>
          <w:rFonts w:eastAsia="Calibri"/>
          <w:sz w:val="28"/>
          <w:szCs w:val="28"/>
        </w:rPr>
        <w:t>Обеспечение деятельности центров занятости насел</w:t>
      </w:r>
      <w:r w:rsidR="004B31DB" w:rsidRPr="004B31DB">
        <w:rPr>
          <w:rFonts w:eastAsia="Calibri"/>
          <w:sz w:val="28"/>
          <w:szCs w:val="28"/>
        </w:rPr>
        <w:t>е</w:t>
      </w:r>
      <w:r w:rsidR="004B31DB" w:rsidRPr="004B31DB">
        <w:rPr>
          <w:rFonts w:eastAsia="Calibri"/>
          <w:sz w:val="28"/>
          <w:szCs w:val="28"/>
        </w:rPr>
        <w:t>ния</w:t>
      </w:r>
      <w:r w:rsidR="00E5531C">
        <w:rPr>
          <w:rFonts w:eastAsia="Calibri"/>
          <w:sz w:val="28"/>
          <w:szCs w:val="28"/>
        </w:rPr>
        <w:t>»</w:t>
      </w:r>
      <w:r w:rsidR="009F31E3" w:rsidRPr="00784714">
        <w:rPr>
          <w:rFonts w:eastAsia="Calibri"/>
          <w:sz w:val="28"/>
          <w:szCs w:val="28"/>
        </w:rPr>
        <w:t>:</w:t>
      </w:r>
    </w:p>
    <w:p w:rsidR="009F31E3" w:rsidRPr="00784714" w:rsidRDefault="00480626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 xml:space="preserve">а) </w:t>
      </w:r>
      <w:r w:rsidR="004F5B3E" w:rsidRPr="00784714">
        <w:rPr>
          <w:rFonts w:eastAsia="Calibri"/>
          <w:sz w:val="28"/>
          <w:szCs w:val="28"/>
        </w:rPr>
        <w:t xml:space="preserve">в позиции </w:t>
      </w:r>
      <w:r w:rsidR="00E5531C">
        <w:rPr>
          <w:rFonts w:eastAsia="Calibri"/>
          <w:sz w:val="28"/>
          <w:szCs w:val="28"/>
        </w:rPr>
        <w:t>«</w:t>
      </w:r>
      <w:r w:rsidR="004F5B3E" w:rsidRPr="00784714">
        <w:rPr>
          <w:rFonts w:eastAsia="Calibri"/>
          <w:sz w:val="28"/>
          <w:szCs w:val="28"/>
        </w:rPr>
        <w:t>Объемы бюджетных ассигнований Подпрограммы</w:t>
      </w:r>
      <w:r w:rsidR="00E5531C">
        <w:rPr>
          <w:rFonts w:eastAsia="Calibri"/>
          <w:sz w:val="28"/>
          <w:szCs w:val="28"/>
        </w:rPr>
        <w:t>»</w:t>
      </w:r>
      <w:r w:rsidR="004F5B3E" w:rsidRPr="00784714">
        <w:rPr>
          <w:rFonts w:eastAsia="Calibri"/>
          <w:sz w:val="28"/>
          <w:szCs w:val="28"/>
        </w:rPr>
        <w:t xml:space="preserve"> </w:t>
      </w:r>
      <w:r w:rsidRPr="00784714">
        <w:rPr>
          <w:rFonts w:eastAsia="Calibri"/>
          <w:sz w:val="28"/>
          <w:szCs w:val="28"/>
        </w:rPr>
        <w:t>паспорт</w:t>
      </w:r>
      <w:r w:rsidR="004F5B3E">
        <w:rPr>
          <w:rFonts w:eastAsia="Calibri"/>
          <w:sz w:val="28"/>
          <w:szCs w:val="28"/>
        </w:rPr>
        <w:t>а</w:t>
      </w:r>
      <w:r w:rsidRPr="00784714">
        <w:rPr>
          <w:rFonts w:eastAsia="Calibri"/>
          <w:sz w:val="28"/>
          <w:szCs w:val="28"/>
        </w:rPr>
        <w:t xml:space="preserve"> </w:t>
      </w:r>
      <w:r w:rsidR="009F31E3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9F31E3" w:rsidRPr="00784714">
        <w:rPr>
          <w:rFonts w:eastAsia="Calibri"/>
          <w:sz w:val="28"/>
          <w:szCs w:val="28"/>
        </w:rPr>
        <w:t>283643,0</w:t>
      </w:r>
      <w:r w:rsidR="00E5531C">
        <w:rPr>
          <w:rFonts w:eastAsia="Calibri"/>
          <w:sz w:val="28"/>
          <w:szCs w:val="28"/>
        </w:rPr>
        <w:t>»</w:t>
      </w:r>
      <w:r w:rsidR="009F31E3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9F31E3" w:rsidRPr="00784714">
        <w:rPr>
          <w:rFonts w:eastAsia="Calibri"/>
          <w:sz w:val="28"/>
          <w:szCs w:val="28"/>
        </w:rPr>
        <w:t>2</w:t>
      </w:r>
      <w:r w:rsidR="00773D56" w:rsidRPr="00784714">
        <w:rPr>
          <w:rFonts w:eastAsia="Calibri"/>
          <w:sz w:val="28"/>
          <w:szCs w:val="28"/>
        </w:rPr>
        <w:t>4200</w:t>
      </w:r>
      <w:r w:rsidR="0075670F" w:rsidRPr="00784714">
        <w:rPr>
          <w:rFonts w:eastAsia="Calibri"/>
          <w:sz w:val="28"/>
          <w:szCs w:val="28"/>
        </w:rPr>
        <w:t>6</w:t>
      </w:r>
      <w:r w:rsidR="00773D56" w:rsidRPr="00784714">
        <w:rPr>
          <w:rFonts w:eastAsia="Calibri"/>
          <w:sz w:val="28"/>
          <w:szCs w:val="28"/>
        </w:rPr>
        <w:t>,</w:t>
      </w:r>
      <w:r w:rsidR="0075670F" w:rsidRPr="00784714">
        <w:rPr>
          <w:rFonts w:eastAsia="Calibri"/>
          <w:sz w:val="28"/>
          <w:szCs w:val="28"/>
        </w:rPr>
        <w:t>3</w:t>
      </w:r>
      <w:r w:rsidR="00E5531C">
        <w:rPr>
          <w:rFonts w:eastAsia="Calibri"/>
          <w:sz w:val="28"/>
          <w:szCs w:val="28"/>
        </w:rPr>
        <w:t>»</w:t>
      </w:r>
      <w:r w:rsidR="009F31E3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75670F" w:rsidRPr="004B31DB">
        <w:rPr>
          <w:rFonts w:eastAsia="Calibri"/>
          <w:sz w:val="28"/>
          <w:szCs w:val="28"/>
        </w:rPr>
        <w:t>89974</w:t>
      </w:r>
      <w:r w:rsidR="00E5531C">
        <w:rPr>
          <w:rFonts w:eastAsia="Calibri"/>
          <w:sz w:val="28"/>
          <w:szCs w:val="28"/>
        </w:rPr>
        <w:t>»</w:t>
      </w:r>
      <w:r w:rsidR="009F31E3" w:rsidRPr="00784714">
        <w:rPr>
          <w:rFonts w:eastAsia="Calibri"/>
          <w:sz w:val="28"/>
          <w:szCs w:val="28"/>
        </w:rPr>
        <w:t xml:space="preserve"> заменить цифр</w:t>
      </w:r>
      <w:r w:rsidR="009F31E3" w:rsidRPr="00784714">
        <w:rPr>
          <w:rFonts w:eastAsia="Calibri"/>
          <w:sz w:val="28"/>
          <w:szCs w:val="28"/>
        </w:rPr>
        <w:t>а</w:t>
      </w:r>
      <w:r w:rsidR="009F31E3" w:rsidRPr="00784714">
        <w:rPr>
          <w:rFonts w:eastAsia="Calibri"/>
          <w:sz w:val="28"/>
          <w:szCs w:val="28"/>
        </w:rPr>
        <w:t xml:space="preserve">ми </w:t>
      </w:r>
      <w:r w:rsidR="00E5531C">
        <w:rPr>
          <w:rFonts w:eastAsia="Calibri"/>
          <w:sz w:val="28"/>
          <w:szCs w:val="28"/>
        </w:rPr>
        <w:t>«</w:t>
      </w:r>
      <w:r w:rsidR="009F31E3" w:rsidRPr="00784714">
        <w:rPr>
          <w:rFonts w:eastAsia="Calibri"/>
          <w:sz w:val="28"/>
          <w:szCs w:val="28"/>
        </w:rPr>
        <w:t>8</w:t>
      </w:r>
      <w:r w:rsidR="00773D56" w:rsidRPr="00784714">
        <w:rPr>
          <w:rFonts w:eastAsia="Calibri"/>
          <w:sz w:val="28"/>
          <w:szCs w:val="28"/>
        </w:rPr>
        <w:t>7688,5</w:t>
      </w:r>
      <w:r w:rsidR="00E5531C">
        <w:rPr>
          <w:rFonts w:eastAsia="Calibri"/>
          <w:sz w:val="28"/>
          <w:szCs w:val="28"/>
        </w:rPr>
        <w:t>»</w:t>
      </w:r>
      <w:r w:rsidR="00E01362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E01362" w:rsidRPr="004B31DB">
        <w:rPr>
          <w:rFonts w:eastAsia="Calibri"/>
          <w:sz w:val="28"/>
          <w:szCs w:val="28"/>
        </w:rPr>
        <w:t>94473</w:t>
      </w:r>
      <w:r w:rsidR="00B4043A">
        <w:rPr>
          <w:rFonts w:eastAsia="Calibri"/>
          <w:sz w:val="28"/>
          <w:szCs w:val="28"/>
        </w:rPr>
        <w:t>»</w:t>
      </w:r>
      <w:r w:rsidR="00E01362" w:rsidRPr="004B31DB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E01362" w:rsidRPr="004B31DB">
        <w:rPr>
          <w:rFonts w:eastAsia="Calibri"/>
          <w:sz w:val="28"/>
          <w:szCs w:val="28"/>
        </w:rPr>
        <w:t>74809,1</w:t>
      </w:r>
      <w:r w:rsidR="00E5531C">
        <w:rPr>
          <w:rFonts w:eastAsia="Calibri"/>
          <w:sz w:val="28"/>
          <w:szCs w:val="28"/>
        </w:rPr>
        <w:t>»</w:t>
      </w:r>
      <w:r w:rsidR="00E01362" w:rsidRPr="004B31DB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E01362" w:rsidRPr="004B31DB">
        <w:rPr>
          <w:rFonts w:eastAsia="Calibri"/>
          <w:sz w:val="28"/>
          <w:szCs w:val="28"/>
        </w:rPr>
        <w:t>99196</w:t>
      </w:r>
      <w:r w:rsidR="00E5531C">
        <w:rPr>
          <w:rFonts w:eastAsia="Calibri"/>
          <w:sz w:val="28"/>
          <w:szCs w:val="28"/>
        </w:rPr>
        <w:t>»</w:t>
      </w:r>
      <w:r w:rsidR="00E01362" w:rsidRPr="004B31DB">
        <w:rPr>
          <w:rFonts w:eastAsia="Calibri"/>
          <w:sz w:val="28"/>
          <w:szCs w:val="28"/>
        </w:rPr>
        <w:t xml:space="preserve"> зам</w:t>
      </w:r>
      <w:r w:rsidR="00E01362" w:rsidRPr="004B31DB">
        <w:rPr>
          <w:rFonts w:eastAsia="Calibri"/>
          <w:sz w:val="28"/>
          <w:szCs w:val="28"/>
        </w:rPr>
        <w:t>е</w:t>
      </w:r>
      <w:r w:rsidR="00E01362" w:rsidRPr="004B31DB">
        <w:rPr>
          <w:rFonts w:eastAsia="Calibri"/>
          <w:sz w:val="28"/>
          <w:szCs w:val="28"/>
        </w:rPr>
        <w:t xml:space="preserve">нить цифрами </w:t>
      </w:r>
      <w:r w:rsidR="00E5531C">
        <w:rPr>
          <w:rFonts w:eastAsia="Calibri"/>
          <w:sz w:val="28"/>
          <w:szCs w:val="28"/>
        </w:rPr>
        <w:t>«</w:t>
      </w:r>
      <w:r w:rsidR="00244F7B" w:rsidRPr="004B31DB">
        <w:rPr>
          <w:rFonts w:eastAsia="Calibri"/>
          <w:sz w:val="28"/>
          <w:szCs w:val="28"/>
        </w:rPr>
        <w:t>79508,7</w:t>
      </w:r>
      <w:r w:rsidR="00E5531C">
        <w:rPr>
          <w:rFonts w:eastAsia="Calibri"/>
          <w:sz w:val="28"/>
          <w:szCs w:val="28"/>
        </w:rPr>
        <w:t>»</w:t>
      </w:r>
      <w:r w:rsidR="009F31E3" w:rsidRPr="00784714">
        <w:rPr>
          <w:rFonts w:eastAsia="Calibri"/>
          <w:sz w:val="28"/>
          <w:szCs w:val="28"/>
        </w:rPr>
        <w:t>;</w:t>
      </w:r>
    </w:p>
    <w:p w:rsidR="009F31E3" w:rsidRPr="00784714" w:rsidRDefault="009F31E3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 xml:space="preserve">б) в разделе </w:t>
      </w:r>
      <w:r w:rsidR="004F5B3E" w:rsidRPr="00784714">
        <w:rPr>
          <w:rFonts w:eastAsia="Calibri"/>
          <w:sz w:val="28"/>
          <w:szCs w:val="28"/>
        </w:rPr>
        <w:t xml:space="preserve">IV </w:t>
      </w:r>
      <w:r w:rsidR="00FF4E65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FF4E65" w:rsidRPr="00784714">
        <w:rPr>
          <w:rFonts w:eastAsia="Calibri"/>
          <w:sz w:val="28"/>
          <w:szCs w:val="28"/>
        </w:rPr>
        <w:t>283643,0</w:t>
      </w:r>
      <w:r w:rsidR="00E5531C">
        <w:rPr>
          <w:rFonts w:eastAsia="Calibri"/>
          <w:sz w:val="28"/>
          <w:szCs w:val="28"/>
        </w:rPr>
        <w:t>»</w:t>
      </w:r>
      <w:r w:rsidR="00FF4E65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FF4E65" w:rsidRPr="00784714">
        <w:rPr>
          <w:rFonts w:eastAsia="Calibri"/>
          <w:sz w:val="28"/>
          <w:szCs w:val="28"/>
        </w:rPr>
        <w:t>242006,3</w:t>
      </w:r>
      <w:r w:rsidR="00E5531C">
        <w:rPr>
          <w:rFonts w:eastAsia="Calibri"/>
          <w:sz w:val="28"/>
          <w:szCs w:val="28"/>
        </w:rPr>
        <w:t>»</w:t>
      </w:r>
      <w:r w:rsidR="00FF4E65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FF4E65" w:rsidRPr="004B31DB">
        <w:rPr>
          <w:rFonts w:eastAsia="Calibri"/>
          <w:sz w:val="28"/>
          <w:szCs w:val="28"/>
        </w:rPr>
        <w:t>89974</w:t>
      </w:r>
      <w:r w:rsidR="00E5531C">
        <w:rPr>
          <w:rFonts w:eastAsia="Calibri"/>
          <w:sz w:val="28"/>
          <w:szCs w:val="28"/>
        </w:rPr>
        <w:t>»</w:t>
      </w:r>
      <w:r w:rsidR="00FF4E65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FF4E65" w:rsidRPr="00784714">
        <w:rPr>
          <w:rFonts w:eastAsia="Calibri"/>
          <w:sz w:val="28"/>
          <w:szCs w:val="28"/>
        </w:rPr>
        <w:t>87688,5</w:t>
      </w:r>
      <w:r w:rsidR="00E5531C">
        <w:rPr>
          <w:rFonts w:eastAsia="Calibri"/>
          <w:sz w:val="28"/>
          <w:szCs w:val="28"/>
        </w:rPr>
        <w:t>»</w:t>
      </w:r>
      <w:r w:rsidR="00244F7B" w:rsidRPr="00784714">
        <w:rPr>
          <w:rFonts w:eastAsia="Calibri"/>
          <w:sz w:val="28"/>
          <w:szCs w:val="28"/>
        </w:rPr>
        <w:t>,</w:t>
      </w:r>
      <w:r w:rsidR="00244F7B" w:rsidRPr="004B31DB">
        <w:rPr>
          <w:rFonts w:eastAsia="Calibri"/>
          <w:sz w:val="28"/>
          <w:szCs w:val="28"/>
        </w:rPr>
        <w:t xml:space="preserve"> </w:t>
      </w:r>
      <w:r w:rsidR="00244F7B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244F7B" w:rsidRPr="00784714">
        <w:rPr>
          <w:rFonts w:eastAsia="Calibri"/>
          <w:sz w:val="28"/>
          <w:szCs w:val="28"/>
        </w:rPr>
        <w:t xml:space="preserve">94473 заменить цифрами </w:t>
      </w:r>
      <w:r w:rsidR="00E5531C">
        <w:rPr>
          <w:rFonts w:eastAsia="Calibri"/>
          <w:sz w:val="28"/>
          <w:szCs w:val="28"/>
        </w:rPr>
        <w:t>«</w:t>
      </w:r>
      <w:r w:rsidR="00244F7B" w:rsidRPr="00784714">
        <w:rPr>
          <w:rFonts w:eastAsia="Calibri"/>
          <w:sz w:val="28"/>
          <w:szCs w:val="28"/>
        </w:rPr>
        <w:t>74809,1</w:t>
      </w:r>
      <w:r w:rsidR="00E5531C">
        <w:rPr>
          <w:rFonts w:eastAsia="Calibri"/>
          <w:sz w:val="28"/>
          <w:szCs w:val="28"/>
        </w:rPr>
        <w:t>»</w:t>
      </w:r>
      <w:r w:rsidR="00244F7B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244F7B" w:rsidRPr="00784714">
        <w:rPr>
          <w:rFonts w:eastAsia="Calibri"/>
          <w:sz w:val="28"/>
          <w:szCs w:val="28"/>
        </w:rPr>
        <w:t>99196</w:t>
      </w:r>
      <w:r w:rsidR="00E5531C">
        <w:rPr>
          <w:rFonts w:eastAsia="Calibri"/>
          <w:sz w:val="28"/>
          <w:szCs w:val="28"/>
        </w:rPr>
        <w:t>»</w:t>
      </w:r>
      <w:r w:rsidR="00244F7B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244F7B" w:rsidRPr="00784714">
        <w:rPr>
          <w:rFonts w:eastAsia="Calibri"/>
          <w:sz w:val="28"/>
          <w:szCs w:val="28"/>
        </w:rPr>
        <w:t>79508,7</w:t>
      </w:r>
      <w:r w:rsidR="00E5531C">
        <w:rPr>
          <w:rFonts w:eastAsia="Calibri"/>
          <w:sz w:val="28"/>
          <w:szCs w:val="28"/>
        </w:rPr>
        <w:t>»</w:t>
      </w:r>
      <w:r w:rsidR="00244F7B" w:rsidRPr="00784714">
        <w:rPr>
          <w:rFonts w:eastAsia="Calibri"/>
          <w:sz w:val="28"/>
          <w:szCs w:val="28"/>
        </w:rPr>
        <w:t>;</w:t>
      </w:r>
    </w:p>
    <w:p w:rsidR="002A5EAD" w:rsidRPr="004B31DB" w:rsidRDefault="00480626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 xml:space="preserve">9) </w:t>
      </w:r>
      <w:r w:rsidR="00E71844">
        <w:rPr>
          <w:rFonts w:eastAsia="Calibri"/>
          <w:sz w:val="28"/>
          <w:szCs w:val="28"/>
        </w:rPr>
        <w:t>в  п</w:t>
      </w:r>
      <w:r w:rsidR="002A5EAD" w:rsidRPr="00784714">
        <w:rPr>
          <w:rFonts w:eastAsia="Calibri"/>
          <w:sz w:val="28"/>
          <w:szCs w:val="28"/>
        </w:rPr>
        <w:t>одпрограмм</w:t>
      </w:r>
      <w:r w:rsidRPr="00784714">
        <w:rPr>
          <w:rFonts w:eastAsia="Calibri"/>
          <w:sz w:val="28"/>
          <w:szCs w:val="28"/>
        </w:rPr>
        <w:t>е</w:t>
      </w:r>
      <w:r w:rsidR="002A5EAD" w:rsidRPr="00784714">
        <w:rPr>
          <w:rFonts w:eastAsia="Calibri"/>
          <w:sz w:val="28"/>
          <w:szCs w:val="28"/>
        </w:rPr>
        <w:t xml:space="preserve"> 6</w:t>
      </w:r>
      <w:r w:rsidR="004B31DB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4B31DB" w:rsidRPr="004B31DB">
        <w:rPr>
          <w:rFonts w:eastAsia="Calibri"/>
          <w:sz w:val="28"/>
          <w:szCs w:val="28"/>
        </w:rPr>
        <w:t>Сопровождение инвалидов молодого возраста при тр</w:t>
      </w:r>
      <w:r w:rsidR="004B31DB" w:rsidRPr="004B31DB">
        <w:rPr>
          <w:rFonts w:eastAsia="Calibri"/>
          <w:sz w:val="28"/>
          <w:szCs w:val="28"/>
        </w:rPr>
        <w:t>у</w:t>
      </w:r>
      <w:r w:rsidR="004B31DB" w:rsidRPr="004B31DB">
        <w:rPr>
          <w:rFonts w:eastAsia="Calibri"/>
          <w:sz w:val="28"/>
          <w:szCs w:val="28"/>
        </w:rPr>
        <w:t>доустройстве</w:t>
      </w:r>
      <w:r w:rsidR="00E5531C">
        <w:rPr>
          <w:rFonts w:eastAsia="Calibri"/>
          <w:sz w:val="28"/>
          <w:szCs w:val="28"/>
        </w:rPr>
        <w:t>»</w:t>
      </w:r>
      <w:r w:rsidR="002A5EAD" w:rsidRPr="004B31DB">
        <w:rPr>
          <w:rFonts w:eastAsia="Calibri"/>
          <w:sz w:val="28"/>
          <w:szCs w:val="28"/>
        </w:rPr>
        <w:t>:</w:t>
      </w:r>
    </w:p>
    <w:p w:rsidR="002A5EAD" w:rsidRPr="00141063" w:rsidRDefault="002A5EAD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784714">
        <w:rPr>
          <w:rFonts w:eastAsia="Calibri"/>
          <w:sz w:val="28"/>
          <w:szCs w:val="28"/>
        </w:rPr>
        <w:t xml:space="preserve">а) </w:t>
      </w:r>
      <w:r w:rsidR="004B31DB">
        <w:rPr>
          <w:rFonts w:eastAsia="Calibri"/>
          <w:sz w:val="28"/>
          <w:szCs w:val="28"/>
        </w:rPr>
        <w:t xml:space="preserve">в </w:t>
      </w:r>
      <w:r w:rsidR="004F5B3E" w:rsidRPr="00784714">
        <w:rPr>
          <w:rFonts w:eastAsia="Calibri"/>
          <w:sz w:val="28"/>
          <w:szCs w:val="28"/>
        </w:rPr>
        <w:t xml:space="preserve">позиции </w:t>
      </w:r>
      <w:r w:rsidR="00E5531C">
        <w:rPr>
          <w:rFonts w:eastAsia="Calibri"/>
          <w:sz w:val="28"/>
          <w:szCs w:val="28"/>
        </w:rPr>
        <w:t>«</w:t>
      </w:r>
      <w:r w:rsidR="004F5B3E" w:rsidRPr="00784714">
        <w:rPr>
          <w:rFonts w:eastAsia="Calibri"/>
          <w:sz w:val="28"/>
          <w:szCs w:val="28"/>
        </w:rPr>
        <w:t>Объемы бюджетных ассигнований Подпрограммы</w:t>
      </w:r>
      <w:r w:rsidR="00E5531C">
        <w:rPr>
          <w:rFonts w:eastAsia="Calibri"/>
          <w:sz w:val="28"/>
          <w:szCs w:val="28"/>
        </w:rPr>
        <w:t>»</w:t>
      </w:r>
      <w:r w:rsidR="004F5B3E">
        <w:rPr>
          <w:rFonts w:eastAsia="Calibri"/>
          <w:sz w:val="28"/>
          <w:szCs w:val="28"/>
        </w:rPr>
        <w:t xml:space="preserve"> паспорта</w:t>
      </w:r>
      <w:r w:rsidR="00480626" w:rsidRPr="00784714">
        <w:rPr>
          <w:rFonts w:eastAsia="Calibri"/>
          <w:sz w:val="28"/>
          <w:szCs w:val="28"/>
        </w:rPr>
        <w:t xml:space="preserve">  цифры </w:t>
      </w:r>
      <w:r w:rsidR="00E5531C">
        <w:rPr>
          <w:rFonts w:eastAsia="Calibri"/>
          <w:sz w:val="28"/>
          <w:szCs w:val="28"/>
        </w:rPr>
        <w:t>«</w:t>
      </w:r>
      <w:r w:rsidR="00480626" w:rsidRPr="00784714">
        <w:rPr>
          <w:rFonts w:eastAsia="Calibri"/>
          <w:sz w:val="28"/>
          <w:szCs w:val="28"/>
        </w:rPr>
        <w:t>5000</w:t>
      </w:r>
      <w:r w:rsidR="00E5531C">
        <w:rPr>
          <w:rFonts w:eastAsia="Calibri"/>
          <w:sz w:val="28"/>
          <w:szCs w:val="28"/>
        </w:rPr>
        <w:t>»</w:t>
      </w:r>
      <w:r w:rsidR="00480626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CC4008" w:rsidRPr="00784714">
        <w:rPr>
          <w:rFonts w:eastAsia="Calibri"/>
          <w:sz w:val="28"/>
          <w:szCs w:val="28"/>
        </w:rPr>
        <w:t>2459,8</w:t>
      </w:r>
      <w:r w:rsidR="00E5531C">
        <w:rPr>
          <w:rFonts w:eastAsia="Calibri"/>
          <w:sz w:val="28"/>
          <w:szCs w:val="28"/>
        </w:rPr>
        <w:t>»</w:t>
      </w:r>
      <w:r w:rsidR="00CC4008" w:rsidRPr="00784714">
        <w:rPr>
          <w:rFonts w:eastAsia="Calibri"/>
          <w:sz w:val="28"/>
          <w:szCs w:val="28"/>
        </w:rPr>
        <w:t xml:space="preserve">, </w:t>
      </w:r>
      <w:r w:rsidR="007C78AD" w:rsidRPr="00784714">
        <w:rPr>
          <w:rFonts w:eastAsia="Calibri"/>
          <w:sz w:val="28"/>
          <w:szCs w:val="28"/>
        </w:rPr>
        <w:t>слова</w:t>
      </w:r>
      <w:r w:rsidRPr="00784714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bookmarkStart w:id="15" w:name="_Hlk30762006"/>
      <w:r w:rsidR="007C78AD" w:rsidRPr="00784714">
        <w:rPr>
          <w:rFonts w:eastAsia="Calibri"/>
          <w:sz w:val="28"/>
          <w:szCs w:val="28"/>
        </w:rPr>
        <w:t xml:space="preserve">2021 г. – </w:t>
      </w:r>
      <w:bookmarkEnd w:id="15"/>
      <w:r w:rsidR="007C78AD" w:rsidRPr="00784714">
        <w:rPr>
          <w:rFonts w:eastAsia="Calibri"/>
          <w:sz w:val="28"/>
          <w:szCs w:val="28"/>
        </w:rPr>
        <w:t>2000,0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 заменить </w:t>
      </w:r>
      <w:r w:rsidR="007C78AD" w:rsidRPr="00784714">
        <w:rPr>
          <w:rFonts w:eastAsia="Calibri"/>
          <w:sz w:val="28"/>
          <w:szCs w:val="28"/>
        </w:rPr>
        <w:t>сл</w:t>
      </w:r>
      <w:r w:rsidR="007C78AD" w:rsidRPr="00784714">
        <w:rPr>
          <w:rFonts w:eastAsia="Calibri"/>
          <w:sz w:val="28"/>
          <w:szCs w:val="28"/>
        </w:rPr>
        <w:t>о</w:t>
      </w:r>
      <w:r w:rsidR="007C78AD" w:rsidRPr="00784714">
        <w:rPr>
          <w:rFonts w:eastAsia="Calibri"/>
          <w:sz w:val="28"/>
          <w:szCs w:val="28"/>
        </w:rPr>
        <w:t xml:space="preserve">вами </w:t>
      </w:r>
      <w:r w:rsidR="00E5531C">
        <w:rPr>
          <w:rFonts w:eastAsia="Calibri"/>
          <w:sz w:val="28"/>
          <w:szCs w:val="28"/>
        </w:rPr>
        <w:t>«</w:t>
      </w:r>
      <w:r w:rsidR="007C78AD" w:rsidRPr="00784714">
        <w:rPr>
          <w:rFonts w:eastAsia="Calibri"/>
          <w:sz w:val="28"/>
          <w:szCs w:val="28"/>
        </w:rPr>
        <w:t xml:space="preserve">2021 г. – </w:t>
      </w:r>
      <w:r w:rsidRPr="00784714">
        <w:rPr>
          <w:rFonts w:eastAsia="Calibri"/>
          <w:sz w:val="28"/>
          <w:szCs w:val="28"/>
        </w:rPr>
        <w:t>853,1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, </w:t>
      </w:r>
      <w:r w:rsidR="007C78AD" w:rsidRPr="00784714">
        <w:rPr>
          <w:rFonts w:eastAsia="Calibri"/>
          <w:sz w:val="28"/>
          <w:szCs w:val="28"/>
        </w:rPr>
        <w:t xml:space="preserve">слова </w:t>
      </w:r>
      <w:r w:rsidR="00E5531C">
        <w:rPr>
          <w:rFonts w:eastAsia="Calibri"/>
          <w:sz w:val="28"/>
          <w:szCs w:val="28"/>
        </w:rPr>
        <w:t>«</w:t>
      </w:r>
      <w:r w:rsidR="007C78AD" w:rsidRPr="00784714">
        <w:rPr>
          <w:rFonts w:eastAsia="Calibri"/>
          <w:sz w:val="28"/>
          <w:szCs w:val="28"/>
        </w:rPr>
        <w:t>2022 г. – 2000,0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 заменить </w:t>
      </w:r>
      <w:r w:rsidR="007C78AD" w:rsidRPr="00784714">
        <w:rPr>
          <w:rFonts w:eastAsia="Calibri"/>
          <w:sz w:val="28"/>
          <w:szCs w:val="28"/>
        </w:rPr>
        <w:t xml:space="preserve">словами </w:t>
      </w:r>
      <w:r w:rsidR="00E5531C">
        <w:rPr>
          <w:rFonts w:eastAsia="Calibri"/>
          <w:sz w:val="28"/>
          <w:szCs w:val="28"/>
        </w:rPr>
        <w:t>«</w:t>
      </w:r>
      <w:r w:rsidR="007C78AD" w:rsidRPr="00784714">
        <w:rPr>
          <w:rFonts w:eastAsia="Calibri"/>
          <w:sz w:val="28"/>
          <w:szCs w:val="28"/>
        </w:rPr>
        <w:t xml:space="preserve">2022 г. – </w:t>
      </w:r>
      <w:r w:rsidRPr="00784714">
        <w:rPr>
          <w:rFonts w:eastAsia="Calibri"/>
          <w:sz w:val="28"/>
          <w:szCs w:val="28"/>
        </w:rPr>
        <w:t>906,7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>;</w:t>
      </w:r>
      <w:r w:rsidRPr="00141063">
        <w:rPr>
          <w:rFonts w:eastAsia="Calibri"/>
          <w:sz w:val="28"/>
          <w:szCs w:val="28"/>
        </w:rPr>
        <w:t xml:space="preserve"> </w:t>
      </w:r>
      <w:proofErr w:type="gramEnd"/>
    </w:p>
    <w:p w:rsidR="002A5EAD" w:rsidRPr="00784714" w:rsidRDefault="002A5EAD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 xml:space="preserve">б) в разделе </w:t>
      </w:r>
      <w:r w:rsidR="004F5B3E" w:rsidRPr="00784714">
        <w:rPr>
          <w:rFonts w:eastAsia="Calibri"/>
          <w:sz w:val="28"/>
          <w:szCs w:val="28"/>
        </w:rPr>
        <w:t xml:space="preserve">IV </w:t>
      </w:r>
      <w:r w:rsidR="007C78AD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7C78AD" w:rsidRPr="00784714">
        <w:rPr>
          <w:rFonts w:eastAsia="Calibri"/>
          <w:sz w:val="28"/>
          <w:szCs w:val="28"/>
        </w:rPr>
        <w:t>5000</w:t>
      </w:r>
      <w:r w:rsidR="00E5531C">
        <w:rPr>
          <w:rFonts w:eastAsia="Calibri"/>
          <w:sz w:val="28"/>
          <w:szCs w:val="28"/>
        </w:rPr>
        <w:t>»</w:t>
      </w:r>
      <w:r w:rsidR="007C78AD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7C78AD" w:rsidRPr="00784714">
        <w:rPr>
          <w:rFonts w:eastAsia="Calibri"/>
          <w:sz w:val="28"/>
          <w:szCs w:val="28"/>
        </w:rPr>
        <w:t>2459,8</w:t>
      </w:r>
      <w:r w:rsidR="00E5531C">
        <w:rPr>
          <w:rFonts w:eastAsia="Calibri"/>
          <w:sz w:val="28"/>
          <w:szCs w:val="28"/>
        </w:rPr>
        <w:t>»</w:t>
      </w:r>
      <w:r w:rsidR="007C78AD" w:rsidRPr="00784714">
        <w:rPr>
          <w:rFonts w:eastAsia="Calibri"/>
          <w:sz w:val="28"/>
          <w:szCs w:val="28"/>
        </w:rPr>
        <w:t xml:space="preserve">, слова </w:t>
      </w:r>
      <w:r w:rsidR="00E5531C">
        <w:rPr>
          <w:rFonts w:eastAsia="Calibri"/>
          <w:sz w:val="28"/>
          <w:szCs w:val="28"/>
        </w:rPr>
        <w:t>«</w:t>
      </w:r>
      <w:r w:rsidR="007C78AD" w:rsidRPr="00784714">
        <w:rPr>
          <w:rFonts w:eastAsia="Calibri"/>
          <w:sz w:val="28"/>
          <w:szCs w:val="28"/>
        </w:rPr>
        <w:t>2021 г. – 2000,0</w:t>
      </w:r>
      <w:r w:rsidR="00E5531C">
        <w:rPr>
          <w:rFonts w:eastAsia="Calibri"/>
          <w:sz w:val="28"/>
          <w:szCs w:val="28"/>
        </w:rPr>
        <w:t>»</w:t>
      </w:r>
      <w:r w:rsidR="007C78AD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7C78AD" w:rsidRPr="00784714">
        <w:rPr>
          <w:rFonts w:eastAsia="Calibri"/>
          <w:sz w:val="28"/>
          <w:szCs w:val="28"/>
        </w:rPr>
        <w:t>2021 г. – 853,1</w:t>
      </w:r>
      <w:r w:rsidR="00E5531C">
        <w:rPr>
          <w:rFonts w:eastAsia="Calibri"/>
          <w:sz w:val="28"/>
          <w:szCs w:val="28"/>
        </w:rPr>
        <w:t>»</w:t>
      </w:r>
      <w:r w:rsidR="007C78AD" w:rsidRPr="00784714">
        <w:rPr>
          <w:rFonts w:eastAsia="Calibri"/>
          <w:sz w:val="28"/>
          <w:szCs w:val="28"/>
        </w:rPr>
        <w:t xml:space="preserve">, слова </w:t>
      </w:r>
      <w:r w:rsidR="00E5531C">
        <w:rPr>
          <w:rFonts w:eastAsia="Calibri"/>
          <w:sz w:val="28"/>
          <w:szCs w:val="28"/>
        </w:rPr>
        <w:t>«</w:t>
      </w:r>
      <w:r w:rsidR="007C78AD" w:rsidRPr="00784714">
        <w:rPr>
          <w:rFonts w:eastAsia="Calibri"/>
          <w:sz w:val="28"/>
          <w:szCs w:val="28"/>
        </w:rPr>
        <w:t>2022 г. – 2000,0</w:t>
      </w:r>
      <w:r w:rsidR="00E5531C">
        <w:rPr>
          <w:rFonts w:eastAsia="Calibri"/>
          <w:sz w:val="28"/>
          <w:szCs w:val="28"/>
        </w:rPr>
        <w:t>»</w:t>
      </w:r>
      <w:r w:rsidR="007C78AD" w:rsidRPr="00784714">
        <w:rPr>
          <w:rFonts w:eastAsia="Calibri"/>
          <w:sz w:val="28"/>
          <w:szCs w:val="28"/>
        </w:rPr>
        <w:t xml:space="preserve"> заменить сл</w:t>
      </w:r>
      <w:r w:rsidR="007C78AD" w:rsidRPr="00784714">
        <w:rPr>
          <w:rFonts w:eastAsia="Calibri"/>
          <w:sz w:val="28"/>
          <w:szCs w:val="28"/>
        </w:rPr>
        <w:t>о</w:t>
      </w:r>
      <w:r w:rsidR="007C78AD" w:rsidRPr="00784714">
        <w:rPr>
          <w:rFonts w:eastAsia="Calibri"/>
          <w:sz w:val="28"/>
          <w:szCs w:val="28"/>
        </w:rPr>
        <w:t xml:space="preserve">вами </w:t>
      </w:r>
      <w:r w:rsidR="00E5531C">
        <w:rPr>
          <w:rFonts w:eastAsia="Calibri"/>
          <w:sz w:val="28"/>
          <w:szCs w:val="28"/>
        </w:rPr>
        <w:t>«</w:t>
      </w:r>
      <w:r w:rsidR="007C78AD" w:rsidRPr="00784714">
        <w:rPr>
          <w:rFonts w:eastAsia="Calibri"/>
          <w:sz w:val="28"/>
          <w:szCs w:val="28"/>
        </w:rPr>
        <w:t>2022 г. – 906,7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>;</w:t>
      </w:r>
    </w:p>
    <w:p w:rsidR="00CC4008" w:rsidRDefault="00CC4008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83687A">
        <w:rPr>
          <w:rFonts w:eastAsia="Calibri"/>
          <w:sz w:val="28"/>
          <w:szCs w:val="28"/>
        </w:rPr>
        <w:t xml:space="preserve">10) </w:t>
      </w:r>
      <w:r w:rsidR="009F31E3" w:rsidRPr="0083687A">
        <w:rPr>
          <w:rFonts w:eastAsia="Calibri"/>
          <w:sz w:val="28"/>
          <w:szCs w:val="28"/>
        </w:rPr>
        <w:t xml:space="preserve">в </w:t>
      </w:r>
      <w:r w:rsidR="00B4043A">
        <w:rPr>
          <w:rFonts w:eastAsia="Calibri"/>
          <w:sz w:val="28"/>
          <w:szCs w:val="28"/>
        </w:rPr>
        <w:t>п</w:t>
      </w:r>
      <w:r w:rsidR="009F31E3" w:rsidRPr="0083687A">
        <w:rPr>
          <w:rFonts w:eastAsia="Calibri"/>
          <w:sz w:val="28"/>
          <w:szCs w:val="28"/>
        </w:rPr>
        <w:t>одпрограмм</w:t>
      </w:r>
      <w:r w:rsidRPr="0083687A">
        <w:rPr>
          <w:rFonts w:eastAsia="Calibri"/>
          <w:sz w:val="28"/>
          <w:szCs w:val="28"/>
        </w:rPr>
        <w:t>е</w:t>
      </w:r>
      <w:r w:rsidR="009F31E3" w:rsidRPr="0083687A">
        <w:rPr>
          <w:rFonts w:eastAsia="Calibri"/>
          <w:sz w:val="28"/>
          <w:szCs w:val="28"/>
        </w:rPr>
        <w:t xml:space="preserve"> 7</w:t>
      </w:r>
      <w:r w:rsidR="00141063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141063" w:rsidRPr="00141063">
        <w:rPr>
          <w:rFonts w:eastAsia="Calibri"/>
          <w:sz w:val="28"/>
          <w:szCs w:val="28"/>
        </w:rPr>
        <w:t xml:space="preserve">Обучение лиц </w:t>
      </w:r>
      <w:proofErr w:type="spellStart"/>
      <w:r w:rsidR="00141063" w:rsidRPr="00141063">
        <w:rPr>
          <w:rFonts w:eastAsia="Calibri"/>
          <w:sz w:val="28"/>
          <w:szCs w:val="28"/>
        </w:rPr>
        <w:t>предпенсионного</w:t>
      </w:r>
      <w:proofErr w:type="spellEnd"/>
      <w:r w:rsidR="00141063" w:rsidRPr="00141063">
        <w:rPr>
          <w:rFonts w:eastAsia="Calibri"/>
          <w:sz w:val="28"/>
          <w:szCs w:val="28"/>
        </w:rPr>
        <w:t xml:space="preserve"> возраста</w:t>
      </w:r>
      <w:r w:rsidR="00E5531C">
        <w:rPr>
          <w:rFonts w:eastAsia="Calibri"/>
          <w:sz w:val="28"/>
          <w:szCs w:val="28"/>
        </w:rPr>
        <w:t>»</w:t>
      </w:r>
      <w:r w:rsidRPr="0083687A">
        <w:rPr>
          <w:rFonts w:eastAsia="Calibri"/>
          <w:sz w:val="28"/>
          <w:szCs w:val="28"/>
        </w:rPr>
        <w:t>:</w:t>
      </w:r>
    </w:p>
    <w:p w:rsidR="009309BA" w:rsidRPr="0083687A" w:rsidRDefault="009309BA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Pr="0083687A">
        <w:rPr>
          <w:rFonts w:eastAsia="Calibri"/>
          <w:sz w:val="28"/>
          <w:szCs w:val="28"/>
        </w:rPr>
        <w:t xml:space="preserve">в наименовании </w:t>
      </w:r>
      <w:r w:rsidR="005A6573">
        <w:rPr>
          <w:rFonts w:eastAsia="Calibri"/>
          <w:sz w:val="28"/>
          <w:szCs w:val="28"/>
        </w:rPr>
        <w:t>слово</w:t>
      </w:r>
      <w:r w:rsidRPr="0083687A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Pr="0083687A">
        <w:rPr>
          <w:rFonts w:eastAsia="Calibri"/>
          <w:sz w:val="28"/>
          <w:szCs w:val="28"/>
        </w:rPr>
        <w:t>Обучение</w:t>
      </w:r>
      <w:r w:rsidR="00E5531C">
        <w:rPr>
          <w:rFonts w:eastAsia="Calibri"/>
          <w:sz w:val="28"/>
          <w:szCs w:val="28"/>
        </w:rPr>
        <w:t>»</w:t>
      </w:r>
      <w:r w:rsidRPr="0083687A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Pr="0083687A">
        <w:rPr>
          <w:sz w:val="28"/>
          <w:szCs w:val="28"/>
        </w:rPr>
        <w:t>Организация пр</w:t>
      </w:r>
      <w:r w:rsidRPr="0083687A">
        <w:rPr>
          <w:sz w:val="28"/>
          <w:szCs w:val="28"/>
        </w:rPr>
        <w:t>о</w:t>
      </w:r>
      <w:r w:rsidRPr="0083687A">
        <w:rPr>
          <w:sz w:val="28"/>
          <w:szCs w:val="28"/>
        </w:rPr>
        <w:t>фессионального обучения и дополнительного профессионального образования гр</w:t>
      </w:r>
      <w:r w:rsidRPr="0083687A">
        <w:rPr>
          <w:sz w:val="28"/>
          <w:szCs w:val="28"/>
        </w:rPr>
        <w:t>а</w:t>
      </w:r>
      <w:r w:rsidRPr="0083687A">
        <w:rPr>
          <w:sz w:val="28"/>
          <w:szCs w:val="28"/>
        </w:rPr>
        <w:t>ждан в возрасте 50-ти лет и старше, а также</w:t>
      </w:r>
      <w:r w:rsidR="00E5531C">
        <w:rPr>
          <w:sz w:val="28"/>
          <w:szCs w:val="28"/>
        </w:rPr>
        <w:t>»</w:t>
      </w:r>
      <w:r w:rsidRPr="0083687A">
        <w:rPr>
          <w:rFonts w:eastAsia="Calibri"/>
          <w:sz w:val="28"/>
          <w:szCs w:val="28"/>
        </w:rPr>
        <w:t>;</w:t>
      </w:r>
    </w:p>
    <w:p w:rsidR="00CC4008" w:rsidRPr="0083687A" w:rsidRDefault="009309BA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CC4008" w:rsidRPr="0083687A">
        <w:rPr>
          <w:rFonts w:eastAsia="Calibri"/>
          <w:sz w:val="28"/>
          <w:szCs w:val="28"/>
        </w:rPr>
        <w:t xml:space="preserve">) в паспорте </w:t>
      </w:r>
      <w:r w:rsidR="00B4043A">
        <w:rPr>
          <w:rFonts w:eastAsia="Calibri"/>
          <w:sz w:val="28"/>
          <w:szCs w:val="28"/>
        </w:rPr>
        <w:t>п</w:t>
      </w:r>
      <w:r w:rsidR="00CC4008" w:rsidRPr="0083687A">
        <w:rPr>
          <w:rFonts w:eastAsia="Calibri"/>
          <w:sz w:val="28"/>
          <w:szCs w:val="28"/>
        </w:rPr>
        <w:t>одпрограммы:</w:t>
      </w:r>
    </w:p>
    <w:p w:rsidR="009F31E3" w:rsidRPr="0083687A" w:rsidRDefault="007C78AD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83687A">
        <w:rPr>
          <w:rFonts w:eastAsia="Calibri"/>
          <w:sz w:val="28"/>
          <w:szCs w:val="28"/>
        </w:rPr>
        <w:t>в наим</w:t>
      </w:r>
      <w:r w:rsidR="0075456C" w:rsidRPr="0083687A">
        <w:rPr>
          <w:rFonts w:eastAsia="Calibri"/>
          <w:sz w:val="28"/>
          <w:szCs w:val="28"/>
        </w:rPr>
        <w:t>е</w:t>
      </w:r>
      <w:r w:rsidRPr="0083687A">
        <w:rPr>
          <w:rFonts w:eastAsia="Calibri"/>
          <w:sz w:val="28"/>
          <w:szCs w:val="28"/>
        </w:rPr>
        <w:t xml:space="preserve">новании </w:t>
      </w:r>
      <w:r w:rsidR="005A6573">
        <w:rPr>
          <w:rFonts w:eastAsia="Calibri"/>
          <w:sz w:val="28"/>
          <w:szCs w:val="28"/>
        </w:rPr>
        <w:t>слово</w:t>
      </w:r>
      <w:r w:rsidR="00777FDB" w:rsidRPr="0083687A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9F31E3" w:rsidRPr="0083687A">
        <w:rPr>
          <w:rFonts w:eastAsia="Calibri"/>
          <w:sz w:val="28"/>
          <w:szCs w:val="28"/>
        </w:rPr>
        <w:t>Обучение</w:t>
      </w:r>
      <w:r w:rsidR="00E5531C">
        <w:rPr>
          <w:rFonts w:eastAsia="Calibri"/>
          <w:sz w:val="28"/>
          <w:szCs w:val="28"/>
        </w:rPr>
        <w:t>»</w:t>
      </w:r>
      <w:r w:rsidR="001735F6" w:rsidRPr="0083687A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1735F6" w:rsidRPr="0083687A">
        <w:rPr>
          <w:sz w:val="28"/>
          <w:szCs w:val="28"/>
        </w:rPr>
        <w:t>Организация профе</w:t>
      </w:r>
      <w:r w:rsidR="001735F6" w:rsidRPr="0083687A">
        <w:rPr>
          <w:sz w:val="28"/>
          <w:szCs w:val="28"/>
        </w:rPr>
        <w:t>с</w:t>
      </w:r>
      <w:r w:rsidR="001735F6" w:rsidRPr="0083687A">
        <w:rPr>
          <w:sz w:val="28"/>
          <w:szCs w:val="28"/>
        </w:rPr>
        <w:t>сионального обучения и дополнительного профессионального образования граждан в возрасте 50-ти лет и старше</w:t>
      </w:r>
      <w:r w:rsidR="009A5995" w:rsidRPr="0083687A">
        <w:rPr>
          <w:sz w:val="28"/>
          <w:szCs w:val="28"/>
        </w:rPr>
        <w:t xml:space="preserve">, </w:t>
      </w:r>
      <w:r w:rsidR="004F7B15" w:rsidRPr="0083687A">
        <w:rPr>
          <w:sz w:val="28"/>
          <w:szCs w:val="28"/>
        </w:rPr>
        <w:t>а также</w:t>
      </w:r>
      <w:r w:rsidR="00E5531C">
        <w:rPr>
          <w:sz w:val="28"/>
          <w:szCs w:val="28"/>
        </w:rPr>
        <w:t>»</w:t>
      </w:r>
      <w:r w:rsidR="004A6212" w:rsidRPr="0083687A">
        <w:rPr>
          <w:rFonts w:eastAsia="Calibri"/>
          <w:sz w:val="28"/>
          <w:szCs w:val="28"/>
        </w:rPr>
        <w:t>;</w:t>
      </w:r>
    </w:p>
    <w:p w:rsidR="0075456C" w:rsidRPr="0083687A" w:rsidRDefault="005A6573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позицию</w:t>
      </w:r>
      <w:r w:rsidR="0075456C" w:rsidRPr="0083687A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75456C" w:rsidRPr="0083687A">
        <w:rPr>
          <w:rFonts w:eastAsia="Calibri"/>
          <w:sz w:val="28"/>
          <w:szCs w:val="28"/>
        </w:rPr>
        <w:t>Цель Подпрограммы</w:t>
      </w:r>
      <w:r w:rsidR="00E5531C">
        <w:rPr>
          <w:rFonts w:eastAsia="Calibri"/>
          <w:sz w:val="28"/>
          <w:szCs w:val="28"/>
        </w:rPr>
        <w:t>»</w:t>
      </w:r>
      <w:r w:rsidR="0075456C" w:rsidRPr="0083687A">
        <w:rPr>
          <w:rFonts w:eastAsia="Calibri"/>
          <w:sz w:val="28"/>
          <w:szCs w:val="28"/>
        </w:rPr>
        <w:t xml:space="preserve"> </w:t>
      </w:r>
      <w:r w:rsidR="00B4043A">
        <w:rPr>
          <w:rFonts w:eastAsia="Calibri"/>
          <w:sz w:val="28"/>
          <w:szCs w:val="28"/>
        </w:rPr>
        <w:t>после слов «</w:t>
      </w:r>
      <w:proofErr w:type="spellStart"/>
      <w:r w:rsidR="00B4043A" w:rsidRPr="00141063">
        <w:rPr>
          <w:rFonts w:eastAsia="Calibri"/>
          <w:sz w:val="28"/>
          <w:szCs w:val="28"/>
        </w:rPr>
        <w:t>предпенсионного</w:t>
      </w:r>
      <w:proofErr w:type="spellEnd"/>
      <w:r w:rsidR="00B4043A" w:rsidRPr="00141063">
        <w:rPr>
          <w:rFonts w:eastAsia="Calibri"/>
          <w:sz w:val="28"/>
          <w:szCs w:val="28"/>
        </w:rPr>
        <w:t xml:space="preserve"> возраста</w:t>
      </w:r>
      <w:r w:rsidR="00B4043A">
        <w:rPr>
          <w:rFonts w:eastAsia="Calibri"/>
          <w:sz w:val="28"/>
          <w:szCs w:val="28"/>
        </w:rPr>
        <w:t xml:space="preserve">» </w:t>
      </w:r>
      <w:r w:rsidR="0075456C" w:rsidRPr="0083687A">
        <w:rPr>
          <w:rFonts w:eastAsia="Calibri"/>
          <w:sz w:val="28"/>
          <w:szCs w:val="28"/>
        </w:rPr>
        <w:t>д</w:t>
      </w:r>
      <w:r w:rsidR="0075456C" w:rsidRPr="0083687A">
        <w:rPr>
          <w:rFonts w:eastAsia="Calibri"/>
          <w:sz w:val="28"/>
          <w:szCs w:val="28"/>
        </w:rPr>
        <w:t>о</w:t>
      </w:r>
      <w:r w:rsidR="0075456C" w:rsidRPr="0083687A">
        <w:rPr>
          <w:rFonts w:eastAsia="Calibri"/>
          <w:sz w:val="28"/>
          <w:szCs w:val="28"/>
        </w:rPr>
        <w:t xml:space="preserve">полнить словами </w:t>
      </w:r>
      <w:r w:rsidR="00E5531C">
        <w:rPr>
          <w:rFonts w:eastAsia="Calibri"/>
          <w:sz w:val="28"/>
          <w:szCs w:val="28"/>
        </w:rPr>
        <w:t>«</w:t>
      </w:r>
      <w:r w:rsidR="0083687A" w:rsidRPr="0083687A">
        <w:rPr>
          <w:rFonts w:eastAsia="Calibri"/>
          <w:sz w:val="28"/>
          <w:szCs w:val="28"/>
        </w:rPr>
        <w:t xml:space="preserve">, а также </w:t>
      </w:r>
      <w:r w:rsidR="0075456C" w:rsidRPr="0083687A">
        <w:rPr>
          <w:rFonts w:eastAsia="Calibri"/>
          <w:sz w:val="28"/>
          <w:szCs w:val="28"/>
        </w:rPr>
        <w:t>граждан в возрасте 50-ти лет и старше</w:t>
      </w:r>
      <w:r w:rsidR="00E5531C">
        <w:rPr>
          <w:rFonts w:eastAsia="Calibri"/>
          <w:sz w:val="28"/>
          <w:szCs w:val="28"/>
        </w:rPr>
        <w:t>»</w:t>
      </w:r>
      <w:r w:rsidR="0075456C" w:rsidRPr="0083687A">
        <w:rPr>
          <w:rFonts w:eastAsia="Calibri"/>
          <w:sz w:val="28"/>
          <w:szCs w:val="28"/>
        </w:rPr>
        <w:t>;</w:t>
      </w:r>
    </w:p>
    <w:p w:rsidR="0075456C" w:rsidRPr="0083687A" w:rsidRDefault="005A6573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позицию</w:t>
      </w:r>
      <w:r w:rsidR="0075456C" w:rsidRPr="0083687A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75456C" w:rsidRPr="0083687A">
        <w:rPr>
          <w:rFonts w:eastAsia="Calibri"/>
          <w:sz w:val="28"/>
          <w:szCs w:val="28"/>
        </w:rPr>
        <w:t>Задача Подпрограммы</w:t>
      </w:r>
      <w:r w:rsidR="00E5531C">
        <w:rPr>
          <w:rFonts w:eastAsia="Calibri"/>
          <w:sz w:val="28"/>
          <w:szCs w:val="28"/>
        </w:rPr>
        <w:t>»</w:t>
      </w:r>
      <w:r w:rsidR="0075456C" w:rsidRPr="0083687A">
        <w:rPr>
          <w:rFonts w:eastAsia="Calibri"/>
          <w:sz w:val="28"/>
          <w:szCs w:val="28"/>
        </w:rPr>
        <w:t xml:space="preserve"> </w:t>
      </w:r>
      <w:r w:rsidR="00B4043A">
        <w:rPr>
          <w:rFonts w:eastAsia="Calibri"/>
          <w:sz w:val="28"/>
          <w:szCs w:val="28"/>
        </w:rPr>
        <w:t>после слов «</w:t>
      </w:r>
      <w:proofErr w:type="spellStart"/>
      <w:r w:rsidR="00B4043A" w:rsidRPr="00141063">
        <w:rPr>
          <w:rFonts w:eastAsia="Calibri"/>
          <w:sz w:val="28"/>
          <w:szCs w:val="28"/>
        </w:rPr>
        <w:t>предпенсионного</w:t>
      </w:r>
      <w:proofErr w:type="spellEnd"/>
      <w:r w:rsidR="00B4043A" w:rsidRPr="00141063">
        <w:rPr>
          <w:rFonts w:eastAsia="Calibri"/>
          <w:sz w:val="28"/>
          <w:szCs w:val="28"/>
        </w:rPr>
        <w:t xml:space="preserve"> возраста</w:t>
      </w:r>
      <w:r w:rsidR="00B4043A">
        <w:rPr>
          <w:rFonts w:eastAsia="Calibri"/>
          <w:sz w:val="28"/>
          <w:szCs w:val="28"/>
        </w:rPr>
        <w:t xml:space="preserve">» </w:t>
      </w:r>
      <w:r w:rsidR="0075456C" w:rsidRPr="0083687A">
        <w:rPr>
          <w:rFonts w:eastAsia="Calibri"/>
          <w:sz w:val="28"/>
          <w:szCs w:val="28"/>
        </w:rPr>
        <w:t xml:space="preserve">дополнить словами </w:t>
      </w:r>
      <w:r w:rsidR="00E5531C">
        <w:rPr>
          <w:rFonts w:eastAsia="Calibri"/>
          <w:sz w:val="28"/>
          <w:szCs w:val="28"/>
        </w:rPr>
        <w:t>«</w:t>
      </w:r>
      <w:bookmarkStart w:id="16" w:name="_Hlk30762443"/>
      <w:r w:rsidR="0083687A" w:rsidRPr="0083687A">
        <w:rPr>
          <w:rFonts w:eastAsia="Calibri"/>
          <w:sz w:val="28"/>
          <w:szCs w:val="28"/>
        </w:rPr>
        <w:t xml:space="preserve">, а также </w:t>
      </w:r>
      <w:r w:rsidR="0075456C" w:rsidRPr="0083687A">
        <w:rPr>
          <w:rFonts w:eastAsia="Calibri"/>
          <w:sz w:val="28"/>
          <w:szCs w:val="28"/>
        </w:rPr>
        <w:t>граждан в возрасте 50-ти лет и старше</w:t>
      </w:r>
      <w:r w:rsidR="00E5531C">
        <w:rPr>
          <w:rFonts w:eastAsia="Calibri"/>
          <w:sz w:val="28"/>
          <w:szCs w:val="28"/>
        </w:rPr>
        <w:t>»</w:t>
      </w:r>
      <w:bookmarkEnd w:id="16"/>
      <w:r w:rsidR="0075456C" w:rsidRPr="0083687A">
        <w:rPr>
          <w:rFonts w:eastAsia="Calibri"/>
          <w:sz w:val="28"/>
          <w:szCs w:val="28"/>
        </w:rPr>
        <w:t>;</w:t>
      </w:r>
    </w:p>
    <w:p w:rsidR="0075456C" w:rsidRPr="0083687A" w:rsidRDefault="005A6573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позицию</w:t>
      </w:r>
      <w:r w:rsidR="0075456C" w:rsidRPr="0083687A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75456C" w:rsidRPr="0083687A">
        <w:rPr>
          <w:rFonts w:eastAsia="Calibri"/>
          <w:sz w:val="28"/>
          <w:szCs w:val="28"/>
        </w:rPr>
        <w:t>Целевые индикаторы и показатели Подпрограммы</w:t>
      </w:r>
      <w:r w:rsidR="00E5531C">
        <w:rPr>
          <w:rFonts w:eastAsia="Calibri"/>
          <w:sz w:val="28"/>
          <w:szCs w:val="28"/>
        </w:rPr>
        <w:t>»</w:t>
      </w:r>
      <w:r w:rsidR="0075456C" w:rsidRPr="0083687A">
        <w:rPr>
          <w:rFonts w:eastAsia="Calibri"/>
          <w:sz w:val="28"/>
          <w:szCs w:val="28"/>
        </w:rPr>
        <w:t xml:space="preserve"> после слов  </w:t>
      </w:r>
      <w:r w:rsidR="00E5531C">
        <w:rPr>
          <w:rFonts w:eastAsia="Calibri"/>
          <w:sz w:val="28"/>
          <w:szCs w:val="28"/>
        </w:rPr>
        <w:t>«</w:t>
      </w:r>
      <w:proofErr w:type="spellStart"/>
      <w:r w:rsidR="0075456C" w:rsidRPr="0083687A">
        <w:rPr>
          <w:rFonts w:eastAsia="Calibri"/>
          <w:sz w:val="28"/>
          <w:szCs w:val="28"/>
        </w:rPr>
        <w:t>предпенсионного</w:t>
      </w:r>
      <w:proofErr w:type="spellEnd"/>
      <w:r w:rsidR="0075456C" w:rsidRPr="0083687A">
        <w:rPr>
          <w:rFonts w:eastAsia="Calibri"/>
          <w:sz w:val="28"/>
          <w:szCs w:val="28"/>
        </w:rPr>
        <w:t xml:space="preserve"> возраста</w:t>
      </w:r>
      <w:r w:rsidR="00E5531C">
        <w:rPr>
          <w:rFonts w:eastAsia="Calibri"/>
          <w:sz w:val="28"/>
          <w:szCs w:val="28"/>
        </w:rPr>
        <w:t>»</w:t>
      </w:r>
      <w:r w:rsidR="0075456C" w:rsidRPr="0083687A">
        <w:rPr>
          <w:rFonts w:eastAsia="Calibri"/>
          <w:sz w:val="28"/>
          <w:szCs w:val="28"/>
        </w:rPr>
        <w:t xml:space="preserve"> дополнить словами </w:t>
      </w:r>
      <w:r w:rsidR="00E5531C">
        <w:rPr>
          <w:rFonts w:eastAsia="Calibri"/>
          <w:sz w:val="28"/>
          <w:szCs w:val="28"/>
        </w:rPr>
        <w:t>«</w:t>
      </w:r>
      <w:r w:rsidR="0083687A" w:rsidRPr="0083687A">
        <w:rPr>
          <w:rFonts w:eastAsia="Calibri"/>
          <w:sz w:val="28"/>
          <w:szCs w:val="28"/>
        </w:rPr>
        <w:t xml:space="preserve">, а также </w:t>
      </w:r>
      <w:r w:rsidR="0075456C" w:rsidRPr="0083687A">
        <w:rPr>
          <w:rFonts w:eastAsia="Calibri"/>
          <w:sz w:val="28"/>
          <w:szCs w:val="28"/>
        </w:rPr>
        <w:t>граждан в возрасте 50-ти лет и старше</w:t>
      </w:r>
      <w:r w:rsidR="00E5531C">
        <w:rPr>
          <w:rFonts w:eastAsia="Calibri"/>
          <w:sz w:val="28"/>
          <w:szCs w:val="28"/>
        </w:rPr>
        <w:t>»</w:t>
      </w:r>
      <w:r w:rsidR="0075456C" w:rsidRPr="0083687A">
        <w:rPr>
          <w:rFonts w:eastAsia="Calibri"/>
          <w:sz w:val="28"/>
          <w:szCs w:val="28"/>
        </w:rPr>
        <w:t>;</w:t>
      </w:r>
    </w:p>
    <w:p w:rsidR="009F31E3" w:rsidRPr="00784714" w:rsidRDefault="009F31E3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83687A">
        <w:rPr>
          <w:rFonts w:eastAsia="Calibri"/>
          <w:sz w:val="28"/>
          <w:szCs w:val="28"/>
        </w:rPr>
        <w:t xml:space="preserve">в позиции </w:t>
      </w:r>
      <w:r w:rsidR="00E5531C">
        <w:rPr>
          <w:rFonts w:eastAsia="Calibri"/>
          <w:sz w:val="28"/>
          <w:szCs w:val="28"/>
        </w:rPr>
        <w:t>«</w:t>
      </w:r>
      <w:r w:rsidRPr="0083687A">
        <w:rPr>
          <w:rFonts w:eastAsia="Calibri"/>
          <w:sz w:val="28"/>
          <w:szCs w:val="28"/>
        </w:rPr>
        <w:t>Объемы бюджетных ассигнований Подпрограммы</w:t>
      </w:r>
      <w:r w:rsidR="00E5531C">
        <w:rPr>
          <w:rFonts w:eastAsia="Calibri"/>
          <w:sz w:val="28"/>
          <w:szCs w:val="28"/>
        </w:rPr>
        <w:t>»</w:t>
      </w:r>
      <w:r w:rsidRPr="0083687A">
        <w:rPr>
          <w:rFonts w:eastAsia="Calibri"/>
          <w:sz w:val="28"/>
          <w:szCs w:val="28"/>
        </w:rPr>
        <w:t xml:space="preserve"> цифры </w:t>
      </w:r>
      <w:r w:rsidR="00E5531C">
        <w:rPr>
          <w:rFonts w:eastAsia="Calibri"/>
          <w:sz w:val="28"/>
          <w:szCs w:val="28"/>
        </w:rPr>
        <w:t>«</w:t>
      </w:r>
      <w:r w:rsidRPr="0083687A">
        <w:rPr>
          <w:rFonts w:eastAsia="Calibri"/>
          <w:sz w:val="28"/>
          <w:szCs w:val="28"/>
        </w:rPr>
        <w:t>25770</w:t>
      </w:r>
      <w:r w:rsidR="00E5531C">
        <w:rPr>
          <w:rFonts w:eastAsia="Calibri"/>
          <w:sz w:val="28"/>
          <w:szCs w:val="28"/>
        </w:rPr>
        <w:t>»</w:t>
      </w:r>
      <w:r w:rsidRPr="0083687A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Pr="0083687A">
        <w:rPr>
          <w:rFonts w:eastAsia="Calibri"/>
          <w:sz w:val="28"/>
          <w:szCs w:val="28"/>
        </w:rPr>
        <w:t>11899,</w:t>
      </w:r>
      <w:r w:rsidR="001F2D91" w:rsidRPr="0083687A">
        <w:rPr>
          <w:rFonts w:eastAsia="Calibri"/>
          <w:sz w:val="28"/>
          <w:szCs w:val="28"/>
        </w:rPr>
        <w:t>5</w:t>
      </w:r>
      <w:r w:rsidR="00E5531C">
        <w:rPr>
          <w:rFonts w:eastAsia="Calibri"/>
          <w:sz w:val="28"/>
          <w:szCs w:val="28"/>
        </w:rPr>
        <w:t>»</w:t>
      </w:r>
      <w:r w:rsidRPr="0083687A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Pr="0083687A">
        <w:rPr>
          <w:rFonts w:eastAsia="Calibri"/>
          <w:sz w:val="28"/>
          <w:szCs w:val="28"/>
        </w:rPr>
        <w:t>8400</w:t>
      </w:r>
      <w:r w:rsidR="00E5531C">
        <w:rPr>
          <w:rFonts w:eastAsia="Calibri"/>
          <w:sz w:val="28"/>
          <w:szCs w:val="28"/>
        </w:rPr>
        <w:t>»</w:t>
      </w:r>
      <w:r w:rsidRPr="0083687A">
        <w:rPr>
          <w:rFonts w:eastAsia="Calibri"/>
          <w:sz w:val="28"/>
          <w:szCs w:val="28"/>
        </w:rPr>
        <w:t xml:space="preserve"> заменит</w:t>
      </w:r>
      <w:r w:rsidRPr="00784714">
        <w:rPr>
          <w:rFonts w:eastAsia="Calibri"/>
          <w:sz w:val="28"/>
          <w:szCs w:val="28"/>
        </w:rPr>
        <w:t xml:space="preserve">ь цифрами </w:t>
      </w:r>
      <w:r w:rsidR="00E5531C">
        <w:rPr>
          <w:rFonts w:eastAsia="Calibri"/>
          <w:sz w:val="28"/>
          <w:szCs w:val="28"/>
        </w:rPr>
        <w:t>«</w:t>
      </w:r>
      <w:r w:rsidRPr="00784714">
        <w:rPr>
          <w:rFonts w:eastAsia="Calibri"/>
          <w:sz w:val="28"/>
          <w:szCs w:val="28"/>
        </w:rPr>
        <w:t>3966,</w:t>
      </w:r>
      <w:r w:rsidR="001F2D91" w:rsidRPr="00784714">
        <w:rPr>
          <w:rFonts w:eastAsia="Calibri"/>
          <w:sz w:val="28"/>
          <w:szCs w:val="28"/>
        </w:rPr>
        <w:t>5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Pr="00784714">
        <w:rPr>
          <w:rFonts w:eastAsia="Calibri"/>
          <w:sz w:val="28"/>
          <w:szCs w:val="28"/>
        </w:rPr>
        <w:t>8590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Pr="00784714">
        <w:rPr>
          <w:rFonts w:eastAsia="Calibri"/>
          <w:sz w:val="28"/>
          <w:szCs w:val="28"/>
        </w:rPr>
        <w:t>3966,</w:t>
      </w:r>
      <w:r w:rsidR="001F2D91" w:rsidRPr="00784714">
        <w:rPr>
          <w:rFonts w:eastAsia="Calibri"/>
          <w:sz w:val="28"/>
          <w:szCs w:val="28"/>
        </w:rPr>
        <w:t>5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, </w:t>
      </w:r>
      <w:r w:rsidR="00E57724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880</w:t>
      </w:r>
      <w:r w:rsidRPr="00784714">
        <w:rPr>
          <w:rFonts w:eastAsia="Calibri"/>
          <w:sz w:val="28"/>
          <w:szCs w:val="28"/>
        </w:rPr>
        <w:t>0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Pr="00784714">
        <w:rPr>
          <w:rFonts w:eastAsia="Calibri"/>
          <w:sz w:val="28"/>
          <w:szCs w:val="28"/>
        </w:rPr>
        <w:t>3966,</w:t>
      </w:r>
      <w:r w:rsidR="001F2D91" w:rsidRPr="00784714">
        <w:rPr>
          <w:rFonts w:eastAsia="Calibri"/>
          <w:sz w:val="28"/>
          <w:szCs w:val="28"/>
        </w:rPr>
        <w:t>5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>;</w:t>
      </w:r>
    </w:p>
    <w:p w:rsidR="009F31E3" w:rsidRDefault="005A6573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F31E3" w:rsidRPr="00784714">
        <w:rPr>
          <w:rFonts w:eastAsia="Calibri"/>
          <w:sz w:val="28"/>
          <w:szCs w:val="28"/>
        </w:rPr>
        <w:t xml:space="preserve">) в разделе </w:t>
      </w:r>
      <w:r w:rsidRPr="00784714">
        <w:rPr>
          <w:rFonts w:eastAsia="Calibri"/>
          <w:sz w:val="28"/>
          <w:szCs w:val="28"/>
        </w:rPr>
        <w:t xml:space="preserve">IV </w:t>
      </w:r>
      <w:r w:rsidR="009F31E3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25770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11899,</w:t>
      </w:r>
      <w:r w:rsidR="001F2D91" w:rsidRPr="00784714">
        <w:rPr>
          <w:rFonts w:eastAsia="Calibri"/>
          <w:sz w:val="28"/>
          <w:szCs w:val="28"/>
        </w:rPr>
        <w:t>5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8400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3966,</w:t>
      </w:r>
      <w:r w:rsidR="001F2D91" w:rsidRPr="00784714">
        <w:rPr>
          <w:rFonts w:eastAsia="Calibri"/>
          <w:sz w:val="28"/>
          <w:szCs w:val="28"/>
        </w:rPr>
        <w:t>5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8590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3966,</w:t>
      </w:r>
      <w:r w:rsidR="001F2D91" w:rsidRPr="00784714">
        <w:rPr>
          <w:rFonts w:eastAsia="Calibri"/>
          <w:sz w:val="28"/>
          <w:szCs w:val="28"/>
        </w:rPr>
        <w:t>5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, цифры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8800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3966,</w:t>
      </w:r>
      <w:r w:rsidR="001F2D91" w:rsidRPr="00784714">
        <w:rPr>
          <w:rFonts w:eastAsia="Calibri"/>
          <w:sz w:val="28"/>
          <w:szCs w:val="28"/>
        </w:rPr>
        <w:t>5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>;</w:t>
      </w:r>
    </w:p>
    <w:p w:rsidR="00B92D74" w:rsidRDefault="005A6573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B92D74" w:rsidRPr="00784714">
        <w:rPr>
          <w:rFonts w:eastAsia="Calibri"/>
          <w:sz w:val="28"/>
          <w:szCs w:val="28"/>
        </w:rPr>
        <w:t xml:space="preserve">) раздел </w:t>
      </w:r>
      <w:r w:rsidRPr="00784714">
        <w:rPr>
          <w:rFonts w:eastAsia="Calibri"/>
          <w:sz w:val="28"/>
          <w:szCs w:val="28"/>
        </w:rPr>
        <w:t>V</w:t>
      </w:r>
      <w:r>
        <w:rPr>
          <w:rFonts w:eastAsia="Calibri"/>
          <w:sz w:val="28"/>
          <w:szCs w:val="28"/>
        </w:rPr>
        <w:t xml:space="preserve"> </w:t>
      </w:r>
      <w:r w:rsidR="00B92D74">
        <w:rPr>
          <w:rFonts w:eastAsia="Calibri"/>
          <w:sz w:val="28"/>
          <w:szCs w:val="28"/>
        </w:rPr>
        <w:t>изложить в следующей редакции:</w:t>
      </w:r>
    </w:p>
    <w:p w:rsidR="00E5531C" w:rsidRPr="00E5531C" w:rsidRDefault="00E5531C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</w:p>
    <w:p w:rsidR="005A6573" w:rsidRDefault="00E5531C" w:rsidP="00E5531C">
      <w:pPr>
        <w:pStyle w:val="aff3"/>
        <w:spacing w:line="360" w:lineRule="atLeast"/>
        <w:ind w:left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5A6573" w:rsidRPr="005A6573">
        <w:rPr>
          <w:rFonts w:eastAsia="Calibri"/>
          <w:sz w:val="28"/>
          <w:szCs w:val="28"/>
        </w:rPr>
        <w:t>V. Трудовые ресурсы</w:t>
      </w:r>
    </w:p>
    <w:p w:rsidR="00E5531C" w:rsidRPr="00E5531C" w:rsidRDefault="00E5531C" w:rsidP="00E5531C">
      <w:pPr>
        <w:pStyle w:val="aff3"/>
        <w:spacing w:line="360" w:lineRule="atLeast"/>
        <w:ind w:left="0" w:firstLine="709"/>
        <w:jc w:val="center"/>
        <w:rPr>
          <w:rFonts w:eastAsia="Calibri"/>
          <w:sz w:val="28"/>
          <w:szCs w:val="28"/>
        </w:rPr>
      </w:pPr>
    </w:p>
    <w:p w:rsidR="00B92D74" w:rsidRDefault="00B92D74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BB6D69">
        <w:rPr>
          <w:rFonts w:eastAsia="Calibri"/>
          <w:sz w:val="28"/>
          <w:szCs w:val="28"/>
        </w:rPr>
        <w:t xml:space="preserve">В рамках Подпрограммы планируется обучить не менее 147 лиц в возрасте </w:t>
      </w:r>
      <w:r w:rsidR="00E5531C">
        <w:rPr>
          <w:rFonts w:eastAsia="Calibri"/>
          <w:sz w:val="28"/>
          <w:szCs w:val="28"/>
        </w:rPr>
        <w:t xml:space="preserve">  </w:t>
      </w:r>
      <w:r w:rsidRPr="00BB6D69">
        <w:rPr>
          <w:rFonts w:eastAsia="Calibri"/>
          <w:sz w:val="28"/>
          <w:szCs w:val="28"/>
        </w:rPr>
        <w:t xml:space="preserve">50-ти лет и старше, а также, </w:t>
      </w:r>
      <w:r w:rsidR="00BB6D69">
        <w:rPr>
          <w:rFonts w:eastAsia="Calibri"/>
          <w:sz w:val="28"/>
          <w:szCs w:val="28"/>
        </w:rPr>
        <w:t xml:space="preserve">лиц </w:t>
      </w:r>
      <w:proofErr w:type="spellStart"/>
      <w:r w:rsidRPr="00BB6D69">
        <w:rPr>
          <w:rFonts w:eastAsia="Calibri"/>
          <w:sz w:val="28"/>
          <w:szCs w:val="28"/>
        </w:rPr>
        <w:t>предпенсионного</w:t>
      </w:r>
      <w:proofErr w:type="spellEnd"/>
      <w:r w:rsidRPr="00BB6D69">
        <w:rPr>
          <w:rFonts w:eastAsia="Calibri"/>
          <w:sz w:val="28"/>
          <w:szCs w:val="28"/>
        </w:rPr>
        <w:t xml:space="preserve"> возраста, или ежегодно не менее 49 человек данной категории граждан и трудоустроить из них не менее </w:t>
      </w:r>
      <w:r w:rsidR="00E5531C">
        <w:rPr>
          <w:rFonts w:eastAsia="Calibri"/>
          <w:sz w:val="28"/>
          <w:szCs w:val="28"/>
        </w:rPr>
        <w:t xml:space="preserve">                         </w:t>
      </w:r>
      <w:r w:rsidRPr="00BB6D69">
        <w:rPr>
          <w:rFonts w:eastAsia="Calibri"/>
          <w:sz w:val="28"/>
          <w:szCs w:val="28"/>
        </w:rPr>
        <w:t>85 процентов</w:t>
      </w:r>
      <w:proofErr w:type="gramStart"/>
      <w:r w:rsidRPr="00BB6D69">
        <w:rPr>
          <w:rFonts w:eastAsia="Calibri"/>
          <w:sz w:val="28"/>
          <w:szCs w:val="28"/>
        </w:rPr>
        <w:t>.</w:t>
      </w:r>
      <w:r w:rsidR="00E5531C">
        <w:rPr>
          <w:rFonts w:eastAsia="Calibri"/>
          <w:sz w:val="28"/>
          <w:szCs w:val="28"/>
        </w:rPr>
        <w:t>»</w:t>
      </w:r>
      <w:r w:rsidR="00BB6D69" w:rsidRPr="00BB6D69">
        <w:rPr>
          <w:rFonts w:eastAsia="Calibri"/>
          <w:sz w:val="28"/>
          <w:szCs w:val="28"/>
        </w:rPr>
        <w:t>;</w:t>
      </w:r>
      <w:proofErr w:type="gramEnd"/>
    </w:p>
    <w:p w:rsidR="00CC4008" w:rsidRDefault="00CC4008" w:rsidP="00E5531C">
      <w:pPr>
        <w:tabs>
          <w:tab w:val="left" w:pos="993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 xml:space="preserve">11) </w:t>
      </w:r>
      <w:r w:rsidR="00777FDB" w:rsidRPr="00784714">
        <w:rPr>
          <w:rFonts w:eastAsia="Calibri"/>
          <w:sz w:val="28"/>
          <w:szCs w:val="28"/>
        </w:rPr>
        <w:t xml:space="preserve">в </w:t>
      </w:r>
      <w:r w:rsidR="00B4043A">
        <w:rPr>
          <w:rFonts w:eastAsia="Calibri"/>
          <w:sz w:val="28"/>
          <w:szCs w:val="28"/>
        </w:rPr>
        <w:t>п</w:t>
      </w:r>
      <w:r w:rsidR="00777FDB" w:rsidRPr="00784714">
        <w:rPr>
          <w:rFonts w:eastAsia="Calibri"/>
          <w:sz w:val="28"/>
          <w:szCs w:val="28"/>
        </w:rPr>
        <w:t>одпрограмме</w:t>
      </w:r>
      <w:r w:rsidR="00E57724" w:rsidRPr="00784714">
        <w:rPr>
          <w:rFonts w:eastAsia="Calibri"/>
          <w:sz w:val="28"/>
          <w:szCs w:val="28"/>
        </w:rPr>
        <w:t xml:space="preserve"> 8</w:t>
      </w:r>
      <w:r w:rsidR="005A6573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5A6573" w:rsidRPr="005A6573">
        <w:rPr>
          <w:rFonts w:eastAsia="Calibri"/>
          <w:sz w:val="28"/>
          <w:szCs w:val="28"/>
        </w:rPr>
        <w:t xml:space="preserve">Содействие занятости женщин </w:t>
      </w:r>
      <w:r w:rsidR="00E5531C">
        <w:rPr>
          <w:rFonts w:eastAsia="Calibri"/>
          <w:sz w:val="28"/>
          <w:szCs w:val="28"/>
        </w:rPr>
        <w:t>–</w:t>
      </w:r>
      <w:r w:rsidR="005A6573" w:rsidRPr="005A6573">
        <w:rPr>
          <w:rFonts w:eastAsia="Calibri"/>
          <w:sz w:val="28"/>
          <w:szCs w:val="28"/>
        </w:rPr>
        <w:t xml:space="preserve"> создание условий д</w:t>
      </w:r>
      <w:r w:rsidR="005A6573" w:rsidRPr="005A6573">
        <w:rPr>
          <w:rFonts w:eastAsia="Calibri"/>
          <w:sz w:val="28"/>
          <w:szCs w:val="28"/>
        </w:rPr>
        <w:t>о</w:t>
      </w:r>
      <w:r w:rsidR="005A6573" w:rsidRPr="005A6573">
        <w:rPr>
          <w:rFonts w:eastAsia="Calibri"/>
          <w:sz w:val="28"/>
          <w:szCs w:val="28"/>
        </w:rPr>
        <w:t>школьного образования для детей в возрасте до трех лет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>:</w:t>
      </w:r>
    </w:p>
    <w:p w:rsidR="00752E21" w:rsidRDefault="00752E21" w:rsidP="00E5531C">
      <w:pPr>
        <w:tabs>
          <w:tab w:val="left" w:pos="993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наименование изложить в следующей редакции:</w:t>
      </w:r>
    </w:p>
    <w:p w:rsidR="00752E21" w:rsidRDefault="00E5531C" w:rsidP="00E5531C">
      <w:pPr>
        <w:tabs>
          <w:tab w:val="left" w:pos="993"/>
        </w:tabs>
        <w:spacing w:line="360" w:lineRule="atLeast"/>
        <w:ind w:firstLine="709"/>
        <w:rPr>
          <w:rFonts w:eastAsia="Calibri"/>
          <w:sz w:val="28"/>
          <w:szCs w:val="28"/>
        </w:rPr>
      </w:pPr>
      <w:r w:rsidRPr="00B4043A">
        <w:rPr>
          <w:rFonts w:eastAsia="Calibri"/>
          <w:sz w:val="28"/>
          <w:szCs w:val="28"/>
          <w:lang w:eastAsia="en-US"/>
        </w:rPr>
        <w:t>«</w:t>
      </w:r>
      <w:r w:rsidR="00B4043A" w:rsidRPr="00B4043A">
        <w:rPr>
          <w:rFonts w:eastAsia="Calibri"/>
          <w:sz w:val="28"/>
          <w:szCs w:val="28"/>
          <w:lang w:eastAsia="en-US"/>
        </w:rPr>
        <w:t>подпрограмма</w:t>
      </w:r>
      <w:r w:rsidR="00752E21" w:rsidRPr="00B4043A">
        <w:rPr>
          <w:rFonts w:eastAsia="Calibri"/>
          <w:sz w:val="28"/>
          <w:szCs w:val="28"/>
          <w:lang w:eastAsia="en-US"/>
        </w:rPr>
        <w:t xml:space="preserve"> 8</w:t>
      </w:r>
      <w:r w:rsidR="00752E2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="00DF25D9" w:rsidRPr="00784714">
        <w:rPr>
          <w:rFonts w:eastAsia="Calibri"/>
          <w:sz w:val="28"/>
          <w:szCs w:val="28"/>
        </w:rPr>
        <w:t>Организация переобучения и повышения квалификации женщин, находящихся в отпуске по уходу за ребенком в возрасте до трех лет, а та</w:t>
      </w:r>
      <w:r w:rsidR="00DF25D9" w:rsidRPr="00784714">
        <w:rPr>
          <w:rFonts w:eastAsia="Calibri"/>
          <w:sz w:val="28"/>
          <w:szCs w:val="28"/>
        </w:rPr>
        <w:t>к</w:t>
      </w:r>
      <w:r w:rsidR="00DF25D9" w:rsidRPr="00784714">
        <w:rPr>
          <w:rFonts w:eastAsia="Calibri"/>
          <w:sz w:val="28"/>
          <w:szCs w:val="28"/>
        </w:rPr>
        <w:t>же женщин, имеющих детей дошкольного возраста, не состоящих в трудовых отн</w:t>
      </w:r>
      <w:r w:rsidR="00DF25D9" w:rsidRPr="00784714">
        <w:rPr>
          <w:rFonts w:eastAsia="Calibri"/>
          <w:sz w:val="28"/>
          <w:szCs w:val="28"/>
        </w:rPr>
        <w:t>о</w:t>
      </w:r>
      <w:r w:rsidR="00DF25D9" w:rsidRPr="00784714">
        <w:rPr>
          <w:rFonts w:eastAsia="Calibri"/>
          <w:sz w:val="28"/>
          <w:szCs w:val="28"/>
        </w:rPr>
        <w:t>шениях и обратившихся в органы службы занятости</w:t>
      </w:r>
      <w:r>
        <w:rPr>
          <w:rFonts w:eastAsia="Calibri"/>
          <w:sz w:val="28"/>
          <w:szCs w:val="28"/>
        </w:rPr>
        <w:t>»</w:t>
      </w:r>
      <w:r w:rsidR="00181529">
        <w:rPr>
          <w:rFonts w:eastAsia="Calibri"/>
          <w:sz w:val="28"/>
          <w:szCs w:val="28"/>
        </w:rPr>
        <w:t>;</w:t>
      </w:r>
    </w:p>
    <w:p w:rsidR="00CC4008" w:rsidRPr="00784714" w:rsidRDefault="00181529" w:rsidP="00E5531C">
      <w:pPr>
        <w:tabs>
          <w:tab w:val="left" w:pos="993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CC4008" w:rsidRPr="00784714">
        <w:rPr>
          <w:rFonts w:eastAsia="Calibri"/>
          <w:sz w:val="28"/>
          <w:szCs w:val="28"/>
        </w:rPr>
        <w:t>) в паспорте:</w:t>
      </w:r>
    </w:p>
    <w:p w:rsidR="009F31E3" w:rsidRPr="00784714" w:rsidRDefault="00C23B0C" w:rsidP="00E5531C">
      <w:pPr>
        <w:tabs>
          <w:tab w:val="left" w:pos="993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4714">
        <w:rPr>
          <w:rFonts w:eastAsia="Calibri"/>
          <w:sz w:val="28"/>
          <w:szCs w:val="28"/>
        </w:rPr>
        <w:t xml:space="preserve">в наименовании </w:t>
      </w:r>
      <w:r w:rsidR="001735F6" w:rsidRPr="00784714">
        <w:rPr>
          <w:rFonts w:eastAsia="Calibri"/>
          <w:sz w:val="28"/>
          <w:szCs w:val="28"/>
        </w:rPr>
        <w:t xml:space="preserve">слова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</w:t>
      </w:r>
      <w:r w:rsidR="00E5531C">
        <w:rPr>
          <w:rFonts w:eastAsia="Calibri"/>
          <w:sz w:val="28"/>
          <w:szCs w:val="28"/>
        </w:rPr>
        <w:t>»</w:t>
      </w:r>
      <w:r w:rsidR="001735F6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1735F6" w:rsidRPr="00784714">
        <w:rPr>
          <w:rFonts w:eastAsia="Calibri"/>
          <w:sz w:val="28"/>
          <w:szCs w:val="28"/>
        </w:rPr>
        <w:t>О</w:t>
      </w:r>
      <w:r w:rsidR="001735F6" w:rsidRPr="00784714">
        <w:rPr>
          <w:rFonts w:eastAsia="Calibri"/>
          <w:sz w:val="28"/>
          <w:szCs w:val="28"/>
        </w:rPr>
        <w:t>р</w:t>
      </w:r>
      <w:r w:rsidR="001735F6" w:rsidRPr="00784714">
        <w:rPr>
          <w:rFonts w:eastAsia="Calibri"/>
          <w:sz w:val="28"/>
          <w:szCs w:val="28"/>
        </w:rPr>
        <w:t>ганизация переобучения и повышения квалификации женщин, находящихся в о</w:t>
      </w:r>
      <w:r w:rsidR="001735F6" w:rsidRPr="00784714">
        <w:rPr>
          <w:rFonts w:eastAsia="Calibri"/>
          <w:sz w:val="28"/>
          <w:szCs w:val="28"/>
        </w:rPr>
        <w:t>т</w:t>
      </w:r>
      <w:r w:rsidR="001735F6" w:rsidRPr="00784714">
        <w:rPr>
          <w:rFonts w:eastAsia="Calibri"/>
          <w:sz w:val="28"/>
          <w:szCs w:val="28"/>
        </w:rPr>
        <w:t>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</w:t>
      </w:r>
      <w:r w:rsidR="001735F6" w:rsidRPr="00784714">
        <w:rPr>
          <w:rFonts w:eastAsia="Calibri"/>
          <w:sz w:val="28"/>
          <w:szCs w:val="28"/>
        </w:rPr>
        <w:t>р</w:t>
      </w:r>
      <w:r w:rsidR="001735F6" w:rsidRPr="00784714">
        <w:rPr>
          <w:rFonts w:eastAsia="Calibri"/>
          <w:sz w:val="28"/>
          <w:szCs w:val="28"/>
        </w:rPr>
        <w:t>ганы службы занятости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>:</w:t>
      </w:r>
      <w:proofErr w:type="gramEnd"/>
    </w:p>
    <w:p w:rsidR="00E57724" w:rsidRPr="00784714" w:rsidRDefault="00E57724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784714">
        <w:rPr>
          <w:rFonts w:eastAsia="Calibri"/>
          <w:sz w:val="28"/>
          <w:szCs w:val="28"/>
        </w:rPr>
        <w:t xml:space="preserve">в позиции </w:t>
      </w:r>
      <w:r w:rsidR="00E5531C">
        <w:rPr>
          <w:rFonts w:eastAsia="Calibri"/>
          <w:sz w:val="28"/>
          <w:szCs w:val="28"/>
        </w:rPr>
        <w:t>«</w:t>
      </w:r>
      <w:r w:rsidRPr="00784714">
        <w:rPr>
          <w:rFonts w:eastAsia="Calibri"/>
          <w:sz w:val="28"/>
          <w:szCs w:val="28"/>
        </w:rPr>
        <w:t>Объемы бюджетных ассигнований Подпрограммы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 </w:t>
      </w:r>
      <w:bookmarkStart w:id="17" w:name="_Hlk29910153"/>
      <w:r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Pr="00784714">
        <w:rPr>
          <w:rFonts w:eastAsia="Calibri"/>
          <w:sz w:val="28"/>
          <w:szCs w:val="28"/>
        </w:rPr>
        <w:t>13100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FF4E65" w:rsidRPr="00784714">
        <w:rPr>
          <w:rFonts w:eastAsia="Calibri"/>
          <w:sz w:val="28"/>
          <w:szCs w:val="28"/>
        </w:rPr>
        <w:t>16026,</w:t>
      </w:r>
      <w:r w:rsidR="002A5EAD" w:rsidRPr="00784714">
        <w:rPr>
          <w:rFonts w:eastAsia="Calibri"/>
          <w:sz w:val="28"/>
          <w:szCs w:val="28"/>
        </w:rPr>
        <w:t>8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, </w:t>
      </w:r>
      <w:bookmarkStart w:id="18" w:name="_Hlk30511229"/>
      <w:r w:rsidR="00CC4008" w:rsidRPr="00784714">
        <w:rPr>
          <w:rFonts w:eastAsia="Calibri"/>
          <w:sz w:val="28"/>
          <w:szCs w:val="28"/>
        </w:rPr>
        <w:t xml:space="preserve">слова </w:t>
      </w:r>
      <w:r w:rsidR="00E5531C">
        <w:rPr>
          <w:rFonts w:eastAsia="Calibri"/>
          <w:sz w:val="28"/>
          <w:szCs w:val="28"/>
        </w:rPr>
        <w:t>«</w:t>
      </w:r>
      <w:r w:rsidR="00CC4008" w:rsidRPr="00784714">
        <w:rPr>
          <w:rFonts w:eastAsia="Calibri"/>
          <w:sz w:val="28"/>
          <w:szCs w:val="28"/>
        </w:rPr>
        <w:t>2020 г. – 3970 рублей</w:t>
      </w:r>
      <w:r w:rsidR="00E5531C">
        <w:rPr>
          <w:rFonts w:eastAsia="Calibri"/>
          <w:sz w:val="28"/>
          <w:szCs w:val="28"/>
        </w:rPr>
        <w:t>»</w:t>
      </w:r>
      <w:r w:rsidR="00CC4008" w:rsidRPr="00784714">
        <w:rPr>
          <w:rFonts w:eastAsia="Calibri"/>
          <w:sz w:val="28"/>
          <w:szCs w:val="28"/>
        </w:rPr>
        <w:t xml:space="preserve"> заменить сл</w:t>
      </w:r>
      <w:r w:rsidR="00CC4008" w:rsidRPr="00784714">
        <w:rPr>
          <w:rFonts w:eastAsia="Calibri"/>
          <w:sz w:val="28"/>
          <w:szCs w:val="28"/>
        </w:rPr>
        <w:t>о</w:t>
      </w:r>
      <w:r w:rsidR="00CC4008" w:rsidRPr="00784714">
        <w:rPr>
          <w:rFonts w:eastAsia="Calibri"/>
          <w:sz w:val="28"/>
          <w:szCs w:val="28"/>
        </w:rPr>
        <w:t xml:space="preserve">вами </w:t>
      </w:r>
      <w:r w:rsidR="00E5531C">
        <w:rPr>
          <w:rFonts w:eastAsia="Calibri"/>
          <w:sz w:val="28"/>
          <w:szCs w:val="28"/>
        </w:rPr>
        <w:t>«</w:t>
      </w:r>
      <w:r w:rsidR="00CC4008" w:rsidRPr="00784714">
        <w:rPr>
          <w:rFonts w:eastAsia="Calibri"/>
          <w:sz w:val="28"/>
          <w:szCs w:val="28"/>
        </w:rPr>
        <w:t xml:space="preserve">2020 г. – </w:t>
      </w:r>
      <w:r w:rsidR="00CE62BA" w:rsidRPr="00784714">
        <w:rPr>
          <w:rFonts w:eastAsia="Calibri"/>
          <w:sz w:val="28"/>
          <w:szCs w:val="28"/>
        </w:rPr>
        <w:t>4889,4</w:t>
      </w:r>
      <w:r w:rsidR="00CC4008" w:rsidRPr="00784714">
        <w:rPr>
          <w:rFonts w:eastAsia="Calibri"/>
          <w:sz w:val="28"/>
          <w:szCs w:val="28"/>
        </w:rPr>
        <w:t xml:space="preserve"> </w:t>
      </w:r>
      <w:r w:rsidR="00C23B0C" w:rsidRPr="00784714">
        <w:rPr>
          <w:rFonts w:eastAsia="Calibri"/>
          <w:sz w:val="28"/>
          <w:szCs w:val="28"/>
        </w:rPr>
        <w:t xml:space="preserve">тыс. </w:t>
      </w:r>
      <w:r w:rsidR="00CC4008" w:rsidRPr="00784714">
        <w:rPr>
          <w:rFonts w:eastAsia="Calibri"/>
          <w:sz w:val="28"/>
          <w:szCs w:val="28"/>
        </w:rPr>
        <w:t>рублей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>,</w:t>
      </w:r>
      <w:r w:rsidR="00CE62BA" w:rsidRPr="00784714">
        <w:rPr>
          <w:rFonts w:eastAsia="Calibri"/>
          <w:sz w:val="28"/>
          <w:szCs w:val="28"/>
        </w:rPr>
        <w:t xml:space="preserve"> слова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2021 г. – 3970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2021 г. – 4889,4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, </w:t>
      </w:r>
      <w:r w:rsidR="00C23B0C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5160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</w:t>
      </w:r>
      <w:r w:rsidR="00C23B0C" w:rsidRPr="00784714">
        <w:rPr>
          <w:rFonts w:eastAsia="Calibri"/>
          <w:sz w:val="28"/>
          <w:szCs w:val="28"/>
        </w:rPr>
        <w:t>цифрами</w:t>
      </w:r>
      <w:r w:rsidR="00CE62BA" w:rsidRPr="00784714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6248,0</w:t>
      </w:r>
      <w:r w:rsidR="00E5531C">
        <w:rPr>
          <w:rFonts w:eastAsia="Calibri"/>
          <w:sz w:val="28"/>
          <w:szCs w:val="28"/>
        </w:rPr>
        <w:t>»</w:t>
      </w:r>
      <w:bookmarkEnd w:id="18"/>
      <w:r w:rsidRPr="00784714">
        <w:rPr>
          <w:rFonts w:eastAsia="Calibri"/>
          <w:sz w:val="28"/>
          <w:szCs w:val="28"/>
        </w:rPr>
        <w:t>;</w:t>
      </w:r>
      <w:bookmarkEnd w:id="17"/>
      <w:proofErr w:type="gramEnd"/>
    </w:p>
    <w:p w:rsidR="00FF4E65" w:rsidRDefault="00181529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в</w:t>
      </w:r>
      <w:r w:rsidR="00E57724" w:rsidRPr="00784714">
        <w:rPr>
          <w:rFonts w:eastAsia="Calibri"/>
          <w:sz w:val="28"/>
          <w:szCs w:val="28"/>
        </w:rPr>
        <w:t xml:space="preserve">) в разделе </w:t>
      </w:r>
      <w:r w:rsidRPr="00784714">
        <w:rPr>
          <w:rFonts w:eastAsia="Calibri"/>
          <w:sz w:val="28"/>
          <w:szCs w:val="28"/>
        </w:rPr>
        <w:t xml:space="preserve">IV </w:t>
      </w:r>
      <w:r w:rsidR="002A5EAD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2A5EAD" w:rsidRPr="00784714">
        <w:rPr>
          <w:rFonts w:eastAsia="Calibri"/>
          <w:sz w:val="28"/>
          <w:szCs w:val="28"/>
        </w:rPr>
        <w:t>13100</w:t>
      </w:r>
      <w:r w:rsidR="00E5531C">
        <w:rPr>
          <w:rFonts w:eastAsia="Calibri"/>
          <w:sz w:val="28"/>
          <w:szCs w:val="28"/>
        </w:rPr>
        <w:t>»</w:t>
      </w:r>
      <w:r w:rsidR="002A5EAD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2A5EAD" w:rsidRPr="00784714">
        <w:rPr>
          <w:rFonts w:eastAsia="Calibri"/>
          <w:sz w:val="28"/>
          <w:szCs w:val="28"/>
        </w:rPr>
        <w:t>16026,8</w:t>
      </w:r>
      <w:r w:rsidR="00E5531C">
        <w:rPr>
          <w:rFonts w:eastAsia="Calibri"/>
          <w:sz w:val="28"/>
          <w:szCs w:val="28"/>
        </w:rPr>
        <w:t>»</w:t>
      </w:r>
      <w:r w:rsidR="002A5EAD" w:rsidRPr="00784714">
        <w:rPr>
          <w:rFonts w:eastAsia="Calibri"/>
          <w:sz w:val="28"/>
          <w:szCs w:val="28"/>
        </w:rPr>
        <w:t xml:space="preserve">, </w:t>
      </w:r>
      <w:r w:rsidR="00CE62BA" w:rsidRPr="00784714">
        <w:rPr>
          <w:rFonts w:eastAsia="Calibri"/>
          <w:sz w:val="28"/>
          <w:szCs w:val="28"/>
        </w:rPr>
        <w:t xml:space="preserve">слова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 xml:space="preserve">2020 г. – </w:t>
      </w:r>
      <w:r w:rsidR="00C23B0C" w:rsidRPr="00784714">
        <w:rPr>
          <w:rFonts w:eastAsia="Calibri"/>
          <w:sz w:val="28"/>
          <w:szCs w:val="28"/>
        </w:rPr>
        <w:t>3970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2020 г. – 4889,4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, слова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2021 г. – 3970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2021 г. – 4889,4 тыс. рублей</w:t>
      </w:r>
      <w:r w:rsidR="00B4043A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, </w:t>
      </w:r>
      <w:r w:rsidR="00C23B0C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5160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</w:t>
      </w:r>
      <w:r w:rsidR="00C23B0C" w:rsidRPr="00784714">
        <w:rPr>
          <w:rFonts w:eastAsia="Calibri"/>
          <w:sz w:val="28"/>
          <w:szCs w:val="28"/>
        </w:rPr>
        <w:t xml:space="preserve">цифрами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6248,0</w:t>
      </w:r>
      <w:r w:rsidR="00E5531C">
        <w:rPr>
          <w:rFonts w:eastAsia="Calibri"/>
          <w:sz w:val="28"/>
          <w:szCs w:val="28"/>
        </w:rPr>
        <w:t>»</w:t>
      </w:r>
      <w:r w:rsidR="00FF4E65" w:rsidRPr="00784714">
        <w:rPr>
          <w:rFonts w:eastAsia="Calibri"/>
          <w:sz w:val="28"/>
          <w:szCs w:val="28"/>
        </w:rPr>
        <w:t>;</w:t>
      </w:r>
      <w:proofErr w:type="gramEnd"/>
    </w:p>
    <w:p w:rsidR="00BB6D69" w:rsidRDefault="00181529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BB6D69" w:rsidRPr="00784714">
        <w:rPr>
          <w:rFonts w:eastAsia="Calibri"/>
          <w:sz w:val="28"/>
          <w:szCs w:val="28"/>
        </w:rPr>
        <w:t xml:space="preserve">) раздел </w:t>
      </w:r>
      <w:r w:rsidRPr="00784714">
        <w:rPr>
          <w:rFonts w:eastAsia="Calibri"/>
          <w:sz w:val="28"/>
          <w:szCs w:val="28"/>
        </w:rPr>
        <w:t xml:space="preserve">V </w:t>
      </w:r>
      <w:r w:rsidR="00BB6D69">
        <w:rPr>
          <w:rFonts w:eastAsia="Calibri"/>
          <w:sz w:val="28"/>
          <w:szCs w:val="28"/>
        </w:rPr>
        <w:t>изложить в следующей редакции:</w:t>
      </w:r>
    </w:p>
    <w:p w:rsidR="00E5531C" w:rsidRPr="00E5531C" w:rsidRDefault="00E5531C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</w:p>
    <w:p w:rsidR="00181529" w:rsidRDefault="00E5531C" w:rsidP="00E5531C">
      <w:pPr>
        <w:pStyle w:val="aff3"/>
        <w:spacing w:line="360" w:lineRule="atLeast"/>
        <w:ind w:left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81529" w:rsidRPr="005A6573">
        <w:rPr>
          <w:rFonts w:eastAsia="Calibri"/>
          <w:sz w:val="28"/>
          <w:szCs w:val="28"/>
        </w:rPr>
        <w:t>V. Трудовые ресурсы</w:t>
      </w:r>
    </w:p>
    <w:p w:rsidR="00E5531C" w:rsidRPr="00E5531C" w:rsidRDefault="00E5531C" w:rsidP="00E5531C">
      <w:pPr>
        <w:pStyle w:val="aff3"/>
        <w:spacing w:line="360" w:lineRule="atLeast"/>
        <w:ind w:left="0" w:firstLine="709"/>
        <w:jc w:val="center"/>
        <w:rPr>
          <w:rFonts w:eastAsia="Calibri"/>
          <w:sz w:val="28"/>
          <w:szCs w:val="28"/>
        </w:rPr>
      </w:pPr>
    </w:p>
    <w:p w:rsidR="00BB6D69" w:rsidRDefault="00BB6D69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BB6D69">
        <w:rPr>
          <w:rFonts w:eastAsia="Calibri"/>
          <w:sz w:val="28"/>
          <w:szCs w:val="28"/>
        </w:rPr>
        <w:t xml:space="preserve">В рамках Подпрограммы планируется обучить не менее </w:t>
      </w:r>
      <w:r>
        <w:rPr>
          <w:rFonts w:eastAsia="Calibri"/>
          <w:sz w:val="28"/>
          <w:szCs w:val="28"/>
        </w:rPr>
        <w:t>260</w:t>
      </w:r>
      <w:r w:rsidRPr="00BB6D69">
        <w:rPr>
          <w:rFonts w:eastAsia="Calibri"/>
          <w:sz w:val="28"/>
          <w:szCs w:val="28"/>
        </w:rPr>
        <w:t xml:space="preserve"> </w:t>
      </w:r>
      <w:r w:rsidRPr="00784714">
        <w:rPr>
          <w:rFonts w:eastAsia="Calibri"/>
          <w:sz w:val="28"/>
          <w:szCs w:val="28"/>
        </w:rPr>
        <w:t>женщин, наход</w:t>
      </w:r>
      <w:r w:rsidRPr="00784714">
        <w:rPr>
          <w:rFonts w:eastAsia="Calibri"/>
          <w:sz w:val="28"/>
          <w:szCs w:val="28"/>
        </w:rPr>
        <w:t>я</w:t>
      </w:r>
      <w:r w:rsidRPr="00784714">
        <w:rPr>
          <w:rFonts w:eastAsia="Calibri"/>
          <w:sz w:val="28"/>
          <w:szCs w:val="28"/>
        </w:rPr>
        <w:t>щихся в отпуске по уходу за ребенком в возрасте до трех лет, а также женщин, имеющих детей дошкольного возраста, не состоящих в трудовых отношениях и о</w:t>
      </w:r>
      <w:r w:rsidRPr="00784714">
        <w:rPr>
          <w:rFonts w:eastAsia="Calibri"/>
          <w:sz w:val="28"/>
          <w:szCs w:val="28"/>
        </w:rPr>
        <w:t>б</w:t>
      </w:r>
      <w:r w:rsidRPr="00784714">
        <w:rPr>
          <w:rFonts w:eastAsia="Calibri"/>
          <w:sz w:val="28"/>
          <w:szCs w:val="28"/>
        </w:rPr>
        <w:t>ратившихся в органы службы занятости</w:t>
      </w:r>
      <w:r w:rsidRPr="00BB6D69">
        <w:rPr>
          <w:rFonts w:eastAsia="Calibri"/>
          <w:sz w:val="28"/>
          <w:szCs w:val="28"/>
        </w:rPr>
        <w:t xml:space="preserve">, или ежегодно не менее </w:t>
      </w:r>
      <w:r>
        <w:rPr>
          <w:rFonts w:eastAsia="Calibri"/>
          <w:sz w:val="28"/>
          <w:szCs w:val="28"/>
        </w:rPr>
        <w:t>80</w:t>
      </w:r>
      <w:r w:rsidRPr="00BB6D69">
        <w:rPr>
          <w:rFonts w:eastAsia="Calibri"/>
          <w:sz w:val="28"/>
          <w:szCs w:val="28"/>
        </w:rPr>
        <w:t xml:space="preserve"> человек данной категории граждан</w:t>
      </w:r>
      <w:proofErr w:type="gramStart"/>
      <w:r w:rsidRPr="00BB6D69">
        <w:rPr>
          <w:rFonts w:eastAsia="Calibri"/>
          <w:sz w:val="28"/>
          <w:szCs w:val="28"/>
        </w:rPr>
        <w:t>.</w:t>
      </w:r>
      <w:r w:rsidR="00E5531C">
        <w:rPr>
          <w:rFonts w:eastAsia="Calibri"/>
          <w:sz w:val="28"/>
          <w:szCs w:val="28"/>
        </w:rPr>
        <w:t>»</w:t>
      </w:r>
      <w:r w:rsidRPr="00BB6D69">
        <w:rPr>
          <w:rFonts w:eastAsia="Calibri"/>
          <w:sz w:val="28"/>
          <w:szCs w:val="28"/>
        </w:rPr>
        <w:t>;</w:t>
      </w:r>
      <w:proofErr w:type="gramEnd"/>
    </w:p>
    <w:p w:rsidR="00E57724" w:rsidRPr="00784714" w:rsidRDefault="008A7A7F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784714">
        <w:rPr>
          <w:rFonts w:eastAsia="Calibri"/>
          <w:sz w:val="28"/>
          <w:szCs w:val="28"/>
        </w:rPr>
        <w:t>1</w:t>
      </w:r>
      <w:r w:rsidR="007B6052" w:rsidRPr="00784714">
        <w:rPr>
          <w:rFonts w:eastAsia="Calibri"/>
          <w:sz w:val="28"/>
          <w:szCs w:val="28"/>
        </w:rPr>
        <w:t>2</w:t>
      </w:r>
      <w:r w:rsidR="00FF4E65" w:rsidRPr="00784714">
        <w:rPr>
          <w:rFonts w:eastAsia="Calibri"/>
          <w:sz w:val="28"/>
          <w:szCs w:val="28"/>
        </w:rPr>
        <w:t xml:space="preserve">) </w:t>
      </w:r>
      <w:r w:rsidR="00E57724" w:rsidRPr="00784714">
        <w:rPr>
          <w:rFonts w:eastAsia="Calibri"/>
          <w:sz w:val="28"/>
          <w:szCs w:val="28"/>
        </w:rPr>
        <w:t xml:space="preserve">в </w:t>
      </w:r>
      <w:r w:rsidR="00B4043A">
        <w:rPr>
          <w:rFonts w:eastAsia="Calibri"/>
          <w:sz w:val="28"/>
          <w:szCs w:val="28"/>
        </w:rPr>
        <w:t>п</w:t>
      </w:r>
      <w:r w:rsidR="00E57724" w:rsidRPr="00784714">
        <w:rPr>
          <w:rFonts w:eastAsia="Calibri"/>
          <w:sz w:val="28"/>
          <w:szCs w:val="28"/>
        </w:rPr>
        <w:t>одпрограмм</w:t>
      </w:r>
      <w:r w:rsidR="00CE62BA" w:rsidRPr="00784714">
        <w:rPr>
          <w:rFonts w:eastAsia="Calibri"/>
          <w:sz w:val="28"/>
          <w:szCs w:val="28"/>
        </w:rPr>
        <w:t>е</w:t>
      </w:r>
      <w:r w:rsidR="00E57724" w:rsidRPr="00784714">
        <w:rPr>
          <w:rFonts w:eastAsia="Calibri"/>
          <w:sz w:val="28"/>
          <w:szCs w:val="28"/>
        </w:rPr>
        <w:t xml:space="preserve"> 9</w:t>
      </w:r>
      <w:r w:rsidR="00A15610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A15610" w:rsidRPr="00A15610">
        <w:rPr>
          <w:rFonts w:eastAsia="Calibri"/>
          <w:sz w:val="28"/>
          <w:szCs w:val="28"/>
        </w:rPr>
        <w:t>Производительность труда и поддержка занятости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>:</w:t>
      </w:r>
    </w:p>
    <w:p w:rsidR="00E57724" w:rsidRPr="00784714" w:rsidRDefault="006B7FC4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а) </w:t>
      </w:r>
      <w:r w:rsidR="00E57724" w:rsidRPr="00784714">
        <w:rPr>
          <w:rFonts w:eastAsia="Calibri"/>
          <w:sz w:val="28"/>
          <w:szCs w:val="28"/>
        </w:rPr>
        <w:t xml:space="preserve"> </w:t>
      </w:r>
      <w:r w:rsidRPr="00784714">
        <w:rPr>
          <w:rFonts w:eastAsia="Calibri"/>
          <w:sz w:val="28"/>
          <w:szCs w:val="28"/>
        </w:rPr>
        <w:t xml:space="preserve">в позиции </w:t>
      </w:r>
      <w:r w:rsidR="00E5531C">
        <w:rPr>
          <w:rFonts w:eastAsia="Calibri"/>
          <w:sz w:val="28"/>
          <w:szCs w:val="28"/>
        </w:rPr>
        <w:t>«</w:t>
      </w:r>
      <w:r w:rsidRPr="00784714">
        <w:rPr>
          <w:rFonts w:eastAsia="Calibri"/>
          <w:sz w:val="28"/>
          <w:szCs w:val="28"/>
        </w:rPr>
        <w:t>Объемы бюджетных ассигнований Подпрограммы</w:t>
      </w:r>
      <w:r w:rsidR="00E5531C">
        <w:rPr>
          <w:rFonts w:eastAsia="Calibri"/>
          <w:sz w:val="28"/>
          <w:szCs w:val="28"/>
        </w:rPr>
        <w:t>»</w:t>
      </w:r>
      <w:r w:rsidRPr="0078471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паспорта </w:t>
      </w:r>
      <w:r w:rsidR="00E57724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E57724" w:rsidRPr="00784714">
        <w:rPr>
          <w:rFonts w:eastAsia="Calibri"/>
          <w:sz w:val="28"/>
          <w:szCs w:val="28"/>
        </w:rPr>
        <w:t>120 000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FF4E65" w:rsidRPr="00784714">
        <w:rPr>
          <w:rFonts w:eastAsia="Calibri"/>
          <w:sz w:val="28"/>
          <w:szCs w:val="28"/>
        </w:rPr>
        <w:t>100839,1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, </w:t>
      </w:r>
      <w:r w:rsidR="00CE62BA" w:rsidRPr="00784714">
        <w:rPr>
          <w:rFonts w:eastAsia="Calibri"/>
          <w:sz w:val="28"/>
          <w:szCs w:val="28"/>
        </w:rPr>
        <w:t xml:space="preserve">слова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2020 г. – 40000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2020 г. – 51778,3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, </w:t>
      </w:r>
      <w:r w:rsidR="00CE62BA" w:rsidRPr="00784714">
        <w:rPr>
          <w:rFonts w:eastAsia="Calibri"/>
          <w:sz w:val="28"/>
          <w:szCs w:val="28"/>
        </w:rPr>
        <w:t xml:space="preserve">слова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2021 г. – 40000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 xml:space="preserve">2021 г. </w:t>
      </w:r>
      <w:r w:rsidR="001A6E8A">
        <w:rPr>
          <w:rFonts w:eastAsia="Calibri"/>
          <w:sz w:val="28"/>
          <w:szCs w:val="28"/>
        </w:rPr>
        <w:t>–</w:t>
      </w:r>
      <w:r w:rsidR="00CE62BA" w:rsidRPr="00784714">
        <w:rPr>
          <w:rFonts w:eastAsia="Calibri"/>
          <w:sz w:val="28"/>
          <w:szCs w:val="28"/>
        </w:rPr>
        <w:t xml:space="preserve"> </w:t>
      </w:r>
      <w:r w:rsidR="00FF4E65" w:rsidRPr="00784714">
        <w:rPr>
          <w:rFonts w:eastAsia="Calibri"/>
          <w:sz w:val="28"/>
          <w:szCs w:val="28"/>
        </w:rPr>
        <w:t>25755,2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 xml:space="preserve">, </w:t>
      </w:r>
      <w:r w:rsidR="00CE62BA" w:rsidRPr="00784714">
        <w:rPr>
          <w:rFonts w:eastAsia="Calibri"/>
          <w:sz w:val="28"/>
          <w:szCs w:val="28"/>
        </w:rPr>
        <w:t xml:space="preserve">слова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2022 г. – 40000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2022 г. – 23305,6</w:t>
      </w:r>
      <w:r w:rsidR="00E5531C">
        <w:rPr>
          <w:rFonts w:eastAsia="Calibri"/>
          <w:sz w:val="28"/>
          <w:szCs w:val="28"/>
        </w:rPr>
        <w:t>»</w:t>
      </w:r>
      <w:r w:rsidR="00E57724" w:rsidRPr="00784714">
        <w:rPr>
          <w:rFonts w:eastAsia="Calibri"/>
          <w:sz w:val="28"/>
          <w:szCs w:val="28"/>
        </w:rPr>
        <w:t>;</w:t>
      </w:r>
      <w:proofErr w:type="gramEnd"/>
    </w:p>
    <w:p w:rsidR="00E57724" w:rsidRPr="00784714" w:rsidRDefault="00E57724" w:rsidP="00E5531C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784714">
        <w:rPr>
          <w:rFonts w:eastAsia="Calibri"/>
          <w:sz w:val="28"/>
          <w:szCs w:val="28"/>
        </w:rPr>
        <w:t xml:space="preserve">б) в разделе </w:t>
      </w:r>
      <w:r w:rsidR="006B7FC4" w:rsidRPr="00784714">
        <w:rPr>
          <w:rFonts w:eastAsia="Calibri"/>
          <w:sz w:val="28"/>
          <w:szCs w:val="28"/>
        </w:rPr>
        <w:t xml:space="preserve">IV </w:t>
      </w:r>
      <w:r w:rsidR="00CE62BA" w:rsidRPr="00784714">
        <w:rPr>
          <w:rFonts w:eastAsia="Calibri"/>
          <w:sz w:val="28"/>
          <w:szCs w:val="28"/>
        </w:rPr>
        <w:t xml:space="preserve">цифры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120 000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цифрами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100839,1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>, слова</w:t>
      </w:r>
      <w:r w:rsidR="00E5531C">
        <w:rPr>
          <w:rFonts w:eastAsia="Calibri"/>
          <w:sz w:val="28"/>
          <w:szCs w:val="28"/>
        </w:rPr>
        <w:t xml:space="preserve">             </w:t>
      </w:r>
      <w:r w:rsidR="00CE62BA" w:rsidRPr="00784714">
        <w:rPr>
          <w:rFonts w:eastAsia="Calibri"/>
          <w:sz w:val="28"/>
          <w:szCs w:val="28"/>
        </w:rPr>
        <w:t xml:space="preserve">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2020 г. – 40000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2020 г. – 51778,3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, слова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2021 г. – 40000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</w:t>
      </w:r>
      <w:r w:rsidR="00CE62BA" w:rsidRPr="00784714">
        <w:rPr>
          <w:rFonts w:eastAsia="Calibri"/>
          <w:sz w:val="28"/>
          <w:szCs w:val="28"/>
        </w:rPr>
        <w:t>а</w:t>
      </w:r>
      <w:r w:rsidR="00CE62BA" w:rsidRPr="00784714">
        <w:rPr>
          <w:rFonts w:eastAsia="Calibri"/>
          <w:sz w:val="28"/>
          <w:szCs w:val="28"/>
        </w:rPr>
        <w:t xml:space="preserve">менить словами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 xml:space="preserve">2021 г. </w:t>
      </w:r>
      <w:r w:rsidR="001A6E8A">
        <w:rPr>
          <w:rFonts w:eastAsia="Calibri"/>
          <w:sz w:val="28"/>
          <w:szCs w:val="28"/>
        </w:rPr>
        <w:t>–</w:t>
      </w:r>
      <w:r w:rsidR="00CE62BA" w:rsidRPr="00784714">
        <w:rPr>
          <w:rFonts w:eastAsia="Calibri"/>
          <w:sz w:val="28"/>
          <w:szCs w:val="28"/>
        </w:rPr>
        <w:t xml:space="preserve"> 25755,2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, слова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2022 г. – 40000</w:t>
      </w:r>
      <w:r w:rsidR="00E5531C">
        <w:rPr>
          <w:rFonts w:eastAsia="Calibri"/>
          <w:sz w:val="28"/>
          <w:szCs w:val="28"/>
        </w:rPr>
        <w:t>»</w:t>
      </w:r>
      <w:r w:rsidR="00CE62BA" w:rsidRPr="00784714">
        <w:rPr>
          <w:rFonts w:eastAsia="Calibri"/>
          <w:sz w:val="28"/>
          <w:szCs w:val="28"/>
        </w:rPr>
        <w:t xml:space="preserve"> заменить словами </w:t>
      </w:r>
      <w:r w:rsidR="00E5531C">
        <w:rPr>
          <w:rFonts w:eastAsia="Calibri"/>
          <w:sz w:val="28"/>
          <w:szCs w:val="28"/>
        </w:rPr>
        <w:t>«</w:t>
      </w:r>
      <w:r w:rsidR="00CE62BA" w:rsidRPr="00784714">
        <w:rPr>
          <w:rFonts w:eastAsia="Calibri"/>
          <w:sz w:val="28"/>
          <w:szCs w:val="28"/>
        </w:rPr>
        <w:t>2022 г. – 23305,6</w:t>
      </w:r>
      <w:r w:rsidR="00E5531C">
        <w:rPr>
          <w:rFonts w:eastAsia="Calibri"/>
          <w:sz w:val="28"/>
          <w:szCs w:val="28"/>
        </w:rPr>
        <w:t>»</w:t>
      </w:r>
      <w:r w:rsidR="00FF4E65" w:rsidRPr="00784714">
        <w:rPr>
          <w:rFonts w:eastAsia="Calibri"/>
          <w:sz w:val="28"/>
          <w:szCs w:val="28"/>
        </w:rPr>
        <w:t>;</w:t>
      </w:r>
      <w:proofErr w:type="gramEnd"/>
    </w:p>
    <w:p w:rsidR="00017262" w:rsidRPr="00784714" w:rsidRDefault="00044C01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1</w:t>
      </w:r>
      <w:r w:rsidR="007B6052" w:rsidRPr="00784714">
        <w:rPr>
          <w:sz w:val="28"/>
          <w:szCs w:val="28"/>
        </w:rPr>
        <w:t>3</w:t>
      </w:r>
      <w:r w:rsidR="00E5531C">
        <w:rPr>
          <w:sz w:val="28"/>
          <w:szCs w:val="28"/>
        </w:rPr>
        <w:t>)</w:t>
      </w:r>
      <w:r w:rsidR="006B7FC4">
        <w:rPr>
          <w:sz w:val="28"/>
          <w:szCs w:val="28"/>
        </w:rPr>
        <w:t xml:space="preserve"> п</w:t>
      </w:r>
      <w:r w:rsidR="005A3044" w:rsidRPr="00784714">
        <w:rPr>
          <w:sz w:val="28"/>
          <w:szCs w:val="28"/>
        </w:rPr>
        <w:t xml:space="preserve">риложение </w:t>
      </w:r>
      <w:r w:rsidR="00C23B0C" w:rsidRPr="00784714">
        <w:rPr>
          <w:sz w:val="28"/>
          <w:szCs w:val="28"/>
        </w:rPr>
        <w:t>№</w:t>
      </w:r>
      <w:r w:rsidR="00B4043A">
        <w:rPr>
          <w:sz w:val="28"/>
          <w:szCs w:val="28"/>
        </w:rPr>
        <w:t xml:space="preserve"> </w:t>
      </w:r>
      <w:r w:rsidR="00604235" w:rsidRPr="00784714">
        <w:rPr>
          <w:sz w:val="28"/>
          <w:szCs w:val="28"/>
        </w:rPr>
        <w:t>1 к</w:t>
      </w:r>
      <w:r w:rsidR="005A3044" w:rsidRPr="00784714">
        <w:rPr>
          <w:sz w:val="28"/>
          <w:szCs w:val="28"/>
        </w:rPr>
        <w:t xml:space="preserve"> Программе изложить в следующей редакции:</w:t>
      </w:r>
    </w:p>
    <w:p w:rsidR="00C23B0C" w:rsidRPr="00784714" w:rsidRDefault="00C23B0C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C23B0C" w:rsidRPr="00784714" w:rsidRDefault="00C23B0C" w:rsidP="00017262">
      <w:pPr>
        <w:autoSpaceDE w:val="0"/>
        <w:autoSpaceDN w:val="0"/>
        <w:adjustRightInd w:val="0"/>
        <w:spacing w:line="360" w:lineRule="atLeast"/>
        <w:ind w:firstLine="426"/>
        <w:jc w:val="both"/>
        <w:rPr>
          <w:sz w:val="28"/>
          <w:szCs w:val="28"/>
        </w:rPr>
      </w:pPr>
    </w:p>
    <w:p w:rsidR="002F5612" w:rsidRPr="00784714" w:rsidRDefault="002F5612" w:rsidP="002F5612">
      <w:pPr>
        <w:tabs>
          <w:tab w:val="left" w:pos="1029"/>
        </w:tabs>
        <w:sectPr w:rsidR="002F5612" w:rsidRPr="00784714" w:rsidSect="004204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567" w:bottom="1134" w:left="1134" w:header="709" w:footer="709" w:gutter="0"/>
          <w:cols w:space="720"/>
          <w:titlePg/>
          <w:docGrid w:linePitch="326"/>
        </w:sectPr>
      </w:pPr>
      <w:r w:rsidRPr="00784714">
        <w:tab/>
      </w:r>
    </w:p>
    <w:tbl>
      <w:tblPr>
        <w:tblW w:w="0" w:type="auto"/>
        <w:tblInd w:w="10428" w:type="dxa"/>
        <w:tblLook w:val="04A0"/>
      </w:tblPr>
      <w:tblGrid>
        <w:gridCol w:w="5492"/>
      </w:tblGrid>
      <w:tr w:rsidR="00E5531C" w:rsidTr="00E5531C">
        <w:tc>
          <w:tcPr>
            <w:tcW w:w="5492" w:type="dxa"/>
          </w:tcPr>
          <w:p w:rsidR="00E5531C" w:rsidRPr="00E5531C" w:rsidRDefault="00E5531C" w:rsidP="00E5531C">
            <w:pPr>
              <w:pStyle w:val="ConsPlusNormal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531C"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№ 1</w:t>
            </w:r>
          </w:p>
          <w:p w:rsidR="004204D5" w:rsidRDefault="00E5531C" w:rsidP="00E5531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31C">
              <w:rPr>
                <w:rFonts w:ascii="Times New Roman" w:hAnsi="Times New Roman"/>
                <w:sz w:val="28"/>
                <w:szCs w:val="28"/>
              </w:rPr>
              <w:t xml:space="preserve">к государственной программе </w:t>
            </w:r>
          </w:p>
          <w:p w:rsidR="00E5531C" w:rsidRPr="00E5531C" w:rsidRDefault="00E5531C" w:rsidP="00E5531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31C">
              <w:rPr>
                <w:rFonts w:ascii="Times New Roman" w:hAnsi="Times New Roman"/>
                <w:sz w:val="28"/>
                <w:szCs w:val="28"/>
              </w:rPr>
              <w:t xml:space="preserve">Республики Тыва «Содействие занятости </w:t>
            </w:r>
          </w:p>
          <w:p w:rsidR="00E5531C" w:rsidRPr="00E5531C" w:rsidRDefault="00E5531C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C">
              <w:rPr>
                <w:rFonts w:ascii="Times New Roman" w:hAnsi="Times New Roman"/>
                <w:sz w:val="28"/>
                <w:szCs w:val="28"/>
              </w:rPr>
              <w:t>населения на 2020-2022 годы»</w:t>
            </w:r>
          </w:p>
        </w:tc>
      </w:tr>
    </w:tbl>
    <w:p w:rsidR="00877201" w:rsidRPr="00784714" w:rsidRDefault="00877201" w:rsidP="00877201">
      <w:pPr>
        <w:pStyle w:val="ConsPlusNormal0"/>
        <w:jc w:val="both"/>
      </w:pPr>
    </w:p>
    <w:p w:rsidR="00877201" w:rsidRPr="00E5531C" w:rsidRDefault="00877201" w:rsidP="00877201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19" w:name="P1805"/>
      <w:bookmarkEnd w:id="19"/>
      <w:proofErr w:type="gramStart"/>
      <w:r w:rsidRPr="00E553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</w:t>
      </w:r>
      <w:proofErr w:type="gramEnd"/>
      <w:r w:rsidR="00CF515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553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</w:t>
      </w:r>
      <w:r w:rsidR="00CF515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553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</w:t>
      </w:r>
      <w:r w:rsidR="00CF515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553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</w:t>
      </w:r>
      <w:r w:rsidR="00CF515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553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Ч</w:t>
      </w:r>
      <w:r w:rsidR="00CF515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553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</w:t>
      </w:r>
      <w:r w:rsidR="00CF515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553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</w:t>
      </w:r>
      <w:r w:rsidR="00CF515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553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Ь</w:t>
      </w:r>
    </w:p>
    <w:p w:rsidR="00B4043A" w:rsidRDefault="00E5531C" w:rsidP="00B4043A">
      <w:pPr>
        <w:pStyle w:val="ConsPlusTitle"/>
        <w:jc w:val="center"/>
      </w:pPr>
      <w:r w:rsidRPr="00E553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основных мероприятий государственной программы</w:t>
      </w:r>
      <w:r w:rsidR="00B4043A" w:rsidRPr="00B4043A">
        <w:t xml:space="preserve"> </w:t>
      </w:r>
    </w:p>
    <w:p w:rsidR="00877201" w:rsidRPr="00E5531C" w:rsidRDefault="00B4043A" w:rsidP="00B4043A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B4043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Республики Тыва «Содействие занятости населения на 2020-2022 годы»</w:t>
      </w:r>
    </w:p>
    <w:p w:rsidR="00877201" w:rsidRPr="00784714" w:rsidRDefault="00877201" w:rsidP="00877201">
      <w:pPr>
        <w:pStyle w:val="ConsPlusTitle"/>
        <w:jc w:val="center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877201" w:rsidRPr="00CF5151" w:rsidTr="001A6E8A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Источники ф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Объем ф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нансиров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Сроки 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A" w:rsidRDefault="00B4043A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Результаты реализации </w:t>
            </w:r>
          </w:p>
          <w:p w:rsidR="00877201" w:rsidRPr="00CF5151" w:rsidRDefault="00B4043A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мероприятий (достижение плановых показателей)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B4043A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87720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CF5151" w:rsidRDefault="00877201" w:rsidP="00E5531C"/>
        </w:tc>
      </w:tr>
      <w:tr w:rsidR="00E5531C" w:rsidRPr="00CF5151" w:rsidTr="001A6E8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CF5151" w:rsidRDefault="00E5531C" w:rsidP="00E5531C">
            <w:pPr>
              <w:jc w:val="center"/>
            </w:pPr>
            <w:r w:rsidRPr="00CF5151"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CF5151" w:rsidRDefault="00E5531C" w:rsidP="00E5531C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CF5151" w:rsidRDefault="00E5531C" w:rsidP="00E5531C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CF5151" w:rsidRDefault="00E5531C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CF5151" w:rsidRDefault="00E5531C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CF5151" w:rsidRDefault="00E5531C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CF5151" w:rsidRDefault="00E5531C" w:rsidP="00E5531C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CF5151" w:rsidRDefault="00E5531C" w:rsidP="00E5531C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CF5151" w:rsidRDefault="00E5531C" w:rsidP="00E5531C">
            <w:pPr>
              <w:jc w:val="center"/>
            </w:pPr>
            <w:r w:rsidRPr="00CF5151">
              <w:t>9</w:t>
            </w:r>
          </w:p>
        </w:tc>
      </w:tr>
      <w:tr w:rsidR="00A0643B" w:rsidRPr="00CF5151" w:rsidTr="001A6E8A">
        <w:trPr>
          <w:trHeight w:val="9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777E09" w:rsidP="00E5531C">
            <w:pPr>
              <w:pStyle w:val="ConsPlusNormal0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w:anchor="P399" w:history="1">
              <w:r w:rsidR="00A0643B" w:rsidRPr="00CF5151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A0643B" w:rsidRPr="00CF5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31C" w:rsidRPr="00CF5151">
              <w:rPr>
                <w:rFonts w:ascii="Times New Roman" w:hAnsi="Times New Roman"/>
                <w:sz w:val="24"/>
                <w:szCs w:val="24"/>
              </w:rPr>
              <w:t>«</w:t>
            </w:r>
            <w:r w:rsidR="00A0643B" w:rsidRPr="00CF5151">
              <w:rPr>
                <w:rFonts w:ascii="Times New Roman" w:hAnsi="Times New Roman"/>
                <w:sz w:val="24"/>
                <w:szCs w:val="24"/>
              </w:rPr>
              <w:t>Улучшение у</w:t>
            </w:r>
            <w:r w:rsidR="00A0643B"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="00A0643B" w:rsidRPr="00CF5151">
              <w:rPr>
                <w:rFonts w:ascii="Times New Roman" w:hAnsi="Times New Roman"/>
                <w:sz w:val="24"/>
                <w:szCs w:val="24"/>
              </w:rPr>
              <w:t>ловий и охраны труда, нормир</w:t>
            </w:r>
            <w:r w:rsidR="00A0643B"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="00A0643B" w:rsidRPr="00CF5151">
              <w:rPr>
                <w:rFonts w:ascii="Times New Roman" w:hAnsi="Times New Roman"/>
                <w:sz w:val="24"/>
                <w:szCs w:val="24"/>
              </w:rPr>
              <w:t>вания труда в Республике Тыва</w:t>
            </w:r>
            <w:r w:rsidR="00E5531C" w:rsidRPr="00CF51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63 731,90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21 300,00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21 197,20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21 234,70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>
            <w:pPr>
              <w:jc w:val="center"/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43B" w:rsidRPr="00CF5151" w:rsidTr="001A6E8A">
        <w:trPr>
          <w:trHeight w:val="449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1 931,90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597,20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634,70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61 800,00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20 600,00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20 600,00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20 600,00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1.1. Организация проведения сп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циальной оценки условий труда в организациях республики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3 221,90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1 130,00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1 027,20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1 064,70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>
            <w:pPr>
              <w:jc w:val="center"/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A" w:rsidRPr="00CF5151" w:rsidRDefault="00B4043A" w:rsidP="00B4043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1) увеличение количества рабочих мест, на которых проведена специальная оце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ка условий труда: </w:t>
            </w:r>
          </w:p>
          <w:p w:rsidR="00B4043A" w:rsidRPr="00CF5151" w:rsidRDefault="00B4043A" w:rsidP="00B4043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 – 2000 раб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ест, </w:t>
            </w:r>
          </w:p>
          <w:p w:rsidR="00B4043A" w:rsidRPr="00CF5151" w:rsidRDefault="00B4043A" w:rsidP="00B4043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 – 2500 раб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ест, </w:t>
            </w:r>
          </w:p>
          <w:p w:rsidR="00B4043A" w:rsidRPr="00CF5151" w:rsidRDefault="00B4043A" w:rsidP="00B4043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3000 раб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>ест;</w:t>
            </w:r>
          </w:p>
          <w:p w:rsidR="00A0643B" w:rsidRPr="00CF5151" w:rsidRDefault="00B4043A" w:rsidP="00B4043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2) удельный вес рабочих мест, на которых проведена специальная оценка условий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B4043A" w:rsidP="00CF515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Минтруд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  <w:tr w:rsidR="00A0643B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1 121,90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327,20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364,70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2 100,00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700,00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CF5151" w:rsidRDefault="00A0643B" w:rsidP="00E5531C"/>
        </w:tc>
      </w:tr>
    </w:tbl>
    <w:p w:rsidR="00B4043A" w:rsidRDefault="00B4043A"/>
    <w:p w:rsidR="003F51C8" w:rsidRDefault="003F51C8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CF5151" w:rsidRPr="00CF5151" w:rsidTr="001A6E8A">
        <w:tc>
          <w:tcPr>
            <w:tcW w:w="2028" w:type="dxa"/>
          </w:tcPr>
          <w:p w:rsidR="00CF5151" w:rsidRPr="00CF5151" w:rsidRDefault="00CF5151" w:rsidP="00536963">
            <w:pPr>
              <w:jc w:val="center"/>
            </w:pPr>
            <w:r w:rsidRPr="00CF5151">
              <w:lastRenderedPageBreak/>
              <w:t>1</w:t>
            </w:r>
          </w:p>
        </w:tc>
        <w:tc>
          <w:tcPr>
            <w:tcW w:w="2040" w:type="dxa"/>
          </w:tcPr>
          <w:p w:rsidR="00CF5151" w:rsidRPr="00CF5151" w:rsidRDefault="00CF5151" w:rsidP="00536963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CF5151" w:rsidRPr="00CF5151" w:rsidRDefault="00CF5151" w:rsidP="00536963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F5151" w:rsidRPr="00CF5151" w:rsidRDefault="00CF5151" w:rsidP="00536963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CF5151" w:rsidRPr="00CF5151" w:rsidRDefault="00CF5151" w:rsidP="00536963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CF5151" w:rsidRPr="00CF5151" w:rsidRDefault="00CF5151" w:rsidP="00536963">
            <w:pPr>
              <w:jc w:val="center"/>
            </w:pPr>
            <w:r w:rsidRPr="00CF5151">
              <w:t>9</w:t>
            </w:r>
          </w:p>
        </w:tc>
      </w:tr>
      <w:tr w:rsidR="00CF5151" w:rsidRPr="00CF5151" w:rsidTr="001A6E8A">
        <w:tc>
          <w:tcPr>
            <w:tcW w:w="2028" w:type="dxa"/>
          </w:tcPr>
          <w:p w:rsidR="00CF5151" w:rsidRPr="00CF5151" w:rsidRDefault="00CF5151" w:rsidP="00E5531C"/>
        </w:tc>
        <w:tc>
          <w:tcPr>
            <w:tcW w:w="2040" w:type="dxa"/>
          </w:tcPr>
          <w:p w:rsidR="00CF5151" w:rsidRPr="00CF5151" w:rsidRDefault="00CF515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000000" w:fill="FFFFFF"/>
            <w:vAlign w:val="center"/>
          </w:tcPr>
          <w:p w:rsidR="00CF5151" w:rsidRPr="00CF5151" w:rsidRDefault="00CF5151" w:rsidP="00E5531C">
            <w:pPr>
              <w:jc w:val="center"/>
            </w:pPr>
          </w:p>
        </w:tc>
        <w:tc>
          <w:tcPr>
            <w:tcW w:w="1263" w:type="dxa"/>
            <w:shd w:val="clear" w:color="000000" w:fill="FFFFFF"/>
            <w:vAlign w:val="center"/>
          </w:tcPr>
          <w:p w:rsidR="00CF5151" w:rsidRPr="00CF5151" w:rsidRDefault="00CF5151" w:rsidP="00E5531C">
            <w:pPr>
              <w:jc w:val="center"/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CF5151" w:rsidRPr="00CF5151" w:rsidRDefault="00CF5151" w:rsidP="00E5531C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CF5151" w:rsidRPr="00CF5151" w:rsidRDefault="00CF5151" w:rsidP="00E5531C">
            <w:pPr>
              <w:jc w:val="center"/>
            </w:pPr>
          </w:p>
        </w:tc>
        <w:tc>
          <w:tcPr>
            <w:tcW w:w="1310" w:type="dxa"/>
            <w:vAlign w:val="center"/>
          </w:tcPr>
          <w:p w:rsidR="00CF5151" w:rsidRPr="00CF5151" w:rsidRDefault="00CF5151" w:rsidP="00E5531C"/>
        </w:tc>
        <w:tc>
          <w:tcPr>
            <w:tcW w:w="3180" w:type="dxa"/>
          </w:tcPr>
          <w:p w:rsidR="00B4043A" w:rsidRDefault="00B4043A" w:rsidP="00B4043A">
            <w:pPr>
              <w:rPr>
                <w:rFonts w:eastAsia="Calibri"/>
              </w:rPr>
            </w:pPr>
            <w:r w:rsidRPr="00CF5151">
              <w:rPr>
                <w:rFonts w:eastAsia="Calibri"/>
              </w:rPr>
              <w:t xml:space="preserve">труда, в общем количестве рабочих мест: </w:t>
            </w:r>
          </w:p>
          <w:p w:rsidR="00B4043A" w:rsidRDefault="00B4043A" w:rsidP="00B4043A">
            <w:pPr>
              <w:rPr>
                <w:rFonts w:eastAsia="Calibri"/>
              </w:rPr>
            </w:pPr>
            <w:r w:rsidRPr="00CF5151">
              <w:rPr>
                <w:rFonts w:eastAsia="Calibri"/>
              </w:rPr>
              <w:t xml:space="preserve">2020 г. – 15 процентов, </w:t>
            </w:r>
          </w:p>
          <w:p w:rsidR="00B4043A" w:rsidRDefault="00B4043A" w:rsidP="00B4043A">
            <w:pPr>
              <w:rPr>
                <w:rFonts w:eastAsia="Calibri"/>
              </w:rPr>
            </w:pPr>
            <w:r w:rsidRPr="00CF5151">
              <w:rPr>
                <w:rFonts w:eastAsia="Calibri"/>
              </w:rPr>
              <w:t xml:space="preserve">2021 г. – 15 процентов, </w:t>
            </w:r>
          </w:p>
          <w:p w:rsidR="00CF5151" w:rsidRPr="00CF5151" w:rsidRDefault="00B4043A" w:rsidP="00B4043A">
            <w:r w:rsidRPr="00CF5151">
              <w:rPr>
                <w:rFonts w:eastAsia="Calibri"/>
              </w:rPr>
              <w:t>2022 г. – 15 процентов</w:t>
            </w:r>
          </w:p>
        </w:tc>
        <w:tc>
          <w:tcPr>
            <w:tcW w:w="1730" w:type="dxa"/>
          </w:tcPr>
          <w:p w:rsidR="00CF5151" w:rsidRPr="00CF5151" w:rsidRDefault="00CF5151" w:rsidP="00E5531C"/>
        </w:tc>
      </w:tr>
      <w:tr w:rsidR="00A0643B" w:rsidRPr="00CF5151" w:rsidTr="001A6E8A">
        <w:tc>
          <w:tcPr>
            <w:tcW w:w="2028" w:type="dxa"/>
            <w:vMerge w:val="restart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1.2. Финансовое обеспечение пр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дупредительных мер по сокращ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нию производс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венного травм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тизма и профе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сиональных заб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леваний</w:t>
            </w:r>
          </w:p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57 300,00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19 100,00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19 100,00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19 100,00</w:t>
            </w:r>
          </w:p>
        </w:tc>
        <w:tc>
          <w:tcPr>
            <w:tcW w:w="1310" w:type="dxa"/>
            <w:vMerge w:val="restart"/>
            <w:vAlign w:val="center"/>
          </w:tcPr>
          <w:p w:rsidR="00A0643B" w:rsidRPr="00CF5151" w:rsidRDefault="00A0643B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A0643B" w:rsidRPr="00CF5151" w:rsidRDefault="00B4043A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стимулирование работников к созданию здоровых и без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пасных условий труда, 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правленных на сохранение жизни и здоровья работников</w:t>
            </w:r>
          </w:p>
        </w:tc>
        <w:tc>
          <w:tcPr>
            <w:tcW w:w="1730" w:type="dxa"/>
            <w:vMerge w:val="restart"/>
          </w:tcPr>
          <w:p w:rsidR="00A0643B" w:rsidRPr="00CF5151" w:rsidRDefault="00B4043A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ное учрежд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ние - Реги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нальное отд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ление Фонда социального страхования России по Ре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публике Тыва (по согласов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A0643B" w:rsidRPr="00CF5151" w:rsidTr="001A6E8A">
        <w:tc>
          <w:tcPr>
            <w:tcW w:w="2028" w:type="dxa"/>
            <w:vMerge/>
          </w:tcPr>
          <w:p w:rsidR="00A0643B" w:rsidRPr="00CF5151" w:rsidRDefault="00A0643B" w:rsidP="00E5531C"/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</w:tcPr>
          <w:p w:rsidR="00A0643B" w:rsidRPr="00CF5151" w:rsidRDefault="00A0643B" w:rsidP="00E5531C"/>
        </w:tc>
        <w:tc>
          <w:tcPr>
            <w:tcW w:w="1730" w:type="dxa"/>
            <w:vMerge/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</w:tcPr>
          <w:p w:rsidR="00A0643B" w:rsidRPr="00CF5151" w:rsidRDefault="00A0643B" w:rsidP="00E5531C"/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</w:tcPr>
          <w:p w:rsidR="00A0643B" w:rsidRPr="00CF5151" w:rsidRDefault="00A0643B" w:rsidP="00E5531C"/>
        </w:tc>
        <w:tc>
          <w:tcPr>
            <w:tcW w:w="1730" w:type="dxa"/>
            <w:vMerge/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</w:tcPr>
          <w:p w:rsidR="00A0643B" w:rsidRPr="00CF5151" w:rsidRDefault="00A0643B" w:rsidP="00E5531C"/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</w:tcPr>
          <w:p w:rsidR="00A0643B" w:rsidRPr="00CF5151" w:rsidRDefault="00A0643B" w:rsidP="00E5531C"/>
        </w:tc>
        <w:tc>
          <w:tcPr>
            <w:tcW w:w="1730" w:type="dxa"/>
            <w:vMerge/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</w:tcPr>
          <w:p w:rsidR="00A0643B" w:rsidRPr="00CF5151" w:rsidRDefault="00A0643B" w:rsidP="00E5531C"/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 ГУ - 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гиональное отд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ление ФСС РФ по Республике Тыва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57 300,00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19 100,00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19 100,00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19 100,00</w:t>
            </w:r>
          </w:p>
        </w:tc>
        <w:tc>
          <w:tcPr>
            <w:tcW w:w="1310" w:type="dxa"/>
            <w:vMerge/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</w:tcPr>
          <w:p w:rsidR="00A0643B" w:rsidRPr="00CF5151" w:rsidRDefault="00A0643B" w:rsidP="00E5531C"/>
        </w:tc>
        <w:tc>
          <w:tcPr>
            <w:tcW w:w="1730" w:type="dxa"/>
            <w:vMerge/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 w:val="restart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1.3. Проведение медицинского 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мотра</w:t>
            </w:r>
          </w:p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1 950,00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650,00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650,00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650,00</w:t>
            </w:r>
          </w:p>
        </w:tc>
        <w:tc>
          <w:tcPr>
            <w:tcW w:w="1310" w:type="dxa"/>
            <w:vMerge w:val="restart"/>
            <w:vAlign w:val="center"/>
          </w:tcPr>
          <w:p w:rsidR="00A0643B" w:rsidRPr="00CF5151" w:rsidRDefault="00A0643B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B4043A" w:rsidRPr="00CF5151" w:rsidRDefault="00B4043A" w:rsidP="00B4043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улучшение здоровья рабо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ников, достижение значения показателей численности 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ботников с установленным предварительным диагнозом профессионального забол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вания по результатам пров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дения обязательных пери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дических медицинских 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мотров до 3 человек, в том числе:</w:t>
            </w:r>
          </w:p>
          <w:p w:rsidR="00B4043A" w:rsidRPr="00CF5151" w:rsidRDefault="00B4043A" w:rsidP="00B4043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 – 4 чел.,</w:t>
            </w:r>
          </w:p>
          <w:p w:rsidR="00B4043A" w:rsidRPr="00CF5151" w:rsidRDefault="00B4043A" w:rsidP="00B4043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 – 3 чел.,</w:t>
            </w:r>
          </w:p>
          <w:p w:rsidR="00A0643B" w:rsidRPr="00CF5151" w:rsidRDefault="00B4043A" w:rsidP="00B4043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3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A0643B" w:rsidRPr="00CF5151" w:rsidRDefault="00B4043A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Минтруд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Тыва, органы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нительной вл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 Республ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Тыва,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ны местного самоуправл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(по согл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A0643B" w:rsidRPr="00CF5151" w:rsidTr="001A6E8A">
        <w:tc>
          <w:tcPr>
            <w:tcW w:w="2028" w:type="dxa"/>
            <w:vMerge/>
          </w:tcPr>
          <w:p w:rsidR="00A0643B" w:rsidRPr="00CF5151" w:rsidRDefault="00A0643B" w:rsidP="00E5531C"/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</w:tcPr>
          <w:p w:rsidR="00A0643B" w:rsidRPr="00CF5151" w:rsidRDefault="00A0643B" w:rsidP="00E5531C"/>
        </w:tc>
        <w:tc>
          <w:tcPr>
            <w:tcW w:w="1730" w:type="dxa"/>
            <w:vMerge/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</w:tcPr>
          <w:p w:rsidR="00A0643B" w:rsidRPr="00CF5151" w:rsidRDefault="00A0643B" w:rsidP="00E5531C"/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450,00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150,00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150,00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150,00</w:t>
            </w:r>
          </w:p>
        </w:tc>
        <w:tc>
          <w:tcPr>
            <w:tcW w:w="1310" w:type="dxa"/>
            <w:vMerge/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</w:tcPr>
          <w:p w:rsidR="00A0643B" w:rsidRPr="00CF5151" w:rsidRDefault="00A0643B" w:rsidP="00E5531C"/>
        </w:tc>
        <w:tc>
          <w:tcPr>
            <w:tcW w:w="1730" w:type="dxa"/>
            <w:vMerge/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</w:tcPr>
          <w:p w:rsidR="00A0643B" w:rsidRPr="00CF5151" w:rsidRDefault="00A0643B" w:rsidP="00E5531C"/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</w:tcPr>
          <w:p w:rsidR="00A0643B" w:rsidRPr="00CF5151" w:rsidRDefault="00A0643B" w:rsidP="00E5531C"/>
        </w:tc>
        <w:tc>
          <w:tcPr>
            <w:tcW w:w="1730" w:type="dxa"/>
            <w:vMerge/>
          </w:tcPr>
          <w:p w:rsidR="00A0643B" w:rsidRPr="00CF5151" w:rsidRDefault="00A0643B" w:rsidP="00E5531C"/>
        </w:tc>
      </w:tr>
      <w:tr w:rsidR="00A0643B" w:rsidRPr="00CF5151" w:rsidTr="001A6E8A">
        <w:tc>
          <w:tcPr>
            <w:tcW w:w="2028" w:type="dxa"/>
            <w:vMerge/>
          </w:tcPr>
          <w:p w:rsidR="00A0643B" w:rsidRPr="00CF5151" w:rsidRDefault="00A0643B" w:rsidP="00E5531C"/>
        </w:tc>
        <w:tc>
          <w:tcPr>
            <w:tcW w:w="2040" w:type="dxa"/>
          </w:tcPr>
          <w:p w:rsidR="00A0643B" w:rsidRPr="00CF5151" w:rsidRDefault="00A0643B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1 500,00</w:t>
            </w:r>
          </w:p>
        </w:tc>
        <w:tc>
          <w:tcPr>
            <w:tcW w:w="1263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500,00</w:t>
            </w:r>
          </w:p>
        </w:tc>
        <w:tc>
          <w:tcPr>
            <w:tcW w:w="1275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500,00</w:t>
            </w:r>
          </w:p>
        </w:tc>
        <w:tc>
          <w:tcPr>
            <w:tcW w:w="1276" w:type="dxa"/>
            <w:shd w:val="clear" w:color="000000" w:fill="FFFFFF"/>
          </w:tcPr>
          <w:p w:rsidR="00A0643B" w:rsidRPr="00CF5151" w:rsidRDefault="00A0643B" w:rsidP="008E5299">
            <w:pPr>
              <w:jc w:val="center"/>
            </w:pPr>
            <w:r w:rsidRPr="00CF5151">
              <w:t>500,00</w:t>
            </w:r>
          </w:p>
        </w:tc>
        <w:tc>
          <w:tcPr>
            <w:tcW w:w="1310" w:type="dxa"/>
            <w:vMerge/>
            <w:vAlign w:val="center"/>
          </w:tcPr>
          <w:p w:rsidR="00A0643B" w:rsidRPr="00CF5151" w:rsidRDefault="00A0643B" w:rsidP="00E5531C"/>
        </w:tc>
        <w:tc>
          <w:tcPr>
            <w:tcW w:w="3180" w:type="dxa"/>
            <w:vMerge/>
          </w:tcPr>
          <w:p w:rsidR="00A0643B" w:rsidRPr="00CF5151" w:rsidRDefault="00A0643B" w:rsidP="00E5531C"/>
        </w:tc>
        <w:tc>
          <w:tcPr>
            <w:tcW w:w="1730" w:type="dxa"/>
            <w:vMerge/>
          </w:tcPr>
          <w:p w:rsidR="00A0643B" w:rsidRPr="00CF5151" w:rsidRDefault="00A0643B" w:rsidP="00E5531C"/>
        </w:tc>
      </w:tr>
    </w:tbl>
    <w:p w:rsidR="00CF5151" w:rsidRDefault="00CF5151"/>
    <w:p w:rsidR="00744633" w:rsidRDefault="00744633"/>
    <w:p w:rsidR="00B4043A" w:rsidRDefault="00B4043A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CF5151" w:rsidRPr="008E5299" w:rsidTr="001A6E8A">
        <w:tc>
          <w:tcPr>
            <w:tcW w:w="2028" w:type="dxa"/>
          </w:tcPr>
          <w:p w:rsidR="00CF5151" w:rsidRPr="008E5299" w:rsidRDefault="00CF5151" w:rsidP="008E5299">
            <w:pPr>
              <w:jc w:val="center"/>
            </w:pPr>
            <w:r w:rsidRPr="008E5299">
              <w:lastRenderedPageBreak/>
              <w:t>1</w:t>
            </w:r>
          </w:p>
        </w:tc>
        <w:tc>
          <w:tcPr>
            <w:tcW w:w="2040" w:type="dxa"/>
          </w:tcPr>
          <w:p w:rsidR="00CF5151" w:rsidRPr="008E5299" w:rsidRDefault="00CF5151" w:rsidP="008E5299">
            <w:pPr>
              <w:jc w:val="center"/>
            </w:pPr>
            <w:r w:rsidRPr="008E5299">
              <w:t>2</w:t>
            </w:r>
          </w:p>
        </w:tc>
        <w:tc>
          <w:tcPr>
            <w:tcW w:w="1440" w:type="dxa"/>
          </w:tcPr>
          <w:p w:rsidR="00CF5151" w:rsidRPr="008E5299" w:rsidRDefault="00CF5151" w:rsidP="008E5299">
            <w:pPr>
              <w:jc w:val="center"/>
            </w:pPr>
            <w:r w:rsidRPr="008E5299">
              <w:t>3</w:t>
            </w:r>
          </w:p>
        </w:tc>
        <w:tc>
          <w:tcPr>
            <w:tcW w:w="1263" w:type="dxa"/>
          </w:tcPr>
          <w:p w:rsidR="00CF5151" w:rsidRPr="008E5299" w:rsidRDefault="00CF5151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5151" w:rsidRPr="008E5299" w:rsidRDefault="00CF5151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5151" w:rsidRPr="008E5299" w:rsidRDefault="00CF5151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F5151" w:rsidRPr="008E5299" w:rsidRDefault="00CF5151" w:rsidP="008E5299">
            <w:pPr>
              <w:jc w:val="center"/>
            </w:pPr>
            <w:r w:rsidRPr="008E5299">
              <w:t>7</w:t>
            </w:r>
          </w:p>
        </w:tc>
        <w:tc>
          <w:tcPr>
            <w:tcW w:w="3180" w:type="dxa"/>
          </w:tcPr>
          <w:p w:rsidR="00CF5151" w:rsidRPr="008E5299" w:rsidRDefault="00CF5151" w:rsidP="008E5299">
            <w:pPr>
              <w:jc w:val="center"/>
            </w:pPr>
            <w:r w:rsidRPr="008E5299">
              <w:t>8</w:t>
            </w:r>
          </w:p>
        </w:tc>
        <w:tc>
          <w:tcPr>
            <w:tcW w:w="1730" w:type="dxa"/>
          </w:tcPr>
          <w:p w:rsidR="00CF5151" w:rsidRPr="008E5299" w:rsidRDefault="00CF5151" w:rsidP="008E5299">
            <w:pPr>
              <w:jc w:val="center"/>
            </w:pPr>
            <w:r w:rsidRPr="008E5299">
              <w:t>9</w:t>
            </w:r>
          </w:p>
        </w:tc>
      </w:tr>
      <w:tr w:rsidR="00B4043A" w:rsidRPr="008E5299" w:rsidTr="001A6E8A">
        <w:tc>
          <w:tcPr>
            <w:tcW w:w="2028" w:type="dxa"/>
            <w:vMerge w:val="restart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1.4. Организация обучения и д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полнительного профессиональн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го образования по охране труда</w:t>
            </w:r>
          </w:p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930,00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310,00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310,00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310,00</w:t>
            </w:r>
          </w:p>
        </w:tc>
        <w:tc>
          <w:tcPr>
            <w:tcW w:w="1310" w:type="dxa"/>
            <w:vMerge w:val="restart"/>
            <w:vAlign w:val="center"/>
          </w:tcPr>
          <w:p w:rsidR="00B4043A" w:rsidRPr="008E5299" w:rsidRDefault="00B4043A" w:rsidP="008E5299">
            <w:pPr>
              <w:jc w:val="center"/>
            </w:pPr>
          </w:p>
        </w:tc>
        <w:tc>
          <w:tcPr>
            <w:tcW w:w="3180" w:type="dxa"/>
            <w:vMerge w:val="restart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организация обучения и д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полнительного професси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нального образования по о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х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ране труда 300 чел., в том числе:</w:t>
            </w:r>
          </w:p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2020 г. – 100 чел.,</w:t>
            </w:r>
          </w:p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2021 г. – 100 чел.,</w:t>
            </w:r>
          </w:p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2022 г. – 100 чел.</w:t>
            </w:r>
          </w:p>
        </w:tc>
        <w:tc>
          <w:tcPr>
            <w:tcW w:w="1730" w:type="dxa"/>
            <w:vMerge w:val="restart"/>
          </w:tcPr>
          <w:p w:rsidR="00B4043A" w:rsidRPr="008E5299" w:rsidRDefault="00B4043A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органы испо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нительной вл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сти Республ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ки Тыва, орг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ны местного самоуправл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ния (по согл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сованию)</w:t>
            </w:r>
            <w:r w:rsidR="008E5299" w:rsidRPr="008E5299">
              <w:rPr>
                <w:rFonts w:ascii="Times New Roman" w:hAnsi="Times New Roman"/>
                <w:sz w:val="24"/>
                <w:szCs w:val="24"/>
              </w:rPr>
              <w:t>, р</w:t>
            </w:r>
            <w:r w:rsidR="008E5299" w:rsidRPr="008E5299">
              <w:rPr>
                <w:rFonts w:ascii="Times New Roman" w:hAnsi="Times New Roman"/>
                <w:sz w:val="24"/>
                <w:szCs w:val="24"/>
              </w:rPr>
              <w:t>а</w:t>
            </w:r>
            <w:r w:rsidR="008E5299" w:rsidRPr="008E5299">
              <w:rPr>
                <w:rFonts w:ascii="Times New Roman" w:hAnsi="Times New Roman"/>
                <w:sz w:val="24"/>
                <w:szCs w:val="24"/>
              </w:rPr>
              <w:t>ботодатели (по согласованию)</w:t>
            </w:r>
          </w:p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900,00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300,00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300,00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300,00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 w:val="restart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 xml:space="preserve">1.5. Организация и проведение </w:t>
            </w:r>
            <w:proofErr w:type="spellStart"/>
            <w:r w:rsidRPr="008E5299">
              <w:rPr>
                <w:rFonts w:ascii="Times New Roman" w:hAnsi="Times New Roman"/>
                <w:sz w:val="24"/>
                <w:szCs w:val="24"/>
              </w:rPr>
              <w:t>с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минаров-совеща-ний</w:t>
            </w:r>
            <w:proofErr w:type="spellEnd"/>
            <w:r w:rsidRPr="008E5299">
              <w:rPr>
                <w:rFonts w:ascii="Times New Roman" w:hAnsi="Times New Roman"/>
                <w:sz w:val="24"/>
                <w:szCs w:val="24"/>
              </w:rPr>
              <w:t>, «круглых столов» и других мероприятий по вопросам охраны труда</w:t>
            </w:r>
          </w:p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10,00</w:t>
            </w:r>
          </w:p>
        </w:tc>
        <w:tc>
          <w:tcPr>
            <w:tcW w:w="1310" w:type="dxa"/>
            <w:vMerge w:val="restart"/>
            <w:vAlign w:val="center"/>
          </w:tcPr>
          <w:p w:rsidR="00B4043A" w:rsidRPr="008E5299" w:rsidRDefault="00B4043A" w:rsidP="008E5299">
            <w:pPr>
              <w:jc w:val="center"/>
            </w:pPr>
          </w:p>
        </w:tc>
        <w:tc>
          <w:tcPr>
            <w:tcW w:w="3180" w:type="dxa"/>
            <w:vMerge w:val="restart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проведение 3 семинаров-совещаний, «круглых ст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лов» и других мероприятий по вопросам охраны труда, в том числе:</w:t>
            </w:r>
          </w:p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2020 г. – 2,</w:t>
            </w:r>
          </w:p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2021 г. – 2,</w:t>
            </w:r>
          </w:p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2022 г. – 2</w:t>
            </w:r>
          </w:p>
        </w:tc>
        <w:tc>
          <w:tcPr>
            <w:tcW w:w="1730" w:type="dxa"/>
            <w:vMerge w:val="restart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Минтруд Ре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с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 w:val="restart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1.6. Организация и проведение конкурсов по о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х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ране труда</w:t>
            </w:r>
          </w:p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300,00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100,00</w:t>
            </w:r>
          </w:p>
        </w:tc>
        <w:tc>
          <w:tcPr>
            <w:tcW w:w="1310" w:type="dxa"/>
            <w:vMerge w:val="restart"/>
            <w:vAlign w:val="center"/>
          </w:tcPr>
          <w:p w:rsidR="00B4043A" w:rsidRPr="008E5299" w:rsidRDefault="00B4043A" w:rsidP="008E5299">
            <w:pPr>
              <w:jc w:val="center"/>
            </w:pPr>
          </w:p>
        </w:tc>
        <w:tc>
          <w:tcPr>
            <w:tcW w:w="3180" w:type="dxa"/>
            <w:vMerge w:val="restart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проведение 3 конкурсов по охране труда, в том числе:</w:t>
            </w:r>
          </w:p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2020 г. – 1,</w:t>
            </w:r>
          </w:p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2021 г. – 1,</w:t>
            </w:r>
          </w:p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2022 г. – 1</w:t>
            </w:r>
          </w:p>
        </w:tc>
        <w:tc>
          <w:tcPr>
            <w:tcW w:w="1730" w:type="dxa"/>
            <w:vMerge w:val="restart"/>
          </w:tcPr>
          <w:p w:rsidR="00B4043A" w:rsidRPr="008E5299" w:rsidRDefault="00B4043A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Минтруд Ре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с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публики Тыва, органы испо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нительной вл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сти Республ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ки Тыва, орг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ны местного самоуправл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ния (по согл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сованию)</w:t>
            </w:r>
            <w:r w:rsidR="008E5299" w:rsidRPr="008E52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300,00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100,00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  <w:tr w:rsidR="00B4043A" w:rsidRPr="008E5299" w:rsidTr="001A6E8A">
        <w:tc>
          <w:tcPr>
            <w:tcW w:w="2028" w:type="dxa"/>
            <w:vMerge/>
          </w:tcPr>
          <w:p w:rsidR="00B4043A" w:rsidRPr="008E5299" w:rsidRDefault="00B4043A" w:rsidP="008E5299"/>
        </w:tc>
        <w:tc>
          <w:tcPr>
            <w:tcW w:w="2040" w:type="dxa"/>
          </w:tcPr>
          <w:p w:rsidR="00B4043A" w:rsidRPr="008E5299" w:rsidRDefault="00B4043A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8E529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63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5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8E5299" w:rsidRDefault="00B4043A" w:rsidP="008E5299">
            <w:pPr>
              <w:jc w:val="center"/>
            </w:pPr>
            <w:r w:rsidRPr="008E5299">
              <w:t>0,00</w:t>
            </w:r>
          </w:p>
        </w:tc>
        <w:tc>
          <w:tcPr>
            <w:tcW w:w="1310" w:type="dxa"/>
            <w:vMerge/>
            <w:vAlign w:val="center"/>
          </w:tcPr>
          <w:p w:rsidR="00B4043A" w:rsidRPr="008E5299" w:rsidRDefault="00B4043A" w:rsidP="008E5299"/>
        </w:tc>
        <w:tc>
          <w:tcPr>
            <w:tcW w:w="3180" w:type="dxa"/>
            <w:vMerge/>
          </w:tcPr>
          <w:p w:rsidR="00B4043A" w:rsidRPr="008E5299" w:rsidRDefault="00B4043A" w:rsidP="008E5299"/>
        </w:tc>
        <w:tc>
          <w:tcPr>
            <w:tcW w:w="1730" w:type="dxa"/>
            <w:vMerge/>
          </w:tcPr>
          <w:p w:rsidR="00B4043A" w:rsidRPr="008E5299" w:rsidRDefault="00B4043A" w:rsidP="008E5299"/>
        </w:tc>
      </w:tr>
    </w:tbl>
    <w:p w:rsidR="00CF5151" w:rsidRDefault="00CF5151"/>
    <w:p w:rsidR="00CF5151" w:rsidRDefault="00CF5151"/>
    <w:p w:rsidR="00744633" w:rsidRDefault="00744633"/>
    <w:p w:rsidR="00744633" w:rsidRDefault="00744633"/>
    <w:p w:rsidR="003F51C8" w:rsidRDefault="003F51C8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CF5151" w:rsidRPr="00CF5151" w:rsidTr="001A6E8A">
        <w:tc>
          <w:tcPr>
            <w:tcW w:w="2028" w:type="dxa"/>
          </w:tcPr>
          <w:p w:rsidR="00CF5151" w:rsidRPr="00CF5151" w:rsidRDefault="00CF5151" w:rsidP="00536963">
            <w:pPr>
              <w:jc w:val="center"/>
            </w:pPr>
            <w:r w:rsidRPr="00CF5151">
              <w:lastRenderedPageBreak/>
              <w:t>1</w:t>
            </w:r>
          </w:p>
        </w:tc>
        <w:tc>
          <w:tcPr>
            <w:tcW w:w="2040" w:type="dxa"/>
          </w:tcPr>
          <w:p w:rsidR="00CF5151" w:rsidRPr="00CF5151" w:rsidRDefault="00CF5151" w:rsidP="00536963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CF5151" w:rsidRPr="00CF5151" w:rsidRDefault="00CF5151" w:rsidP="00536963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F5151" w:rsidRPr="00CF5151" w:rsidRDefault="00CF5151" w:rsidP="00536963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CF5151" w:rsidRPr="00CF5151" w:rsidRDefault="00CF5151" w:rsidP="00536963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CF5151" w:rsidRPr="00CF5151" w:rsidRDefault="00CF5151" w:rsidP="00536963">
            <w:pPr>
              <w:jc w:val="center"/>
            </w:pPr>
            <w:r w:rsidRPr="00CF5151">
              <w:t>9</w:t>
            </w:r>
          </w:p>
        </w:tc>
      </w:tr>
      <w:tr w:rsidR="008E5299" w:rsidRPr="00CF5151" w:rsidTr="001A6E8A">
        <w:tc>
          <w:tcPr>
            <w:tcW w:w="2028" w:type="dxa"/>
          </w:tcPr>
          <w:p w:rsidR="008E5299" w:rsidRPr="00CF5151" w:rsidRDefault="008E5299" w:rsidP="00536963">
            <w:pPr>
              <w:jc w:val="center"/>
            </w:pPr>
          </w:p>
        </w:tc>
        <w:tc>
          <w:tcPr>
            <w:tcW w:w="2040" w:type="dxa"/>
          </w:tcPr>
          <w:p w:rsidR="008E5299" w:rsidRPr="00CF5151" w:rsidRDefault="008E5299" w:rsidP="00536963">
            <w:pPr>
              <w:jc w:val="center"/>
            </w:pPr>
          </w:p>
        </w:tc>
        <w:tc>
          <w:tcPr>
            <w:tcW w:w="1440" w:type="dxa"/>
          </w:tcPr>
          <w:p w:rsidR="008E5299" w:rsidRPr="00CF5151" w:rsidRDefault="008E5299" w:rsidP="00536963">
            <w:pPr>
              <w:jc w:val="center"/>
            </w:pPr>
          </w:p>
        </w:tc>
        <w:tc>
          <w:tcPr>
            <w:tcW w:w="1263" w:type="dxa"/>
          </w:tcPr>
          <w:p w:rsidR="008E5299" w:rsidRPr="00CF5151" w:rsidRDefault="008E5299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299" w:rsidRPr="00CF5151" w:rsidRDefault="008E5299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299" w:rsidRPr="00CF5151" w:rsidRDefault="008E5299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E5299" w:rsidRPr="00CF5151" w:rsidRDefault="008E5299" w:rsidP="00536963">
            <w:pPr>
              <w:jc w:val="center"/>
            </w:pPr>
          </w:p>
        </w:tc>
        <w:tc>
          <w:tcPr>
            <w:tcW w:w="3180" w:type="dxa"/>
          </w:tcPr>
          <w:p w:rsidR="008E5299" w:rsidRPr="00CF5151" w:rsidRDefault="008E5299" w:rsidP="00536963">
            <w:pPr>
              <w:jc w:val="center"/>
            </w:pPr>
          </w:p>
        </w:tc>
        <w:tc>
          <w:tcPr>
            <w:tcW w:w="1730" w:type="dxa"/>
          </w:tcPr>
          <w:p w:rsidR="008E5299" w:rsidRPr="00CF5151" w:rsidRDefault="008E5299" w:rsidP="008E5299">
            <w:r w:rsidRPr="008E5299">
              <w:t>работодатели (по согласов</w:t>
            </w:r>
            <w:r w:rsidRPr="008E5299">
              <w:t>а</w:t>
            </w:r>
            <w:r w:rsidRPr="008E5299">
              <w:t>нию), Союз организаций профсоюзов «Федерация профсоюзов Республики Тыва» (по с</w:t>
            </w:r>
            <w:r w:rsidRPr="008E5299">
              <w:t>о</w:t>
            </w:r>
            <w:r w:rsidRPr="008E5299">
              <w:t>гласованию)</w:t>
            </w:r>
          </w:p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w:anchor="P809" w:history="1">
              <w:r w:rsidRPr="00CF5151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  <w:r w:rsidRPr="00CF5151">
              <w:rPr>
                <w:rFonts w:ascii="Times New Roman" w:hAnsi="Times New Roman"/>
                <w:sz w:val="24"/>
                <w:szCs w:val="24"/>
              </w:rPr>
              <w:t xml:space="preserve"> «Снижение 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пряженности на рынке труда»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17 111,10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6 200,00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5 289,40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5 621,70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трудоустройство 113 безр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ботных граждан, в том числе: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 – 36 чел.,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 – 37 чел.,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40 чел.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CF515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17 111,10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6 200,00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5 289,40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5 621,70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2.1. Содействие в трудоустройстве многодетных 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дителей и инв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лидов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6 750,00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2250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2 250,00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2 250,00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трудоустройство 27 мног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детных родителей, в том числе: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 – 9,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 – 9,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9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Минтруд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, работодатели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6 750,00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2250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2 250,00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2 250,00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2.2. Професси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нальное обучение выпускников 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б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разовательных организаций, 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3 490,00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770,00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1 270,00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1 450,00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стажировка 50 выпускников образовательных организ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ций, в том числе: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 – 11 чел.,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 – 18 чел.,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Минтруд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, работодатели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29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3 490,00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770,00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1 270,00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1 450,00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</w:tbl>
    <w:p w:rsidR="008E5299" w:rsidRDefault="008E5299"/>
    <w:p w:rsidR="004204D5" w:rsidRDefault="004204D5"/>
    <w:p w:rsidR="004204D5" w:rsidRDefault="004204D5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8E5299" w:rsidRPr="00CF5151" w:rsidTr="001A6E8A">
        <w:tc>
          <w:tcPr>
            <w:tcW w:w="2028" w:type="dxa"/>
          </w:tcPr>
          <w:p w:rsidR="008E5299" w:rsidRPr="00CF5151" w:rsidRDefault="008E5299" w:rsidP="008E5299">
            <w:pPr>
              <w:jc w:val="center"/>
            </w:pPr>
            <w:r w:rsidRPr="00CF5151">
              <w:t>1</w:t>
            </w:r>
          </w:p>
        </w:tc>
        <w:tc>
          <w:tcPr>
            <w:tcW w:w="2040" w:type="dxa"/>
          </w:tcPr>
          <w:p w:rsidR="008E5299" w:rsidRPr="00CF5151" w:rsidRDefault="008E5299" w:rsidP="008E5299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8E5299" w:rsidRPr="00CF5151" w:rsidRDefault="008E5299" w:rsidP="008E5299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8E5299" w:rsidRPr="00CF5151" w:rsidRDefault="008E5299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E5299" w:rsidRPr="00CF5151" w:rsidRDefault="008E5299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5299" w:rsidRPr="00CF5151" w:rsidRDefault="008E5299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E5299" w:rsidRPr="00CF5151" w:rsidRDefault="008E5299" w:rsidP="008E5299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8E5299" w:rsidRPr="00CF5151" w:rsidRDefault="008E5299" w:rsidP="008E5299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8E5299" w:rsidRPr="00CF5151" w:rsidRDefault="008E5299" w:rsidP="008E5299">
            <w:pPr>
              <w:jc w:val="center"/>
            </w:pPr>
            <w:r w:rsidRPr="00CF5151">
              <w:t>9</w:t>
            </w:r>
          </w:p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>
            <w:r w:rsidRPr="00CF5151">
              <w:t>том числе мол</w:t>
            </w:r>
            <w:r w:rsidRPr="00CF5151">
              <w:t>о</w:t>
            </w:r>
            <w:r w:rsidRPr="00CF5151">
              <w:t>дых инвалидов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 w:val="restart"/>
          </w:tcPr>
          <w:p w:rsidR="008E5299" w:rsidRPr="00CF5151" w:rsidRDefault="008E5299" w:rsidP="00E5531C">
            <w:r w:rsidRPr="00CF5151">
              <w:t>2022 г. – 21чел.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rPr>
          <w:trHeight w:val="2005"/>
        </w:trPr>
        <w:tc>
          <w:tcPr>
            <w:tcW w:w="2028" w:type="dxa"/>
            <w:vMerge w:val="restart"/>
          </w:tcPr>
          <w:p w:rsidR="008E5299" w:rsidRPr="00CF5151" w:rsidRDefault="008E5299" w:rsidP="00E5531C">
            <w:pPr>
              <w:autoSpaceDE w:val="0"/>
              <w:autoSpaceDN w:val="0"/>
              <w:adjustRightInd w:val="0"/>
            </w:pPr>
            <w:r w:rsidRPr="00CF5151">
              <w:t xml:space="preserve">2.3. Содействие </w:t>
            </w:r>
            <w:proofErr w:type="spellStart"/>
            <w:r w:rsidRPr="00CF5151">
              <w:t>самозанятости</w:t>
            </w:r>
            <w:proofErr w:type="spellEnd"/>
            <w:r w:rsidRPr="00CF5151">
              <w:t xml:space="preserve"> безработных гр</w:t>
            </w:r>
            <w:r w:rsidRPr="00CF5151">
              <w:t>а</w:t>
            </w:r>
            <w:r w:rsidRPr="00CF5151">
              <w:t>ждан и стимул</w:t>
            </w:r>
            <w:r w:rsidRPr="00CF5151">
              <w:t>и</w:t>
            </w:r>
            <w:r w:rsidRPr="00CF5151">
              <w:t>рование создания дополнительных рабочих мест для трудоустройства безработных гр</w:t>
            </w:r>
            <w:r w:rsidRPr="00CF5151">
              <w:t>а</w:t>
            </w:r>
            <w:r w:rsidRPr="00CF5151">
              <w:t>ждан  субъектами малого и среднего предприним</w:t>
            </w:r>
            <w:r w:rsidRPr="00CF5151">
              <w:t>а</w:t>
            </w:r>
            <w:r w:rsidRPr="00CF5151">
              <w:t>тельства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6781,1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3150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1739,4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1891,7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 w:val="restart"/>
          </w:tcPr>
          <w:p w:rsidR="008E5299" w:rsidRDefault="008E5299" w:rsidP="008E5299">
            <w:r>
              <w:t>р</w:t>
            </w:r>
            <w:r w:rsidRPr="00CF5151">
              <w:t>егистрация предприним</w:t>
            </w:r>
            <w:r w:rsidRPr="00CF5151">
              <w:t>а</w:t>
            </w:r>
            <w:r w:rsidRPr="00CF5151">
              <w:t xml:space="preserve">тельской деятельности </w:t>
            </w:r>
          </w:p>
          <w:p w:rsidR="008E5299" w:rsidRPr="00CF5151" w:rsidRDefault="008E5299" w:rsidP="008E5299">
            <w:r w:rsidRPr="00CF5151">
              <w:t xml:space="preserve">27 чел., в том числе </w:t>
            </w:r>
          </w:p>
          <w:p w:rsidR="008E5299" w:rsidRPr="00CF5151" w:rsidRDefault="008E5299" w:rsidP="008E5299">
            <w:r w:rsidRPr="00CF5151">
              <w:t xml:space="preserve">в 2020 г. – 13 чел., </w:t>
            </w:r>
          </w:p>
          <w:p w:rsidR="008E5299" w:rsidRPr="00CF5151" w:rsidRDefault="008E5299" w:rsidP="008E5299">
            <w:r w:rsidRPr="00CF5151">
              <w:t>2021 г. – 7 чел.,</w:t>
            </w:r>
          </w:p>
          <w:p w:rsidR="008E5299" w:rsidRPr="00CF5151" w:rsidRDefault="008E5299" w:rsidP="008E5299">
            <w:r w:rsidRPr="00CF5151">
              <w:t xml:space="preserve">2022 г. – 7 чел. 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744633">
            <w:r w:rsidRPr="008E5299">
              <w:t>органы мес</w:t>
            </w:r>
            <w:r w:rsidRPr="008E5299">
              <w:t>т</w:t>
            </w:r>
            <w:r w:rsidRPr="008E5299">
              <w:t>ного сам</w:t>
            </w:r>
            <w:r w:rsidRPr="008E5299">
              <w:t>о</w:t>
            </w:r>
            <w:r w:rsidRPr="008E5299">
              <w:t xml:space="preserve">управления (по согласованию), </w:t>
            </w:r>
            <w:r w:rsidRPr="00CF5151">
              <w:t>Минтруд Р</w:t>
            </w:r>
            <w:r>
              <w:t>е</w:t>
            </w:r>
            <w:r>
              <w:t>с</w:t>
            </w:r>
            <w:r>
              <w:t xml:space="preserve">публики </w:t>
            </w:r>
            <w:r w:rsidRPr="00CF5151">
              <w:t>Т</w:t>
            </w:r>
            <w:r>
              <w:t>ыва</w:t>
            </w:r>
          </w:p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6781,1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3150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1739,4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1891,7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Align w:val="center"/>
          </w:tcPr>
          <w:p w:rsidR="008E5299" w:rsidRPr="00CF5151" w:rsidRDefault="008E5299" w:rsidP="00E5531C"/>
        </w:tc>
        <w:tc>
          <w:tcPr>
            <w:tcW w:w="3180" w:type="dxa"/>
          </w:tcPr>
          <w:p w:rsidR="008E5299" w:rsidRPr="00CF5151" w:rsidRDefault="008E5299" w:rsidP="008E5299"/>
        </w:tc>
        <w:tc>
          <w:tcPr>
            <w:tcW w:w="1730" w:type="dxa"/>
          </w:tcPr>
          <w:p w:rsidR="008E5299" w:rsidRPr="00CF5151" w:rsidRDefault="008E5299" w:rsidP="008E5299"/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2.4. Участие бе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з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работных граждан в чемпионате «</w:t>
            </w: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CF51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90,00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30,00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участие 9 безработных гра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ж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дан, в том числе инвалидов, в чемпионате «</w:t>
            </w: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CF5151">
              <w:rPr>
                <w:rFonts w:ascii="Times New Roman" w:hAnsi="Times New Roman"/>
                <w:sz w:val="24"/>
                <w:szCs w:val="24"/>
              </w:rPr>
              <w:t>», в том числе: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 – 3 чел.,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 – 3 чел.,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3 чел.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, Минтруд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90,00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</w:tbl>
    <w:p w:rsidR="008E5299" w:rsidRDefault="008E5299"/>
    <w:p w:rsidR="008E5299" w:rsidRDefault="008E5299"/>
    <w:p w:rsidR="008E5299" w:rsidRDefault="008E5299"/>
    <w:p w:rsidR="008E5299" w:rsidRDefault="008E5299"/>
    <w:p w:rsidR="008E5299" w:rsidRDefault="008E5299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8E5299" w:rsidRPr="00CF5151" w:rsidTr="001A6E8A">
        <w:tc>
          <w:tcPr>
            <w:tcW w:w="2028" w:type="dxa"/>
          </w:tcPr>
          <w:p w:rsidR="008E5299" w:rsidRPr="00CF5151" w:rsidRDefault="008E5299" w:rsidP="008E5299">
            <w:pPr>
              <w:jc w:val="center"/>
            </w:pPr>
            <w:r w:rsidRPr="00CF5151">
              <w:lastRenderedPageBreak/>
              <w:t>1</w:t>
            </w:r>
          </w:p>
        </w:tc>
        <w:tc>
          <w:tcPr>
            <w:tcW w:w="2040" w:type="dxa"/>
          </w:tcPr>
          <w:p w:rsidR="008E5299" w:rsidRPr="00CF5151" w:rsidRDefault="008E5299" w:rsidP="008E5299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8E5299" w:rsidRPr="00CF5151" w:rsidRDefault="008E5299" w:rsidP="008E5299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8E5299" w:rsidRPr="00CF5151" w:rsidRDefault="008E5299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E5299" w:rsidRPr="00CF5151" w:rsidRDefault="008E5299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5299" w:rsidRPr="00CF5151" w:rsidRDefault="008E5299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E5299" w:rsidRPr="00CF5151" w:rsidRDefault="008E5299" w:rsidP="008E5299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8E5299" w:rsidRPr="00CF5151" w:rsidRDefault="008E5299" w:rsidP="008E5299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8E5299" w:rsidRPr="00CF5151" w:rsidRDefault="008E5299" w:rsidP="008E5299">
            <w:pPr>
              <w:jc w:val="center"/>
            </w:pPr>
            <w:r w:rsidRPr="00CF5151">
              <w:t>9</w:t>
            </w:r>
          </w:p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w:anchor="P1011" w:history="1">
              <w:r w:rsidRPr="00CF5151">
                <w:rPr>
                  <w:rFonts w:ascii="Times New Roman" w:hAnsi="Times New Roman"/>
                  <w:sz w:val="24"/>
                  <w:szCs w:val="24"/>
                </w:rPr>
                <w:t>Подпрограмма 3</w:t>
              </w:r>
            </w:hyperlink>
            <w:r w:rsidRPr="00CF5151">
              <w:rPr>
                <w:rFonts w:ascii="Times New Roman" w:hAnsi="Times New Roman"/>
                <w:sz w:val="24"/>
                <w:szCs w:val="24"/>
              </w:rPr>
              <w:t xml:space="preserve"> «Содействие занятости насел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47 719,00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17 290,50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14 750,90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15 677,60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оказание государственных услуг в сфере занятости 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селения – 76,7 тыс. чел., в том числе:</w:t>
            </w:r>
          </w:p>
          <w:p w:rsidR="001A6E8A" w:rsidRPr="00C77A03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25,27 тыс. чел.,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25,6 тыс. чел.,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25,83 тыс. чел.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Минтруд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blPrEx>
          <w:tblCellMar>
            <w:top w:w="28" w:type="dxa"/>
            <w:bottom w:w="28" w:type="dxa"/>
          </w:tblCellMar>
        </w:tblPrEx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47 719,00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17 290,50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14 750,90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15 677,60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8E5299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3.1. Организация временного тр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у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доустройства 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совершенноле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них граждан в возрасте от 14 до 18 лет в свобо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ное от учебы вр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8 306,06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2 482,96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2 687,00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3 136,10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8E5299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трудоустройство на време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ные работы 4,2 тыс. нес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вершеннолетних граждан в возрасте от 14 до 18 лет в свободное от учебы время, в том числе: </w:t>
            </w:r>
          </w:p>
          <w:p w:rsidR="008E5299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1,3 тыс. чел., </w:t>
            </w:r>
          </w:p>
          <w:p w:rsidR="008E5299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1,4 тыс. чел.,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1,5 тыс. чел.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населения, органы мес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управления (по согласованию), работодатели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8 306,06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2 482,96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2 687,00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3 136,10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3.2. Организация ярмарок вакансий и учебных раб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чих мест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1 496,00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765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357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374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8E5299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проведение 630 ярмарок в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кансий, в том числе: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 210,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 – 210,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210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1 496,00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765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357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374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3.3. Информир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вание населения и работодателей о положении на рынке труда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721,00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400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157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164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информирование 30,0 тыс. населения и работодателей о предоставлении государс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венных услуг, в том числе: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10,0 тыс. чел., 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721,00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400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157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8E5299">
            <w:pPr>
              <w:jc w:val="center"/>
            </w:pPr>
            <w:r w:rsidRPr="00CF5151">
              <w:t>164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</w:tbl>
    <w:p w:rsidR="008E5299" w:rsidRDefault="008E5299"/>
    <w:p w:rsidR="00744633" w:rsidRDefault="00744633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8E5299" w:rsidRPr="00CF5151" w:rsidTr="001A6E8A">
        <w:tc>
          <w:tcPr>
            <w:tcW w:w="2028" w:type="dxa"/>
          </w:tcPr>
          <w:p w:rsidR="008E5299" w:rsidRPr="00CF5151" w:rsidRDefault="008E5299" w:rsidP="008E5299">
            <w:pPr>
              <w:jc w:val="center"/>
            </w:pPr>
            <w:r w:rsidRPr="00CF5151">
              <w:lastRenderedPageBreak/>
              <w:t>1</w:t>
            </w:r>
          </w:p>
        </w:tc>
        <w:tc>
          <w:tcPr>
            <w:tcW w:w="2040" w:type="dxa"/>
          </w:tcPr>
          <w:p w:rsidR="008E5299" w:rsidRPr="00CF5151" w:rsidRDefault="008E5299" w:rsidP="008E5299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8E5299" w:rsidRPr="00CF5151" w:rsidRDefault="008E5299" w:rsidP="008E5299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8E5299" w:rsidRPr="00CF5151" w:rsidRDefault="008E5299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E5299" w:rsidRPr="00CF5151" w:rsidRDefault="008E5299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5299" w:rsidRPr="00CF5151" w:rsidRDefault="008E5299" w:rsidP="008E529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E5299" w:rsidRPr="00CF5151" w:rsidRDefault="008E5299" w:rsidP="008E5299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8E5299" w:rsidRPr="00CF5151" w:rsidRDefault="008E5299" w:rsidP="008E5299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8E5299" w:rsidRPr="00CF5151" w:rsidRDefault="008E5299" w:rsidP="008E5299">
            <w:pPr>
              <w:jc w:val="center"/>
            </w:pPr>
            <w:r w:rsidRPr="00CF5151">
              <w:t>9</w:t>
            </w:r>
          </w:p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10,0 тыс. чел., </w:t>
            </w:r>
          </w:p>
          <w:p w:rsidR="008E5299" w:rsidRPr="00CF5151" w:rsidRDefault="008E5299" w:rsidP="008E5299">
            <w:r w:rsidRPr="00CF5151">
              <w:t>2033 г. – 10,0 тыс. чел.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3.4. Организация проведения опл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чиваемых общ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ственных работ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11 258,49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4 026,49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3 528,00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3 704,00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трудоустройство на общес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венные работы 4,8 тыс. бе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з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работных граждан, в том числе: </w:t>
            </w:r>
          </w:p>
          <w:p w:rsidR="000F57C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1,5 тыс. чел.,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1,6 тыс. чел.,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1,7 тыс. чел.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населения, органы мес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управления (по согласованию), работодатели</w:t>
            </w:r>
            <w:r w:rsidR="000F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7C1" w:rsidRPr="00CF5151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0F57C1"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="000F57C1" w:rsidRPr="00CF5151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11 258,49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4 026,49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3 528,00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3 704,00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3.5. Организация временного тр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у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доустройства бе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з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работных гра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ж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дан, испытыва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ю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щих трудности в поиске работы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4 622,40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1 540,70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1 541,00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1 540,70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трудоустройство на време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ные работы 2,6 тыс. безр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ботных граждан, в том числе: 2020 г. – 0,8 тыс. чел.,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0,9 тыс. чел.,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0,9 тыс. чел.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населения, органы мес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управления (по согласованию), работодатели</w:t>
            </w:r>
            <w:r w:rsidR="000F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7C1" w:rsidRPr="00CF5151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0F57C1"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="000F57C1" w:rsidRPr="00CF5151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4 622,40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1 540,70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1 541,00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1 540,70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 w:val="restart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3.6. Социальная адаптация безр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ботных граждан на рынке труда</w:t>
            </w:r>
          </w:p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196,00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56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70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70</w:t>
            </w:r>
          </w:p>
        </w:tc>
        <w:tc>
          <w:tcPr>
            <w:tcW w:w="1310" w:type="dxa"/>
            <w:vMerge w:val="restart"/>
            <w:vAlign w:val="center"/>
          </w:tcPr>
          <w:p w:rsidR="008E5299" w:rsidRPr="00CF5151" w:rsidRDefault="008E5299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обучение навыкам поиска работы 3,0 тыс. чел., в том числе: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1,0 тыс. чел.,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1 тыс. чел., </w:t>
            </w:r>
          </w:p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</w:t>
            </w:r>
            <w:r w:rsidR="001A6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1 тыс. чел.</w:t>
            </w:r>
          </w:p>
        </w:tc>
        <w:tc>
          <w:tcPr>
            <w:tcW w:w="1730" w:type="dxa"/>
            <w:vMerge w:val="restart"/>
          </w:tcPr>
          <w:p w:rsidR="008E5299" w:rsidRPr="00CF5151" w:rsidRDefault="008E5299" w:rsidP="008E5299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населения, психологи</w:t>
            </w:r>
          </w:p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196,00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56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70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70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  <w:tr w:rsidR="008E5299" w:rsidRPr="00CF5151" w:rsidTr="001A6E8A">
        <w:tc>
          <w:tcPr>
            <w:tcW w:w="2028" w:type="dxa"/>
            <w:vMerge/>
          </w:tcPr>
          <w:p w:rsidR="008E5299" w:rsidRPr="00CF5151" w:rsidRDefault="008E5299" w:rsidP="00E5531C"/>
        </w:tc>
        <w:tc>
          <w:tcPr>
            <w:tcW w:w="2040" w:type="dxa"/>
          </w:tcPr>
          <w:p w:rsidR="008E5299" w:rsidRPr="00CF5151" w:rsidRDefault="008E5299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CF5151" w:rsidRDefault="008E5299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8E5299" w:rsidRPr="00CF5151" w:rsidRDefault="008E5299" w:rsidP="00E5531C"/>
        </w:tc>
        <w:tc>
          <w:tcPr>
            <w:tcW w:w="3180" w:type="dxa"/>
            <w:vMerge/>
          </w:tcPr>
          <w:p w:rsidR="008E5299" w:rsidRPr="00CF5151" w:rsidRDefault="008E5299" w:rsidP="00E5531C"/>
        </w:tc>
        <w:tc>
          <w:tcPr>
            <w:tcW w:w="1730" w:type="dxa"/>
            <w:vMerge/>
          </w:tcPr>
          <w:p w:rsidR="008E5299" w:rsidRPr="00CF5151" w:rsidRDefault="008E5299" w:rsidP="00E5531C"/>
        </w:tc>
      </w:tr>
    </w:tbl>
    <w:p w:rsidR="00CF5151" w:rsidRDefault="00CF5151"/>
    <w:p w:rsidR="00CF5151" w:rsidRDefault="00CF5151"/>
    <w:p w:rsidR="004204D5" w:rsidRDefault="004204D5"/>
    <w:p w:rsidR="00CF5151" w:rsidRDefault="00CF5151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CF5151" w:rsidRPr="00CF5151" w:rsidTr="001A6E8A">
        <w:tc>
          <w:tcPr>
            <w:tcW w:w="2028" w:type="dxa"/>
          </w:tcPr>
          <w:p w:rsidR="00CF5151" w:rsidRPr="00CF5151" w:rsidRDefault="00CF5151" w:rsidP="00536963">
            <w:pPr>
              <w:jc w:val="center"/>
            </w:pPr>
            <w:r w:rsidRPr="00CF5151">
              <w:lastRenderedPageBreak/>
              <w:t>1</w:t>
            </w:r>
          </w:p>
        </w:tc>
        <w:tc>
          <w:tcPr>
            <w:tcW w:w="2040" w:type="dxa"/>
          </w:tcPr>
          <w:p w:rsidR="00CF5151" w:rsidRPr="00CF5151" w:rsidRDefault="00CF5151" w:rsidP="00536963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CF5151" w:rsidRPr="00CF5151" w:rsidRDefault="00CF5151" w:rsidP="00536963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F5151" w:rsidRPr="00CF5151" w:rsidRDefault="00CF5151" w:rsidP="00536963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CF5151" w:rsidRPr="00CF5151" w:rsidRDefault="00CF5151" w:rsidP="00536963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CF5151" w:rsidRPr="00CF5151" w:rsidRDefault="00CF5151" w:rsidP="00536963">
            <w:pPr>
              <w:jc w:val="center"/>
            </w:pPr>
            <w:r w:rsidRPr="00CF5151">
              <w:t>9</w:t>
            </w:r>
          </w:p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3.7. Оказание 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самоз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нятости</w:t>
            </w:r>
            <w:proofErr w:type="spell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безрабо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ных граждан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514,00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230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139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145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оказание государственной поддержки на создание предпринимательской де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я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тельности 0,28 тыс. безр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ботным гражданам, в том числе: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 – 0,08 тыс. чел.,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 – 0,1 тыс. чел.,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0,1 тыс.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Минтруд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, 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514,00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230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139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145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3.8. Организация временного тр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у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доустройства бе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з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работных граждан в возрасте от 18 до 20 лет, име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ю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щих среднее пр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фессиональное образование и ищущих работу впервые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404,83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99,83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149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156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трудоустройство на време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ные работы 0,22 тыс. безр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ботных граждан в возрасте от 18 до 20 лет, имеющих сре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нее профессиональное обр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зование и ищущих работу впервые, в том числе: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0,07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0,07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0,08 тыс.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населения, органы мес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управления (по согласованию), работодатели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404,83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99,83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149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156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3.9. Професси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нальное обучение и дополнительное профессионал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ь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ное образование безработных гр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ждан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18 957,16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7 396,46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5 647,90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5 912,80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обучение 1,3 тыс. безрабо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ных граждан на востреб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ванные рынком актуальные вакансии по заявке работод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телей, в том числе: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0,5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0,5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0,3 тыс.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18 957,16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7 396,46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5 647,90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5 912,80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</w:tbl>
    <w:p w:rsidR="00CF5151" w:rsidRDefault="00CF5151"/>
    <w:p w:rsidR="00CF5151" w:rsidRDefault="00CF5151"/>
    <w:p w:rsidR="00CF5151" w:rsidRDefault="00CF5151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CF5151" w:rsidRPr="00CF5151" w:rsidTr="001A6E8A">
        <w:tc>
          <w:tcPr>
            <w:tcW w:w="2028" w:type="dxa"/>
          </w:tcPr>
          <w:p w:rsidR="00CF5151" w:rsidRPr="00CF5151" w:rsidRDefault="00CF5151" w:rsidP="00536963">
            <w:pPr>
              <w:jc w:val="center"/>
            </w:pPr>
            <w:r w:rsidRPr="00CF5151">
              <w:lastRenderedPageBreak/>
              <w:t>1</w:t>
            </w:r>
          </w:p>
        </w:tc>
        <w:tc>
          <w:tcPr>
            <w:tcW w:w="2040" w:type="dxa"/>
          </w:tcPr>
          <w:p w:rsidR="00CF5151" w:rsidRPr="00CF5151" w:rsidRDefault="00CF5151" w:rsidP="00536963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CF5151" w:rsidRPr="00CF5151" w:rsidRDefault="00CF5151" w:rsidP="00536963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F5151" w:rsidRPr="00CF5151" w:rsidRDefault="00CF5151" w:rsidP="00536963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CF5151" w:rsidRPr="00CF5151" w:rsidRDefault="00CF5151" w:rsidP="00536963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CF5151" w:rsidRPr="00CF5151" w:rsidRDefault="00CF5151" w:rsidP="00536963">
            <w:pPr>
              <w:jc w:val="center"/>
            </w:pPr>
            <w:r w:rsidRPr="00CF5151">
              <w:t>9</w:t>
            </w:r>
          </w:p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3.10. Организация профессионал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ь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ной ориентации граждан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810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210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300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профориентацио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работы 30,0 тыс. гражд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нам, в том числе: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10,0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10,0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10,0 тыс.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810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210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3.11. Содействие безработным гр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жданам и членам их семей 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в пер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селении в другую местность на 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вое место жител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ь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ства для труд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устройства по 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правлению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орг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нов службы зан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я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тости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433,06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83,06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175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175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0,1 гражданам и членам их семей 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в пересел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нии в другую местность на новое место жительства для трудоустройства по напра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в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органов службы зан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я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тости, в том числе: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0,05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0,02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0,03 тыс.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433,06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83,06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175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175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w:anchor="P1269" w:history="1">
              <w:r w:rsidRPr="00CF5151">
                <w:rPr>
                  <w:rFonts w:ascii="Times New Roman" w:hAnsi="Times New Roman"/>
                  <w:sz w:val="24"/>
                  <w:szCs w:val="24"/>
                </w:rPr>
                <w:t>Подпрограмма 4</w:t>
              </w:r>
            </w:hyperlink>
            <w:r w:rsidRPr="00CF5151">
              <w:rPr>
                <w:rFonts w:ascii="Times New Roman" w:hAnsi="Times New Roman"/>
                <w:sz w:val="24"/>
                <w:szCs w:val="24"/>
              </w:rPr>
              <w:t xml:space="preserve"> «Обеспечение социальной по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держки безрабо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ных граждан»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938 961,80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339 707,30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290 818,70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308 435,80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обеспечение социальной поддержки 151,63 тыс. чел., в том числе:</w:t>
            </w:r>
          </w:p>
          <w:p w:rsidR="001A6E8A" w:rsidRPr="00C77A03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51,53 тыс. чел., </w:t>
            </w:r>
          </w:p>
          <w:p w:rsidR="001A6E8A" w:rsidRPr="00C77A03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50,55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49,55 тыс.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938 961,80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339 707,30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290 818,70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308 435,80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</w:tbl>
    <w:p w:rsidR="00CF5151" w:rsidRDefault="00CF5151"/>
    <w:p w:rsidR="00CF5151" w:rsidRDefault="00CF5151"/>
    <w:p w:rsidR="004204D5" w:rsidRDefault="004204D5"/>
    <w:p w:rsidR="004204D5" w:rsidRDefault="004204D5"/>
    <w:p w:rsidR="000F57C1" w:rsidRDefault="000F57C1"/>
    <w:p w:rsidR="000F57C1" w:rsidRDefault="000F57C1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CF5151" w:rsidRPr="00CF5151" w:rsidTr="001A6E8A">
        <w:tc>
          <w:tcPr>
            <w:tcW w:w="2028" w:type="dxa"/>
          </w:tcPr>
          <w:p w:rsidR="00CF5151" w:rsidRPr="00CF5151" w:rsidRDefault="00CF5151" w:rsidP="000F57C1">
            <w:pPr>
              <w:jc w:val="center"/>
            </w:pPr>
            <w:r w:rsidRPr="00CF5151">
              <w:t>1</w:t>
            </w:r>
          </w:p>
        </w:tc>
        <w:tc>
          <w:tcPr>
            <w:tcW w:w="2040" w:type="dxa"/>
          </w:tcPr>
          <w:p w:rsidR="00CF5151" w:rsidRPr="00CF5151" w:rsidRDefault="00CF5151" w:rsidP="000F57C1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CF5151" w:rsidRPr="00CF5151" w:rsidRDefault="00CF5151" w:rsidP="000F57C1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CF5151" w:rsidRPr="00CF5151" w:rsidRDefault="00CF5151" w:rsidP="000F57C1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5151" w:rsidRPr="00CF5151" w:rsidRDefault="00CF5151" w:rsidP="000F57C1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5151" w:rsidRPr="00CF5151" w:rsidRDefault="00CF5151" w:rsidP="000F57C1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F5151" w:rsidRPr="00CF5151" w:rsidRDefault="00CF5151" w:rsidP="000F57C1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CF5151" w:rsidRPr="00CF5151" w:rsidRDefault="00CF5151" w:rsidP="000F57C1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CF5151" w:rsidRPr="00CF5151" w:rsidRDefault="00CF5151" w:rsidP="000F57C1">
            <w:pPr>
              <w:jc w:val="center"/>
            </w:pPr>
            <w:r w:rsidRPr="00CF5151">
              <w:t>9</w:t>
            </w:r>
          </w:p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4.1. Выплата 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собия по безраб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тице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880 961,50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319 207,30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272 323,40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289 430,80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выплата пособия по безраб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тице 152,3 тыс. чел., в том числе: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51,0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50,0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49,0 тыс.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880 961,50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319 207,30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272 323,40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289 430,80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4.2. Выплата ст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пендии в период прохождения профессиональн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го обучения и 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лучения дополн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тельного профе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сионального 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б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разования по 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правлению орг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нов службы зан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я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тости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24 838,60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9 000,00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7 678,10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8 160,50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выплата стипендии в период обучения 1,5 безработных граждан, в том числе: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0,5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0,5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0,5 тыс. чел.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24 838,60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9 000,00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7 678,10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8 160,50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CF515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4.3. Выплата пе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сии, назначенной по предложению органов службы занятости на 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риод до наступл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ния возраста, дающего право на страховую пе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сию по старости, 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29 021,90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10 000,00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9 537,50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9 484,40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оплата досрочной пенсии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1,3 тыс. безработных гра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ж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дан </w:t>
            </w: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возра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та, в том числе: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2020 г. – 0,03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2021 г. – 0,05 тыс. чел., 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0,05 тыс.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4204D5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Минтруд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04D5">
              <w:rPr>
                <w:rFonts w:ascii="Times New Roman" w:hAnsi="Times New Roman"/>
                <w:sz w:val="24"/>
                <w:szCs w:val="24"/>
              </w:rPr>
              <w:t>г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осударстве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ное учрежд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4204D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4D5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тдел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ние Пенсио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ного фонда России по Ре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публике Тыва (по </w:t>
            </w: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согласова</w:t>
            </w:r>
            <w:proofErr w:type="spellEnd"/>
            <w:r w:rsidR="0074463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29 021,90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10 000,00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9 537,50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9 484,40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</w:tbl>
    <w:p w:rsidR="00CF5151" w:rsidRDefault="00CF5151"/>
    <w:p w:rsidR="000F57C1" w:rsidRDefault="000F57C1"/>
    <w:p w:rsidR="00744633" w:rsidRDefault="00744633">
      <w:r>
        <w:lastRenderedPageBreak/>
        <w:t xml:space="preserve">    </w:t>
      </w: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CF5151" w:rsidRPr="00CF5151" w:rsidTr="001A6E8A">
        <w:tc>
          <w:tcPr>
            <w:tcW w:w="2028" w:type="dxa"/>
          </w:tcPr>
          <w:p w:rsidR="00CF5151" w:rsidRPr="00CF5151" w:rsidRDefault="00CF5151" w:rsidP="00536963">
            <w:pPr>
              <w:jc w:val="center"/>
            </w:pPr>
            <w:r w:rsidRPr="00CF5151">
              <w:t>1</w:t>
            </w:r>
          </w:p>
        </w:tc>
        <w:tc>
          <w:tcPr>
            <w:tcW w:w="2040" w:type="dxa"/>
          </w:tcPr>
          <w:p w:rsidR="00CF5151" w:rsidRPr="00CF5151" w:rsidRDefault="00CF5151" w:rsidP="00536963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CF5151" w:rsidRPr="00CF5151" w:rsidRDefault="00CF5151" w:rsidP="00536963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F5151" w:rsidRPr="00CF5151" w:rsidRDefault="00CF5151" w:rsidP="00536963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CF5151" w:rsidRPr="00CF5151" w:rsidRDefault="00CF5151" w:rsidP="00536963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CF5151" w:rsidRPr="00CF5151" w:rsidRDefault="00CF5151" w:rsidP="00536963">
            <w:pPr>
              <w:jc w:val="center"/>
            </w:pPr>
            <w:r w:rsidRPr="00CF5151">
              <w:t>9</w:t>
            </w:r>
          </w:p>
        </w:tc>
      </w:tr>
      <w:tr w:rsidR="00CF5151" w:rsidRPr="00CF5151" w:rsidTr="001A6E8A">
        <w:tc>
          <w:tcPr>
            <w:tcW w:w="2028" w:type="dxa"/>
          </w:tcPr>
          <w:p w:rsidR="00CF5151" w:rsidRPr="00CF5151" w:rsidRDefault="00CF5151" w:rsidP="00E5531C">
            <w:r w:rsidRPr="00CF5151">
              <w:rPr>
                <w:rFonts w:eastAsia="Calibri"/>
              </w:rPr>
              <w:t xml:space="preserve">в том числе </w:t>
            </w:r>
            <w:proofErr w:type="gramStart"/>
            <w:r w:rsidRPr="00CF5151">
              <w:rPr>
                <w:rFonts w:eastAsia="Calibri"/>
              </w:rPr>
              <w:t>н</w:t>
            </w:r>
            <w:r w:rsidRPr="00CF5151">
              <w:rPr>
                <w:rFonts w:eastAsia="Calibri"/>
              </w:rPr>
              <w:t>а</w:t>
            </w:r>
            <w:r w:rsidRPr="00CF5151">
              <w:rPr>
                <w:rFonts w:eastAsia="Calibri"/>
              </w:rPr>
              <w:t>значаемую</w:t>
            </w:r>
            <w:proofErr w:type="gramEnd"/>
            <w:r w:rsidRPr="00CF5151">
              <w:rPr>
                <w:rFonts w:eastAsia="Calibri"/>
              </w:rPr>
              <w:t xml:space="preserve"> до</w:t>
            </w:r>
            <w:r w:rsidRPr="00CF5151">
              <w:rPr>
                <w:rFonts w:eastAsia="Calibri"/>
              </w:rPr>
              <w:t>с</w:t>
            </w:r>
            <w:r w:rsidRPr="00CF5151">
              <w:rPr>
                <w:rFonts w:eastAsia="Calibri"/>
              </w:rPr>
              <w:t>рочно</w:t>
            </w:r>
          </w:p>
        </w:tc>
        <w:tc>
          <w:tcPr>
            <w:tcW w:w="2040" w:type="dxa"/>
          </w:tcPr>
          <w:p w:rsidR="00CF5151" w:rsidRPr="00CF5151" w:rsidRDefault="00CF515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000000" w:fill="FFFFFF"/>
            <w:vAlign w:val="center"/>
          </w:tcPr>
          <w:p w:rsidR="00CF5151" w:rsidRPr="00CF5151" w:rsidRDefault="00CF5151" w:rsidP="00E5531C">
            <w:pPr>
              <w:jc w:val="center"/>
            </w:pPr>
          </w:p>
        </w:tc>
        <w:tc>
          <w:tcPr>
            <w:tcW w:w="1263" w:type="dxa"/>
            <w:shd w:val="clear" w:color="000000" w:fill="FFFFFF"/>
            <w:vAlign w:val="center"/>
          </w:tcPr>
          <w:p w:rsidR="00CF5151" w:rsidRPr="00CF5151" w:rsidRDefault="00CF5151" w:rsidP="00E5531C">
            <w:pPr>
              <w:jc w:val="center"/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CF5151" w:rsidRPr="00CF5151" w:rsidRDefault="00CF5151" w:rsidP="00E5531C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CF5151" w:rsidRPr="00CF5151" w:rsidRDefault="00CF5151" w:rsidP="00E5531C">
            <w:pPr>
              <w:jc w:val="center"/>
            </w:pPr>
          </w:p>
        </w:tc>
        <w:tc>
          <w:tcPr>
            <w:tcW w:w="1310" w:type="dxa"/>
            <w:vAlign w:val="center"/>
          </w:tcPr>
          <w:p w:rsidR="00CF5151" w:rsidRPr="00CF5151" w:rsidRDefault="00CF5151" w:rsidP="00E5531C"/>
        </w:tc>
        <w:tc>
          <w:tcPr>
            <w:tcW w:w="3180" w:type="dxa"/>
          </w:tcPr>
          <w:p w:rsidR="00CF5151" w:rsidRPr="00CF5151" w:rsidRDefault="00CF5151" w:rsidP="00E5531C"/>
        </w:tc>
        <w:tc>
          <w:tcPr>
            <w:tcW w:w="1730" w:type="dxa"/>
          </w:tcPr>
          <w:p w:rsidR="00CF5151" w:rsidRPr="00CF5151" w:rsidRDefault="00744633" w:rsidP="00E5531C">
            <w:proofErr w:type="spellStart"/>
            <w:proofErr w:type="gramStart"/>
            <w:r w:rsidRPr="00CF5151">
              <w:t>нию</w:t>
            </w:r>
            <w:proofErr w:type="spellEnd"/>
            <w:r w:rsidRPr="00CF5151">
              <w:t>)</w:t>
            </w:r>
            <w:proofErr w:type="gramEnd"/>
          </w:p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4.4. Оплата услуг почтовой связи по доставке пособий по безработице, стипендий и м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териальной 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мощи, оплата банковских услуг по выплате пос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бий по безработ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це, стипендий и материальной 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мощи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4 139,80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1 500,00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1 279,70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1 360,10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производится оплата услуг почтовой связи и кредитных учреждений по доставке 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собий по безработице, ст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пендий и материальной 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мощи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4 139,80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1 500,00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1 279,70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1 360,10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hyperlink w:anchor="P1494" w:history="1">
              <w:r w:rsidRPr="00CF5151">
                <w:rPr>
                  <w:rFonts w:ascii="Times New Roman" w:hAnsi="Times New Roman"/>
                  <w:sz w:val="24"/>
                  <w:szCs w:val="24"/>
                </w:rPr>
                <w:t>Подпрограмма 5</w:t>
              </w:r>
            </w:hyperlink>
            <w:r w:rsidRPr="00CF5151">
              <w:rPr>
                <w:rFonts w:ascii="Times New Roman" w:hAnsi="Times New Roman"/>
                <w:sz w:val="24"/>
                <w:szCs w:val="24"/>
              </w:rPr>
              <w:t xml:space="preserve"> «Обеспечение деятельности це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тров занятости населения»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242 006,30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87 688,50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74 809,10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79 508,70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мероприятия, направленные на осуществление центрами занятости населения пер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данных полномочий в сфере занятости населения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12 419,30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4 500,00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3 839,10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4 080,20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229 587,00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83 188,50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70 970,00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75 428,50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CF515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5.1. Мероприятия, направленные на осуществление центрами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сти населения 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реданных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полно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242 006,30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87 688,50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74 809,10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79 508,70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0F57C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оплата программного обе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печения «Катарсис», «</w:t>
            </w: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п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  <w:r w:rsidRPr="00CF5151">
              <w:rPr>
                <w:rFonts w:ascii="Times New Roman" w:hAnsi="Times New Roman"/>
                <w:sz w:val="24"/>
                <w:szCs w:val="24"/>
              </w:rPr>
              <w:t>», «1С</w:t>
            </w:r>
            <w:proofErr w:type="gramStart"/>
            <w:r w:rsidRPr="00CF5151">
              <w:rPr>
                <w:rFonts w:ascii="Times New Roman" w:hAnsi="Times New Roman"/>
                <w:sz w:val="24"/>
                <w:szCs w:val="24"/>
              </w:rPr>
              <w:t>:Б</w:t>
            </w:r>
            <w:proofErr w:type="gramEnd"/>
            <w:r w:rsidRPr="00CF5151">
              <w:rPr>
                <w:rFonts w:ascii="Times New Roman" w:hAnsi="Times New Roman"/>
                <w:sz w:val="24"/>
                <w:szCs w:val="24"/>
              </w:rPr>
              <w:t>ухгалтерия», «</w:t>
            </w: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CF5151">
              <w:rPr>
                <w:rFonts w:ascii="Times New Roman" w:hAnsi="Times New Roman"/>
                <w:sz w:val="24"/>
                <w:szCs w:val="24"/>
              </w:rPr>
              <w:t>», ж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лищно-коммунальных услуг, аренды помещений и </w:t>
            </w:r>
            <w:proofErr w:type="spellStart"/>
            <w:r w:rsidRPr="000F57C1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Минтруд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12 419,30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4 500,00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3 839,10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4 080,20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229 587,00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83 188,50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70 970,00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75 428,50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</w:tbl>
    <w:p w:rsidR="00CF5151" w:rsidRDefault="00CF5151"/>
    <w:p w:rsidR="000F57C1" w:rsidRDefault="000F57C1"/>
    <w:p w:rsidR="000F57C1" w:rsidRDefault="000F57C1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CF5151" w:rsidRPr="00CF5151" w:rsidTr="001A6E8A">
        <w:tc>
          <w:tcPr>
            <w:tcW w:w="2028" w:type="dxa"/>
          </w:tcPr>
          <w:p w:rsidR="00CF5151" w:rsidRPr="00CF5151" w:rsidRDefault="00CF5151" w:rsidP="00536963">
            <w:pPr>
              <w:jc w:val="center"/>
            </w:pPr>
            <w:r w:rsidRPr="00CF5151">
              <w:t>1</w:t>
            </w:r>
          </w:p>
        </w:tc>
        <w:tc>
          <w:tcPr>
            <w:tcW w:w="2040" w:type="dxa"/>
          </w:tcPr>
          <w:p w:rsidR="00CF5151" w:rsidRPr="00CF5151" w:rsidRDefault="00CF5151" w:rsidP="00536963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CF5151" w:rsidRPr="00CF5151" w:rsidRDefault="00CF5151" w:rsidP="00536963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F5151" w:rsidRPr="00CF5151" w:rsidRDefault="00CF5151" w:rsidP="00536963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CF5151" w:rsidRPr="00CF5151" w:rsidRDefault="00CF5151" w:rsidP="00536963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CF5151" w:rsidRPr="00CF5151" w:rsidRDefault="00CF5151" w:rsidP="00536963">
            <w:pPr>
              <w:jc w:val="center"/>
            </w:pPr>
            <w:r w:rsidRPr="00CF5151">
              <w:t>9</w:t>
            </w:r>
          </w:p>
        </w:tc>
      </w:tr>
      <w:tr w:rsidR="00CF5151" w:rsidRPr="00CF5151" w:rsidTr="001A6E8A">
        <w:trPr>
          <w:trHeight w:val="42"/>
        </w:trPr>
        <w:tc>
          <w:tcPr>
            <w:tcW w:w="2028" w:type="dxa"/>
            <w:vMerge w:val="restart"/>
          </w:tcPr>
          <w:p w:rsidR="00CF5151" w:rsidRPr="00CF5151" w:rsidRDefault="00CF5151" w:rsidP="00E5531C">
            <w:proofErr w:type="spellStart"/>
            <w:r w:rsidRPr="00CF5151">
              <w:rPr>
                <w:rFonts w:eastAsia="Calibri"/>
              </w:rPr>
              <w:t>мочий</w:t>
            </w:r>
            <w:proofErr w:type="spellEnd"/>
            <w:r w:rsidRPr="00CF5151">
              <w:rPr>
                <w:rFonts w:eastAsia="Calibri"/>
              </w:rPr>
              <w:t xml:space="preserve"> в сфере з</w:t>
            </w:r>
            <w:r w:rsidRPr="00CF5151">
              <w:rPr>
                <w:rFonts w:eastAsia="Calibri"/>
              </w:rPr>
              <w:t>а</w:t>
            </w:r>
            <w:r w:rsidRPr="00CF5151">
              <w:rPr>
                <w:rFonts w:eastAsia="Calibri"/>
              </w:rPr>
              <w:t>нятости насел</w:t>
            </w:r>
            <w:r w:rsidRPr="00CF5151">
              <w:rPr>
                <w:rFonts w:eastAsia="Calibri"/>
              </w:rPr>
              <w:t>е</w:t>
            </w:r>
            <w:r w:rsidRPr="00CF5151">
              <w:rPr>
                <w:rFonts w:eastAsia="Calibri"/>
              </w:rPr>
              <w:t>ния</w:t>
            </w:r>
          </w:p>
        </w:tc>
        <w:tc>
          <w:tcPr>
            <w:tcW w:w="2040" w:type="dxa"/>
          </w:tcPr>
          <w:p w:rsidR="00CF5151" w:rsidRPr="00CF5151" w:rsidRDefault="00CF515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CF5151" w:rsidRPr="00CF5151" w:rsidRDefault="00CF515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CF5151" w:rsidRPr="00CF5151" w:rsidRDefault="00CF515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CF5151" w:rsidRPr="00CF5151" w:rsidRDefault="00CF515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CF5151" w:rsidRPr="00CF5151" w:rsidRDefault="00CF515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 w:val="restart"/>
            <w:vAlign w:val="center"/>
          </w:tcPr>
          <w:p w:rsidR="00CF5151" w:rsidRPr="00CF5151" w:rsidRDefault="00CF5151" w:rsidP="00E5531C"/>
        </w:tc>
        <w:tc>
          <w:tcPr>
            <w:tcW w:w="3180" w:type="dxa"/>
            <w:vMerge w:val="restart"/>
          </w:tcPr>
          <w:p w:rsidR="00CF5151" w:rsidRPr="00CF5151" w:rsidRDefault="000F57C1" w:rsidP="00E5531C">
            <w:proofErr w:type="spellStart"/>
            <w:r w:rsidRPr="000F57C1">
              <w:t>ботная</w:t>
            </w:r>
            <w:proofErr w:type="spellEnd"/>
            <w:r w:rsidRPr="00CF5151">
              <w:rPr>
                <w:rFonts w:eastAsia="Calibri"/>
              </w:rPr>
              <w:t xml:space="preserve"> плата 120 работников центров занятости населения</w:t>
            </w:r>
          </w:p>
        </w:tc>
        <w:tc>
          <w:tcPr>
            <w:tcW w:w="1730" w:type="dxa"/>
            <w:vMerge w:val="restart"/>
          </w:tcPr>
          <w:p w:rsidR="00CF5151" w:rsidRPr="00CF5151" w:rsidRDefault="00CF5151" w:rsidP="00E5531C"/>
        </w:tc>
      </w:tr>
      <w:tr w:rsidR="00CF5151" w:rsidRPr="00CF5151" w:rsidTr="001A6E8A">
        <w:tc>
          <w:tcPr>
            <w:tcW w:w="2028" w:type="dxa"/>
            <w:vMerge/>
          </w:tcPr>
          <w:p w:rsidR="00CF5151" w:rsidRPr="00CF5151" w:rsidRDefault="00CF5151" w:rsidP="00E5531C"/>
        </w:tc>
        <w:tc>
          <w:tcPr>
            <w:tcW w:w="2040" w:type="dxa"/>
          </w:tcPr>
          <w:p w:rsidR="00CF5151" w:rsidRPr="00CF5151" w:rsidRDefault="00CF515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CF5151" w:rsidRPr="00CF5151" w:rsidRDefault="00CF515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CF5151" w:rsidRPr="00CF5151" w:rsidRDefault="00CF515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CF5151" w:rsidRPr="00CF5151" w:rsidRDefault="00CF515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CF5151" w:rsidRPr="00CF5151" w:rsidRDefault="00CF515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CF5151" w:rsidRPr="00CF5151" w:rsidRDefault="00CF5151" w:rsidP="00E5531C"/>
        </w:tc>
        <w:tc>
          <w:tcPr>
            <w:tcW w:w="3180" w:type="dxa"/>
            <w:vMerge/>
          </w:tcPr>
          <w:p w:rsidR="00CF5151" w:rsidRPr="00CF5151" w:rsidRDefault="00CF5151" w:rsidP="00E5531C"/>
        </w:tc>
        <w:tc>
          <w:tcPr>
            <w:tcW w:w="1730" w:type="dxa"/>
            <w:vMerge/>
          </w:tcPr>
          <w:p w:rsidR="00CF5151" w:rsidRPr="00CF5151" w:rsidRDefault="00CF515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hyperlink w:anchor="P1624" w:history="1">
              <w:r w:rsidRPr="00CF5151">
                <w:rPr>
                  <w:rFonts w:ascii="Times New Roman" w:hAnsi="Times New Roman"/>
                  <w:sz w:val="24"/>
                  <w:szCs w:val="24"/>
                </w:rPr>
                <w:t>Подпрограмма 6</w:t>
              </w:r>
            </w:hyperlink>
            <w:r w:rsidRPr="00CF5151">
              <w:rPr>
                <w:rFonts w:ascii="Times New Roman" w:hAnsi="Times New Roman"/>
                <w:sz w:val="24"/>
                <w:szCs w:val="24"/>
              </w:rPr>
              <w:t xml:space="preserve"> «Сопровожд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ние инвалидов молодого возра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та при трудоус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ройстве»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2 759,80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1 000,00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853,10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906,70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возмещение заработной пл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ты 100 молодым инвалидам, в том числе: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 – 20 инвалидам,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2021 г. – 40 инвалидам,</w:t>
            </w:r>
          </w:p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2022 г. – 40 инвалидам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2 759,80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1 000,00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853,10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906,70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6.1. Трудоустро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й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ство инвалидов молодого возра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2 759,80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1 000,00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853,10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906,70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2 759,80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1 000,00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853,10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906,70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0F57C1" w:rsidRDefault="000F57C1" w:rsidP="000F57C1">
            <w:pPr>
              <w:rPr>
                <w:rFonts w:eastAsia="Calibri"/>
              </w:rPr>
            </w:pPr>
            <w:r w:rsidRPr="000F57C1">
              <w:t>7. Подпрограмма 7 «Организация профессиональн</w:t>
            </w:r>
            <w:r w:rsidRPr="000F57C1">
              <w:t>о</w:t>
            </w:r>
            <w:r w:rsidRPr="000F57C1">
              <w:t>го обучения и д</w:t>
            </w:r>
            <w:r w:rsidRPr="000F57C1">
              <w:t>о</w:t>
            </w:r>
            <w:r w:rsidRPr="000F57C1">
              <w:t>полнительного профессиональн</w:t>
            </w:r>
            <w:r w:rsidRPr="000F57C1">
              <w:t>о</w:t>
            </w:r>
            <w:r w:rsidRPr="000F57C1">
              <w:t>го образования граждан в возра</w:t>
            </w:r>
            <w:r w:rsidRPr="000F57C1">
              <w:t>с</w:t>
            </w:r>
            <w:r w:rsidRPr="000F57C1">
              <w:t xml:space="preserve">те 50-ти лет и старше, а также лиц </w:t>
            </w:r>
            <w:proofErr w:type="spellStart"/>
            <w:r w:rsidRPr="000F57C1">
              <w:t>предпенсио</w:t>
            </w:r>
            <w:r w:rsidRPr="000F57C1">
              <w:t>н</w:t>
            </w:r>
            <w:r w:rsidRPr="000F57C1">
              <w:t>ного</w:t>
            </w:r>
            <w:proofErr w:type="spellEnd"/>
            <w:r w:rsidRPr="000F57C1">
              <w:t xml:space="preserve"> возраста»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11 899,50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3 966,50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3 966,50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3 966,50</w:t>
            </w:r>
          </w:p>
        </w:tc>
        <w:tc>
          <w:tcPr>
            <w:tcW w:w="1310" w:type="dxa"/>
            <w:vMerge w:val="restart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организация профессионал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ь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ного обучения и дополн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тельного профессионального образования граждан в во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з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расте 50-ти лет и старше, граждан </w:t>
            </w:r>
            <w:proofErr w:type="spellStart"/>
            <w:r w:rsidRPr="00CF5151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CF5151">
              <w:rPr>
                <w:rFonts w:ascii="Times New Roman" w:hAnsi="Times New Roman"/>
                <w:sz w:val="24"/>
                <w:szCs w:val="24"/>
              </w:rPr>
              <w:t xml:space="preserve"> возраста в количестве не м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 xml:space="preserve">нее 147 человек, из них: </w:t>
            </w:r>
          </w:p>
          <w:p w:rsidR="000F57C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2020 г.– 49 чел.,</w:t>
            </w:r>
          </w:p>
          <w:p w:rsidR="000F57C1" w:rsidRPr="000F57C1" w:rsidRDefault="000F57C1" w:rsidP="000F57C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0F57C1">
              <w:rPr>
                <w:rFonts w:ascii="Times New Roman" w:hAnsi="Times New Roman"/>
                <w:sz w:val="24"/>
                <w:szCs w:val="24"/>
              </w:rPr>
              <w:t>2021 г. – 49 чел.</w:t>
            </w:r>
          </w:p>
          <w:p w:rsidR="000F57C1" w:rsidRPr="00CF5151" w:rsidRDefault="000F57C1" w:rsidP="000F57C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0F57C1">
              <w:rPr>
                <w:rFonts w:ascii="Times New Roman" w:hAnsi="Times New Roman"/>
                <w:sz w:val="24"/>
                <w:szCs w:val="24"/>
              </w:rPr>
              <w:t>2022 г. – 49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центры занят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51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11 780,40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3 926,80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3 926,80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3 926,80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119,10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39,70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39,70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39,70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Merge/>
            <w:vAlign w:val="center"/>
          </w:tcPr>
          <w:p w:rsidR="000F57C1" w:rsidRPr="00CF5151" w:rsidRDefault="000F57C1" w:rsidP="00E5531C"/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</w:tbl>
    <w:p w:rsidR="00CF5151" w:rsidRDefault="00CF5151"/>
    <w:p w:rsidR="00CF5151" w:rsidRDefault="00CF5151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730"/>
      </w:tblGrid>
      <w:tr w:rsidR="00CF5151" w:rsidRPr="00CF5151" w:rsidTr="001A6E8A">
        <w:tc>
          <w:tcPr>
            <w:tcW w:w="2028" w:type="dxa"/>
          </w:tcPr>
          <w:p w:rsidR="00CF5151" w:rsidRPr="00CF5151" w:rsidRDefault="00CF5151" w:rsidP="00536963">
            <w:pPr>
              <w:jc w:val="center"/>
            </w:pPr>
            <w:r w:rsidRPr="00CF5151">
              <w:t>1</w:t>
            </w:r>
          </w:p>
        </w:tc>
        <w:tc>
          <w:tcPr>
            <w:tcW w:w="2040" w:type="dxa"/>
          </w:tcPr>
          <w:p w:rsidR="00CF5151" w:rsidRPr="00CF5151" w:rsidRDefault="00CF5151" w:rsidP="00536963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</w:tcPr>
          <w:p w:rsidR="00CF5151" w:rsidRPr="00CF5151" w:rsidRDefault="00CF5151" w:rsidP="00536963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5151" w:rsidRPr="00CF5151" w:rsidRDefault="00CF5151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CF5151" w:rsidRPr="00CF5151" w:rsidRDefault="00CF5151" w:rsidP="00536963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</w:tcPr>
          <w:p w:rsidR="00CF5151" w:rsidRPr="00CF5151" w:rsidRDefault="00CF5151" w:rsidP="00536963">
            <w:pPr>
              <w:jc w:val="center"/>
            </w:pPr>
            <w:r w:rsidRPr="00CF5151">
              <w:t>8</w:t>
            </w:r>
          </w:p>
        </w:tc>
        <w:tc>
          <w:tcPr>
            <w:tcW w:w="1730" w:type="dxa"/>
          </w:tcPr>
          <w:p w:rsidR="00CF5151" w:rsidRPr="00CF5151" w:rsidRDefault="00CF5151" w:rsidP="00536963">
            <w:pPr>
              <w:jc w:val="center"/>
            </w:pPr>
            <w:r w:rsidRPr="00CF5151">
              <w:t>9</w:t>
            </w:r>
          </w:p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0F57C1">
            <w:pPr>
              <w:jc w:val="both"/>
            </w:pPr>
            <w:r w:rsidRPr="00CF5151">
              <w:t>8. Подпрограмма 8 «Организация переобучения и повышения кв</w:t>
            </w:r>
            <w:r w:rsidRPr="00CF5151">
              <w:t>а</w:t>
            </w:r>
            <w:r w:rsidRPr="00CF5151">
              <w:t>лификации же</w:t>
            </w:r>
            <w:r w:rsidRPr="00CF5151">
              <w:t>н</w:t>
            </w:r>
            <w:r w:rsidRPr="00CF5151">
              <w:t>щин, находящи</w:t>
            </w:r>
            <w:r w:rsidRPr="00CF5151">
              <w:t>х</w:t>
            </w:r>
            <w:r w:rsidRPr="00CF5151">
              <w:t>ся в отпуске по уходу за ребенком в возрасте до трех лет, а также же</w:t>
            </w:r>
            <w:r w:rsidRPr="00CF5151">
              <w:t>н</w:t>
            </w:r>
            <w:r w:rsidRPr="00CF5151">
              <w:t>щин, имеющих детей дошкольн</w:t>
            </w:r>
            <w:r w:rsidRPr="00CF5151">
              <w:t>о</w:t>
            </w:r>
            <w:r w:rsidRPr="00CF5151">
              <w:t>го возраста, не состоящих в тр</w:t>
            </w:r>
            <w:r w:rsidRPr="00CF5151">
              <w:t>у</w:t>
            </w:r>
            <w:r w:rsidRPr="00CF5151">
              <w:t>довых отношен</w:t>
            </w:r>
            <w:r w:rsidRPr="00CF5151">
              <w:t>и</w:t>
            </w:r>
            <w:r w:rsidRPr="00CF5151">
              <w:t>ях и обративши</w:t>
            </w:r>
            <w:r w:rsidRPr="00CF5151">
              <w:t>х</w:t>
            </w:r>
            <w:r w:rsidRPr="00CF5151">
              <w:t>ся в органы слу</w:t>
            </w:r>
            <w:r w:rsidRPr="00CF5151">
              <w:t>ж</w:t>
            </w:r>
            <w:r w:rsidRPr="00CF5151">
              <w:t>бы занятости»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16 026,80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4 889,40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4 889,40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6 248,00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r w:rsidRPr="00CF5151">
              <w:t xml:space="preserve">переобучение и повышение квалификации  не менее 256 </w:t>
            </w:r>
            <w:r w:rsidRPr="00CF5151">
              <w:rPr>
                <w:bCs/>
              </w:rPr>
              <w:t>женщин, находящихся в о</w:t>
            </w:r>
            <w:r w:rsidRPr="00CF5151">
              <w:rPr>
                <w:bCs/>
              </w:rPr>
              <w:t>т</w:t>
            </w:r>
            <w:r w:rsidRPr="00CF5151">
              <w:rPr>
                <w:bCs/>
              </w:rPr>
              <w:t>пуске по уходу за ребенком в возрасте до трех лет, а также женщин, имеющих детей дошкольного возраста, не состоящих в трудовых отн</w:t>
            </w:r>
            <w:r w:rsidRPr="00CF5151">
              <w:rPr>
                <w:bCs/>
              </w:rPr>
              <w:t>о</w:t>
            </w:r>
            <w:r w:rsidRPr="00CF5151">
              <w:rPr>
                <w:bCs/>
              </w:rPr>
              <w:t>шениях и обратившихся в органы службы занятости</w:t>
            </w:r>
            <w:r w:rsidRPr="00CF5151">
              <w:t>, из них:</w:t>
            </w:r>
          </w:p>
          <w:p w:rsidR="000F57C1" w:rsidRPr="00CF5151" w:rsidRDefault="000F57C1" w:rsidP="003F51C8">
            <w:r w:rsidRPr="00CF5151">
              <w:t>2020</w:t>
            </w:r>
            <w:r>
              <w:t xml:space="preserve"> </w:t>
            </w:r>
            <w:r w:rsidRPr="00CF5151">
              <w:t>г. – 79 чел.,</w:t>
            </w:r>
          </w:p>
          <w:p w:rsidR="000F57C1" w:rsidRPr="00CF5151" w:rsidRDefault="000F57C1" w:rsidP="003F51C8">
            <w:r w:rsidRPr="00CF5151">
              <w:t>2021</w:t>
            </w:r>
            <w:r>
              <w:t xml:space="preserve"> </w:t>
            </w:r>
            <w:r w:rsidRPr="00CF5151">
              <w:t>г. – 79 чел.</w:t>
            </w:r>
            <w:r>
              <w:t>,</w:t>
            </w:r>
            <w:r w:rsidRPr="00CF5151">
              <w:br/>
              <w:t>2022</w:t>
            </w:r>
            <w:r>
              <w:t xml:space="preserve"> </w:t>
            </w:r>
            <w:r w:rsidRPr="00CF5151">
              <w:t>г. – 98 чел.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r w:rsidRPr="00CF5151">
              <w:t>центры занят</w:t>
            </w:r>
            <w:r w:rsidRPr="00CF5151">
              <w:t>о</w:t>
            </w:r>
            <w:r w:rsidRPr="00CF5151"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15 866,50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4 840,50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4 840,50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6 185,50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160,30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48,90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48,90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62,50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</w:tcPr>
          <w:p w:rsidR="000F57C1" w:rsidRPr="00CF5151" w:rsidRDefault="000F57C1" w:rsidP="00E5531C">
            <w:r w:rsidRPr="00CF5151">
              <w:t>9. Подпрограмма 9 «Производ</w:t>
            </w:r>
            <w:r w:rsidRPr="00CF5151">
              <w:t>и</w:t>
            </w:r>
            <w:r w:rsidRPr="00CF5151">
              <w:t>тельность труда и поддержка зан</w:t>
            </w:r>
            <w:r w:rsidRPr="00CF5151">
              <w:t>я</w:t>
            </w:r>
            <w:r w:rsidRPr="00CF5151">
              <w:t>тости»</w:t>
            </w:r>
          </w:p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100 839,10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51 778,30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25 755,20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23 305,60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</w:tcPr>
          <w:p w:rsidR="000F57C1" w:rsidRPr="00CF5151" w:rsidRDefault="000F57C1" w:rsidP="003F51C8">
            <w:r w:rsidRPr="00CF5151">
              <w:t>средства предусмотрены на реализацию федерального проекта «Поддержка занят</w:t>
            </w:r>
            <w:r w:rsidRPr="00CF5151">
              <w:t>о</w:t>
            </w:r>
            <w:r w:rsidRPr="00CF5151">
              <w:t>сти и повышение эффекти</w:t>
            </w:r>
            <w:r w:rsidRPr="00CF5151">
              <w:t>в</w:t>
            </w:r>
            <w:r w:rsidRPr="00CF5151">
              <w:t>ности рынка труда для обе</w:t>
            </w:r>
            <w:r w:rsidRPr="00CF5151">
              <w:t>с</w:t>
            </w:r>
            <w:r w:rsidRPr="00CF5151">
              <w:t>печения роста производ</w:t>
            </w:r>
            <w:r w:rsidRPr="00CF5151">
              <w:t>и</w:t>
            </w:r>
            <w:r w:rsidRPr="00CF5151">
              <w:t>тельности труда»</w:t>
            </w:r>
          </w:p>
        </w:tc>
        <w:tc>
          <w:tcPr>
            <w:tcW w:w="1730" w:type="dxa"/>
            <w:vMerge w:val="restart"/>
          </w:tcPr>
          <w:p w:rsidR="000F57C1" w:rsidRPr="00CF5151" w:rsidRDefault="000F57C1" w:rsidP="003F51C8">
            <w:r w:rsidRPr="00CF5151">
              <w:t>Минтруд Р</w:t>
            </w:r>
            <w:r>
              <w:t>е</w:t>
            </w:r>
            <w:r>
              <w:t>с</w:t>
            </w:r>
            <w:r>
              <w:t xml:space="preserve">публики </w:t>
            </w:r>
            <w:r w:rsidRPr="00CF5151">
              <w:t>Т</w:t>
            </w:r>
            <w:r>
              <w:t>ыва</w:t>
            </w:r>
            <w:r w:rsidRPr="00CF5151">
              <w:t>, центры занят</w:t>
            </w:r>
            <w:r w:rsidRPr="00CF5151">
              <w:t>о</w:t>
            </w:r>
            <w:r w:rsidRPr="00CF5151">
              <w:t>сти населения</w:t>
            </w:r>
          </w:p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99 830,80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51 260,50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25 497,70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23 072,60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1 008,30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517,80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257,50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233,00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</w:tcPr>
          <w:p w:rsidR="000F57C1" w:rsidRPr="00CF5151" w:rsidRDefault="000F57C1" w:rsidP="00E5531C"/>
        </w:tc>
        <w:tc>
          <w:tcPr>
            <w:tcW w:w="2040" w:type="dxa"/>
          </w:tcPr>
          <w:p w:rsidR="000F57C1" w:rsidRPr="00CF5151" w:rsidRDefault="000F57C1" w:rsidP="00E5531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0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</w:tcPr>
          <w:p w:rsidR="000F57C1" w:rsidRPr="00CF5151" w:rsidRDefault="000F57C1" w:rsidP="00E5531C"/>
        </w:tc>
        <w:tc>
          <w:tcPr>
            <w:tcW w:w="1730" w:type="dxa"/>
            <w:vMerge/>
          </w:tcPr>
          <w:p w:rsidR="000F57C1" w:rsidRPr="00CF5151" w:rsidRDefault="000F57C1" w:rsidP="00E5531C"/>
        </w:tc>
      </w:tr>
    </w:tbl>
    <w:p w:rsidR="00CF5151" w:rsidRDefault="00CF5151"/>
    <w:p w:rsidR="000F57C1" w:rsidRDefault="000F57C1"/>
    <w:p w:rsidR="000F57C1" w:rsidRDefault="000F57C1"/>
    <w:p w:rsidR="000F57C1" w:rsidRDefault="000F57C1"/>
    <w:p w:rsidR="000F57C1" w:rsidRDefault="000F57C1"/>
    <w:p w:rsidR="000F57C1" w:rsidRDefault="000F57C1"/>
    <w:tbl>
      <w:tblPr>
        <w:tblW w:w="1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028"/>
        <w:gridCol w:w="2040"/>
        <w:gridCol w:w="1440"/>
        <w:gridCol w:w="1263"/>
        <w:gridCol w:w="1275"/>
        <w:gridCol w:w="1276"/>
        <w:gridCol w:w="1310"/>
        <w:gridCol w:w="3180"/>
        <w:gridCol w:w="1490"/>
        <w:gridCol w:w="2913"/>
      </w:tblGrid>
      <w:tr w:rsidR="001705CC" w:rsidRPr="00CF5151" w:rsidTr="001A6E8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C" w:rsidRPr="00CF5151" w:rsidRDefault="001705CC" w:rsidP="00536963">
            <w:pPr>
              <w:jc w:val="center"/>
            </w:pPr>
            <w:r w:rsidRPr="00CF5151">
              <w:lastRenderedPageBreak/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C" w:rsidRPr="00CF5151" w:rsidRDefault="001705CC" w:rsidP="00536963">
            <w:pPr>
              <w:jc w:val="center"/>
            </w:pPr>
            <w:r w:rsidRPr="00CF5151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C" w:rsidRPr="00CF5151" w:rsidRDefault="001705CC" w:rsidP="00536963">
            <w:pPr>
              <w:jc w:val="center"/>
            </w:pPr>
            <w:r w:rsidRPr="00CF5151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C" w:rsidRPr="00CF5151" w:rsidRDefault="001705CC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C" w:rsidRPr="00CF5151" w:rsidRDefault="001705CC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C" w:rsidRPr="00CF5151" w:rsidRDefault="001705CC" w:rsidP="00536963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C" w:rsidRPr="00CF5151" w:rsidRDefault="001705CC" w:rsidP="00536963">
            <w:pPr>
              <w:jc w:val="center"/>
            </w:pPr>
            <w:r w:rsidRPr="00CF5151"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C" w:rsidRPr="00CF5151" w:rsidRDefault="001705CC" w:rsidP="00536963">
            <w:pPr>
              <w:jc w:val="center"/>
            </w:pPr>
            <w:r w:rsidRPr="00CF5151"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C" w:rsidRPr="00CF5151" w:rsidRDefault="001705CC" w:rsidP="00536963">
            <w:pPr>
              <w:jc w:val="center"/>
            </w:pPr>
            <w:r w:rsidRPr="00CF5151">
              <w:t>9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5CC" w:rsidRPr="00CF5151" w:rsidRDefault="001705CC" w:rsidP="00536963">
            <w:pPr>
              <w:jc w:val="center"/>
            </w:pPr>
          </w:p>
        </w:tc>
      </w:tr>
      <w:tr w:rsidR="000F57C1" w:rsidRPr="00CF5151" w:rsidTr="001A6E8A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>
            <w:r>
              <w:t xml:space="preserve">9.1. </w:t>
            </w:r>
            <w:r w:rsidRPr="00CF5151">
              <w:t>Повышение эффективности службы занятости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>
              <w:t>и</w:t>
            </w:r>
            <w:r w:rsidRPr="00CF5151">
              <w:t>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45 300,00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8 000,00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3F51C8">
            <w:r>
              <w:t>м</w:t>
            </w:r>
            <w:r w:rsidRPr="00CF5151">
              <w:t>одернизация центров зан</w:t>
            </w:r>
            <w:r w:rsidRPr="00CF5151">
              <w:t>я</w:t>
            </w:r>
            <w:r w:rsidRPr="00CF5151">
              <w:t>тости населения республики, из них:</w:t>
            </w:r>
          </w:p>
          <w:p w:rsidR="000F57C1" w:rsidRPr="00CF5151" w:rsidRDefault="000F57C1" w:rsidP="003F51C8">
            <w:r w:rsidRPr="00CF5151">
              <w:t>2020 г. – 1 ед.,</w:t>
            </w:r>
          </w:p>
          <w:p w:rsidR="000F57C1" w:rsidRPr="00CF5151" w:rsidRDefault="000F57C1" w:rsidP="003F51C8">
            <w:r w:rsidRPr="00CF5151">
              <w:t>2021 г. – 2ед.,</w:t>
            </w:r>
            <w:r w:rsidRPr="00CF5151">
              <w:br/>
              <w:t xml:space="preserve">2022 г. – 3 ед. </w:t>
            </w:r>
          </w:p>
          <w:p w:rsidR="000F57C1" w:rsidRPr="00CF5151" w:rsidRDefault="000F57C1" w:rsidP="003F51C8"/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>
            <w:r>
              <w:t>Минтруд Республики Тыва, це</w:t>
            </w:r>
            <w:r>
              <w:t>н</w:t>
            </w:r>
            <w:r>
              <w:t>тры занят</w:t>
            </w:r>
            <w:r>
              <w:t>о</w:t>
            </w:r>
            <w:r>
              <w:t>сти насел</w:t>
            </w:r>
            <w:r>
              <w:t>е</w:t>
            </w:r>
            <w:r>
              <w:t>ния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44 847,00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29 700,00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7 227,00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7 920,00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республиканский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453,00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80,00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внебюджетные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CF5151">
            <w:r w:rsidRPr="00CF5151">
              <w:t>9.2.  Переобуч</w:t>
            </w:r>
            <w:r w:rsidRPr="00CF5151">
              <w:t>е</w:t>
            </w:r>
            <w:r w:rsidRPr="00CF5151">
              <w:t>ние, повышение квалификации р</w:t>
            </w:r>
            <w:r w:rsidRPr="00CF5151">
              <w:t>а</w:t>
            </w:r>
            <w:r w:rsidRPr="00CF5151">
              <w:t>ботников пре</w:t>
            </w:r>
            <w:r w:rsidRPr="00CF5151">
              <w:t>д</w:t>
            </w:r>
            <w:r w:rsidRPr="00CF5151">
              <w:t>приятий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55 539,10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21 778,30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18 455,20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15 305,60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3F51C8">
            <w:r w:rsidRPr="00CF5151">
              <w:t>переобучение, повышение квалификации работников предприятий в целях по</w:t>
            </w:r>
            <w:r w:rsidRPr="00CF5151">
              <w:t>д</w:t>
            </w:r>
            <w:r w:rsidRPr="00CF5151">
              <w:t>держки занятости и повыш</w:t>
            </w:r>
            <w:r w:rsidRPr="00CF5151">
              <w:t>е</w:t>
            </w:r>
            <w:r w:rsidRPr="00CF5151">
              <w:t>ния эффективности рынка труда, из них:</w:t>
            </w:r>
          </w:p>
          <w:p w:rsidR="000F57C1" w:rsidRPr="00CF5151" w:rsidRDefault="000F57C1" w:rsidP="003F51C8">
            <w:r w:rsidRPr="00CF5151">
              <w:t>2020</w:t>
            </w:r>
            <w:r>
              <w:t xml:space="preserve"> </w:t>
            </w:r>
            <w:r w:rsidRPr="00CF5151">
              <w:t>г. – 310 чел.,</w:t>
            </w:r>
          </w:p>
          <w:p w:rsidR="000F57C1" w:rsidRPr="00CF5151" w:rsidRDefault="000F57C1" w:rsidP="000F57C1">
            <w:r w:rsidRPr="00CF5151">
              <w:t>2021</w:t>
            </w:r>
            <w:r>
              <w:t xml:space="preserve"> </w:t>
            </w:r>
            <w:r w:rsidRPr="00CF5151">
              <w:t>г. – 263 чел.</w:t>
            </w:r>
            <w:r>
              <w:t>,</w:t>
            </w:r>
            <w:r w:rsidRPr="00CF5151">
              <w:br/>
              <w:t>2022</w:t>
            </w:r>
            <w:r>
              <w:t xml:space="preserve"> </w:t>
            </w:r>
            <w:r w:rsidRPr="00CF5151">
              <w:t>г. – 220 чел.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>
            <w:r>
              <w:t>Минтруд Республики Тыва, це</w:t>
            </w:r>
            <w:r>
              <w:t>н</w:t>
            </w:r>
            <w:r>
              <w:t>тры занят</w:t>
            </w:r>
            <w:r>
              <w:t>о</w:t>
            </w:r>
            <w:r>
              <w:t>сти насел</w:t>
            </w:r>
            <w:r>
              <w:t>е</w:t>
            </w:r>
            <w:r>
              <w:t>ния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CF515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54 983,80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21 560,50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18 270,70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15 152,60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CF515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республиканский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555,30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217,80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184,50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153,00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CF515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CF515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внебюджетные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777E09" w:rsidP="00CF5151">
            <w:hyperlink r:id="rId16" w:anchor="RANGE!P40" w:history="1">
              <w:r w:rsidR="000F57C1" w:rsidRPr="00CF5151">
                <w:t>Всего по пр</w:t>
              </w:r>
              <w:r w:rsidR="000F57C1" w:rsidRPr="00CF5151">
                <w:t>о</w:t>
              </w:r>
              <w:r w:rsidR="000F57C1" w:rsidRPr="00CF5151">
                <w:t>грамме</w:t>
              </w:r>
            </w:hyperlink>
          </w:p>
          <w:p w:rsidR="000F57C1" w:rsidRPr="00CF5151" w:rsidRDefault="000F57C1" w:rsidP="00CF5151">
            <w:r w:rsidRPr="00CF5151">
              <w:t> </w:t>
            </w:r>
          </w:p>
          <w:p w:rsidR="000F57C1" w:rsidRPr="00CF5151" w:rsidRDefault="000F57C1" w:rsidP="00CF5151">
            <w:r w:rsidRPr="00CF5151">
              <w:t> </w:t>
            </w:r>
          </w:p>
          <w:p w:rsidR="000F57C1" w:rsidRPr="00CF5151" w:rsidRDefault="000F57C1" w:rsidP="00CF5151">
            <w:r w:rsidRPr="00CF5151">
              <w:t> </w:t>
            </w:r>
          </w:p>
          <w:p w:rsidR="000F57C1" w:rsidRPr="00CF5151" w:rsidRDefault="000F57C1" w:rsidP="00CF5151">
            <w:r w:rsidRPr="00CF5151"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1 441 055,30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533 820,50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442 329,50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464 905,30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1 078 858,80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404 235,10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328 922,80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345 700,90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республиканский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300 396,50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108 985,40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92 806,70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98 604,40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Pr="00CF5151" w:rsidRDefault="000F57C1" w:rsidP="00E5531C"/>
        </w:tc>
      </w:tr>
      <w:tr w:rsidR="000F57C1" w:rsidRPr="00CF5151" w:rsidTr="001A6E8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0F57C1">
            <w:r w:rsidRPr="00CF5151">
              <w:t>внебюджетные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61 800,00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20 600,00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20 600,00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C1" w:rsidRPr="00CF5151" w:rsidRDefault="000F57C1" w:rsidP="000F57C1">
            <w:pPr>
              <w:jc w:val="center"/>
            </w:pPr>
            <w:r w:rsidRPr="00CF5151">
              <w:t>20 600,00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C1" w:rsidRPr="00CF5151" w:rsidRDefault="000F57C1" w:rsidP="00E5531C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1" w:rsidRPr="00CF5151" w:rsidRDefault="000F57C1" w:rsidP="00E5531C"/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7C1" w:rsidRDefault="000F57C1" w:rsidP="00E5531C"/>
          <w:p w:rsidR="000F57C1" w:rsidRPr="00CF5151" w:rsidRDefault="000F57C1" w:rsidP="00E5531C">
            <w:r>
              <w:t>»;</w:t>
            </w:r>
          </w:p>
        </w:tc>
      </w:tr>
    </w:tbl>
    <w:p w:rsidR="002F5612" w:rsidRPr="00567E69" w:rsidRDefault="002F5612" w:rsidP="002F5612">
      <w:pPr>
        <w:rPr>
          <w:sz w:val="28"/>
        </w:rPr>
      </w:pPr>
    </w:p>
    <w:p w:rsidR="002F5612" w:rsidRPr="00784714" w:rsidRDefault="002F5612" w:rsidP="002F5612"/>
    <w:p w:rsidR="00C23B0C" w:rsidRPr="00784714" w:rsidRDefault="00C23B0C" w:rsidP="00C23B0C">
      <w:pPr>
        <w:ind w:firstLine="426"/>
        <w:jc w:val="both"/>
        <w:rPr>
          <w:sz w:val="28"/>
          <w:szCs w:val="28"/>
        </w:rPr>
      </w:pPr>
    </w:p>
    <w:p w:rsidR="00821AC9" w:rsidRPr="00784714" w:rsidRDefault="00821AC9" w:rsidP="00821AC9">
      <w:pPr>
        <w:jc w:val="both"/>
        <w:rPr>
          <w:sz w:val="28"/>
          <w:szCs w:val="28"/>
        </w:rPr>
        <w:sectPr w:rsidR="00821AC9" w:rsidRPr="00784714" w:rsidSect="00E5531C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567E69" w:rsidRDefault="00821AC9" w:rsidP="001705CC">
      <w:pPr>
        <w:ind w:firstLine="708"/>
        <w:jc w:val="both"/>
        <w:rPr>
          <w:sz w:val="28"/>
          <w:szCs w:val="28"/>
        </w:rPr>
      </w:pPr>
      <w:r w:rsidRPr="00784714">
        <w:rPr>
          <w:sz w:val="28"/>
          <w:szCs w:val="28"/>
        </w:rPr>
        <w:lastRenderedPageBreak/>
        <w:t xml:space="preserve">14) </w:t>
      </w:r>
      <w:r w:rsidR="001705CC">
        <w:rPr>
          <w:sz w:val="28"/>
          <w:szCs w:val="28"/>
        </w:rPr>
        <w:t>п</w:t>
      </w:r>
      <w:r w:rsidR="00567E69">
        <w:rPr>
          <w:sz w:val="28"/>
          <w:szCs w:val="28"/>
        </w:rPr>
        <w:t>риложение №</w:t>
      </w:r>
      <w:r w:rsidR="000F57C1">
        <w:rPr>
          <w:sz w:val="28"/>
          <w:szCs w:val="28"/>
        </w:rPr>
        <w:t xml:space="preserve"> </w:t>
      </w:r>
      <w:r w:rsidR="00567E69">
        <w:rPr>
          <w:sz w:val="28"/>
          <w:szCs w:val="28"/>
        </w:rPr>
        <w:t>3 к Программе изложить в следующей редакции:</w:t>
      </w:r>
    </w:p>
    <w:p w:rsidR="001705CC" w:rsidRDefault="001705CC" w:rsidP="001822F9">
      <w:pPr>
        <w:pStyle w:val="ConsPlusNormal0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28" w:type="dxa"/>
        <w:tblLook w:val="04A0"/>
      </w:tblPr>
      <w:tblGrid>
        <w:gridCol w:w="5393"/>
      </w:tblGrid>
      <w:tr w:rsidR="001705CC" w:rsidTr="001705CC">
        <w:tc>
          <w:tcPr>
            <w:tcW w:w="5393" w:type="dxa"/>
          </w:tcPr>
          <w:p w:rsidR="001705CC" w:rsidRPr="001705CC" w:rsidRDefault="001705CC" w:rsidP="001705CC">
            <w:pPr>
              <w:pStyle w:val="ConsPlusNormal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705CC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 w:rsidR="000F57C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705CC" w:rsidRPr="001705CC" w:rsidRDefault="001705CC" w:rsidP="001705C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5CC">
              <w:rPr>
                <w:rFonts w:ascii="Times New Roman" w:hAnsi="Times New Roman"/>
                <w:sz w:val="28"/>
                <w:szCs w:val="28"/>
              </w:rPr>
              <w:t xml:space="preserve">к государственной программе </w:t>
            </w:r>
          </w:p>
          <w:p w:rsidR="001705CC" w:rsidRPr="001705CC" w:rsidRDefault="001705CC" w:rsidP="001705C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CC">
              <w:rPr>
                <w:rFonts w:ascii="Times New Roman" w:hAnsi="Times New Roman"/>
                <w:sz w:val="28"/>
                <w:szCs w:val="28"/>
              </w:rPr>
              <w:t>Республики Тыва «Содействие занятости населения на 2020-2022 годы»</w:t>
            </w:r>
          </w:p>
        </w:tc>
      </w:tr>
    </w:tbl>
    <w:p w:rsidR="001705CC" w:rsidRPr="000F57C1" w:rsidRDefault="001705CC" w:rsidP="000F57C1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D0119" w:rsidRDefault="00FD0119" w:rsidP="000F57C1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ИНДИКАТОРЫ </w:t>
      </w:r>
    </w:p>
    <w:p w:rsidR="00FD0119" w:rsidRDefault="000F57C1" w:rsidP="00FD0119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1705CC">
        <w:rPr>
          <w:rFonts w:ascii="Times New Roman" w:hAnsi="Times New Roman"/>
          <w:sz w:val="28"/>
          <w:szCs w:val="28"/>
        </w:rPr>
        <w:t>государственной программ</w:t>
      </w:r>
      <w:r w:rsidR="00FD0119">
        <w:rPr>
          <w:rFonts w:ascii="Times New Roman" w:hAnsi="Times New Roman"/>
          <w:sz w:val="28"/>
          <w:szCs w:val="28"/>
        </w:rPr>
        <w:t>ы</w:t>
      </w:r>
      <w:r w:rsidRPr="001705CC">
        <w:rPr>
          <w:rFonts w:ascii="Times New Roman" w:hAnsi="Times New Roman"/>
          <w:sz w:val="28"/>
          <w:szCs w:val="28"/>
        </w:rPr>
        <w:t xml:space="preserve"> Республики Тыва </w:t>
      </w:r>
    </w:p>
    <w:p w:rsidR="001705CC" w:rsidRPr="000F57C1" w:rsidRDefault="000F57C1" w:rsidP="00FD0119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1705CC">
        <w:rPr>
          <w:rFonts w:ascii="Times New Roman" w:hAnsi="Times New Roman"/>
          <w:sz w:val="28"/>
          <w:szCs w:val="28"/>
        </w:rPr>
        <w:t>«Содействие занятости населения на 2020-2022 годы»</w:t>
      </w:r>
    </w:p>
    <w:p w:rsidR="000F57C1" w:rsidRPr="000F57C1" w:rsidRDefault="000F57C1" w:rsidP="000F57C1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6"/>
        <w:gridCol w:w="3893"/>
        <w:gridCol w:w="1080"/>
        <w:gridCol w:w="1200"/>
        <w:gridCol w:w="1320"/>
      </w:tblGrid>
      <w:tr w:rsidR="00567E69" w:rsidRPr="001705CC" w:rsidTr="00FD0119">
        <w:tc>
          <w:tcPr>
            <w:tcW w:w="27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Default="00FD0119" w:rsidP="001705CC">
            <w:pPr>
              <w:jc w:val="center"/>
              <w:textAlignment w:val="baseline"/>
            </w:pPr>
            <w:r w:rsidRPr="001705CC">
              <w:t xml:space="preserve">Наименование </w:t>
            </w:r>
          </w:p>
          <w:p w:rsidR="00567E69" w:rsidRPr="001705CC" w:rsidRDefault="00FD0119" w:rsidP="001705CC">
            <w:pPr>
              <w:jc w:val="center"/>
              <w:textAlignment w:val="baseline"/>
            </w:pPr>
            <w:r w:rsidRPr="001705CC">
              <w:t>мероприятия</w:t>
            </w:r>
          </w:p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E69" w:rsidRPr="001705CC" w:rsidRDefault="00FD0119" w:rsidP="001705CC">
            <w:pPr>
              <w:jc w:val="center"/>
              <w:textAlignment w:val="baseline"/>
            </w:pPr>
            <w:r w:rsidRPr="001705CC">
              <w:t>Целевые индикаторы и показатели Программы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E69" w:rsidRPr="001705CC" w:rsidRDefault="00567E69" w:rsidP="001705CC">
            <w:pPr>
              <w:jc w:val="center"/>
              <w:textAlignment w:val="baseline"/>
            </w:pPr>
            <w:r w:rsidRPr="001705CC">
              <w:t>2020 г.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E69" w:rsidRPr="001705CC" w:rsidRDefault="00567E69" w:rsidP="001705CC">
            <w:pPr>
              <w:jc w:val="center"/>
              <w:textAlignment w:val="baseline"/>
            </w:pPr>
            <w:r w:rsidRPr="001705CC">
              <w:t>2021 г.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E69" w:rsidRPr="001705CC" w:rsidRDefault="00567E69" w:rsidP="001705CC">
            <w:pPr>
              <w:jc w:val="center"/>
              <w:textAlignment w:val="baseline"/>
            </w:pPr>
            <w:r w:rsidRPr="001705CC">
              <w:t>2022 г.</w:t>
            </w:r>
          </w:p>
        </w:tc>
      </w:tr>
      <w:tr w:rsidR="001705CC" w:rsidRPr="001705CC" w:rsidTr="00FD0119">
        <w:tc>
          <w:tcPr>
            <w:tcW w:w="27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5</w:t>
            </w:r>
          </w:p>
        </w:tc>
      </w:tr>
      <w:tr w:rsidR="00FD0119" w:rsidRPr="001705CC" w:rsidTr="00FD0119">
        <w:tc>
          <w:tcPr>
            <w:tcW w:w="27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1. Подпрограмма 1 «Улучшение условий и охраны труда в Ре</w:t>
            </w:r>
            <w:r w:rsidRPr="001705CC">
              <w:t>с</w:t>
            </w:r>
            <w:r w:rsidRPr="001705CC">
              <w:t>публике Тыва»</w:t>
            </w:r>
          </w:p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1.1. количество рабочих мест (вредных), на которых проведена специальная оценка условий тр</w:t>
            </w:r>
            <w:r w:rsidRPr="001705CC">
              <w:t>у</w:t>
            </w:r>
            <w:r w:rsidRPr="001705CC">
              <w:t>да, рабочих мест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2000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2500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3000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1.2. количество рабочих мест, на которых улучшены условия труда по результатам специальной оце</w:t>
            </w:r>
            <w:r w:rsidRPr="001705CC">
              <w:t>н</w:t>
            </w:r>
            <w:r w:rsidRPr="001705CC">
              <w:t>ки условий труда, рабочих мест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500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600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700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1.3. удельный вес работников, з</w:t>
            </w:r>
            <w:r w:rsidRPr="001705CC">
              <w:t>а</w:t>
            </w:r>
            <w:r w:rsidRPr="001705CC">
              <w:t>нятых на работах с вредными и (или) опасными условиями труда, от общей численности работн</w:t>
            </w:r>
            <w:r w:rsidRPr="001705CC">
              <w:t>и</w:t>
            </w:r>
            <w:r w:rsidRPr="001705CC">
              <w:t>ков, процентов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10,0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9,5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8,7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1.4. удельный вес рабочих мест (вредных), на которых проведена специальная оценка условий тр</w:t>
            </w:r>
            <w:r w:rsidRPr="001705CC">
              <w:t>у</w:t>
            </w:r>
            <w:r w:rsidRPr="001705CC">
              <w:t>да, в общем количестве рабочих мест (вредных), процентов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15,0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14,4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13,6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1.5. численность пострадавших в результате несчастных случаев на производстве с утратой трудосп</w:t>
            </w:r>
            <w:r w:rsidRPr="001705CC">
              <w:t>о</w:t>
            </w:r>
            <w:r w:rsidRPr="001705CC">
              <w:t>собности на 1 рабочий день и б</w:t>
            </w:r>
            <w:r w:rsidRPr="001705CC">
              <w:t>о</w:t>
            </w:r>
            <w:r w:rsidRPr="001705CC">
              <w:t>лее,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72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70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69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1.6. численность пострадавших в результате несчастных случаев на производстве со смертельным и</w:t>
            </w:r>
            <w:r w:rsidRPr="001705CC">
              <w:t>с</w:t>
            </w:r>
            <w:r w:rsidRPr="001705CC">
              <w:t>ходом,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5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4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3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1.7. численность работников с у</w:t>
            </w:r>
            <w:r w:rsidRPr="001705CC">
              <w:t>с</w:t>
            </w:r>
            <w:r w:rsidRPr="001705CC">
              <w:t>тановленным предварительным диагнозом профессионального з</w:t>
            </w:r>
            <w:r w:rsidRPr="001705CC">
              <w:t>а</w:t>
            </w:r>
            <w:r w:rsidRPr="001705CC">
              <w:t>болевания по результатам пров</w:t>
            </w:r>
            <w:r w:rsidRPr="001705CC">
              <w:t>е</w:t>
            </w:r>
            <w:r w:rsidRPr="001705CC">
              <w:t>дения обязательных периодич</w:t>
            </w:r>
            <w:r w:rsidRPr="001705CC">
              <w:t>е</w:t>
            </w:r>
            <w:r w:rsidRPr="001705CC">
              <w:t>ских медицинских осмотров, ч</w:t>
            </w:r>
            <w:r w:rsidRPr="001705CC">
              <w:t>е</w:t>
            </w:r>
            <w:r w:rsidRPr="001705CC">
              <w:t>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4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3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3</w:t>
            </w:r>
          </w:p>
        </w:tc>
      </w:tr>
    </w:tbl>
    <w:p w:rsidR="001705CC" w:rsidRDefault="001705CC"/>
    <w:p w:rsidR="00FD0119" w:rsidRDefault="00FD0119"/>
    <w:p w:rsidR="00FD0119" w:rsidRDefault="00FD01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6"/>
        <w:gridCol w:w="3893"/>
        <w:gridCol w:w="1080"/>
        <w:gridCol w:w="1200"/>
        <w:gridCol w:w="1320"/>
      </w:tblGrid>
      <w:tr w:rsidR="001705CC" w:rsidRPr="001705CC" w:rsidTr="00FD0119">
        <w:tc>
          <w:tcPr>
            <w:tcW w:w="27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1705CC">
            <w:pPr>
              <w:jc w:val="center"/>
              <w:textAlignment w:val="baseline"/>
            </w:pPr>
            <w:r>
              <w:t>5</w:t>
            </w:r>
          </w:p>
        </w:tc>
      </w:tr>
      <w:tr w:rsidR="00FD0119" w:rsidRPr="001705CC" w:rsidTr="00FD0119">
        <w:tc>
          <w:tcPr>
            <w:tcW w:w="27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Default="00FD0119" w:rsidP="001705CC">
            <w:pPr>
              <w:jc w:val="center"/>
              <w:textAlignment w:val="baseline"/>
            </w:pPr>
          </w:p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textAlignment w:val="baseline"/>
            </w:pPr>
            <w:r w:rsidRPr="001705CC">
              <w:t>1.8. численность работников, з</w:t>
            </w:r>
            <w:r w:rsidRPr="001705CC">
              <w:t>а</w:t>
            </w:r>
            <w:r w:rsidRPr="001705CC">
              <w:t>нятых на работах с вредными и (или) опасными условиями труда,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 w:rsidRPr="001705CC">
              <w:t>6239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 w:rsidRPr="001705CC">
              <w:t>6092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 w:rsidRPr="001705CC">
              <w:t>5892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>
            <w:pPr>
              <w:textAlignment w:val="baseline"/>
            </w:pPr>
            <w:r w:rsidRPr="001705CC">
              <w:t>1.9. уровень реальной среднем</w:t>
            </w:r>
            <w:r w:rsidRPr="001705CC">
              <w:t>е</w:t>
            </w:r>
            <w:r w:rsidRPr="001705CC">
              <w:t>сячной заработной платы, проце</w:t>
            </w:r>
            <w:r w:rsidRPr="001705CC">
              <w:t>н</w:t>
            </w:r>
            <w:r>
              <w:t>тов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109,5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111,4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111,4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>
            <w:pPr>
              <w:textAlignment w:val="baseline"/>
            </w:pPr>
            <w:r w:rsidRPr="001705CC">
              <w:t>1.10.  размер номинальной начи</w:t>
            </w:r>
            <w:r w:rsidRPr="001705CC">
              <w:t>с</w:t>
            </w:r>
            <w:r w:rsidRPr="001705CC">
              <w:t>ленной среднемесячной зарабо</w:t>
            </w:r>
            <w:r w:rsidRPr="001705CC">
              <w:t>т</w:t>
            </w:r>
            <w:r w:rsidRPr="001705CC">
              <w:t>ной платы работников организ</w:t>
            </w:r>
            <w:r w:rsidRPr="001705CC">
              <w:t>а</w:t>
            </w:r>
            <w:r w:rsidRPr="001705CC">
              <w:t>ций, рублей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40959,4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43417,0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46023,0</w:t>
            </w:r>
          </w:p>
        </w:tc>
      </w:tr>
      <w:tr w:rsidR="00FD0119" w:rsidRPr="001705CC" w:rsidTr="00FD0119">
        <w:trPr>
          <w:trHeight w:val="202"/>
        </w:trPr>
        <w:tc>
          <w:tcPr>
            <w:tcW w:w="27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2. Подпрограмма 2 «Снижение напряже</w:t>
            </w:r>
            <w:r w:rsidRPr="001705CC">
              <w:t>н</w:t>
            </w:r>
            <w:r w:rsidRPr="001705CC">
              <w:t>ности на рынке труда»</w:t>
            </w:r>
          </w:p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2.1. трудоустройство многодетных семей, инвалидов,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15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15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15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2.2. стажировка выпускников о</w:t>
            </w:r>
            <w:r w:rsidRPr="001705CC">
              <w:t>б</w:t>
            </w:r>
            <w:r w:rsidRPr="001705CC">
              <w:t>разовательных организаций, чел</w:t>
            </w:r>
            <w:r w:rsidRPr="001705CC">
              <w:t>о</w:t>
            </w:r>
            <w:r w:rsidRPr="001705CC">
              <w:t>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20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20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20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2.3. участие в чемпионате «</w:t>
            </w:r>
            <w:proofErr w:type="spellStart"/>
            <w:r w:rsidRPr="001705CC">
              <w:t>Аб</w:t>
            </w:r>
            <w:r w:rsidRPr="001705CC">
              <w:t>и</w:t>
            </w:r>
            <w:r w:rsidRPr="001705CC">
              <w:t>лимпикс</w:t>
            </w:r>
            <w:proofErr w:type="spellEnd"/>
            <w:r w:rsidRPr="001705CC">
              <w:t>»,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3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3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3</w:t>
            </w:r>
          </w:p>
        </w:tc>
      </w:tr>
      <w:tr w:rsidR="00FD0119" w:rsidRPr="001705CC" w:rsidTr="00FD0119">
        <w:tc>
          <w:tcPr>
            <w:tcW w:w="27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 Подпрограмма 3 «Мероприятия по а</w:t>
            </w:r>
            <w:r w:rsidRPr="001705CC">
              <w:t>к</w:t>
            </w:r>
            <w:r w:rsidRPr="001705CC">
              <w:t>тивной политике зан</w:t>
            </w:r>
            <w:r w:rsidRPr="001705CC">
              <w:t>я</w:t>
            </w:r>
            <w:r w:rsidRPr="001705CC">
              <w:t>тости»</w:t>
            </w:r>
          </w:p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3.1. организация временного тр</w:t>
            </w:r>
            <w:r w:rsidRPr="001705CC">
              <w:t>у</w:t>
            </w:r>
            <w:r w:rsidRPr="001705CC">
              <w:t>доустройства несовершенноле</w:t>
            </w:r>
            <w:r w:rsidRPr="001705CC">
              <w:t>т</w:t>
            </w:r>
            <w:r w:rsidRPr="001705CC">
              <w:t>них граждан в возрасте от 14 до 18 лет, тыс.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1,3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1,4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1,5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3.2. организация ярмарок вакансий и учебных мест, единиц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210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210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210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3.3. информирование о положении на рынке труда, тыс.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10,0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10,0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10,0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3.4. организация оплачиваемых общественных работ, тыс.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1,5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1,6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1,7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3.5. организация временного тр</w:t>
            </w:r>
            <w:r w:rsidRPr="001705CC">
              <w:t>у</w:t>
            </w:r>
            <w:r w:rsidRPr="001705CC">
              <w:t>доустройства безработных гра</w:t>
            </w:r>
            <w:r w:rsidRPr="001705CC">
              <w:t>ж</w:t>
            </w:r>
            <w:r w:rsidRPr="001705CC">
              <w:t>дан, испытывающих трудности в поиске работы, тыс.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0,8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0,9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0,9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3.6. социальная адаптация безр</w:t>
            </w:r>
            <w:r w:rsidRPr="001705CC">
              <w:t>а</w:t>
            </w:r>
            <w:r w:rsidRPr="001705CC">
              <w:t>ботных граждан на рынке труда, тыс. человек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1,0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1,0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1,0</w:t>
            </w:r>
          </w:p>
        </w:tc>
      </w:tr>
      <w:tr w:rsidR="00FD0119" w:rsidRPr="001705CC" w:rsidTr="00FD0119">
        <w:tc>
          <w:tcPr>
            <w:tcW w:w="27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3.7. оказание гражданам, призна</w:t>
            </w:r>
            <w:r w:rsidRPr="001705CC">
              <w:t>н</w:t>
            </w:r>
            <w:r w:rsidRPr="001705CC">
              <w:t>ным в установленном порядке безработными, и гражданам, пр</w:t>
            </w:r>
            <w:r w:rsidRPr="001705CC">
              <w:t>о</w:t>
            </w:r>
            <w:r w:rsidRPr="001705CC">
              <w:t>шедшим дополнительное профе</w:t>
            </w:r>
            <w:r w:rsidRPr="001705CC">
              <w:t>с</w:t>
            </w:r>
            <w:r w:rsidRPr="001705CC">
              <w:t>сиональное образование, фина</w:t>
            </w:r>
            <w:r w:rsidRPr="001705CC">
              <w:t>н</w:t>
            </w:r>
            <w:r w:rsidRPr="001705CC">
              <w:t>совой помощи в случае их регис</w:t>
            </w:r>
            <w:r w:rsidRPr="001705CC">
              <w:t>т</w:t>
            </w:r>
            <w:r w:rsidRPr="001705CC">
              <w:t>рации в качестве юридического лица, индивидуального предпр</w:t>
            </w:r>
            <w:r w:rsidRPr="001705CC">
              <w:t>и</w:t>
            </w:r>
            <w:r w:rsidRPr="001705CC">
              <w:t>нимателя либо крестьянского (фермерского) хозяйства, тыс. ч</w:t>
            </w:r>
            <w:r w:rsidRPr="001705CC">
              <w:t>е</w:t>
            </w:r>
            <w:r w:rsidRPr="001705CC">
              <w:t>ловек</w:t>
            </w:r>
          </w:p>
        </w:tc>
        <w:tc>
          <w:tcPr>
            <w:tcW w:w="10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0,08</w:t>
            </w:r>
          </w:p>
        </w:tc>
        <w:tc>
          <w:tcPr>
            <w:tcW w:w="12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0,1</w:t>
            </w:r>
          </w:p>
        </w:tc>
        <w:tc>
          <w:tcPr>
            <w:tcW w:w="13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0,1</w:t>
            </w:r>
          </w:p>
        </w:tc>
      </w:tr>
    </w:tbl>
    <w:p w:rsidR="00FD0119" w:rsidRDefault="00FD0119"/>
    <w:p w:rsidR="00FD0119" w:rsidRDefault="00FD0119"/>
    <w:p w:rsidR="001705CC" w:rsidRDefault="001705CC"/>
    <w:p w:rsidR="001705CC" w:rsidRDefault="001705C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2"/>
        <w:gridCol w:w="3614"/>
        <w:gridCol w:w="1016"/>
        <w:gridCol w:w="1114"/>
        <w:gridCol w:w="1658"/>
        <w:gridCol w:w="250"/>
      </w:tblGrid>
      <w:tr w:rsidR="001705CC" w:rsidRPr="001705CC" w:rsidTr="00FD011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536963">
            <w:pPr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536963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536963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536963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1705CC" w:rsidRDefault="001705CC" w:rsidP="00536963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1705CC" w:rsidRDefault="001705CC" w:rsidP="00536963">
            <w:pPr>
              <w:jc w:val="center"/>
              <w:textAlignment w:val="baseline"/>
            </w:pPr>
          </w:p>
        </w:tc>
      </w:tr>
      <w:tr w:rsidR="00FD0119" w:rsidRPr="001705CC" w:rsidTr="003F51C8"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Default="00FD0119" w:rsidP="00536963">
            <w:pPr>
              <w:jc w:val="center"/>
              <w:textAlignment w:val="baseline"/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textAlignment w:val="baseline"/>
            </w:pPr>
            <w:r w:rsidRPr="001705CC">
              <w:t>3.8. организация временного трудоустройства безработных граждан в возрасте от 18 до 20 лет, имеющих среднее профе</w:t>
            </w:r>
            <w:r w:rsidRPr="001705CC">
              <w:t>с</w:t>
            </w:r>
            <w:r w:rsidRPr="001705CC">
              <w:t>сиональное образование и ищущих работу впервые, тыс. человек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 w:rsidRPr="001705CC">
              <w:t>0,07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 w:rsidRPr="001705CC">
              <w:t>0,07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 w:rsidRPr="001705CC">
              <w:t>0,08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Default="00FD0119" w:rsidP="00536963">
            <w:pPr>
              <w:jc w:val="center"/>
              <w:textAlignment w:val="baseline"/>
            </w:pPr>
          </w:p>
        </w:tc>
      </w:tr>
      <w:tr w:rsidR="00FD0119" w:rsidRPr="001705CC" w:rsidTr="003F51C8">
        <w:tc>
          <w:tcPr>
            <w:tcW w:w="2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3.9. профессиональное обуч</w:t>
            </w:r>
            <w:r w:rsidRPr="001705CC">
              <w:t>е</w:t>
            </w:r>
            <w:r w:rsidRPr="001705CC">
              <w:t>ние безработных граждан, включая обучение в другой м</w:t>
            </w:r>
            <w:r w:rsidRPr="001705CC">
              <w:t>е</w:t>
            </w:r>
            <w:r w:rsidRPr="001705CC">
              <w:t>стности, тыс. человек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0,5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  <w:tr w:rsidR="00FD0119" w:rsidRPr="001705CC" w:rsidTr="003F51C8">
        <w:tc>
          <w:tcPr>
            <w:tcW w:w="27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3.10. профессиональная орие</w:t>
            </w:r>
            <w:r w:rsidRPr="001705CC">
              <w:t>н</w:t>
            </w:r>
            <w:r w:rsidRPr="001705CC">
              <w:t>тация, тыс. человек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10,0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10,0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10,0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  <w:tr w:rsidR="00FD0119" w:rsidRPr="001705CC" w:rsidTr="00FD0119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3.11. содействие безработным гражданам в переезде и безр</w:t>
            </w:r>
            <w:r w:rsidRPr="001705CC">
              <w:t>а</w:t>
            </w:r>
            <w:r w:rsidRPr="001705CC">
              <w:t>ботным гражданам и членам их семей в переселении в другую местность для трудоустройства по направлению органов слу</w:t>
            </w:r>
            <w:r w:rsidRPr="001705CC">
              <w:t>ж</w:t>
            </w:r>
            <w:r w:rsidRPr="001705CC">
              <w:t>бы занятости, тыс. человек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0,05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  <w:tr w:rsidR="00FD0119" w:rsidRPr="001705CC" w:rsidTr="00FD0119"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4. Подпрограмма 4 «Обеспечение соц</w:t>
            </w:r>
            <w:r w:rsidRPr="001705CC">
              <w:t>и</w:t>
            </w:r>
            <w:r w:rsidRPr="001705CC">
              <w:t>альной поддержки безработных граждан»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4.1. выплата пособий по безр</w:t>
            </w:r>
            <w:r w:rsidRPr="001705CC">
              <w:t>а</w:t>
            </w:r>
            <w:r w:rsidRPr="001705CC">
              <w:t>ботице в период поиска подх</w:t>
            </w:r>
            <w:r w:rsidRPr="001705CC">
              <w:t>о</w:t>
            </w:r>
            <w:r w:rsidRPr="001705CC">
              <w:t>дящей работы, тыс. человек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15,0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15,0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15,0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  <w:tr w:rsidR="00FD0119" w:rsidRPr="001705CC" w:rsidTr="00FD0119">
        <w:tc>
          <w:tcPr>
            <w:tcW w:w="27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4.2. выплата стипендии и мат</w:t>
            </w:r>
            <w:r w:rsidRPr="001705CC">
              <w:t>е</w:t>
            </w:r>
            <w:r w:rsidRPr="001705CC">
              <w:t>риальной помощи в период прохождения безработными гражданами дополнительного профессионального образов</w:t>
            </w:r>
            <w:r w:rsidRPr="001705CC">
              <w:t>а</w:t>
            </w:r>
            <w:r w:rsidRPr="001705CC">
              <w:t>ния, тыс. человек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0,5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  <w:tr w:rsidR="00FD0119" w:rsidRPr="001705CC" w:rsidTr="00FD0119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4.3. оформление досрочной пенсии, тыс. человек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0,03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  <w:tr w:rsidR="00FD0119" w:rsidRPr="001705CC" w:rsidTr="00FD011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5. Подпрограмма 5 «Обеспечение де</w:t>
            </w:r>
            <w:r w:rsidRPr="001705CC">
              <w:t>я</w:t>
            </w:r>
            <w:r w:rsidRPr="001705CC">
              <w:t>тельности центров з</w:t>
            </w:r>
            <w:r w:rsidRPr="001705CC">
              <w:t>а</w:t>
            </w:r>
            <w:r w:rsidRPr="001705CC">
              <w:t>нятости населения»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обеспечение деятельности це</w:t>
            </w:r>
            <w:r w:rsidRPr="001705CC">
              <w:t>н</w:t>
            </w:r>
            <w:r w:rsidRPr="001705CC">
              <w:t>тров занятости населения, ед</w:t>
            </w:r>
            <w:r w:rsidRPr="001705CC">
              <w:t>и</w:t>
            </w:r>
            <w:r w:rsidRPr="001705CC">
              <w:t>ниц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18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18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  <w:tr w:rsidR="00FD0119" w:rsidRPr="001705CC" w:rsidTr="00FD011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6. Подпрограмма 6 «Сопровождение и</w:t>
            </w:r>
            <w:r w:rsidRPr="001705CC">
              <w:t>н</w:t>
            </w:r>
            <w:r w:rsidRPr="001705CC">
              <w:t>валидов молодого во</w:t>
            </w:r>
            <w:r w:rsidRPr="001705CC">
              <w:t>з</w:t>
            </w:r>
            <w:r w:rsidRPr="001705CC">
              <w:t>раста при трудоус</w:t>
            </w:r>
            <w:r w:rsidRPr="001705CC">
              <w:t>т</w:t>
            </w:r>
            <w:r w:rsidRPr="001705CC">
              <w:t>ройстве»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достижение доли трудоустр</w:t>
            </w:r>
            <w:r w:rsidRPr="001705CC">
              <w:t>о</w:t>
            </w:r>
            <w:r w:rsidRPr="001705CC">
              <w:t>енных инвалидов в общем к</w:t>
            </w:r>
            <w:r w:rsidRPr="001705CC">
              <w:t>о</w:t>
            </w:r>
            <w:r w:rsidRPr="001705CC">
              <w:t>личестве инвалидов, нужда</w:t>
            </w:r>
            <w:r w:rsidRPr="001705CC">
              <w:t>ю</w:t>
            </w:r>
            <w:r w:rsidRPr="001705CC">
              <w:t>щихся в трудоустройстве, пр</w:t>
            </w:r>
            <w:r w:rsidRPr="001705CC">
              <w:t>о</w:t>
            </w:r>
            <w:r w:rsidRPr="001705CC">
              <w:t>центов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20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  <w:tr w:rsidR="00FD0119" w:rsidRPr="001705CC" w:rsidTr="00FD011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 xml:space="preserve">7. Подпрограмма 7 «Обучение лиц </w:t>
            </w:r>
            <w:proofErr w:type="spellStart"/>
            <w:r w:rsidRPr="001705CC">
              <w:t>пре</w:t>
            </w:r>
            <w:r w:rsidRPr="001705CC">
              <w:t>д</w:t>
            </w:r>
            <w:r w:rsidRPr="001705CC">
              <w:t>пенсионного</w:t>
            </w:r>
            <w:proofErr w:type="spellEnd"/>
            <w:r w:rsidRPr="001705CC">
              <w:t xml:space="preserve"> возраста»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достижение доли трудоустр</w:t>
            </w:r>
            <w:r w:rsidRPr="001705CC">
              <w:t>о</w:t>
            </w:r>
            <w:r w:rsidRPr="001705CC">
              <w:t xml:space="preserve">енных лиц </w:t>
            </w:r>
            <w:proofErr w:type="spellStart"/>
            <w:r w:rsidRPr="001705CC">
              <w:t>предпенсионного</w:t>
            </w:r>
            <w:proofErr w:type="spellEnd"/>
            <w:r w:rsidRPr="001705CC">
              <w:t xml:space="preserve"> возраста после прохождения профессионального обучения, процентов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80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80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</w:tbl>
    <w:p w:rsidR="00FD0119" w:rsidRDefault="00FD0119"/>
    <w:p w:rsidR="00FD0119" w:rsidRDefault="00FD0119"/>
    <w:p w:rsidR="004204D5" w:rsidRDefault="004204D5"/>
    <w:p w:rsidR="004204D5" w:rsidRDefault="004204D5"/>
    <w:p w:rsidR="004204D5" w:rsidRDefault="004204D5"/>
    <w:p w:rsidR="00FD0119" w:rsidRDefault="00FD0119"/>
    <w:p w:rsidR="00FD0119" w:rsidRDefault="00FD011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2"/>
        <w:gridCol w:w="3614"/>
        <w:gridCol w:w="1016"/>
        <w:gridCol w:w="1114"/>
        <w:gridCol w:w="1658"/>
        <w:gridCol w:w="250"/>
      </w:tblGrid>
      <w:tr w:rsidR="00FD0119" w:rsidTr="003F51C8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0119" w:rsidRPr="001705CC" w:rsidRDefault="00FD0119" w:rsidP="003F51C8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Default="00FD0119" w:rsidP="003F51C8">
            <w:pPr>
              <w:jc w:val="center"/>
              <w:textAlignment w:val="baseline"/>
            </w:pPr>
          </w:p>
        </w:tc>
      </w:tr>
      <w:tr w:rsidR="00FD0119" w:rsidRPr="001705CC" w:rsidTr="00FD011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8. Подпрограмма 8 «Содействие занятости женщин - создание у</w:t>
            </w:r>
            <w:r w:rsidRPr="001705CC">
              <w:t>с</w:t>
            </w:r>
            <w:r w:rsidRPr="001705CC">
              <w:t>ловий дошкольного образования для детей в возрасте до трех лет»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профессиональное обучение и дополнительное професси</w:t>
            </w:r>
            <w:r w:rsidRPr="001705CC">
              <w:t>о</w:t>
            </w:r>
            <w:r w:rsidRPr="001705CC">
              <w:t>нальное образование женщин в период отпуска по уходу за р</w:t>
            </w:r>
            <w:r w:rsidRPr="001705CC">
              <w:t>е</w:t>
            </w:r>
            <w:r w:rsidRPr="001705CC">
              <w:t>бенком до достижения им во</w:t>
            </w:r>
            <w:r w:rsidRPr="001705CC">
              <w:t>з</w:t>
            </w:r>
            <w:r w:rsidRPr="001705CC">
              <w:t>раста трех лет, тыс. человек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80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100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Pr="001705CC" w:rsidRDefault="00FD0119" w:rsidP="001705CC">
            <w:pPr>
              <w:jc w:val="center"/>
              <w:textAlignment w:val="baseline"/>
            </w:pPr>
          </w:p>
        </w:tc>
      </w:tr>
      <w:tr w:rsidR="00FD0119" w:rsidRPr="001705CC" w:rsidTr="00FD011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9. Подпрограмма 9 «Производительность труда и поддержка з</w:t>
            </w:r>
            <w:r w:rsidRPr="001705CC">
              <w:t>а</w:t>
            </w:r>
            <w:r w:rsidRPr="001705CC">
              <w:t>нятости»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textAlignment w:val="baseline"/>
            </w:pPr>
            <w:r w:rsidRPr="001705CC">
              <w:t>снижение уровня безработи</w:t>
            </w:r>
            <w:r>
              <w:t>цы, процентов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13,1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1705CC" w:rsidRDefault="00FD0119" w:rsidP="001705CC">
            <w:pPr>
              <w:jc w:val="center"/>
              <w:textAlignment w:val="baseline"/>
            </w:pPr>
            <w:r w:rsidRPr="001705CC">
              <w:t>12,3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D0119" w:rsidRDefault="00FD0119" w:rsidP="001705CC">
            <w:pPr>
              <w:jc w:val="center"/>
              <w:textAlignment w:val="baseline"/>
            </w:pPr>
          </w:p>
          <w:p w:rsidR="00FD0119" w:rsidRDefault="00FD0119" w:rsidP="001705CC">
            <w:pPr>
              <w:jc w:val="center"/>
              <w:textAlignment w:val="baseline"/>
            </w:pPr>
          </w:p>
          <w:p w:rsidR="00FD0119" w:rsidRDefault="00FD0119" w:rsidP="001705CC">
            <w:pPr>
              <w:jc w:val="center"/>
              <w:textAlignment w:val="baseline"/>
            </w:pPr>
          </w:p>
          <w:p w:rsidR="00FD0119" w:rsidRPr="001705CC" w:rsidRDefault="00FD0119" w:rsidP="001705CC">
            <w:pPr>
              <w:jc w:val="center"/>
              <w:textAlignment w:val="baseline"/>
            </w:pPr>
            <w:r>
              <w:t>».</w:t>
            </w:r>
          </w:p>
        </w:tc>
      </w:tr>
    </w:tbl>
    <w:p w:rsidR="00567E69" w:rsidRDefault="00567E69" w:rsidP="00FD0119">
      <w:pPr>
        <w:spacing w:line="360" w:lineRule="atLeast"/>
        <w:ind w:firstLine="709"/>
        <w:jc w:val="both"/>
        <w:rPr>
          <w:sz w:val="28"/>
          <w:szCs w:val="28"/>
        </w:rPr>
      </w:pPr>
    </w:p>
    <w:p w:rsidR="00821AC9" w:rsidRPr="00784714" w:rsidRDefault="00821AC9" w:rsidP="00FD0119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 xml:space="preserve">2. </w:t>
      </w:r>
      <w:proofErr w:type="gramStart"/>
      <w:r w:rsidRPr="00784714">
        <w:rPr>
          <w:sz w:val="28"/>
          <w:szCs w:val="28"/>
        </w:rPr>
        <w:t>Разместить</w:t>
      </w:r>
      <w:proofErr w:type="gramEnd"/>
      <w:r w:rsidRPr="00784714">
        <w:rPr>
          <w:sz w:val="28"/>
          <w:szCs w:val="28"/>
        </w:rPr>
        <w:t xml:space="preserve"> настоящее постановление на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Официальном интернет-портале правовой информации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(</w:t>
      </w:r>
      <w:proofErr w:type="spellStart"/>
      <w:r w:rsidRPr="00784714">
        <w:rPr>
          <w:sz w:val="28"/>
          <w:szCs w:val="28"/>
        </w:rPr>
        <w:t>www.pravo.gov.ru</w:t>
      </w:r>
      <w:proofErr w:type="spellEnd"/>
      <w:r w:rsidRPr="00784714">
        <w:rPr>
          <w:sz w:val="28"/>
          <w:szCs w:val="28"/>
        </w:rPr>
        <w:t xml:space="preserve">) и официальном сайте Республики Тыва </w:t>
      </w:r>
      <w:r w:rsidR="001705CC">
        <w:rPr>
          <w:sz w:val="28"/>
          <w:szCs w:val="28"/>
        </w:rPr>
        <w:t xml:space="preserve"> </w:t>
      </w:r>
      <w:r w:rsidRPr="00784714">
        <w:rPr>
          <w:sz w:val="28"/>
          <w:szCs w:val="28"/>
        </w:rPr>
        <w:t xml:space="preserve">в информационно-телекоммуникационной сети </w:t>
      </w:r>
      <w:r w:rsidR="00E5531C">
        <w:rPr>
          <w:sz w:val="28"/>
          <w:szCs w:val="28"/>
        </w:rPr>
        <w:t>«</w:t>
      </w:r>
      <w:r w:rsidRPr="00784714">
        <w:rPr>
          <w:sz w:val="28"/>
          <w:szCs w:val="28"/>
        </w:rPr>
        <w:t>Интернет</w:t>
      </w:r>
      <w:r w:rsidR="00E5531C">
        <w:rPr>
          <w:sz w:val="28"/>
          <w:szCs w:val="28"/>
        </w:rPr>
        <w:t>»</w:t>
      </w:r>
      <w:r w:rsidRPr="00784714">
        <w:rPr>
          <w:sz w:val="28"/>
          <w:szCs w:val="28"/>
        </w:rPr>
        <w:t>.</w:t>
      </w:r>
    </w:p>
    <w:p w:rsidR="00821AC9" w:rsidRPr="00784714" w:rsidRDefault="00821AC9" w:rsidP="00FD0119">
      <w:pPr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821AC9" w:rsidRPr="00784714" w:rsidRDefault="00821AC9" w:rsidP="00821AC9">
      <w:pPr>
        <w:ind w:left="284"/>
        <w:rPr>
          <w:sz w:val="28"/>
          <w:szCs w:val="28"/>
        </w:rPr>
      </w:pPr>
    </w:p>
    <w:p w:rsidR="00821AC9" w:rsidRPr="00784714" w:rsidRDefault="00821AC9" w:rsidP="00821AC9">
      <w:pPr>
        <w:ind w:left="284"/>
        <w:rPr>
          <w:sz w:val="28"/>
          <w:szCs w:val="28"/>
        </w:rPr>
      </w:pPr>
    </w:p>
    <w:p w:rsidR="00821AC9" w:rsidRPr="00784714" w:rsidRDefault="00821AC9" w:rsidP="001705CC">
      <w:r w:rsidRPr="00784714">
        <w:rPr>
          <w:sz w:val="28"/>
          <w:szCs w:val="28"/>
        </w:rPr>
        <w:t xml:space="preserve">Глава Республики Тыва                                                                    </w:t>
      </w:r>
      <w:r w:rsidR="001705CC">
        <w:rPr>
          <w:sz w:val="28"/>
          <w:szCs w:val="28"/>
        </w:rPr>
        <w:t xml:space="preserve">               </w:t>
      </w:r>
      <w:r w:rsidRPr="00784714">
        <w:rPr>
          <w:sz w:val="28"/>
          <w:szCs w:val="28"/>
        </w:rPr>
        <w:t xml:space="preserve">Ш. </w:t>
      </w:r>
      <w:proofErr w:type="spellStart"/>
      <w:r w:rsidRPr="00784714">
        <w:rPr>
          <w:sz w:val="28"/>
          <w:szCs w:val="28"/>
        </w:rPr>
        <w:t>Кара-оол</w:t>
      </w:r>
      <w:proofErr w:type="spellEnd"/>
    </w:p>
    <w:sectPr w:rsidR="00821AC9" w:rsidRPr="00784714" w:rsidSect="001705C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80" w:rsidRDefault="00D86F80" w:rsidP="00CA35BF">
      <w:r>
        <w:separator/>
      </w:r>
    </w:p>
  </w:endnote>
  <w:endnote w:type="continuationSeparator" w:id="0">
    <w:p w:rsidR="00D86F80" w:rsidRDefault="00D86F80" w:rsidP="00CA3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D5" w:rsidRDefault="004204D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D5" w:rsidRDefault="004204D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D5" w:rsidRDefault="004204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80" w:rsidRDefault="00D86F80" w:rsidP="00CA35BF">
      <w:r>
        <w:separator/>
      </w:r>
    </w:p>
  </w:footnote>
  <w:footnote w:type="continuationSeparator" w:id="0">
    <w:p w:rsidR="00D86F80" w:rsidRDefault="00D86F80" w:rsidP="00CA3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D5" w:rsidRDefault="004204D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C8" w:rsidRDefault="00777E09" w:rsidP="00E5531C">
    <w:pPr>
      <w:pStyle w:val="a8"/>
      <w:jc w:val="right"/>
    </w:pPr>
    <w:fldSimple w:instr=" PAGE   \* MERGEFORMAT ">
      <w:r w:rsidR="00C77A03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D5" w:rsidRDefault="004204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14B"/>
    <w:multiLevelType w:val="hybridMultilevel"/>
    <w:tmpl w:val="7A0C934E"/>
    <w:lvl w:ilvl="0" w:tplc="73FC2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1AE"/>
    <w:multiLevelType w:val="hybridMultilevel"/>
    <w:tmpl w:val="A8C40FB8"/>
    <w:lvl w:ilvl="0" w:tplc="DB0CEA64">
      <w:start w:val="4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31163E3"/>
    <w:multiLevelType w:val="hybridMultilevel"/>
    <w:tmpl w:val="2F24E20E"/>
    <w:lvl w:ilvl="0" w:tplc="3488B5AA">
      <w:start w:val="1"/>
      <w:numFmt w:val="decimal"/>
      <w:lvlText w:val="%1)"/>
      <w:lvlJc w:val="left"/>
      <w:pPr>
        <w:ind w:left="89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5460C30"/>
    <w:multiLevelType w:val="hybridMultilevel"/>
    <w:tmpl w:val="9E40922E"/>
    <w:lvl w:ilvl="0" w:tplc="DDDAABE8">
      <w:start w:val="6"/>
      <w:numFmt w:val="decimal"/>
      <w:lvlText w:val="%1)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A6B9B"/>
    <w:multiLevelType w:val="hybridMultilevel"/>
    <w:tmpl w:val="A0CE744C"/>
    <w:lvl w:ilvl="0" w:tplc="2B20D15E">
      <w:start w:val="12"/>
      <w:numFmt w:val="decimal"/>
      <w:lvlText w:val="%1)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30A48"/>
    <w:multiLevelType w:val="hybridMultilevel"/>
    <w:tmpl w:val="99C001B8"/>
    <w:lvl w:ilvl="0" w:tplc="3488B5AA">
      <w:start w:val="1"/>
      <w:numFmt w:val="decimal"/>
      <w:lvlText w:val="%1)"/>
      <w:lvlJc w:val="left"/>
      <w:pPr>
        <w:ind w:left="89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17F553FC"/>
    <w:multiLevelType w:val="hybridMultilevel"/>
    <w:tmpl w:val="A68A80B8"/>
    <w:lvl w:ilvl="0" w:tplc="A1A4B7EE">
      <w:start w:val="6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1A6139B0"/>
    <w:multiLevelType w:val="hybridMultilevel"/>
    <w:tmpl w:val="CB864AE8"/>
    <w:lvl w:ilvl="0" w:tplc="066A76F0">
      <w:start w:val="8"/>
      <w:numFmt w:val="decimal"/>
      <w:lvlText w:val="%1)"/>
      <w:lvlJc w:val="left"/>
      <w:pPr>
        <w:ind w:left="89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1672C"/>
    <w:multiLevelType w:val="hybridMultilevel"/>
    <w:tmpl w:val="A1D00FEC"/>
    <w:lvl w:ilvl="0" w:tplc="ED4AEB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40884"/>
    <w:multiLevelType w:val="hybridMultilevel"/>
    <w:tmpl w:val="E04EB70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>
    <w:nsid w:val="27F22098"/>
    <w:multiLevelType w:val="hybridMultilevel"/>
    <w:tmpl w:val="5A3C1C5C"/>
    <w:lvl w:ilvl="0" w:tplc="2AB005D6">
      <w:start w:val="1"/>
      <w:numFmt w:val="decimal"/>
      <w:lvlText w:val="%1."/>
      <w:lvlJc w:val="left"/>
      <w:pPr>
        <w:ind w:left="110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6">
    <w:nsid w:val="28F90A82"/>
    <w:multiLevelType w:val="hybridMultilevel"/>
    <w:tmpl w:val="6C28DD62"/>
    <w:lvl w:ilvl="0" w:tplc="D22A143A">
      <w:start w:val="2019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6B597F"/>
    <w:multiLevelType w:val="hybridMultilevel"/>
    <w:tmpl w:val="F9F27840"/>
    <w:lvl w:ilvl="0" w:tplc="51825074">
      <w:start w:val="3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3387712E"/>
    <w:multiLevelType w:val="multilevel"/>
    <w:tmpl w:val="7738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713EE"/>
    <w:multiLevelType w:val="multilevel"/>
    <w:tmpl w:val="869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067D0"/>
    <w:multiLevelType w:val="hybridMultilevel"/>
    <w:tmpl w:val="A8C40FB8"/>
    <w:lvl w:ilvl="0" w:tplc="DB0CEA64">
      <w:start w:val="4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A3E6B"/>
    <w:multiLevelType w:val="hybridMultilevel"/>
    <w:tmpl w:val="9E40922E"/>
    <w:lvl w:ilvl="0" w:tplc="DDDAABE8">
      <w:start w:val="6"/>
      <w:numFmt w:val="decimal"/>
      <w:lvlText w:val="%1)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B5C3D"/>
    <w:multiLevelType w:val="multilevel"/>
    <w:tmpl w:val="1D28E856"/>
    <w:lvl w:ilvl="0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7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96FD9"/>
    <w:multiLevelType w:val="hybridMultilevel"/>
    <w:tmpl w:val="DD1E4AB2"/>
    <w:lvl w:ilvl="0" w:tplc="F3A6B9AE">
      <w:start w:val="7"/>
      <w:numFmt w:val="decimal"/>
      <w:lvlText w:val="%1)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4B890CB6"/>
    <w:multiLevelType w:val="hybridMultilevel"/>
    <w:tmpl w:val="B922F82C"/>
    <w:lvl w:ilvl="0" w:tplc="6826F76C">
      <w:start w:val="4"/>
      <w:numFmt w:val="decimal"/>
      <w:lvlText w:val="%1)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62D9D"/>
    <w:multiLevelType w:val="hybridMultilevel"/>
    <w:tmpl w:val="1B64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62E62"/>
    <w:multiLevelType w:val="hybridMultilevel"/>
    <w:tmpl w:val="014E5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F2F7A"/>
    <w:multiLevelType w:val="hybridMultilevel"/>
    <w:tmpl w:val="1A4E6138"/>
    <w:lvl w:ilvl="0" w:tplc="B24EDC46">
      <w:start w:val="10"/>
      <w:numFmt w:val="decimal"/>
      <w:lvlText w:val="%1)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51AD2680"/>
    <w:multiLevelType w:val="hybridMultilevel"/>
    <w:tmpl w:val="CDF02490"/>
    <w:lvl w:ilvl="0" w:tplc="ED4AEB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43232"/>
    <w:multiLevelType w:val="hybridMultilevel"/>
    <w:tmpl w:val="B0AC32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575473AB"/>
    <w:multiLevelType w:val="hybridMultilevel"/>
    <w:tmpl w:val="E30E48BC"/>
    <w:lvl w:ilvl="0" w:tplc="85244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F5EE4"/>
    <w:multiLevelType w:val="hybridMultilevel"/>
    <w:tmpl w:val="3DF8DC26"/>
    <w:lvl w:ilvl="0" w:tplc="ED4AEB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C2A40"/>
    <w:multiLevelType w:val="hybridMultilevel"/>
    <w:tmpl w:val="1FD6D68C"/>
    <w:lvl w:ilvl="0" w:tplc="8B7ED356">
      <w:start w:val="5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6"/>
  </w:num>
  <w:num w:numId="3">
    <w:abstractNumId w:val="20"/>
  </w:num>
  <w:num w:numId="4">
    <w:abstractNumId w:val="48"/>
  </w:num>
  <w:num w:numId="5">
    <w:abstractNumId w:val="7"/>
  </w:num>
  <w:num w:numId="6">
    <w:abstractNumId w:val="41"/>
  </w:num>
  <w:num w:numId="7">
    <w:abstractNumId w:val="42"/>
  </w:num>
  <w:num w:numId="8">
    <w:abstractNumId w:val="24"/>
  </w:num>
  <w:num w:numId="9">
    <w:abstractNumId w:val="37"/>
  </w:num>
  <w:num w:numId="10">
    <w:abstractNumId w:val="39"/>
  </w:num>
  <w:num w:numId="11">
    <w:abstractNumId w:val="19"/>
  </w:num>
  <w:num w:numId="12">
    <w:abstractNumId w:val="13"/>
  </w:num>
  <w:num w:numId="13">
    <w:abstractNumId w:val="46"/>
  </w:num>
  <w:num w:numId="14">
    <w:abstractNumId w:val="4"/>
  </w:num>
  <w:num w:numId="15">
    <w:abstractNumId w:val="8"/>
  </w:num>
  <w:num w:numId="16">
    <w:abstractNumId w:val="47"/>
  </w:num>
  <w:num w:numId="17">
    <w:abstractNumId w:val="43"/>
  </w:num>
  <w:num w:numId="18">
    <w:abstractNumId w:val="22"/>
  </w:num>
  <w:num w:numId="19">
    <w:abstractNumId w:val="27"/>
  </w:num>
  <w:num w:numId="20">
    <w:abstractNumId w:val="6"/>
  </w:num>
  <w:num w:numId="21">
    <w:abstractNumId w:val="44"/>
  </w:num>
  <w:num w:numId="22">
    <w:abstractNumId w:val="21"/>
  </w:num>
  <w:num w:numId="23">
    <w:abstractNumId w:val="9"/>
  </w:num>
  <w:num w:numId="24">
    <w:abstractNumId w:val="26"/>
  </w:num>
  <w:num w:numId="25">
    <w:abstractNumId w:val="31"/>
  </w:num>
  <w:num w:numId="26">
    <w:abstractNumId w:val="23"/>
  </w:num>
  <w:num w:numId="27">
    <w:abstractNumId w:val="1"/>
  </w:num>
  <w:num w:numId="28">
    <w:abstractNumId w:val="16"/>
  </w:num>
  <w:num w:numId="29">
    <w:abstractNumId w:val="17"/>
  </w:num>
  <w:num w:numId="30">
    <w:abstractNumId w:val="40"/>
  </w:num>
  <w:num w:numId="31">
    <w:abstractNumId w:val="28"/>
  </w:num>
  <w:num w:numId="32">
    <w:abstractNumId w:val="29"/>
  </w:num>
  <w:num w:numId="33">
    <w:abstractNumId w:val="25"/>
  </w:num>
  <w:num w:numId="34">
    <w:abstractNumId w:val="3"/>
  </w:num>
  <w:num w:numId="35">
    <w:abstractNumId w:val="34"/>
  </w:num>
  <w:num w:numId="36">
    <w:abstractNumId w:val="14"/>
  </w:num>
  <w:num w:numId="37">
    <w:abstractNumId w:val="30"/>
  </w:num>
  <w:num w:numId="38">
    <w:abstractNumId w:val="33"/>
  </w:num>
  <w:num w:numId="39">
    <w:abstractNumId w:val="38"/>
  </w:num>
  <w:num w:numId="40">
    <w:abstractNumId w:val="12"/>
  </w:num>
  <w:num w:numId="41">
    <w:abstractNumId w:val="15"/>
  </w:num>
  <w:num w:numId="42">
    <w:abstractNumId w:val="0"/>
  </w:num>
  <w:num w:numId="43">
    <w:abstractNumId w:val="35"/>
  </w:num>
  <w:num w:numId="44">
    <w:abstractNumId w:val="18"/>
  </w:num>
  <w:num w:numId="45">
    <w:abstractNumId w:val="10"/>
  </w:num>
  <w:num w:numId="46">
    <w:abstractNumId w:val="32"/>
  </w:num>
  <w:num w:numId="47">
    <w:abstractNumId w:val="2"/>
  </w:num>
  <w:num w:numId="48">
    <w:abstractNumId w:val="11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c924c9c-7ee1-435e-82d1-0d9cd64d976e"/>
  </w:docVars>
  <w:rsids>
    <w:rsidRoot w:val="00A12EB8"/>
    <w:rsid w:val="00002520"/>
    <w:rsid w:val="00003831"/>
    <w:rsid w:val="00006BC7"/>
    <w:rsid w:val="0000782A"/>
    <w:rsid w:val="0001535C"/>
    <w:rsid w:val="00017262"/>
    <w:rsid w:val="00017621"/>
    <w:rsid w:val="00023680"/>
    <w:rsid w:val="0002663F"/>
    <w:rsid w:val="00027F84"/>
    <w:rsid w:val="00030948"/>
    <w:rsid w:val="000326FE"/>
    <w:rsid w:val="0003740A"/>
    <w:rsid w:val="00041412"/>
    <w:rsid w:val="000449EC"/>
    <w:rsid w:val="00044C01"/>
    <w:rsid w:val="00054F7A"/>
    <w:rsid w:val="000579BC"/>
    <w:rsid w:val="0008267D"/>
    <w:rsid w:val="00087B6F"/>
    <w:rsid w:val="0009506D"/>
    <w:rsid w:val="00095861"/>
    <w:rsid w:val="000A1A86"/>
    <w:rsid w:val="000A3D61"/>
    <w:rsid w:val="000A4AE8"/>
    <w:rsid w:val="000A5376"/>
    <w:rsid w:val="000B208C"/>
    <w:rsid w:val="000B49E5"/>
    <w:rsid w:val="000C1AEC"/>
    <w:rsid w:val="000C26B5"/>
    <w:rsid w:val="000D246C"/>
    <w:rsid w:val="000D257C"/>
    <w:rsid w:val="000D51D3"/>
    <w:rsid w:val="000E4EC9"/>
    <w:rsid w:val="000E57E6"/>
    <w:rsid w:val="000F1E11"/>
    <w:rsid w:val="000F4107"/>
    <w:rsid w:val="000F4CCC"/>
    <w:rsid w:val="000F57C1"/>
    <w:rsid w:val="000F7F9F"/>
    <w:rsid w:val="001115E3"/>
    <w:rsid w:val="001211EA"/>
    <w:rsid w:val="001258F6"/>
    <w:rsid w:val="00132B26"/>
    <w:rsid w:val="001408E1"/>
    <w:rsid w:val="00141063"/>
    <w:rsid w:val="00142F1C"/>
    <w:rsid w:val="001528C6"/>
    <w:rsid w:val="00160AB3"/>
    <w:rsid w:val="00166394"/>
    <w:rsid w:val="001705CC"/>
    <w:rsid w:val="001735F6"/>
    <w:rsid w:val="00181529"/>
    <w:rsid w:val="001822F9"/>
    <w:rsid w:val="00195A28"/>
    <w:rsid w:val="001A6E8A"/>
    <w:rsid w:val="001B1301"/>
    <w:rsid w:val="001B58BC"/>
    <w:rsid w:val="001C41C7"/>
    <w:rsid w:val="001C6396"/>
    <w:rsid w:val="001D36BF"/>
    <w:rsid w:val="001F04EE"/>
    <w:rsid w:val="001F2D91"/>
    <w:rsid w:val="00200AA3"/>
    <w:rsid w:val="00202980"/>
    <w:rsid w:val="002078E9"/>
    <w:rsid w:val="00244F7B"/>
    <w:rsid w:val="00245911"/>
    <w:rsid w:val="00245DBA"/>
    <w:rsid w:val="00252C91"/>
    <w:rsid w:val="00256EBA"/>
    <w:rsid w:val="00260AE7"/>
    <w:rsid w:val="0026364A"/>
    <w:rsid w:val="00274D5C"/>
    <w:rsid w:val="00277538"/>
    <w:rsid w:val="00285CD1"/>
    <w:rsid w:val="00286571"/>
    <w:rsid w:val="00287F66"/>
    <w:rsid w:val="002A5EAD"/>
    <w:rsid w:val="002A756F"/>
    <w:rsid w:val="002B2B30"/>
    <w:rsid w:val="002C217A"/>
    <w:rsid w:val="002C6A2F"/>
    <w:rsid w:val="002C6D3D"/>
    <w:rsid w:val="002D290E"/>
    <w:rsid w:val="002D510F"/>
    <w:rsid w:val="002F5612"/>
    <w:rsid w:val="00300415"/>
    <w:rsid w:val="003017EC"/>
    <w:rsid w:val="0030264B"/>
    <w:rsid w:val="00312888"/>
    <w:rsid w:val="00314F11"/>
    <w:rsid w:val="00323221"/>
    <w:rsid w:val="00330F3B"/>
    <w:rsid w:val="00330FC3"/>
    <w:rsid w:val="003324CC"/>
    <w:rsid w:val="003378A9"/>
    <w:rsid w:val="00347BB1"/>
    <w:rsid w:val="0035363B"/>
    <w:rsid w:val="00361F28"/>
    <w:rsid w:val="00384A58"/>
    <w:rsid w:val="00384B84"/>
    <w:rsid w:val="00390D6F"/>
    <w:rsid w:val="003A0CA1"/>
    <w:rsid w:val="003B4311"/>
    <w:rsid w:val="003B6231"/>
    <w:rsid w:val="003B798E"/>
    <w:rsid w:val="003C242E"/>
    <w:rsid w:val="003C6A70"/>
    <w:rsid w:val="003D2BEF"/>
    <w:rsid w:val="003E4836"/>
    <w:rsid w:val="003F51C8"/>
    <w:rsid w:val="003F7626"/>
    <w:rsid w:val="00400208"/>
    <w:rsid w:val="004200E8"/>
    <w:rsid w:val="004204D5"/>
    <w:rsid w:val="00421307"/>
    <w:rsid w:val="004273FE"/>
    <w:rsid w:val="0042767D"/>
    <w:rsid w:val="00431D0D"/>
    <w:rsid w:val="00441CA7"/>
    <w:rsid w:val="00457089"/>
    <w:rsid w:val="00464C52"/>
    <w:rsid w:val="00466957"/>
    <w:rsid w:val="0047052F"/>
    <w:rsid w:val="00472485"/>
    <w:rsid w:val="0047370F"/>
    <w:rsid w:val="0047468F"/>
    <w:rsid w:val="00480626"/>
    <w:rsid w:val="00483342"/>
    <w:rsid w:val="004838BD"/>
    <w:rsid w:val="00486C4F"/>
    <w:rsid w:val="00491E4D"/>
    <w:rsid w:val="004979F8"/>
    <w:rsid w:val="004A6212"/>
    <w:rsid w:val="004A669D"/>
    <w:rsid w:val="004B31DB"/>
    <w:rsid w:val="004B3DB6"/>
    <w:rsid w:val="004C4F99"/>
    <w:rsid w:val="004C7846"/>
    <w:rsid w:val="004D036B"/>
    <w:rsid w:val="004E4376"/>
    <w:rsid w:val="004E67DD"/>
    <w:rsid w:val="004E6821"/>
    <w:rsid w:val="004F3047"/>
    <w:rsid w:val="004F32ED"/>
    <w:rsid w:val="004F5B3E"/>
    <w:rsid w:val="004F7B15"/>
    <w:rsid w:val="00501E6A"/>
    <w:rsid w:val="00536963"/>
    <w:rsid w:val="005412F3"/>
    <w:rsid w:val="005441FA"/>
    <w:rsid w:val="00545792"/>
    <w:rsid w:val="0054698B"/>
    <w:rsid w:val="00550EB6"/>
    <w:rsid w:val="0056270F"/>
    <w:rsid w:val="00567E69"/>
    <w:rsid w:val="005746FF"/>
    <w:rsid w:val="005816BC"/>
    <w:rsid w:val="00583409"/>
    <w:rsid w:val="005979B3"/>
    <w:rsid w:val="005A3044"/>
    <w:rsid w:val="005A36BD"/>
    <w:rsid w:val="005A3CFD"/>
    <w:rsid w:val="005A6573"/>
    <w:rsid w:val="005B0423"/>
    <w:rsid w:val="005C0D60"/>
    <w:rsid w:val="005C1AF6"/>
    <w:rsid w:val="005C2505"/>
    <w:rsid w:val="005E0720"/>
    <w:rsid w:val="005E4CAD"/>
    <w:rsid w:val="005F490E"/>
    <w:rsid w:val="00603BF6"/>
    <w:rsid w:val="00604235"/>
    <w:rsid w:val="00611B8F"/>
    <w:rsid w:val="0061598B"/>
    <w:rsid w:val="00621BFC"/>
    <w:rsid w:val="0063274B"/>
    <w:rsid w:val="006360B2"/>
    <w:rsid w:val="00642E8C"/>
    <w:rsid w:val="006606E2"/>
    <w:rsid w:val="0066208C"/>
    <w:rsid w:val="00672ADC"/>
    <w:rsid w:val="00675A25"/>
    <w:rsid w:val="00680449"/>
    <w:rsid w:val="00683B99"/>
    <w:rsid w:val="006933FC"/>
    <w:rsid w:val="00695229"/>
    <w:rsid w:val="006A423E"/>
    <w:rsid w:val="006A435F"/>
    <w:rsid w:val="006B0367"/>
    <w:rsid w:val="006B5427"/>
    <w:rsid w:val="006B7FC4"/>
    <w:rsid w:val="006C2EB0"/>
    <w:rsid w:val="006C69D0"/>
    <w:rsid w:val="006C6E5E"/>
    <w:rsid w:val="006D2DBC"/>
    <w:rsid w:val="006D6A99"/>
    <w:rsid w:val="006D6B55"/>
    <w:rsid w:val="006F1678"/>
    <w:rsid w:val="007207C5"/>
    <w:rsid w:val="00723091"/>
    <w:rsid w:val="00726D75"/>
    <w:rsid w:val="00730CDF"/>
    <w:rsid w:val="00743479"/>
    <w:rsid w:val="00744633"/>
    <w:rsid w:val="00752E21"/>
    <w:rsid w:val="00754321"/>
    <w:rsid w:val="0075456C"/>
    <w:rsid w:val="0075670F"/>
    <w:rsid w:val="00757BD5"/>
    <w:rsid w:val="007633E4"/>
    <w:rsid w:val="00773D56"/>
    <w:rsid w:val="007755F6"/>
    <w:rsid w:val="00777E09"/>
    <w:rsid w:val="00777FDB"/>
    <w:rsid w:val="00784714"/>
    <w:rsid w:val="00786C6D"/>
    <w:rsid w:val="00786FB3"/>
    <w:rsid w:val="007A0605"/>
    <w:rsid w:val="007A3FB8"/>
    <w:rsid w:val="007A521F"/>
    <w:rsid w:val="007A55E9"/>
    <w:rsid w:val="007A64A4"/>
    <w:rsid w:val="007B6052"/>
    <w:rsid w:val="007C78AD"/>
    <w:rsid w:val="007D3CB9"/>
    <w:rsid w:val="007D68ED"/>
    <w:rsid w:val="007D7195"/>
    <w:rsid w:val="008103F3"/>
    <w:rsid w:val="00810534"/>
    <w:rsid w:val="008144DC"/>
    <w:rsid w:val="00814B14"/>
    <w:rsid w:val="00821AC9"/>
    <w:rsid w:val="00822C5F"/>
    <w:rsid w:val="00826ED4"/>
    <w:rsid w:val="0083687A"/>
    <w:rsid w:val="00840CD3"/>
    <w:rsid w:val="00855FD6"/>
    <w:rsid w:val="0085729D"/>
    <w:rsid w:val="00857DF5"/>
    <w:rsid w:val="00873AF3"/>
    <w:rsid w:val="00876EC3"/>
    <w:rsid w:val="00877201"/>
    <w:rsid w:val="00880529"/>
    <w:rsid w:val="00885AAB"/>
    <w:rsid w:val="008915DA"/>
    <w:rsid w:val="008A7A7F"/>
    <w:rsid w:val="008C0F8C"/>
    <w:rsid w:val="008C3619"/>
    <w:rsid w:val="008C64D6"/>
    <w:rsid w:val="008D2F95"/>
    <w:rsid w:val="008E41B7"/>
    <w:rsid w:val="008E5299"/>
    <w:rsid w:val="008F081B"/>
    <w:rsid w:val="008F6B65"/>
    <w:rsid w:val="009213B0"/>
    <w:rsid w:val="0092433E"/>
    <w:rsid w:val="0092565A"/>
    <w:rsid w:val="0092788B"/>
    <w:rsid w:val="009309BA"/>
    <w:rsid w:val="00946E4B"/>
    <w:rsid w:val="00952B99"/>
    <w:rsid w:val="009530FA"/>
    <w:rsid w:val="009559DF"/>
    <w:rsid w:val="0095763E"/>
    <w:rsid w:val="009627C1"/>
    <w:rsid w:val="00973409"/>
    <w:rsid w:val="00982D89"/>
    <w:rsid w:val="00991B83"/>
    <w:rsid w:val="0099231A"/>
    <w:rsid w:val="00993408"/>
    <w:rsid w:val="009A5995"/>
    <w:rsid w:val="009D3DBC"/>
    <w:rsid w:val="009D486B"/>
    <w:rsid w:val="009D6E00"/>
    <w:rsid w:val="009D6EB5"/>
    <w:rsid w:val="009F1CA0"/>
    <w:rsid w:val="009F26F9"/>
    <w:rsid w:val="009F31E3"/>
    <w:rsid w:val="009F7127"/>
    <w:rsid w:val="00A00FF4"/>
    <w:rsid w:val="00A03CB9"/>
    <w:rsid w:val="00A056DB"/>
    <w:rsid w:val="00A0643B"/>
    <w:rsid w:val="00A12EB8"/>
    <w:rsid w:val="00A13CF4"/>
    <w:rsid w:val="00A15610"/>
    <w:rsid w:val="00A158EE"/>
    <w:rsid w:val="00A20A43"/>
    <w:rsid w:val="00A26769"/>
    <w:rsid w:val="00A367B1"/>
    <w:rsid w:val="00A4514B"/>
    <w:rsid w:val="00A5186B"/>
    <w:rsid w:val="00A62398"/>
    <w:rsid w:val="00A637AA"/>
    <w:rsid w:val="00A66075"/>
    <w:rsid w:val="00A75E41"/>
    <w:rsid w:val="00AA51C0"/>
    <w:rsid w:val="00AA6808"/>
    <w:rsid w:val="00AA6FDE"/>
    <w:rsid w:val="00AB5422"/>
    <w:rsid w:val="00AC0AC9"/>
    <w:rsid w:val="00AC3EC1"/>
    <w:rsid w:val="00AD6108"/>
    <w:rsid w:val="00AE233A"/>
    <w:rsid w:val="00AE5583"/>
    <w:rsid w:val="00AE7EEA"/>
    <w:rsid w:val="00AF51DA"/>
    <w:rsid w:val="00AF724C"/>
    <w:rsid w:val="00B00AA8"/>
    <w:rsid w:val="00B06D24"/>
    <w:rsid w:val="00B26F32"/>
    <w:rsid w:val="00B36F4C"/>
    <w:rsid w:val="00B40245"/>
    <w:rsid w:val="00B4043A"/>
    <w:rsid w:val="00B44604"/>
    <w:rsid w:val="00B508E2"/>
    <w:rsid w:val="00B50BB7"/>
    <w:rsid w:val="00B56594"/>
    <w:rsid w:val="00B56D41"/>
    <w:rsid w:val="00B63C72"/>
    <w:rsid w:val="00B728A9"/>
    <w:rsid w:val="00B73749"/>
    <w:rsid w:val="00B757F6"/>
    <w:rsid w:val="00B84D04"/>
    <w:rsid w:val="00B85F2F"/>
    <w:rsid w:val="00B92D74"/>
    <w:rsid w:val="00B94616"/>
    <w:rsid w:val="00BA48F2"/>
    <w:rsid w:val="00BA4E07"/>
    <w:rsid w:val="00BB6D69"/>
    <w:rsid w:val="00BC2EF9"/>
    <w:rsid w:val="00BC7653"/>
    <w:rsid w:val="00BD025B"/>
    <w:rsid w:val="00BD2C03"/>
    <w:rsid w:val="00BD2F33"/>
    <w:rsid w:val="00BE2720"/>
    <w:rsid w:val="00BF2CFB"/>
    <w:rsid w:val="00BF4EF3"/>
    <w:rsid w:val="00C04A23"/>
    <w:rsid w:val="00C23B0C"/>
    <w:rsid w:val="00C343C5"/>
    <w:rsid w:val="00C34C8C"/>
    <w:rsid w:val="00C3549F"/>
    <w:rsid w:val="00C35899"/>
    <w:rsid w:val="00C36AB4"/>
    <w:rsid w:val="00C42CA1"/>
    <w:rsid w:val="00C46E22"/>
    <w:rsid w:val="00C51845"/>
    <w:rsid w:val="00C56253"/>
    <w:rsid w:val="00C5674E"/>
    <w:rsid w:val="00C72914"/>
    <w:rsid w:val="00C7623A"/>
    <w:rsid w:val="00C76842"/>
    <w:rsid w:val="00C77A03"/>
    <w:rsid w:val="00C854CF"/>
    <w:rsid w:val="00C922B5"/>
    <w:rsid w:val="00C923A2"/>
    <w:rsid w:val="00C93B84"/>
    <w:rsid w:val="00C94031"/>
    <w:rsid w:val="00CA35BF"/>
    <w:rsid w:val="00CB55D1"/>
    <w:rsid w:val="00CB60E1"/>
    <w:rsid w:val="00CB6FE8"/>
    <w:rsid w:val="00CC3D04"/>
    <w:rsid w:val="00CC4008"/>
    <w:rsid w:val="00CD207B"/>
    <w:rsid w:val="00CD4F38"/>
    <w:rsid w:val="00CE36F1"/>
    <w:rsid w:val="00CE62BA"/>
    <w:rsid w:val="00CE6760"/>
    <w:rsid w:val="00CE6C81"/>
    <w:rsid w:val="00CE7144"/>
    <w:rsid w:val="00CF4E0F"/>
    <w:rsid w:val="00CF5151"/>
    <w:rsid w:val="00CF5B1F"/>
    <w:rsid w:val="00CF66F2"/>
    <w:rsid w:val="00CF750C"/>
    <w:rsid w:val="00CF7A24"/>
    <w:rsid w:val="00D143B3"/>
    <w:rsid w:val="00D16721"/>
    <w:rsid w:val="00D16E68"/>
    <w:rsid w:val="00D24CF9"/>
    <w:rsid w:val="00D318B7"/>
    <w:rsid w:val="00D32878"/>
    <w:rsid w:val="00D4198D"/>
    <w:rsid w:val="00D5033B"/>
    <w:rsid w:val="00D553BB"/>
    <w:rsid w:val="00D55932"/>
    <w:rsid w:val="00D600DE"/>
    <w:rsid w:val="00D601A7"/>
    <w:rsid w:val="00D63EC0"/>
    <w:rsid w:val="00D64415"/>
    <w:rsid w:val="00D649A6"/>
    <w:rsid w:val="00D7411B"/>
    <w:rsid w:val="00D83099"/>
    <w:rsid w:val="00D86F80"/>
    <w:rsid w:val="00D87BE0"/>
    <w:rsid w:val="00D93D18"/>
    <w:rsid w:val="00D9451D"/>
    <w:rsid w:val="00D95456"/>
    <w:rsid w:val="00DB42E3"/>
    <w:rsid w:val="00DB6858"/>
    <w:rsid w:val="00DB743B"/>
    <w:rsid w:val="00DD6513"/>
    <w:rsid w:val="00DE7CDF"/>
    <w:rsid w:val="00DF25D9"/>
    <w:rsid w:val="00DF409F"/>
    <w:rsid w:val="00DF6A32"/>
    <w:rsid w:val="00E01362"/>
    <w:rsid w:val="00E07D1C"/>
    <w:rsid w:val="00E12007"/>
    <w:rsid w:val="00E17142"/>
    <w:rsid w:val="00E21369"/>
    <w:rsid w:val="00E229E1"/>
    <w:rsid w:val="00E246DB"/>
    <w:rsid w:val="00E43836"/>
    <w:rsid w:val="00E47E0A"/>
    <w:rsid w:val="00E524B3"/>
    <w:rsid w:val="00E54EFD"/>
    <w:rsid w:val="00E5531C"/>
    <w:rsid w:val="00E57724"/>
    <w:rsid w:val="00E63659"/>
    <w:rsid w:val="00E640D0"/>
    <w:rsid w:val="00E71844"/>
    <w:rsid w:val="00E75CB6"/>
    <w:rsid w:val="00E85FC4"/>
    <w:rsid w:val="00E861EB"/>
    <w:rsid w:val="00E95834"/>
    <w:rsid w:val="00EA3190"/>
    <w:rsid w:val="00EB1FAE"/>
    <w:rsid w:val="00EB533C"/>
    <w:rsid w:val="00EC04F4"/>
    <w:rsid w:val="00EC14D8"/>
    <w:rsid w:val="00EC3FA8"/>
    <w:rsid w:val="00EC72E7"/>
    <w:rsid w:val="00ED2778"/>
    <w:rsid w:val="00ED321C"/>
    <w:rsid w:val="00ED5C2C"/>
    <w:rsid w:val="00EE00DB"/>
    <w:rsid w:val="00EE3AF1"/>
    <w:rsid w:val="00EF3E44"/>
    <w:rsid w:val="00EF47C7"/>
    <w:rsid w:val="00EF6792"/>
    <w:rsid w:val="00EF7B9A"/>
    <w:rsid w:val="00F07840"/>
    <w:rsid w:val="00F10289"/>
    <w:rsid w:val="00F17837"/>
    <w:rsid w:val="00F30236"/>
    <w:rsid w:val="00F40DCC"/>
    <w:rsid w:val="00F50DD4"/>
    <w:rsid w:val="00F515D5"/>
    <w:rsid w:val="00F515D7"/>
    <w:rsid w:val="00F542AD"/>
    <w:rsid w:val="00F56780"/>
    <w:rsid w:val="00F731F8"/>
    <w:rsid w:val="00F73FB5"/>
    <w:rsid w:val="00F745FA"/>
    <w:rsid w:val="00F75C5B"/>
    <w:rsid w:val="00F76313"/>
    <w:rsid w:val="00F76BE3"/>
    <w:rsid w:val="00FA5E00"/>
    <w:rsid w:val="00FA705F"/>
    <w:rsid w:val="00FB072F"/>
    <w:rsid w:val="00FB3611"/>
    <w:rsid w:val="00FC0DB0"/>
    <w:rsid w:val="00FC188C"/>
    <w:rsid w:val="00FC2D62"/>
    <w:rsid w:val="00FC39BD"/>
    <w:rsid w:val="00FC723F"/>
    <w:rsid w:val="00FD0119"/>
    <w:rsid w:val="00FE74E1"/>
    <w:rsid w:val="00FF158D"/>
    <w:rsid w:val="00FF3AE3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B8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12EB8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E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12EB8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12EB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12EB8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12EB8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A12EB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E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2EB8"/>
    <w:rPr>
      <w:rFonts w:ascii="Arial Narrow" w:eastAsia="Times New Roman" w:hAnsi="Arial Narrow" w:cs="Times New Roman"/>
      <w:b/>
      <w:w w:val="9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EB8"/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12EB8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rsid w:val="00A12EB8"/>
    <w:rPr>
      <w:rFonts w:ascii="Tahoma" w:hAnsi="Tahoma"/>
      <w:sz w:val="16"/>
      <w:szCs w:val="20"/>
    </w:rPr>
  </w:style>
  <w:style w:type="character" w:styleId="a5">
    <w:name w:val="Hyperlink"/>
    <w:uiPriority w:val="99"/>
    <w:rsid w:val="00A12EB8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12EB8"/>
    <w:rPr>
      <w:rFonts w:ascii="Cambria" w:hAnsi="Cambria"/>
      <w:b/>
      <w:color w:val="365F91"/>
      <w:sz w:val="28"/>
    </w:rPr>
  </w:style>
  <w:style w:type="character" w:customStyle="1" w:styleId="a6">
    <w:name w:val="Текст сноски Знак"/>
    <w:basedOn w:val="a0"/>
    <w:link w:val="a7"/>
    <w:uiPriority w:val="99"/>
    <w:semiHidden/>
    <w:rsid w:val="00A12EB8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rsid w:val="00A12EB8"/>
    <w:rPr>
      <w:rFonts w:ascii="Calibri" w:hAnsi="Calibri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A12EB8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rsid w:val="00A12EB8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link w:val="ad"/>
    <w:rsid w:val="00A12EB8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азвание1"/>
    <w:basedOn w:val="a"/>
    <w:link w:val="ae"/>
    <w:qFormat/>
    <w:rsid w:val="00A12EB8"/>
    <w:pPr>
      <w:jc w:val="center"/>
    </w:pPr>
    <w:rPr>
      <w:sz w:val="28"/>
      <w:szCs w:val="20"/>
    </w:rPr>
  </w:style>
  <w:style w:type="character" w:customStyle="1" w:styleId="ae">
    <w:name w:val="Название Знак"/>
    <w:link w:val="12"/>
    <w:locked/>
    <w:rsid w:val="00A12E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A12E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semiHidden/>
    <w:rsid w:val="00A12EB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A12E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rsid w:val="00A12EB8"/>
    <w:pPr>
      <w:spacing w:after="120" w:line="480" w:lineRule="auto"/>
    </w:pPr>
    <w:rPr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semiHidden/>
    <w:rsid w:val="00A12EB8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A12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rsid w:val="00A12EB8"/>
    <w:pPr>
      <w:ind w:firstLine="720"/>
      <w:jc w:val="center"/>
    </w:pPr>
    <w:rPr>
      <w:b/>
      <w:sz w:val="28"/>
      <w:szCs w:val="20"/>
    </w:rPr>
  </w:style>
  <w:style w:type="paragraph" w:styleId="af1">
    <w:name w:val="Plain Text"/>
    <w:basedOn w:val="a"/>
    <w:link w:val="af2"/>
    <w:rsid w:val="00A12EB8"/>
    <w:rPr>
      <w:rFonts w:ascii="Courier New" w:hAnsi="Courier New"/>
      <w:sz w:val="28"/>
      <w:szCs w:val="20"/>
    </w:rPr>
  </w:style>
  <w:style w:type="character" w:customStyle="1" w:styleId="af2">
    <w:name w:val="Текст Знак"/>
    <w:basedOn w:val="a0"/>
    <w:link w:val="af1"/>
    <w:rsid w:val="00A12EB8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3">
    <w:name w:val="Без интервала1"/>
    <w:rsid w:val="00A12EB8"/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A12EB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A12EB8"/>
    <w:pPr>
      <w:ind w:left="720" w:firstLine="709"/>
      <w:jc w:val="both"/>
    </w:pPr>
    <w:rPr>
      <w:rFonts w:ascii="Calibri" w:eastAsia="Calibri" w:hAnsi="Calibri"/>
      <w:sz w:val="20"/>
      <w:szCs w:val="20"/>
    </w:rPr>
  </w:style>
  <w:style w:type="paragraph" w:styleId="af3">
    <w:name w:val="Title"/>
    <w:basedOn w:val="a"/>
    <w:next w:val="ac"/>
    <w:link w:val="15"/>
    <w:rsid w:val="00A12EB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5">
    <w:name w:val="Название Знак1"/>
    <w:basedOn w:val="a0"/>
    <w:link w:val="af3"/>
    <w:rsid w:val="00A12EB8"/>
    <w:rPr>
      <w:rFonts w:ascii="Arial" w:eastAsia="SimSun" w:hAnsi="Arial" w:cs="Mangal"/>
      <w:sz w:val="28"/>
      <w:szCs w:val="28"/>
      <w:lang w:eastAsia="ar-SA"/>
    </w:rPr>
  </w:style>
  <w:style w:type="paragraph" w:customStyle="1" w:styleId="16">
    <w:name w:val="Указатель1"/>
    <w:basedOn w:val="a"/>
    <w:rsid w:val="00A12EB8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4">
    <w:name w:val="Содержимое таблицы"/>
    <w:basedOn w:val="a"/>
    <w:rsid w:val="00A12EB8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A12EB8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A12EB8"/>
  </w:style>
  <w:style w:type="character" w:customStyle="1" w:styleId="ConsPlusNormal">
    <w:name w:val="ConsPlusNormal Знак"/>
    <w:link w:val="ConsPlusNormal0"/>
    <w:locked/>
    <w:rsid w:val="00A12EB8"/>
    <w:rPr>
      <w:rFonts w:ascii="Arial" w:hAnsi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A12EB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zagolovok">
    <w:name w:val="zagolovok"/>
    <w:basedOn w:val="a"/>
    <w:rsid w:val="00A12EB8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12EB8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12EB8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12EB8"/>
    <w:pPr>
      <w:spacing w:before="100" w:after="100"/>
      <w:jc w:val="center"/>
    </w:pPr>
  </w:style>
  <w:style w:type="paragraph" w:customStyle="1" w:styleId="17">
    <w:name w:val="Адрес_1"/>
    <w:basedOn w:val="a"/>
    <w:rsid w:val="00A12EB8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12EB8"/>
    <w:pPr>
      <w:spacing w:before="100" w:beforeAutospacing="1" w:after="100" w:afterAutospacing="1"/>
    </w:p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12EB8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12EB8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12EB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12E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a5">
    <w:name w:val="Pa5"/>
    <w:basedOn w:val="a"/>
    <w:next w:val="a"/>
    <w:rsid w:val="00A12EB8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7">
    <w:name w:val="Обратный адрес"/>
    <w:basedOn w:val="a"/>
    <w:rsid w:val="00A12EB8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8">
    <w:name w:val="Знак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19">
    <w:name w:val="Знак1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12EB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EB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1a">
    <w:name w:val="Знак Знак Знак1 Знак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12EB8"/>
    <w:pPr>
      <w:ind w:firstLine="709"/>
      <w:jc w:val="both"/>
    </w:pPr>
    <w:rPr>
      <w:szCs w:val="20"/>
    </w:rPr>
  </w:style>
  <w:style w:type="paragraph" w:customStyle="1" w:styleId="1b">
    <w:name w:val="нормальный 1"/>
    <w:basedOn w:val="a"/>
    <w:rsid w:val="00A12EB8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12EB8"/>
    <w:pPr>
      <w:jc w:val="center"/>
    </w:pPr>
    <w:rPr>
      <w:b/>
      <w:caps/>
      <w:sz w:val="28"/>
      <w:szCs w:val="20"/>
    </w:rPr>
  </w:style>
  <w:style w:type="paragraph" w:customStyle="1" w:styleId="af9">
    <w:name w:val="Стиль"/>
    <w:rsid w:val="00A12E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A12E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c">
    <w:name w:val="Основной шрифт абзаца1"/>
    <w:rsid w:val="00A12EB8"/>
  </w:style>
  <w:style w:type="character" w:customStyle="1" w:styleId="150">
    <w:name w:val="Знак Знак15"/>
    <w:rsid w:val="00A12EB8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12EB8"/>
    <w:rPr>
      <w:b/>
      <w:sz w:val="28"/>
      <w:lang w:val="ru-RU" w:eastAsia="ru-RU"/>
    </w:rPr>
  </w:style>
  <w:style w:type="character" w:customStyle="1" w:styleId="9">
    <w:name w:val="Знак Знак9"/>
    <w:rsid w:val="00A12EB8"/>
    <w:rPr>
      <w:sz w:val="24"/>
      <w:lang w:val="ru-RU" w:eastAsia="ru-RU"/>
    </w:rPr>
  </w:style>
  <w:style w:type="character" w:customStyle="1" w:styleId="41">
    <w:name w:val="Знак Знак4"/>
    <w:rsid w:val="00A12EB8"/>
    <w:rPr>
      <w:b/>
      <w:sz w:val="24"/>
      <w:lang w:val="ru-RU" w:eastAsia="ru-RU"/>
    </w:rPr>
  </w:style>
  <w:style w:type="character" w:customStyle="1" w:styleId="1d">
    <w:name w:val="Знак Знак1"/>
    <w:rsid w:val="00A12EB8"/>
    <w:rPr>
      <w:sz w:val="24"/>
      <w:lang w:val="ru-RU" w:eastAsia="ru-RU"/>
    </w:rPr>
  </w:style>
  <w:style w:type="character" w:customStyle="1" w:styleId="26">
    <w:name w:val="Знак Знак2"/>
    <w:rsid w:val="00A12EB8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12EB8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12EB8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12EB8"/>
  </w:style>
  <w:style w:type="character" w:styleId="afb">
    <w:name w:val="page number"/>
    <w:rsid w:val="00A12EB8"/>
    <w:rPr>
      <w:rFonts w:cs="Times New Roman"/>
    </w:rPr>
  </w:style>
  <w:style w:type="paragraph" w:styleId="afc">
    <w:name w:val="Normal (Web)"/>
    <w:aliases w:val="Обычный (Web),Знак Знак Знак Знак Знак Знак Знак,Знак Знак Знак Знак Знак"/>
    <w:basedOn w:val="a"/>
    <w:link w:val="afd"/>
    <w:rsid w:val="00A12EB8"/>
    <w:pPr>
      <w:spacing w:before="100" w:beforeAutospacing="1" w:after="100" w:afterAutospacing="1"/>
    </w:pPr>
    <w:rPr>
      <w:szCs w:val="20"/>
    </w:rPr>
  </w:style>
  <w:style w:type="character" w:customStyle="1" w:styleId="afd">
    <w:name w:val="Обычный (веб) Знак"/>
    <w:aliases w:val="Обычный (Web) Знак,Знак Знак Знак Знак Знак Знак Знак Знак,Знак Знак Знак Знак Знак Знак"/>
    <w:link w:val="afc"/>
    <w:locked/>
    <w:rsid w:val="00A12E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Абзац списка2"/>
    <w:basedOn w:val="a"/>
    <w:rsid w:val="00A12EB8"/>
    <w:pPr>
      <w:ind w:left="708"/>
    </w:pPr>
  </w:style>
  <w:style w:type="character" w:styleId="afe">
    <w:name w:val="FollowedHyperlink"/>
    <w:uiPriority w:val="99"/>
    <w:rsid w:val="00A12EB8"/>
    <w:rPr>
      <w:color w:val="800080"/>
      <w:u w:val="single"/>
    </w:rPr>
  </w:style>
  <w:style w:type="paragraph" w:customStyle="1" w:styleId="111">
    <w:name w:val="Знак Знак Знак1 Знак1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28">
    <w:name w:val="Без интервала2"/>
    <w:rsid w:val="00A12EB8"/>
    <w:rPr>
      <w:rFonts w:eastAsia="Times New Roman"/>
      <w:sz w:val="22"/>
      <w:szCs w:val="22"/>
    </w:rPr>
  </w:style>
  <w:style w:type="character" w:customStyle="1" w:styleId="mw-headline">
    <w:name w:val="mw-headline"/>
    <w:rsid w:val="00A12EB8"/>
  </w:style>
  <w:style w:type="character" w:customStyle="1" w:styleId="aff">
    <w:name w:val="Основной текст_"/>
    <w:link w:val="29"/>
    <w:locked/>
    <w:rsid w:val="00A12EB8"/>
    <w:rPr>
      <w:sz w:val="26"/>
      <w:shd w:val="clear" w:color="auto" w:fill="FFFFFF"/>
    </w:rPr>
  </w:style>
  <w:style w:type="paragraph" w:customStyle="1" w:styleId="29">
    <w:name w:val="Основной текст2"/>
    <w:basedOn w:val="a"/>
    <w:link w:val="aff"/>
    <w:rsid w:val="00A12EB8"/>
    <w:pPr>
      <w:widowControl w:val="0"/>
      <w:shd w:val="clear" w:color="auto" w:fill="FFFFFF"/>
      <w:spacing w:after="60" w:line="240" w:lineRule="atLeast"/>
      <w:ind w:hanging="660"/>
    </w:pPr>
    <w:rPr>
      <w:rFonts w:ascii="Calibri" w:eastAsia="Calibri" w:hAnsi="Calibri"/>
      <w:sz w:val="26"/>
      <w:szCs w:val="20"/>
    </w:rPr>
  </w:style>
  <w:style w:type="character" w:customStyle="1" w:styleId="Exact">
    <w:name w:val="Основной текст Exact"/>
    <w:rsid w:val="00A12EB8"/>
    <w:rPr>
      <w:rFonts w:ascii="Times New Roman" w:hAnsi="Times New Roman"/>
      <w:spacing w:val="6"/>
      <w:u w:val="none"/>
    </w:rPr>
  </w:style>
  <w:style w:type="paragraph" w:customStyle="1" w:styleId="font5">
    <w:name w:val="font5"/>
    <w:basedOn w:val="a"/>
    <w:rsid w:val="00A12EB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A12EB8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A12EB8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12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A12EB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A12EB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12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A12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A12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A12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0">
    <w:name w:val="Основной"/>
    <w:basedOn w:val="a"/>
    <w:link w:val="aff1"/>
    <w:rsid w:val="00A12EB8"/>
    <w:pPr>
      <w:spacing w:after="120" w:line="276" w:lineRule="auto"/>
      <w:ind w:firstLine="708"/>
      <w:jc w:val="both"/>
    </w:pPr>
    <w:rPr>
      <w:rFonts w:ascii="Calibri" w:hAnsi="Calibri"/>
      <w:sz w:val="28"/>
      <w:szCs w:val="20"/>
    </w:rPr>
  </w:style>
  <w:style w:type="character" w:customStyle="1" w:styleId="aff1">
    <w:name w:val="Основной Знак"/>
    <w:link w:val="aff0"/>
    <w:locked/>
    <w:rsid w:val="00A12EB8"/>
    <w:rPr>
      <w:rFonts w:ascii="Calibri" w:eastAsia="Times New Roman" w:hAnsi="Calibri" w:cs="Times New Roman"/>
      <w:sz w:val="28"/>
      <w:szCs w:val="20"/>
      <w:lang w:eastAsia="ru-RU"/>
    </w:rPr>
  </w:style>
  <w:style w:type="character" w:styleId="aff2">
    <w:name w:val="Strong"/>
    <w:qFormat/>
    <w:rsid w:val="00A12EB8"/>
    <w:rPr>
      <w:b/>
    </w:rPr>
  </w:style>
  <w:style w:type="paragraph" w:styleId="aff3">
    <w:name w:val="List Paragraph"/>
    <w:basedOn w:val="a"/>
    <w:link w:val="aff4"/>
    <w:uiPriority w:val="34"/>
    <w:qFormat/>
    <w:rsid w:val="00A12EB8"/>
    <w:pPr>
      <w:ind w:left="708"/>
    </w:pPr>
  </w:style>
  <w:style w:type="paragraph" w:customStyle="1" w:styleId="formattext">
    <w:name w:val="formattext"/>
    <w:basedOn w:val="a"/>
    <w:rsid w:val="00A12EB8"/>
    <w:pPr>
      <w:spacing w:before="100" w:beforeAutospacing="1" w:after="100" w:afterAutospacing="1"/>
    </w:pPr>
  </w:style>
  <w:style w:type="character" w:styleId="aff5">
    <w:name w:val="line number"/>
    <w:basedOn w:val="a0"/>
    <w:uiPriority w:val="99"/>
    <w:semiHidden/>
    <w:unhideWhenUsed/>
    <w:rsid w:val="000A5376"/>
  </w:style>
  <w:style w:type="paragraph" w:customStyle="1" w:styleId="ConsPlusTitlePage">
    <w:name w:val="ConsPlusTitlePage"/>
    <w:rsid w:val="008772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f6">
    <w:name w:val="footnote reference"/>
    <w:basedOn w:val="a0"/>
    <w:uiPriority w:val="99"/>
    <w:semiHidden/>
    <w:unhideWhenUsed/>
    <w:rsid w:val="00877201"/>
    <w:rPr>
      <w:vertAlign w:val="superscript"/>
    </w:rPr>
  </w:style>
  <w:style w:type="character" w:customStyle="1" w:styleId="aff4">
    <w:name w:val="Абзац списка Знак"/>
    <w:link w:val="aff3"/>
    <w:uiPriority w:val="34"/>
    <w:locked/>
    <w:rsid w:val="008772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uiPriority w:val="39"/>
    <w:rsid w:val="0087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855FD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C2E2B07955F3E62C0AAD1116B61395FF786827693AE63A01A7808D3B00B24CDC8CCB8299741E27C65F855FFCE7AC77E24369C0C0CF67D365E32a5UE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Documents%20and%20Settings\oorzhakek\&#1052;&#1086;&#1080;%20&#1076;&#1086;&#1082;&#1091;&#1084;&#1077;&#1085;&#1090;&#1099;\&#1056;&#1043;&#1062;&#1055;%20&#1085;&#1072;%202014-2016%20&#1075;&#1086;&#1076;%20&#1080;&#1079;&#1084;.09.12.13%20&#1075;.%20(&#1089;%20&#1091;&#1095;&#1077;&#1090;&#1086;&#1084;%20&#1087;&#1088;&#1080;&#1085;&#1103;&#1090;&#1086;&#1075;&#1086;%20&#1073;&#1102;&#1076;&#1078;&#1077;&#1090;&#1072;).doc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7;&#1074;&#1086;&#1076;%20&#1075;&#1086;&#1089;&#1087;&#1088;&#1086;&#1075;&#1088;&#1072;&#1084;&#1084;&#1099;%20&#1085;&#1072;%202020%20&#1075;.%20(16.01.2020).x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FC2E2B07955F3E62C0AAD1116B61395FF786827693AE63A01A7808D3B00B24CDC8CCB8299741E27C65F855FFCE7AC77E24369C0C0CF67D365E32a5U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7603</Words>
  <Characters>43341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50843</CharactersWithSpaces>
  <SharedDoc>false</SharedDoc>
  <HLinks>
    <vt:vector size="60" baseType="variant">
      <vt:variant>
        <vt:i4>68091906</vt:i4>
      </vt:variant>
      <vt:variant>
        <vt:i4>27</vt:i4>
      </vt:variant>
      <vt:variant>
        <vt:i4>0</vt:i4>
      </vt:variant>
      <vt:variant>
        <vt:i4>5</vt:i4>
      </vt:variant>
      <vt:variant>
        <vt:lpwstr>C:\User\Desktop\Свод госпрограммы на 2020 г. (16.01.2020).xls</vt:lpwstr>
      </vt:variant>
      <vt:variant>
        <vt:lpwstr>RANGE!P40</vt:lpwstr>
      </vt:variant>
      <vt:variant>
        <vt:i4>196678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P1624</vt:lpwstr>
      </vt:variant>
      <vt:variant>
        <vt:i4>524356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P1494</vt:lpwstr>
      </vt:variant>
      <vt:variant>
        <vt:i4>458818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P1269</vt:lpwstr>
      </vt:variant>
      <vt:variant>
        <vt:i4>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P1011</vt:lpwstr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P809</vt:lpwstr>
      </vt:variant>
      <vt:variant>
        <vt:i4>655433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consultantplus://offline/ref=0CFC2E2B07955F3E62C0AAD1116B61395FF786827693AE63A01A7808D3B00B24CDC8CCB8299741E27C65F855FFCE7AC77E24369C0C0CF67D365E32a5UEK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consultantplus://offline/ref=0CFC2E2B07955F3E62C0AAD1116B61395FF786827693AE63A01A7808D3B00B24CDC8CCB8299741E27C65F855FFCE7AC77E24369C0C0CF67D365E32a5UEK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Артна Чечек Валерияновна</dc:creator>
  <cp:lastModifiedBy>KardiMB</cp:lastModifiedBy>
  <cp:revision>3</cp:revision>
  <cp:lastPrinted>2020-02-03T10:33:00Z</cp:lastPrinted>
  <dcterms:created xsi:type="dcterms:W3CDTF">2020-02-03T10:33:00Z</dcterms:created>
  <dcterms:modified xsi:type="dcterms:W3CDTF">2020-02-03T10:38:00Z</dcterms:modified>
</cp:coreProperties>
</file>