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8" w:rsidRDefault="00711FC8" w:rsidP="00711FC8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bookmark0"/>
    </w:p>
    <w:p w:rsidR="00543710" w:rsidRDefault="00543710" w:rsidP="00711FC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43710" w:rsidRDefault="00543710" w:rsidP="00711FC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:rsidR="00711FC8" w:rsidRPr="0025472A" w:rsidRDefault="00711FC8" w:rsidP="00711FC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11FC8" w:rsidRPr="004C14FF" w:rsidRDefault="00711FC8" w:rsidP="00711FC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C7D" w:rsidRDefault="00D26A81" w:rsidP="00D26A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апреля 2023 г. № 273</w:t>
      </w:r>
    </w:p>
    <w:p w:rsidR="00D26A81" w:rsidRDefault="00D26A81" w:rsidP="00D26A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A6C7D" w:rsidRP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C7D" w:rsidRDefault="00E73C71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9F2A87" w:rsidRPr="00DA6C7D">
        <w:rPr>
          <w:rFonts w:ascii="Times New Roman" w:hAnsi="Times New Roman"/>
          <w:b/>
          <w:sz w:val="28"/>
          <w:szCs w:val="28"/>
        </w:rPr>
        <w:t xml:space="preserve">соглашения </w:t>
      </w:r>
      <w:r w:rsidR="00F41DF2" w:rsidRPr="00DA6C7D">
        <w:rPr>
          <w:rFonts w:ascii="Times New Roman" w:hAnsi="Times New Roman"/>
          <w:b/>
          <w:sz w:val="28"/>
          <w:szCs w:val="28"/>
        </w:rPr>
        <w:t xml:space="preserve">между Правительством 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 xml:space="preserve">Республики Тыва и Правительством 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 xml:space="preserve">Республики Бурятия о сотрудничестве в 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>торгово-экономической, научно-</w:t>
      </w:r>
    </w:p>
    <w:p w:rsidR="00E73C71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>технической и культурной сферах</w:t>
      </w:r>
    </w:p>
    <w:p w:rsidR="00F41DF2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C7D" w:rsidRP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3C71" w:rsidRDefault="00D96E02" w:rsidP="00DA6C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В соответствии с Законом Республики Тыв</w:t>
      </w:r>
      <w:r w:rsidR="00DA6C7D">
        <w:rPr>
          <w:rFonts w:ascii="Times New Roman" w:hAnsi="Times New Roman"/>
          <w:sz w:val="28"/>
          <w:szCs w:val="28"/>
        </w:rPr>
        <w:t>а от 31 марта 2005 г. № 846 ВХ-</w:t>
      </w:r>
      <w:proofErr w:type="gramStart"/>
      <w:r w:rsidR="00DA6C7D">
        <w:rPr>
          <w:rFonts w:ascii="Times New Roman" w:hAnsi="Times New Roman"/>
          <w:sz w:val="28"/>
          <w:szCs w:val="28"/>
          <w:lang w:val="en-US"/>
        </w:rPr>
        <w:t>I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DA6C7D">
        <w:rPr>
          <w:rFonts w:ascii="Times New Roman" w:hAnsi="Times New Roman"/>
          <w:sz w:val="28"/>
          <w:szCs w:val="28"/>
        </w:rPr>
        <w:t xml:space="preserve">О межрегиональных, международных и внешнеэкономических связях Республики Тыва» </w:t>
      </w:r>
      <w:r w:rsidR="00E73C71" w:rsidRPr="00DA6C7D">
        <w:rPr>
          <w:rFonts w:ascii="Times New Roman" w:hAnsi="Times New Roman"/>
          <w:sz w:val="28"/>
          <w:szCs w:val="28"/>
        </w:rPr>
        <w:t>Правительство Республики Тыва</w:t>
      </w:r>
      <w:r w:rsidRPr="00DA6C7D">
        <w:rPr>
          <w:rFonts w:ascii="Times New Roman" w:hAnsi="Times New Roman"/>
          <w:sz w:val="28"/>
          <w:szCs w:val="28"/>
        </w:rPr>
        <w:t xml:space="preserve"> ПОСТАНОВЛЯЕТ</w:t>
      </w:r>
      <w:r w:rsidR="00E73C71" w:rsidRPr="00DA6C7D">
        <w:rPr>
          <w:rFonts w:ascii="Times New Roman" w:hAnsi="Times New Roman"/>
          <w:sz w:val="28"/>
          <w:szCs w:val="28"/>
        </w:rPr>
        <w:t>:</w:t>
      </w:r>
    </w:p>
    <w:p w:rsidR="00DA6C7D" w:rsidRPr="00DA6C7D" w:rsidRDefault="00DA6C7D" w:rsidP="00DA6C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C71" w:rsidRPr="00DA6C7D" w:rsidRDefault="00E73C71" w:rsidP="00DA6C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1. Одобрить прилагаемый проект соглашения </w:t>
      </w:r>
      <w:r w:rsidR="00F41DF2" w:rsidRPr="00DA6C7D">
        <w:rPr>
          <w:rFonts w:ascii="Times New Roman" w:hAnsi="Times New Roman"/>
          <w:sz w:val="28"/>
          <w:szCs w:val="28"/>
        </w:rPr>
        <w:t>между Правительством Респу</w:t>
      </w:r>
      <w:r w:rsidR="00F41DF2" w:rsidRPr="00DA6C7D">
        <w:rPr>
          <w:rFonts w:ascii="Times New Roman" w:hAnsi="Times New Roman"/>
          <w:sz w:val="28"/>
          <w:szCs w:val="28"/>
        </w:rPr>
        <w:t>б</w:t>
      </w:r>
      <w:r w:rsidR="00F41DF2" w:rsidRPr="00DA6C7D">
        <w:rPr>
          <w:rFonts w:ascii="Times New Roman" w:hAnsi="Times New Roman"/>
          <w:sz w:val="28"/>
          <w:szCs w:val="28"/>
        </w:rPr>
        <w:t xml:space="preserve">лики Тыва и Правительством Республики Бурятия о сотрудничестве в торгово-экономической, научно-технической и культурной сферах </w:t>
      </w:r>
      <w:r w:rsidRPr="00DA6C7D">
        <w:rPr>
          <w:rFonts w:ascii="Times New Roman" w:hAnsi="Times New Roman"/>
          <w:sz w:val="28"/>
          <w:szCs w:val="28"/>
        </w:rPr>
        <w:t>(далее – Соглашение).</w:t>
      </w:r>
    </w:p>
    <w:p w:rsidR="00E73C71" w:rsidRPr="00DA6C7D" w:rsidRDefault="00E73C71" w:rsidP="00DA6C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2. Определить </w:t>
      </w:r>
      <w:r w:rsidR="00BB6122" w:rsidRPr="00DA6C7D">
        <w:rPr>
          <w:rFonts w:ascii="Times New Roman" w:hAnsi="Times New Roman"/>
          <w:sz w:val="28"/>
          <w:szCs w:val="28"/>
        </w:rPr>
        <w:t xml:space="preserve">Агентство </w:t>
      </w:r>
      <w:r w:rsidRPr="00DA6C7D">
        <w:rPr>
          <w:rFonts w:ascii="Times New Roman" w:hAnsi="Times New Roman"/>
          <w:sz w:val="28"/>
          <w:szCs w:val="28"/>
        </w:rPr>
        <w:t>по внешнеэкономическим связям Республики Тыва органом исполнительной власти</w:t>
      </w:r>
      <w:r w:rsidR="00EF2D1E">
        <w:rPr>
          <w:rFonts w:ascii="Times New Roman" w:hAnsi="Times New Roman"/>
          <w:sz w:val="28"/>
          <w:szCs w:val="28"/>
        </w:rPr>
        <w:t xml:space="preserve"> </w:t>
      </w:r>
      <w:r w:rsidR="00EF2D1E" w:rsidRPr="00DA6C7D">
        <w:rPr>
          <w:rFonts w:ascii="Times New Roman" w:hAnsi="Times New Roman"/>
          <w:sz w:val="28"/>
          <w:szCs w:val="28"/>
        </w:rPr>
        <w:t>Республики Тыва</w:t>
      </w:r>
      <w:r w:rsidRPr="00DA6C7D">
        <w:rPr>
          <w:rFonts w:ascii="Times New Roman" w:hAnsi="Times New Roman"/>
          <w:sz w:val="28"/>
          <w:szCs w:val="28"/>
        </w:rPr>
        <w:t>, ответств</w:t>
      </w:r>
      <w:r w:rsidR="00EF2D1E">
        <w:rPr>
          <w:rFonts w:ascii="Times New Roman" w:hAnsi="Times New Roman"/>
          <w:sz w:val="28"/>
          <w:szCs w:val="28"/>
        </w:rPr>
        <w:t>енным за координацию реализации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Соглашения.</w:t>
      </w:r>
    </w:p>
    <w:p w:rsidR="00E73C71" w:rsidRPr="00DA6C7D" w:rsidRDefault="00E73C71" w:rsidP="00DA6C7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</w:t>
      </w:r>
      <w:hyperlink r:id="rId7" w:history="1">
        <w:r w:rsidRPr="00DA6C7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www.pravo.gov.ru</w:t>
        </w:r>
      </w:hyperlink>
      <w:r w:rsidRPr="00DA6C7D">
        <w:rPr>
          <w:rFonts w:ascii="Times New Roman" w:hAnsi="Times New Roman"/>
          <w:color w:val="000000"/>
          <w:sz w:val="28"/>
          <w:szCs w:val="28"/>
        </w:rPr>
        <w:t>)</w:t>
      </w:r>
      <w:r w:rsidRPr="00DA6C7D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E73C71" w:rsidRPr="00DA6C7D" w:rsidRDefault="00E73C71" w:rsidP="00DA6C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3C71" w:rsidRPr="00DA6C7D" w:rsidRDefault="00E73C71" w:rsidP="00DA6C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73C71" w:rsidRPr="00DA6C7D" w:rsidRDefault="00E73C71" w:rsidP="00DA6C7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A6C7D" w:rsidRDefault="00E73C71" w:rsidP="00DA6C7D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</w:t>
      </w:r>
      <w:r w:rsidR="00D96E02" w:rsidRPr="00DA6C7D">
        <w:rPr>
          <w:rFonts w:ascii="Times New Roman" w:hAnsi="Times New Roman"/>
          <w:sz w:val="28"/>
          <w:szCs w:val="28"/>
        </w:rPr>
        <w:t xml:space="preserve">          </w:t>
      </w:r>
      <w:r w:rsidR="00711F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02" w:rsidRPr="00DA6C7D">
        <w:rPr>
          <w:rFonts w:ascii="Times New Roman" w:hAnsi="Times New Roman"/>
          <w:sz w:val="28"/>
          <w:szCs w:val="28"/>
        </w:rPr>
        <w:t xml:space="preserve">                 </w:t>
      </w:r>
      <w:r w:rsidR="00DA6C7D">
        <w:rPr>
          <w:rFonts w:ascii="Times New Roman" w:hAnsi="Times New Roman"/>
          <w:sz w:val="28"/>
          <w:szCs w:val="28"/>
        </w:rPr>
        <w:t xml:space="preserve">                  </w:t>
      </w:r>
      <w:r w:rsidR="00D96E02" w:rsidRPr="00DA6C7D">
        <w:rPr>
          <w:rFonts w:ascii="Times New Roman" w:hAnsi="Times New Roman"/>
          <w:sz w:val="28"/>
          <w:szCs w:val="28"/>
        </w:rPr>
        <w:t xml:space="preserve">    </w:t>
      </w:r>
      <w:r w:rsidRPr="00DA6C7D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DA6C7D">
        <w:rPr>
          <w:rFonts w:ascii="Times New Roman" w:hAnsi="Times New Roman"/>
          <w:sz w:val="28"/>
          <w:szCs w:val="28"/>
        </w:rPr>
        <w:t>Хов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лыг</w:t>
      </w:r>
      <w:proofErr w:type="spellEnd"/>
    </w:p>
    <w:p w:rsidR="00DA6C7D" w:rsidRDefault="00DA6C7D" w:rsidP="00DA6C7D">
      <w:pPr>
        <w:spacing w:after="0" w:line="360" w:lineRule="atLeast"/>
        <w:rPr>
          <w:rFonts w:ascii="Times New Roman" w:hAnsi="Times New Roman"/>
          <w:sz w:val="28"/>
          <w:szCs w:val="28"/>
        </w:rPr>
        <w:sectPr w:rsidR="00DA6C7D" w:rsidSect="00DA6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E6231" w:rsidRPr="00DA6C7D" w:rsidRDefault="006E6231" w:rsidP="00DA6C7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6E6231" w:rsidRPr="00DA6C7D" w:rsidRDefault="006E6231" w:rsidP="00DA6C7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E6231" w:rsidRPr="00DA6C7D" w:rsidRDefault="006E6231" w:rsidP="00DA6C7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Республики Тыва</w:t>
      </w:r>
    </w:p>
    <w:p w:rsidR="00D26A81" w:rsidRDefault="00D26A81" w:rsidP="00D26A81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28 апреля 2023 г. № 273</w:t>
      </w:r>
    </w:p>
    <w:p w:rsidR="00DA6C7D" w:rsidRP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C7D" w:rsidRPr="00DA6C7D" w:rsidRDefault="00DA6C7D" w:rsidP="00DA6C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Проект</w:t>
      </w:r>
    </w:p>
    <w:p w:rsidR="00DA6C7D" w:rsidRPr="00DA6C7D" w:rsidRDefault="00DA6C7D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BB6122" w:rsidRPr="00DA6C7D" w:rsidRDefault="00BB612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DA6C7D" w:rsidRDefault="009F2A87" w:rsidP="00DA6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C7D">
        <w:rPr>
          <w:rFonts w:ascii="Times New Roman" w:hAnsi="Times New Roman"/>
          <w:b/>
          <w:sz w:val="28"/>
          <w:szCs w:val="28"/>
        </w:rPr>
        <w:t>СОГЛАШЕНИЕ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между Правительством Республики Тыва и 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Правительством Республики Бурятия о </w:t>
      </w:r>
    </w:p>
    <w:p w:rsid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сотрудничестве в торг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 xml:space="preserve">во-экономической, </w:t>
      </w:r>
    </w:p>
    <w:p w:rsidR="009F2A87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научно-технической и культурной сферах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A87" w:rsidRPr="00DA6C7D" w:rsidRDefault="009F2A87" w:rsidP="00DA6C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«____» __________ 2023 г.</w:t>
      </w:r>
    </w:p>
    <w:p w:rsidR="009F2A87" w:rsidRPr="00DA6C7D" w:rsidRDefault="009F2A87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Pr="00DA6C7D">
        <w:rPr>
          <w:rFonts w:ascii="Times New Roman" w:hAnsi="Times New Roman"/>
          <w:sz w:val="28"/>
          <w:szCs w:val="28"/>
        </w:rPr>
        <w:t>Ховалыга</w:t>
      </w:r>
      <w:proofErr w:type="spellEnd"/>
      <w:r w:rsidRPr="00DA6C7D">
        <w:rPr>
          <w:rFonts w:ascii="Times New Roman" w:hAnsi="Times New Roman"/>
          <w:sz w:val="28"/>
          <w:szCs w:val="28"/>
        </w:rPr>
        <w:t xml:space="preserve"> </w:t>
      </w:r>
      <w:r w:rsidR="00976D13" w:rsidRPr="00976D13">
        <w:rPr>
          <w:rFonts w:ascii="Times New Roman" w:hAnsi="Times New Roman"/>
          <w:sz w:val="28"/>
          <w:szCs w:val="28"/>
        </w:rPr>
        <w:t xml:space="preserve">   </w:t>
      </w:r>
      <w:r w:rsidRPr="00DA6C7D">
        <w:rPr>
          <w:rFonts w:ascii="Times New Roman" w:hAnsi="Times New Roman"/>
          <w:sz w:val="28"/>
          <w:szCs w:val="28"/>
        </w:rPr>
        <w:t xml:space="preserve">Владислава </w:t>
      </w:r>
      <w:proofErr w:type="spellStart"/>
      <w:r w:rsidRPr="00DA6C7D">
        <w:rPr>
          <w:rFonts w:ascii="Times New Roman" w:hAnsi="Times New Roman"/>
          <w:sz w:val="28"/>
          <w:szCs w:val="28"/>
        </w:rPr>
        <w:t>Товарищтайовича</w:t>
      </w:r>
      <w:proofErr w:type="spellEnd"/>
      <w:r w:rsidRPr="00DA6C7D">
        <w:rPr>
          <w:rFonts w:ascii="Times New Roman" w:hAnsi="Times New Roman"/>
          <w:sz w:val="28"/>
          <w:szCs w:val="28"/>
        </w:rPr>
        <w:t>, действующего на основании Конституции Республ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ки Ты</w:t>
      </w:r>
      <w:r w:rsidR="00DA6C7D">
        <w:rPr>
          <w:rFonts w:ascii="Times New Roman" w:hAnsi="Times New Roman"/>
          <w:sz w:val="28"/>
          <w:szCs w:val="28"/>
        </w:rPr>
        <w:t>ва, с одной стороны</w:t>
      </w:r>
      <w:r w:rsidR="00EF2D1E">
        <w:rPr>
          <w:rFonts w:ascii="Times New Roman" w:hAnsi="Times New Roman"/>
          <w:sz w:val="28"/>
          <w:szCs w:val="28"/>
        </w:rPr>
        <w:t>,</w:t>
      </w:r>
      <w:r w:rsidR="00DA6C7D">
        <w:rPr>
          <w:rFonts w:ascii="Times New Roman" w:hAnsi="Times New Roman"/>
          <w:sz w:val="28"/>
          <w:szCs w:val="28"/>
        </w:rPr>
        <w:t xml:space="preserve"> и </w:t>
      </w:r>
      <w:r w:rsidRPr="00DA6C7D">
        <w:rPr>
          <w:rFonts w:ascii="Times New Roman" w:hAnsi="Times New Roman"/>
          <w:sz w:val="28"/>
          <w:szCs w:val="28"/>
        </w:rPr>
        <w:t xml:space="preserve">Правительство Республики Бурятия в лице Главы  </w:t>
      </w:r>
      <w:r w:rsidR="00DA6C7D">
        <w:rPr>
          <w:rFonts w:ascii="Times New Roman" w:hAnsi="Times New Roman"/>
          <w:sz w:val="28"/>
          <w:szCs w:val="28"/>
        </w:rPr>
        <w:t xml:space="preserve">             </w:t>
      </w:r>
      <w:r w:rsidR="00976D13" w:rsidRPr="00976D13">
        <w:rPr>
          <w:rFonts w:ascii="Times New Roman" w:hAnsi="Times New Roman"/>
          <w:sz w:val="28"/>
          <w:szCs w:val="28"/>
        </w:rPr>
        <w:t xml:space="preserve">   </w:t>
      </w:r>
      <w:r w:rsidRPr="00DA6C7D">
        <w:rPr>
          <w:rFonts w:ascii="Times New Roman" w:hAnsi="Times New Roman"/>
          <w:sz w:val="28"/>
          <w:szCs w:val="28"/>
        </w:rPr>
        <w:t xml:space="preserve">Республики Бурятия </w:t>
      </w:r>
      <w:proofErr w:type="spellStart"/>
      <w:r w:rsidRPr="00DA6C7D">
        <w:rPr>
          <w:rFonts w:ascii="Times New Roman" w:hAnsi="Times New Roman"/>
          <w:sz w:val="28"/>
          <w:szCs w:val="28"/>
        </w:rPr>
        <w:t>Цыденова</w:t>
      </w:r>
      <w:proofErr w:type="spellEnd"/>
      <w:r w:rsidRPr="00DA6C7D">
        <w:rPr>
          <w:rFonts w:ascii="Times New Roman" w:hAnsi="Times New Roman"/>
          <w:sz w:val="28"/>
          <w:szCs w:val="28"/>
        </w:rPr>
        <w:t xml:space="preserve"> Алексея </w:t>
      </w:r>
      <w:proofErr w:type="spellStart"/>
      <w:r w:rsidRPr="00DA6C7D">
        <w:rPr>
          <w:rFonts w:ascii="Times New Roman" w:hAnsi="Times New Roman"/>
          <w:sz w:val="28"/>
          <w:szCs w:val="28"/>
        </w:rPr>
        <w:t>Самбуевича</w:t>
      </w:r>
      <w:proofErr w:type="spellEnd"/>
      <w:r w:rsidRPr="00DA6C7D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976D13" w:rsidRPr="00976D13">
        <w:rPr>
          <w:rFonts w:ascii="Times New Roman" w:hAnsi="Times New Roman"/>
          <w:sz w:val="28"/>
          <w:szCs w:val="28"/>
        </w:rPr>
        <w:t xml:space="preserve">   </w:t>
      </w:r>
      <w:r w:rsidR="00EA36D0" w:rsidRPr="00DA6C7D">
        <w:rPr>
          <w:rFonts w:ascii="Times New Roman" w:hAnsi="Times New Roman"/>
          <w:sz w:val="28"/>
          <w:szCs w:val="28"/>
        </w:rPr>
        <w:t xml:space="preserve">Закона Республики Бурятия </w:t>
      </w:r>
      <w:r w:rsidR="00E151A2" w:rsidRPr="00DA6C7D">
        <w:rPr>
          <w:rFonts w:ascii="Times New Roman" w:hAnsi="Times New Roman"/>
          <w:sz w:val="28"/>
          <w:szCs w:val="28"/>
        </w:rPr>
        <w:t>от 14 марта 1994 г</w:t>
      </w:r>
      <w:r w:rsidR="00DA6C7D">
        <w:rPr>
          <w:rFonts w:ascii="Times New Roman" w:hAnsi="Times New Roman"/>
          <w:sz w:val="28"/>
          <w:szCs w:val="28"/>
        </w:rPr>
        <w:t>.</w:t>
      </w:r>
      <w:r w:rsidR="00E151A2" w:rsidRPr="00DA6C7D">
        <w:rPr>
          <w:rFonts w:ascii="Times New Roman" w:hAnsi="Times New Roman"/>
          <w:sz w:val="28"/>
          <w:szCs w:val="28"/>
        </w:rPr>
        <w:t xml:space="preserve"> № 422-XII «О Главе Республики </w:t>
      </w:r>
      <w:r w:rsidR="00DA6C7D">
        <w:rPr>
          <w:rFonts w:ascii="Times New Roman" w:hAnsi="Times New Roman"/>
          <w:sz w:val="28"/>
          <w:szCs w:val="28"/>
        </w:rPr>
        <w:t xml:space="preserve">           </w:t>
      </w:r>
      <w:r w:rsidR="00E151A2" w:rsidRPr="00DA6C7D">
        <w:rPr>
          <w:rFonts w:ascii="Times New Roman" w:hAnsi="Times New Roman"/>
          <w:sz w:val="28"/>
          <w:szCs w:val="28"/>
        </w:rPr>
        <w:t>Бурятия»</w:t>
      </w:r>
      <w:r w:rsidR="00DA6C7D">
        <w:rPr>
          <w:rFonts w:ascii="Times New Roman" w:hAnsi="Times New Roman"/>
          <w:sz w:val="28"/>
          <w:szCs w:val="28"/>
        </w:rPr>
        <w:t>, с </w:t>
      </w:r>
      <w:r w:rsidRPr="00DA6C7D">
        <w:rPr>
          <w:rFonts w:ascii="Times New Roman" w:hAnsi="Times New Roman"/>
          <w:sz w:val="28"/>
          <w:szCs w:val="28"/>
        </w:rPr>
        <w:t xml:space="preserve">другой стороны, именуемые в дальнейшем «Стороны», основываясь на  взаимной заинтересованности в сохранении и расширении двусторонних связей в сфере экономической, научно-технической и культурной деятельности, желая </w:t>
      </w:r>
      <w:r w:rsidR="00DA6C7D">
        <w:rPr>
          <w:rFonts w:ascii="Times New Roman" w:hAnsi="Times New Roman"/>
          <w:sz w:val="28"/>
          <w:szCs w:val="28"/>
        </w:rPr>
        <w:t xml:space="preserve">     </w:t>
      </w:r>
      <w:r w:rsidR="00976D13" w:rsidRPr="00976D13">
        <w:rPr>
          <w:rFonts w:ascii="Times New Roman" w:hAnsi="Times New Roman"/>
          <w:sz w:val="28"/>
          <w:szCs w:val="28"/>
        </w:rPr>
        <w:t xml:space="preserve">       </w:t>
      </w:r>
      <w:r w:rsidRPr="00DA6C7D">
        <w:rPr>
          <w:rFonts w:ascii="Times New Roman" w:hAnsi="Times New Roman"/>
          <w:sz w:val="28"/>
          <w:szCs w:val="28"/>
        </w:rPr>
        <w:t>создать соответствующие организационные, экономические, правовые и иные нео</w:t>
      </w:r>
      <w:r w:rsidRPr="00DA6C7D">
        <w:rPr>
          <w:rFonts w:ascii="Times New Roman" w:hAnsi="Times New Roman"/>
          <w:sz w:val="28"/>
          <w:szCs w:val="28"/>
        </w:rPr>
        <w:t>б</w:t>
      </w:r>
      <w:r w:rsidRPr="00DA6C7D">
        <w:rPr>
          <w:rFonts w:ascii="Times New Roman" w:hAnsi="Times New Roman"/>
          <w:sz w:val="28"/>
          <w:szCs w:val="28"/>
        </w:rPr>
        <w:t>ходимые условия для укрепления межрегионального сотрудничества, стремясь обеспечить эффективное взаимодействие, обмен опытом и постоянное информац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онное сотрудничество во всех сферах социально-экономической деятельности,</w:t>
      </w:r>
      <w:r w:rsidR="00DA6C7D">
        <w:rPr>
          <w:rFonts w:ascii="Times New Roman" w:hAnsi="Times New Roman"/>
          <w:sz w:val="28"/>
          <w:szCs w:val="28"/>
        </w:rPr>
        <w:t xml:space="preserve">             </w:t>
      </w:r>
      <w:r w:rsidR="00976D13" w:rsidRPr="00976D13">
        <w:rPr>
          <w:rFonts w:ascii="Times New Roman" w:hAnsi="Times New Roman"/>
          <w:sz w:val="28"/>
          <w:szCs w:val="28"/>
        </w:rPr>
        <w:t xml:space="preserve">            </w:t>
      </w:r>
      <w:r w:rsidRPr="00DA6C7D">
        <w:rPr>
          <w:rFonts w:ascii="Times New Roman" w:hAnsi="Times New Roman"/>
          <w:sz w:val="28"/>
          <w:szCs w:val="28"/>
        </w:rPr>
        <w:t xml:space="preserve"> з</w:t>
      </w:r>
      <w:r w:rsidRPr="00DA6C7D">
        <w:rPr>
          <w:rFonts w:ascii="Times New Roman" w:hAnsi="Times New Roman"/>
          <w:sz w:val="28"/>
          <w:szCs w:val="28"/>
        </w:rPr>
        <w:t>а</w:t>
      </w:r>
      <w:r w:rsidR="00DA6C7D">
        <w:rPr>
          <w:rFonts w:ascii="Times New Roman" w:hAnsi="Times New Roman"/>
          <w:sz w:val="28"/>
          <w:szCs w:val="28"/>
        </w:rPr>
        <w:t>ключили настоящее Соглашение о</w:t>
      </w:r>
      <w:r w:rsidRPr="00DA6C7D">
        <w:rPr>
          <w:rFonts w:ascii="Times New Roman" w:hAnsi="Times New Roman"/>
          <w:sz w:val="28"/>
          <w:szCs w:val="28"/>
        </w:rPr>
        <w:t> нижеследующем.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взаимодействие в соответствии с Конституцией Ро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сийской Федерации, законодательством Российской Федерации, законодательством Респу</w:t>
      </w:r>
      <w:r w:rsidRPr="00DA6C7D">
        <w:rPr>
          <w:rFonts w:ascii="Times New Roman" w:hAnsi="Times New Roman"/>
          <w:sz w:val="28"/>
          <w:szCs w:val="28"/>
        </w:rPr>
        <w:t>б</w:t>
      </w:r>
      <w:r w:rsidRPr="00DA6C7D">
        <w:rPr>
          <w:rFonts w:ascii="Times New Roman" w:hAnsi="Times New Roman"/>
          <w:sz w:val="28"/>
          <w:szCs w:val="28"/>
        </w:rPr>
        <w:t>лики Тыва и законодательством Республики Бурятия на принципах доверия, равноправия, партнерства, взаимной экономической выгоды, обоюдной ответстве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ности за выполнение положений настоящего Соглашения и достигнутых на его о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нове догов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ренностей.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заблаговременно информируют друг друга о решениях, принятие к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торых затрагивает права и законные интересы другой Стороны, а также воздерж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ваются от действий, которые могут нанести экон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мический или иной ущерб другой Стороне.</w:t>
      </w:r>
    </w:p>
    <w:p w:rsidR="00F41DF2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7D" w:rsidRDefault="00DA6C7D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Статья 2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обмен научно-технической, экономической, правовой и иной информацией, содействуют расширению связей между исполнительными о</w:t>
      </w:r>
      <w:r w:rsidRPr="00DA6C7D">
        <w:rPr>
          <w:rFonts w:ascii="Times New Roman" w:hAnsi="Times New Roman"/>
          <w:sz w:val="28"/>
          <w:szCs w:val="28"/>
        </w:rPr>
        <w:t>р</w:t>
      </w:r>
      <w:r w:rsidRPr="00DA6C7D">
        <w:rPr>
          <w:rFonts w:ascii="Times New Roman" w:hAnsi="Times New Roman"/>
          <w:sz w:val="28"/>
          <w:szCs w:val="28"/>
        </w:rPr>
        <w:t>ганами Республики Тыва и Республики Бурятия.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3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в рамках своей компетенции создают условия: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для расширения торгово-экономических связей между хозяйствующими суб</w:t>
      </w:r>
      <w:r w:rsidRPr="00DA6C7D">
        <w:rPr>
          <w:rFonts w:ascii="Times New Roman" w:hAnsi="Times New Roman"/>
          <w:sz w:val="28"/>
          <w:szCs w:val="28"/>
        </w:rPr>
        <w:t>ъ</w:t>
      </w:r>
      <w:r w:rsidRPr="00DA6C7D">
        <w:rPr>
          <w:rFonts w:ascii="Times New Roman" w:hAnsi="Times New Roman"/>
          <w:sz w:val="28"/>
          <w:szCs w:val="28"/>
        </w:rPr>
        <w:t>ект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ми, осуществляющими свою деятельность на территориях Республики Тыва и Ре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публики Бурятия;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для установления и расширения деловых связей между субъектами малого и среднего предпринимательс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ва Республики Тыва и Республики Бурятия, в пределах своей компетенции осуществляют обмен опытом по разработке и реализации гос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дарственных программ развития и поддержки малого и среднего предпринимател</w:t>
      </w:r>
      <w:r w:rsidRPr="00DA6C7D">
        <w:rPr>
          <w:rFonts w:ascii="Times New Roman" w:hAnsi="Times New Roman"/>
          <w:sz w:val="28"/>
          <w:szCs w:val="28"/>
        </w:rPr>
        <w:t>ь</w:t>
      </w:r>
      <w:r w:rsidRPr="00DA6C7D">
        <w:rPr>
          <w:rFonts w:ascii="Times New Roman" w:hAnsi="Times New Roman"/>
          <w:sz w:val="28"/>
          <w:szCs w:val="28"/>
        </w:rPr>
        <w:t>ства, а также способствуют сотрудничеству, обмену информацией и опытом по о</w:t>
      </w:r>
      <w:r w:rsidRPr="00DA6C7D">
        <w:rPr>
          <w:rFonts w:ascii="Times New Roman" w:hAnsi="Times New Roman"/>
          <w:sz w:val="28"/>
          <w:szCs w:val="28"/>
        </w:rPr>
        <w:t>р</w:t>
      </w:r>
      <w:r w:rsidRPr="00DA6C7D">
        <w:rPr>
          <w:rFonts w:ascii="Times New Roman" w:hAnsi="Times New Roman"/>
          <w:sz w:val="28"/>
          <w:szCs w:val="28"/>
        </w:rPr>
        <w:t>ганизации инфр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структуры поддержки малого и среднего предпринимательства.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4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содействуют развитию межрегиональной экономической интеграции и укреплению связей в таких сферах, как транспорт, информационные коммуник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ции, промышленность, агропромышленный комплекс, торговля и услуги, архите</w:t>
      </w:r>
      <w:r w:rsidRPr="00DA6C7D">
        <w:rPr>
          <w:rFonts w:ascii="Times New Roman" w:hAnsi="Times New Roman"/>
          <w:sz w:val="28"/>
          <w:szCs w:val="28"/>
        </w:rPr>
        <w:t>к</w:t>
      </w:r>
      <w:r w:rsidRPr="00DA6C7D">
        <w:rPr>
          <w:rFonts w:ascii="Times New Roman" w:hAnsi="Times New Roman"/>
          <w:sz w:val="28"/>
          <w:szCs w:val="28"/>
        </w:rPr>
        <w:t>тура и строительство, жилищно-коммунальное хозяйство, благоустройство горо</w:t>
      </w:r>
      <w:r w:rsidRPr="00DA6C7D">
        <w:rPr>
          <w:rFonts w:ascii="Times New Roman" w:hAnsi="Times New Roman"/>
          <w:sz w:val="28"/>
          <w:szCs w:val="28"/>
        </w:rPr>
        <w:t>д</w:t>
      </w:r>
      <w:r w:rsidRPr="00DA6C7D">
        <w:rPr>
          <w:rFonts w:ascii="Times New Roman" w:hAnsi="Times New Roman"/>
          <w:sz w:val="28"/>
          <w:szCs w:val="28"/>
        </w:rPr>
        <w:t>ских те</w:t>
      </w:r>
      <w:r w:rsidRPr="00DA6C7D">
        <w:rPr>
          <w:rFonts w:ascii="Times New Roman" w:hAnsi="Times New Roman"/>
          <w:sz w:val="28"/>
          <w:szCs w:val="28"/>
        </w:rPr>
        <w:t>р</w:t>
      </w:r>
      <w:r w:rsidRPr="00DA6C7D">
        <w:rPr>
          <w:rFonts w:ascii="Times New Roman" w:hAnsi="Times New Roman"/>
          <w:sz w:val="28"/>
          <w:szCs w:val="28"/>
        </w:rPr>
        <w:t>риторий, здравоохранение, образование, наука, культура, туризм и спорт, охрана окружающей среды, семейная и молодежная политика, взаимодействие с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циально ориентированными негосударственными некоммерческими организациями, в других областях, составляющих предмет заинтересованн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сти Сторон.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5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содействуют реализации проектов, имеющих приоритетное значение для социально-экономического развития обеих Сторон.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оказывают содействие в расширении внешнеэкономических связей.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6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организуют проведение совместных выставок, конференций, сем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 xml:space="preserve">наров, совещаний, </w:t>
      </w:r>
      <w:r w:rsidR="00EF2D1E">
        <w:rPr>
          <w:rFonts w:ascii="Times New Roman" w:hAnsi="Times New Roman"/>
          <w:sz w:val="28"/>
          <w:szCs w:val="28"/>
        </w:rPr>
        <w:t>«</w:t>
      </w:r>
      <w:r w:rsidRPr="00DA6C7D">
        <w:rPr>
          <w:rFonts w:ascii="Times New Roman" w:hAnsi="Times New Roman"/>
          <w:sz w:val="28"/>
          <w:szCs w:val="28"/>
        </w:rPr>
        <w:t>круглых столов</w:t>
      </w:r>
      <w:r w:rsidR="00EF2D1E">
        <w:rPr>
          <w:rFonts w:ascii="Times New Roman" w:hAnsi="Times New Roman"/>
          <w:sz w:val="28"/>
          <w:szCs w:val="28"/>
        </w:rPr>
        <w:t>»</w:t>
      </w:r>
      <w:r w:rsidRPr="00DA6C7D">
        <w:rPr>
          <w:rFonts w:ascii="Times New Roman" w:hAnsi="Times New Roman"/>
          <w:sz w:val="28"/>
          <w:szCs w:val="28"/>
        </w:rPr>
        <w:t>, презентаций и других мероприятий по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правлениям сотрудничества, определенным в настоящем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глашении.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обмениваются опытом по организации и проведению межрегионал</w:t>
      </w:r>
      <w:r w:rsidRPr="00DA6C7D">
        <w:rPr>
          <w:rFonts w:ascii="Times New Roman" w:hAnsi="Times New Roman"/>
          <w:sz w:val="28"/>
          <w:szCs w:val="28"/>
        </w:rPr>
        <w:t>ь</w:t>
      </w:r>
      <w:r w:rsidRPr="00DA6C7D">
        <w:rPr>
          <w:rFonts w:ascii="Times New Roman" w:hAnsi="Times New Roman"/>
          <w:sz w:val="28"/>
          <w:szCs w:val="28"/>
        </w:rPr>
        <w:t>ных и международных выставок и ярмарок товаров и услуг продовольственного и промышленного характера, содействуют участию в них заинтересованных хозяйс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вующих субъектов.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Статья 7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сотрудничают в сфере разработки, освоения и развития наукоемких производств и технологий, наиболее перспективных направлений и совместных н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учных тем, имеющих практическое значение, в том числе связанных с диверсифик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цией промышленного производства, а также информационно-телекоммуникационными технологиями.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8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сотрудничество, обмениваются информацией об оп</w:t>
      </w:r>
      <w:r w:rsidRPr="00DA6C7D">
        <w:rPr>
          <w:rFonts w:ascii="Times New Roman" w:hAnsi="Times New Roman"/>
          <w:sz w:val="28"/>
          <w:szCs w:val="28"/>
        </w:rPr>
        <w:t>ы</w:t>
      </w:r>
      <w:r w:rsidRPr="00DA6C7D">
        <w:rPr>
          <w:rFonts w:ascii="Times New Roman" w:hAnsi="Times New Roman"/>
          <w:sz w:val="28"/>
          <w:szCs w:val="28"/>
        </w:rPr>
        <w:t xml:space="preserve">те работы в области </w:t>
      </w:r>
      <w:proofErr w:type="spellStart"/>
      <w:r w:rsidRPr="00DA6C7D">
        <w:rPr>
          <w:rFonts w:ascii="Times New Roman" w:hAnsi="Times New Roman"/>
          <w:sz w:val="28"/>
          <w:szCs w:val="28"/>
        </w:rPr>
        <w:t>имущественно</w:t>
      </w:r>
      <w:proofErr w:type="spellEnd"/>
      <w:r w:rsidRPr="00DA6C7D">
        <w:rPr>
          <w:rFonts w:ascii="Times New Roman" w:hAnsi="Times New Roman"/>
          <w:sz w:val="28"/>
          <w:szCs w:val="28"/>
        </w:rPr>
        <w:t>-земельных отношений, архитектуры, охраны объектов культурного наследия, размещения и строительства объектов промышле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ного и гражданского назначения, жилищно-коммунального хозяйства, благоустро</w:t>
      </w:r>
      <w:r w:rsidRPr="00DA6C7D">
        <w:rPr>
          <w:rFonts w:ascii="Times New Roman" w:hAnsi="Times New Roman"/>
          <w:sz w:val="28"/>
          <w:szCs w:val="28"/>
        </w:rPr>
        <w:t>й</w:t>
      </w:r>
      <w:r w:rsidRPr="00DA6C7D">
        <w:rPr>
          <w:rFonts w:ascii="Times New Roman" w:hAnsi="Times New Roman"/>
          <w:sz w:val="28"/>
          <w:szCs w:val="28"/>
        </w:rPr>
        <w:t>ства территории, дорожного хозяйства на территориях Республики Тыва и Респу</w:t>
      </w:r>
      <w:r w:rsidRPr="00DA6C7D">
        <w:rPr>
          <w:rFonts w:ascii="Times New Roman" w:hAnsi="Times New Roman"/>
          <w:sz w:val="28"/>
          <w:szCs w:val="28"/>
        </w:rPr>
        <w:t>б</w:t>
      </w:r>
      <w:r w:rsidRPr="00DA6C7D">
        <w:rPr>
          <w:rFonts w:ascii="Times New Roman" w:hAnsi="Times New Roman"/>
          <w:sz w:val="28"/>
          <w:szCs w:val="28"/>
        </w:rPr>
        <w:t>лики Б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рятия.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9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области здравоохранения, в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том числе: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содействуют развитию связей между организациями здравоохранения Респу</w:t>
      </w:r>
      <w:r w:rsidRPr="00DA6C7D">
        <w:rPr>
          <w:rFonts w:ascii="Times New Roman" w:hAnsi="Times New Roman"/>
          <w:sz w:val="28"/>
          <w:szCs w:val="28"/>
        </w:rPr>
        <w:t>б</w:t>
      </w:r>
      <w:r w:rsidRPr="00DA6C7D">
        <w:rPr>
          <w:rFonts w:ascii="Times New Roman" w:hAnsi="Times New Roman"/>
          <w:sz w:val="28"/>
          <w:szCs w:val="28"/>
        </w:rPr>
        <w:t>лики Тыва и Республики Б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рятия;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информацией о достижениях в области теории и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практики здравоохранения, предусматривая возможность совместных научных прикладных исследований, обмена делегациями работников здравоохранения, организации в</w:t>
      </w:r>
      <w:r w:rsidRPr="00DA6C7D">
        <w:rPr>
          <w:rFonts w:ascii="Times New Roman" w:hAnsi="Times New Roman"/>
          <w:sz w:val="28"/>
          <w:szCs w:val="28"/>
        </w:rPr>
        <w:t>ы</w:t>
      </w:r>
      <w:r w:rsidRPr="00DA6C7D">
        <w:rPr>
          <w:rFonts w:ascii="Times New Roman" w:hAnsi="Times New Roman"/>
          <w:sz w:val="28"/>
          <w:szCs w:val="28"/>
        </w:rPr>
        <w:t>ездных семинаров и конференций;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опытом работы по совершенствованию организации лечебно-профилактической и экстренной медицинской помощи населению, реализации гос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дарственных программ по охране здоровья и проф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лактике заболеваний;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информацией о состоянии рынка лекарственных средств, изд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лий медицинской техники, иной продукции медицинского назначения.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10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области социальной защиты насел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ния, в том числе: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изучают опыт создания и развития (формирования) комфортной среды жизн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деятельности для лиц с огр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ниченными возможностями здоровья;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делегациями специалистов органов управления социальной з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щитой населения и учреждений социального обслуживания с целью изучения опыта работы и внедрения современных методов и технологий в области социальной з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щитой населения;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осуществляют обмен опытом в части разработки, реализации и оценки эффе</w:t>
      </w:r>
      <w:r w:rsidRPr="00DA6C7D">
        <w:rPr>
          <w:rFonts w:ascii="Times New Roman" w:hAnsi="Times New Roman"/>
          <w:sz w:val="28"/>
          <w:szCs w:val="28"/>
        </w:rPr>
        <w:t>к</w:t>
      </w:r>
      <w:r w:rsidRPr="00DA6C7D">
        <w:rPr>
          <w:rFonts w:ascii="Times New Roman" w:hAnsi="Times New Roman"/>
          <w:sz w:val="28"/>
          <w:szCs w:val="28"/>
        </w:rPr>
        <w:t>тивн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сти государственных программ в области социальной поддержки населения;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сотрудничают по вопросам повышения квалификации работников социальной сф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ры;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организуют проведение совместных конференций, семинаров, круглых столов, симпозиумов по направл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ниям сотрудничества;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осуществляют обмен информационно-аналитическими, методическими и др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гими материалами по вопр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сам социальной защиты населения;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осуществляют обмен опытом по актуальным вопросам организации социал</w:t>
      </w:r>
      <w:r w:rsidRPr="00DA6C7D">
        <w:rPr>
          <w:rFonts w:ascii="Times New Roman" w:hAnsi="Times New Roman"/>
          <w:sz w:val="28"/>
          <w:szCs w:val="28"/>
        </w:rPr>
        <w:t>ь</w:t>
      </w:r>
      <w:r w:rsidRPr="00DA6C7D">
        <w:rPr>
          <w:rFonts w:ascii="Times New Roman" w:hAnsi="Times New Roman"/>
          <w:sz w:val="28"/>
          <w:szCs w:val="28"/>
        </w:rPr>
        <w:t>ной защиты населения и предоставления мер социальной поддержки льготным кат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гориям граждан;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содействуют установлению контактов с российскими и зарубежными благ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твор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тельными организациями.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11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области образования и молодежной пол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тики, в том числе: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делегациями работников образования с целью изучения опыта работы по внедрению новых информационных и педагогических концепций и те</w:t>
      </w:r>
      <w:r w:rsidRPr="00DA6C7D">
        <w:rPr>
          <w:rFonts w:ascii="Times New Roman" w:hAnsi="Times New Roman"/>
          <w:sz w:val="28"/>
          <w:szCs w:val="28"/>
        </w:rPr>
        <w:t>х</w:t>
      </w:r>
      <w:r w:rsidRPr="00DA6C7D">
        <w:rPr>
          <w:rFonts w:ascii="Times New Roman" w:hAnsi="Times New Roman"/>
          <w:sz w:val="28"/>
          <w:szCs w:val="28"/>
        </w:rPr>
        <w:t>нол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гий;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сотрудничают по вопросам повышения квалификации работников образов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ния;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организуют проведение совместных конференций, семинаров, конкурсов и олимп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ад в целях выявления одаренной молодежи;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содействуют участию молодежи в межрегиональных молодежных меропри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тиях;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сотрудничают в сфере государственной молодежной политики, содействуют в пр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делах своих полномочий формированию условий для гражданского становления, духовного, нравственного и патриотического во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питания молодежи.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12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содействуют укреплению и развитию сотрудничества в различных областях культуры, в том чи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расширению связей между организациями культуры, деятелями литературы и и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кусства;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организации и проведению гастролей театрально-концертных коллективов, обмену музейными и книжн</w:t>
      </w:r>
      <w:r w:rsidRPr="00DA6C7D">
        <w:rPr>
          <w:rFonts w:ascii="Times New Roman" w:hAnsi="Times New Roman"/>
          <w:sz w:val="28"/>
          <w:szCs w:val="28"/>
        </w:rPr>
        <w:t>ы</w:t>
      </w:r>
      <w:r w:rsidRPr="00DA6C7D">
        <w:rPr>
          <w:rFonts w:ascii="Times New Roman" w:hAnsi="Times New Roman"/>
          <w:sz w:val="28"/>
          <w:szCs w:val="28"/>
        </w:rPr>
        <w:t>ми выставками и проектами;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проведению фестивалей, конкурсов, творческих встреч и иных культурных мер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приятий;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участию профессиональных и самодеятельных творческих коллективов, де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телей культуры и искусства в праздниках национальных культур, фестивалях, ко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курсах и смотрах народного художественного творч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ства, проводимых в Республике Тыва и Республики Бурятия;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применению современных технологий в </w:t>
      </w:r>
      <w:r w:rsidR="00DA6C7D">
        <w:rPr>
          <w:rFonts w:ascii="Times New Roman" w:hAnsi="Times New Roman"/>
          <w:sz w:val="28"/>
          <w:szCs w:val="28"/>
        </w:rPr>
        <w:t xml:space="preserve">работе организаций культуры </w:t>
      </w:r>
      <w:r w:rsidRPr="00DA6C7D">
        <w:rPr>
          <w:rFonts w:ascii="Times New Roman" w:hAnsi="Times New Roman"/>
          <w:sz w:val="28"/>
          <w:szCs w:val="28"/>
        </w:rPr>
        <w:t xml:space="preserve">и </w:t>
      </w:r>
      <w:r w:rsidR="00DA6C7D">
        <w:rPr>
          <w:rFonts w:ascii="Times New Roman" w:hAnsi="Times New Roman"/>
          <w:sz w:val="28"/>
          <w:szCs w:val="28"/>
        </w:rPr>
        <w:t xml:space="preserve">             </w:t>
      </w:r>
      <w:r w:rsidRPr="00DA6C7D">
        <w:rPr>
          <w:rFonts w:ascii="Times New Roman" w:hAnsi="Times New Roman"/>
          <w:sz w:val="28"/>
          <w:szCs w:val="28"/>
        </w:rPr>
        <w:t>искусства.</w:t>
      </w:r>
    </w:p>
    <w:p w:rsidR="009D749C" w:rsidRDefault="009D749C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Статья 13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сфере спорта, в том числе: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способствуют участию спортсменов и спортивных команд Республики Тыва и Ре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публики Бурятия в физкультурных и спортивных мероприятиях, проводимых на территориях Сторон, а также проведению совм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стных тренировочных сборов;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оказывают содействие в установлении связей между спортивными организ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циями Республики Тыва и Ре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публики Бурятия;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спортивными делегациями по отдельным видам спорта, а также оп</w:t>
      </w:r>
      <w:r w:rsidRPr="00DA6C7D">
        <w:rPr>
          <w:rFonts w:ascii="Times New Roman" w:hAnsi="Times New Roman"/>
          <w:sz w:val="28"/>
          <w:szCs w:val="28"/>
        </w:rPr>
        <w:t>ы</w:t>
      </w:r>
      <w:r w:rsidRPr="00DA6C7D">
        <w:rPr>
          <w:rFonts w:ascii="Times New Roman" w:hAnsi="Times New Roman"/>
          <w:sz w:val="28"/>
          <w:szCs w:val="28"/>
        </w:rPr>
        <w:t>том вовлечения детей и подростков в занятия спортом.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14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сфере туризма, в том числе: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способствуют созданию условий для активного использования туристического п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тенциала Сторон и принятию мер по развитию традиционных и открытию новых туристических маршрутов, расширению внутренн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го и въездного туризма;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информацией и опытом в сфере туризма;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оказывают содействие в установлении деловых связей между организациями в сфере туризма, расположенными на территориях Республики Тыва и Республики Бур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тия.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15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по вопросам реализации государс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венной политики в сфере информатизации и связи, повышения доступности для н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селения и организаций современных услуг в сфере информационных и телекомм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никацио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ных технологий.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16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в сфере охраны труда и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занятости н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селения по следующим н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правлениям: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информацией и опытом работы в сфере охраны труда и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занят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сти населения, государственной экспертизы условий труда, повышения мобильн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сти трудовых ресурсов, кадрового обеспечения предприятий, в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том числе реал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зующих и</w:t>
      </w:r>
      <w:r w:rsidRPr="00DA6C7D">
        <w:rPr>
          <w:rFonts w:ascii="Times New Roman" w:hAnsi="Times New Roman"/>
          <w:sz w:val="28"/>
          <w:szCs w:val="28"/>
        </w:rPr>
        <w:t>н</w:t>
      </w:r>
      <w:r w:rsidRPr="00DA6C7D">
        <w:rPr>
          <w:rFonts w:ascii="Times New Roman" w:hAnsi="Times New Roman"/>
          <w:sz w:val="28"/>
          <w:szCs w:val="28"/>
        </w:rPr>
        <w:t>вестиционные проекты;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оказывают содействие в организации совместных конференций, семинаров, совещ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 xml:space="preserve">ний, деловых встреч, </w:t>
      </w:r>
      <w:r w:rsidR="00EF2D1E">
        <w:rPr>
          <w:rFonts w:ascii="Times New Roman" w:hAnsi="Times New Roman"/>
          <w:sz w:val="28"/>
          <w:szCs w:val="28"/>
        </w:rPr>
        <w:t>«</w:t>
      </w:r>
      <w:r w:rsidRPr="00DA6C7D">
        <w:rPr>
          <w:rFonts w:ascii="Times New Roman" w:hAnsi="Times New Roman"/>
          <w:sz w:val="28"/>
          <w:szCs w:val="28"/>
        </w:rPr>
        <w:t>круглых столов</w:t>
      </w:r>
      <w:r w:rsidR="00EF2D1E">
        <w:rPr>
          <w:rFonts w:ascii="Times New Roman" w:hAnsi="Times New Roman"/>
          <w:sz w:val="28"/>
          <w:szCs w:val="28"/>
        </w:rPr>
        <w:t>»</w:t>
      </w:r>
      <w:r w:rsidRPr="00DA6C7D">
        <w:rPr>
          <w:rFonts w:ascii="Times New Roman" w:hAnsi="Times New Roman"/>
          <w:sz w:val="28"/>
          <w:szCs w:val="28"/>
        </w:rPr>
        <w:t xml:space="preserve"> и других мероприятий;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обмениваются опытом по организации и проведению межрегиональных и </w:t>
      </w:r>
      <w:proofErr w:type="spellStart"/>
      <w:r w:rsidRPr="00DA6C7D">
        <w:rPr>
          <w:rFonts w:ascii="Times New Roman" w:hAnsi="Times New Roman"/>
          <w:sz w:val="28"/>
          <w:szCs w:val="28"/>
        </w:rPr>
        <w:t>внутрирегиональных</w:t>
      </w:r>
      <w:proofErr w:type="spellEnd"/>
      <w:r w:rsidRPr="00DA6C7D">
        <w:rPr>
          <w:rFonts w:ascii="Times New Roman" w:hAnsi="Times New Roman"/>
          <w:sz w:val="28"/>
          <w:szCs w:val="28"/>
        </w:rPr>
        <w:t xml:space="preserve"> ярмарок трудовых вакансий, а также оказывают организац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онное содействие участию представителей Сторон в ук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занных мероприятиях;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информацией и опытом внедрения инновационных технологий в сфере охраны труда и зан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тости населения.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Статья 17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сотрудничество по вопросам реализации государс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венной политики в сфере межнациональных отношений, в том числе обмениваются инфо</w:t>
      </w:r>
      <w:r w:rsidRPr="00DA6C7D">
        <w:rPr>
          <w:rFonts w:ascii="Times New Roman" w:hAnsi="Times New Roman"/>
          <w:sz w:val="28"/>
          <w:szCs w:val="28"/>
        </w:rPr>
        <w:t>р</w:t>
      </w:r>
      <w:r w:rsidRPr="00DA6C7D">
        <w:rPr>
          <w:rFonts w:ascii="Times New Roman" w:hAnsi="Times New Roman"/>
          <w:sz w:val="28"/>
          <w:szCs w:val="28"/>
        </w:rPr>
        <w:t>мацией и опытом взаимодействия с нацио</w:t>
      </w:r>
      <w:r w:rsidR="00DA6C7D">
        <w:rPr>
          <w:rFonts w:ascii="Times New Roman" w:hAnsi="Times New Roman"/>
          <w:sz w:val="28"/>
          <w:szCs w:val="28"/>
        </w:rPr>
        <w:t>нально-</w:t>
      </w:r>
      <w:r w:rsidRPr="00DA6C7D">
        <w:rPr>
          <w:rFonts w:ascii="Times New Roman" w:hAnsi="Times New Roman"/>
          <w:sz w:val="28"/>
          <w:szCs w:val="28"/>
        </w:rPr>
        <w:t>культурными автономиями, религиозными организациями и иными общественными объединени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ми.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18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оказывают содействие в разработке нормативных правовых актов, нормативной, методической документации по проблемным экологическим вопр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сам, в научно-методическом обеспечении охраны о</w:t>
      </w:r>
      <w:r w:rsidRPr="00DA6C7D">
        <w:rPr>
          <w:rFonts w:ascii="Times New Roman" w:hAnsi="Times New Roman"/>
          <w:sz w:val="28"/>
          <w:szCs w:val="28"/>
        </w:rPr>
        <w:t>к</w:t>
      </w:r>
      <w:r w:rsidRPr="00DA6C7D">
        <w:rPr>
          <w:rFonts w:ascii="Times New Roman" w:hAnsi="Times New Roman"/>
          <w:sz w:val="28"/>
          <w:szCs w:val="28"/>
        </w:rPr>
        <w:t>ружающей среды.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Стороны осуществляют взаимодействие в области природопользования и </w:t>
      </w:r>
      <w:r w:rsidR="00DA6C7D">
        <w:rPr>
          <w:rFonts w:ascii="Times New Roman" w:hAnsi="Times New Roman"/>
          <w:sz w:val="28"/>
          <w:szCs w:val="28"/>
        </w:rPr>
        <w:t xml:space="preserve">            </w:t>
      </w:r>
      <w:r w:rsidRPr="00DA6C7D">
        <w:rPr>
          <w:rFonts w:ascii="Times New Roman" w:hAnsi="Times New Roman"/>
          <w:sz w:val="28"/>
          <w:szCs w:val="28"/>
        </w:rPr>
        <w:t>охраны окружающей среды по следующим направлениям: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обмениваются опытом и информацией в сфере природопользования и охраны окр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жающей среды, в сфере совершенствования системы управления обращения с отходами производства и потребления (опыт организации системы сбора, транспо</w:t>
      </w:r>
      <w:r w:rsidRPr="00DA6C7D">
        <w:rPr>
          <w:rFonts w:ascii="Times New Roman" w:hAnsi="Times New Roman"/>
          <w:sz w:val="28"/>
          <w:szCs w:val="28"/>
        </w:rPr>
        <w:t>р</w:t>
      </w:r>
      <w:r w:rsidRPr="00DA6C7D">
        <w:rPr>
          <w:rFonts w:ascii="Times New Roman" w:hAnsi="Times New Roman"/>
          <w:sz w:val="28"/>
          <w:szCs w:val="28"/>
        </w:rPr>
        <w:t>тирования, переработки и обезвреживания отходов производства и потребления, проведения работ по рекультивации полигонов по захоронению твердых комм</w:t>
      </w:r>
      <w:r w:rsidRPr="00DA6C7D">
        <w:rPr>
          <w:rFonts w:ascii="Times New Roman" w:hAnsi="Times New Roman"/>
          <w:sz w:val="28"/>
          <w:szCs w:val="28"/>
        </w:rPr>
        <w:t>у</w:t>
      </w:r>
      <w:r w:rsidRPr="00DA6C7D">
        <w:rPr>
          <w:rFonts w:ascii="Times New Roman" w:hAnsi="Times New Roman"/>
          <w:sz w:val="28"/>
          <w:szCs w:val="28"/>
        </w:rPr>
        <w:t>нальных о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ходов);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осуществляют взаимодействие в целях сохранения биологического разнообр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зия, в том числе снежного барса и кабарги, а также иных видов животных;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оказывают содействие в организации и участии представителей Сторон в</w:t>
      </w:r>
      <w:r w:rsidR="00DA6C7D">
        <w:rPr>
          <w:rFonts w:ascii="Times New Roman" w:hAnsi="Times New Roman"/>
          <w:sz w:val="28"/>
          <w:szCs w:val="28"/>
        </w:rPr>
        <w:t xml:space="preserve">                 </w:t>
      </w:r>
      <w:r w:rsidRPr="00DA6C7D">
        <w:rPr>
          <w:rFonts w:ascii="Times New Roman" w:hAnsi="Times New Roman"/>
          <w:sz w:val="28"/>
          <w:szCs w:val="28"/>
        </w:rPr>
        <w:t>семинарах, конференциях, выставках, форумах, конкурсах, проводимых на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террит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рии Сторон.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19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Стороны осуществляют вз</w:t>
      </w:r>
      <w:r w:rsidR="00DA6C7D">
        <w:rPr>
          <w:rFonts w:ascii="Times New Roman" w:hAnsi="Times New Roman"/>
          <w:sz w:val="28"/>
          <w:szCs w:val="28"/>
        </w:rPr>
        <w:t>аимодействие в области дорожно-</w:t>
      </w:r>
      <w:r w:rsidRPr="00DA6C7D">
        <w:rPr>
          <w:rFonts w:ascii="Times New Roman" w:hAnsi="Times New Roman"/>
          <w:sz w:val="28"/>
          <w:szCs w:val="28"/>
        </w:rPr>
        <w:t xml:space="preserve">транспортной </w:t>
      </w:r>
      <w:r w:rsidR="00DA6C7D">
        <w:rPr>
          <w:rFonts w:ascii="Times New Roman" w:hAnsi="Times New Roman"/>
          <w:sz w:val="28"/>
          <w:szCs w:val="28"/>
        </w:rPr>
        <w:t xml:space="preserve">          </w:t>
      </w:r>
      <w:r w:rsidRPr="00DA6C7D">
        <w:rPr>
          <w:rFonts w:ascii="Times New Roman" w:hAnsi="Times New Roman"/>
          <w:sz w:val="28"/>
          <w:szCs w:val="28"/>
        </w:rPr>
        <w:t>инфраструктуры: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обмениваются опытом и информацией в области дорожно-транспортной </w:t>
      </w:r>
      <w:r w:rsidR="00DA6C7D">
        <w:rPr>
          <w:rFonts w:ascii="Times New Roman" w:hAnsi="Times New Roman"/>
          <w:sz w:val="28"/>
          <w:szCs w:val="28"/>
        </w:rPr>
        <w:t xml:space="preserve">              </w:t>
      </w:r>
      <w:r w:rsidRPr="00DA6C7D">
        <w:rPr>
          <w:rFonts w:ascii="Times New Roman" w:hAnsi="Times New Roman"/>
          <w:sz w:val="28"/>
          <w:szCs w:val="28"/>
        </w:rPr>
        <w:t>инфраструктуры;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оказывают содействие в организации и участии представителей Сторон</w:t>
      </w:r>
      <w:r w:rsidR="00DA6C7D">
        <w:rPr>
          <w:rFonts w:ascii="Times New Roman" w:hAnsi="Times New Roman"/>
          <w:sz w:val="28"/>
          <w:szCs w:val="28"/>
        </w:rPr>
        <w:t xml:space="preserve"> </w:t>
      </w:r>
      <w:r w:rsidRPr="00DA6C7D">
        <w:rPr>
          <w:rFonts w:ascii="Times New Roman" w:hAnsi="Times New Roman"/>
          <w:sz w:val="28"/>
          <w:szCs w:val="28"/>
        </w:rPr>
        <w:t>в с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минарах, конференциях, выставках, форумах, конкурсах, проводимых на террит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рии Сторон.</w:t>
      </w: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bookmark4"/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20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 xml:space="preserve">Стороны развивают сотрудничество в сфере закупок товаров, работ, услуг для обеспечения государственных и муниципальных нужд. Содействуют развитию </w:t>
      </w:r>
      <w:r w:rsidR="00DA6C7D">
        <w:rPr>
          <w:rFonts w:ascii="Times New Roman" w:hAnsi="Times New Roman"/>
          <w:sz w:val="28"/>
          <w:szCs w:val="28"/>
        </w:rPr>
        <w:t xml:space="preserve">             </w:t>
      </w:r>
      <w:r w:rsidRPr="00DA6C7D">
        <w:rPr>
          <w:rFonts w:ascii="Times New Roman" w:hAnsi="Times New Roman"/>
          <w:sz w:val="28"/>
          <w:szCs w:val="28"/>
        </w:rPr>
        <w:t>единой информационной системы в сфере закупок.</w:t>
      </w:r>
    </w:p>
    <w:p w:rsidR="00F41DF2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7D" w:rsidRDefault="00DA6C7D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7D" w:rsidRDefault="00DA6C7D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7D" w:rsidRPr="00DA6C7D" w:rsidRDefault="00DA6C7D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bookmarkEnd w:id="2"/>
      <w:r w:rsidRPr="00DA6C7D">
        <w:rPr>
          <w:rFonts w:ascii="Times New Roman" w:hAnsi="Times New Roman"/>
          <w:sz w:val="28"/>
          <w:szCs w:val="28"/>
        </w:rPr>
        <w:t>21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Настоящее Соглашение является основой для подписания и реализации Ст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ронами протоколов и планов мероприятий, а также соглашений в конкретных обла</w:t>
      </w:r>
      <w:r w:rsidRPr="00DA6C7D">
        <w:rPr>
          <w:rFonts w:ascii="Times New Roman" w:hAnsi="Times New Roman"/>
          <w:sz w:val="28"/>
          <w:szCs w:val="28"/>
        </w:rPr>
        <w:t>с</w:t>
      </w:r>
      <w:r w:rsidRPr="00DA6C7D">
        <w:rPr>
          <w:rFonts w:ascii="Times New Roman" w:hAnsi="Times New Roman"/>
          <w:sz w:val="28"/>
          <w:szCs w:val="28"/>
        </w:rPr>
        <w:t>тях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трудничества.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В целях реализации настоящего Соглашения органы исполнительной власти Сторон вправе заключать соглашения о взаимодействии в соответствующей сфере общес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венных отношений, указанных в настоящем Соглашении.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22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Возможные расхождения в толковании и применении положений настоящего Соглашения, а также спорные вопросы, возникающие в ходе его реализации, подл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жат разрешению путем консультаций или пер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говоров между Сторонами.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По взаимному согласию Сторон в настоящее Соглашение могут быть внесены изменения, которые оформляются в письменной форме путем составления дополн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тельных соглашений, подписываемых полномочными представителями Сторон и являющихся неотъемлемой частью настоящего Соглашения.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 стороны Правительства Республики Тыва дополнительные соглашения з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кл</w:t>
      </w:r>
      <w:r w:rsidRPr="00DA6C7D">
        <w:rPr>
          <w:rFonts w:ascii="Times New Roman" w:hAnsi="Times New Roman"/>
          <w:sz w:val="28"/>
          <w:szCs w:val="28"/>
        </w:rPr>
        <w:t>ю</w:t>
      </w:r>
      <w:r w:rsidRPr="00DA6C7D">
        <w:rPr>
          <w:rFonts w:ascii="Times New Roman" w:hAnsi="Times New Roman"/>
          <w:sz w:val="28"/>
          <w:szCs w:val="28"/>
        </w:rPr>
        <w:t>чаются и утверждаются с соблюдением требований, предусмотренных законом Республики Тыва для заключения и утверждения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глашений Республики Тыва.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 стороны Правительства Республики Бурятия дополнительные соглашения заключаются и утверждаются с соблюдением требований, предусмотренных зак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ном Республики Бурятия для заключения и утверждения соглашений Республики Бур</w:t>
      </w:r>
      <w:r w:rsidRPr="00DA6C7D">
        <w:rPr>
          <w:rFonts w:ascii="Times New Roman" w:hAnsi="Times New Roman"/>
          <w:sz w:val="28"/>
          <w:szCs w:val="28"/>
        </w:rPr>
        <w:t>я</w:t>
      </w:r>
      <w:r w:rsidRPr="00DA6C7D">
        <w:rPr>
          <w:rFonts w:ascii="Times New Roman" w:hAnsi="Times New Roman"/>
          <w:sz w:val="28"/>
          <w:szCs w:val="28"/>
        </w:rPr>
        <w:t>тия.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Статья 23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и действует в теч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ние пяти лет. Если ни одна из Сторон письменно не уведомит другую Сторону о прекращении действия Соглашения до истечения его срока, то Соглашение автом</w:t>
      </w:r>
      <w:r w:rsidRPr="00DA6C7D">
        <w:rPr>
          <w:rFonts w:ascii="Times New Roman" w:hAnsi="Times New Roman"/>
          <w:sz w:val="28"/>
          <w:szCs w:val="28"/>
        </w:rPr>
        <w:t>а</w:t>
      </w:r>
      <w:r w:rsidRPr="00DA6C7D">
        <w:rPr>
          <w:rFonts w:ascii="Times New Roman" w:hAnsi="Times New Roman"/>
          <w:sz w:val="28"/>
          <w:szCs w:val="28"/>
        </w:rPr>
        <w:t>тически пролонгируется на один год.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Соглашение может быть расторгнуто в любое время в период его действия по взаимной договоренности Сторон, выраженной в письменной форме. Соглашение будет считаться расторгнутым по истечении трех месяцев после письменного ув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домления одной из Сторон о прекращении его действия.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Настоящее Соглашение может быть дополнено и изменено по взаимному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гласию Сторон. Все изменения и дополнения к настоящему Соглашению действ</w:t>
      </w:r>
      <w:r w:rsidRPr="00DA6C7D">
        <w:rPr>
          <w:rFonts w:ascii="Times New Roman" w:hAnsi="Times New Roman"/>
          <w:sz w:val="28"/>
          <w:szCs w:val="28"/>
        </w:rPr>
        <w:t>и</w:t>
      </w:r>
      <w:r w:rsidRPr="00DA6C7D">
        <w:rPr>
          <w:rFonts w:ascii="Times New Roman" w:hAnsi="Times New Roman"/>
          <w:sz w:val="28"/>
          <w:szCs w:val="28"/>
        </w:rPr>
        <w:t>тельны, если они совершены в письменной форме и подписаны полномочными представит</w:t>
      </w:r>
      <w:r w:rsidRPr="00DA6C7D">
        <w:rPr>
          <w:rFonts w:ascii="Times New Roman" w:hAnsi="Times New Roman"/>
          <w:sz w:val="28"/>
          <w:szCs w:val="28"/>
        </w:rPr>
        <w:t>е</w:t>
      </w:r>
      <w:r w:rsidRPr="00DA6C7D">
        <w:rPr>
          <w:rFonts w:ascii="Times New Roman" w:hAnsi="Times New Roman"/>
          <w:sz w:val="28"/>
          <w:szCs w:val="28"/>
        </w:rPr>
        <w:t>лями Сторон.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t>С момента вступления в силу настоящего Соглашения прекращает свое дейс</w:t>
      </w:r>
      <w:r w:rsidRPr="00DA6C7D">
        <w:rPr>
          <w:rFonts w:ascii="Times New Roman" w:hAnsi="Times New Roman"/>
          <w:sz w:val="28"/>
          <w:szCs w:val="28"/>
        </w:rPr>
        <w:t>т</w:t>
      </w:r>
      <w:r w:rsidRPr="00DA6C7D">
        <w:rPr>
          <w:rFonts w:ascii="Times New Roman" w:hAnsi="Times New Roman"/>
          <w:sz w:val="28"/>
          <w:szCs w:val="28"/>
        </w:rPr>
        <w:t>вие Соглашение о торгово-экономическом, научно-техническом и культурном с</w:t>
      </w:r>
      <w:r w:rsidRPr="00DA6C7D">
        <w:rPr>
          <w:rFonts w:ascii="Times New Roman" w:hAnsi="Times New Roman"/>
          <w:sz w:val="28"/>
          <w:szCs w:val="28"/>
        </w:rPr>
        <w:t>о</w:t>
      </w:r>
      <w:r w:rsidRPr="00DA6C7D">
        <w:rPr>
          <w:rFonts w:ascii="Times New Roman" w:hAnsi="Times New Roman"/>
          <w:sz w:val="28"/>
          <w:szCs w:val="28"/>
        </w:rPr>
        <w:t>трудничестве между Правительством Республики Тыва и Правительством Респу</w:t>
      </w:r>
      <w:r w:rsidRPr="00DA6C7D">
        <w:rPr>
          <w:rFonts w:ascii="Times New Roman" w:hAnsi="Times New Roman"/>
          <w:sz w:val="28"/>
          <w:szCs w:val="28"/>
        </w:rPr>
        <w:t>б</w:t>
      </w:r>
      <w:r w:rsidRPr="00DA6C7D">
        <w:rPr>
          <w:rFonts w:ascii="Times New Roman" w:hAnsi="Times New Roman"/>
          <w:sz w:val="28"/>
          <w:szCs w:val="28"/>
        </w:rPr>
        <w:t>лики Бурятия от 15 ноября 2012 г.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C7D">
        <w:rPr>
          <w:rFonts w:ascii="Times New Roman" w:hAnsi="Times New Roman"/>
          <w:sz w:val="28"/>
          <w:szCs w:val="28"/>
        </w:rPr>
        <w:lastRenderedPageBreak/>
        <w:t>Подписано в ____________________ «____» _____________ 20___ года на русском языке в двух экземплярах, имеющих одинаковую юридическую силу, по одному для каждой из Сторон.</w:t>
      </w: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F41DF2" w:rsidRPr="00DA6C7D" w:rsidTr="00DA6C7D">
        <w:tc>
          <w:tcPr>
            <w:tcW w:w="4644" w:type="dxa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  <w:p w:rsidR="00F41DF2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Республики Тыва:</w:t>
            </w:r>
          </w:p>
          <w:p w:rsidR="00DA6C7D" w:rsidRPr="00DA6C7D" w:rsidRDefault="00DA6C7D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Правительство</w:t>
            </w: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Республики Бурятия:</w:t>
            </w:r>
          </w:p>
        </w:tc>
      </w:tr>
      <w:tr w:rsidR="00F41DF2" w:rsidRPr="00DA6C7D" w:rsidTr="00DA6C7D">
        <w:tc>
          <w:tcPr>
            <w:tcW w:w="4644" w:type="dxa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A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C7D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gramStart"/>
            <w:r w:rsidRPr="00DA6C7D">
              <w:rPr>
                <w:rFonts w:ascii="Times New Roman" w:hAnsi="Times New Roman"/>
                <w:sz w:val="28"/>
                <w:szCs w:val="28"/>
              </w:rPr>
              <w:t>_  В.Т.</w:t>
            </w:r>
            <w:proofErr w:type="gramEnd"/>
            <w:r w:rsidRPr="00DA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C7D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7" w:type="dxa"/>
          </w:tcPr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A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C7D">
              <w:rPr>
                <w:rFonts w:ascii="Times New Roman" w:hAnsi="Times New Roman"/>
                <w:sz w:val="28"/>
                <w:szCs w:val="28"/>
              </w:rPr>
              <w:t>Республики Бурятия –</w:t>
            </w:r>
          </w:p>
          <w:p w:rsid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C7D">
              <w:rPr>
                <w:rFonts w:ascii="Times New Roman" w:hAnsi="Times New Roman"/>
                <w:sz w:val="28"/>
                <w:szCs w:val="28"/>
              </w:rPr>
              <w:t>Респу</w:t>
            </w:r>
            <w:r w:rsidRPr="00DA6C7D">
              <w:rPr>
                <w:rFonts w:ascii="Times New Roman" w:hAnsi="Times New Roman"/>
                <w:sz w:val="28"/>
                <w:szCs w:val="28"/>
              </w:rPr>
              <w:t>б</w:t>
            </w:r>
            <w:r w:rsidRPr="00DA6C7D">
              <w:rPr>
                <w:rFonts w:ascii="Times New Roman" w:hAnsi="Times New Roman"/>
                <w:sz w:val="28"/>
                <w:szCs w:val="28"/>
              </w:rPr>
              <w:t xml:space="preserve">лики </w:t>
            </w:r>
            <w:r w:rsidR="00DA6C7D" w:rsidRPr="00DA6C7D">
              <w:rPr>
                <w:rFonts w:ascii="Times New Roman" w:hAnsi="Times New Roman"/>
                <w:sz w:val="28"/>
                <w:szCs w:val="28"/>
              </w:rPr>
              <w:t xml:space="preserve"> Бурятия</w:t>
            </w:r>
            <w:proofErr w:type="gramEnd"/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DF2" w:rsidRPr="00DA6C7D" w:rsidRDefault="00F41DF2" w:rsidP="00DA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C7D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DA6C7D">
              <w:rPr>
                <w:rFonts w:ascii="Times New Roman" w:hAnsi="Times New Roman"/>
                <w:sz w:val="28"/>
                <w:szCs w:val="28"/>
              </w:rPr>
              <w:t>_  А.С.</w:t>
            </w:r>
            <w:proofErr w:type="gramEnd"/>
            <w:r w:rsidRPr="00DA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C7D">
              <w:rPr>
                <w:rFonts w:ascii="Times New Roman" w:hAnsi="Times New Roman"/>
                <w:sz w:val="28"/>
                <w:szCs w:val="28"/>
              </w:rPr>
              <w:t>Цыденов</w:t>
            </w:r>
            <w:proofErr w:type="spellEnd"/>
          </w:p>
        </w:tc>
      </w:tr>
    </w:tbl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DF2" w:rsidRPr="00DA6C7D" w:rsidRDefault="00F41DF2" w:rsidP="00DA6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5E4" w:rsidRPr="00E86692" w:rsidRDefault="008C55E4" w:rsidP="009F2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C55E4" w:rsidRPr="00E86692" w:rsidSect="00DA6C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4E" w:rsidRDefault="003A424E" w:rsidP="00E86692">
      <w:pPr>
        <w:spacing w:after="0" w:line="240" w:lineRule="auto"/>
      </w:pPr>
      <w:r>
        <w:separator/>
      </w:r>
    </w:p>
  </w:endnote>
  <w:endnote w:type="continuationSeparator" w:id="0">
    <w:p w:rsidR="003A424E" w:rsidRDefault="003A424E" w:rsidP="00E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5" w:rsidRDefault="00145D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5" w:rsidRDefault="00145D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5" w:rsidRDefault="00145D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4E" w:rsidRDefault="003A424E" w:rsidP="00E86692">
      <w:pPr>
        <w:spacing w:after="0" w:line="240" w:lineRule="auto"/>
      </w:pPr>
      <w:r>
        <w:separator/>
      </w:r>
    </w:p>
  </w:footnote>
  <w:footnote w:type="continuationSeparator" w:id="0">
    <w:p w:rsidR="003A424E" w:rsidRDefault="003A424E" w:rsidP="00E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5" w:rsidRDefault="00145D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E1" w:rsidRDefault="009C75E1" w:rsidP="00152733">
    <w:pPr>
      <w:pStyle w:val="a6"/>
      <w:jc w:val="center"/>
    </w:pPr>
    <w:r w:rsidRPr="00F369F4">
      <w:rPr>
        <w:rFonts w:ascii="Times New Roman" w:hAnsi="Times New Roman"/>
        <w:sz w:val="24"/>
        <w:szCs w:val="24"/>
      </w:rPr>
      <w:fldChar w:fldCharType="begin"/>
    </w:r>
    <w:r w:rsidRPr="00F369F4">
      <w:rPr>
        <w:rFonts w:ascii="Times New Roman" w:hAnsi="Times New Roman"/>
        <w:sz w:val="24"/>
        <w:szCs w:val="24"/>
      </w:rPr>
      <w:instrText xml:space="preserve"> PAGE   \* MERGEFORMAT </w:instrText>
    </w:r>
    <w:r w:rsidRPr="00F369F4">
      <w:rPr>
        <w:rFonts w:ascii="Times New Roman" w:hAnsi="Times New Roman"/>
        <w:sz w:val="24"/>
        <w:szCs w:val="24"/>
      </w:rPr>
      <w:fldChar w:fldCharType="separate"/>
    </w:r>
    <w:r w:rsidR="00543710">
      <w:rPr>
        <w:rFonts w:ascii="Times New Roman" w:hAnsi="Times New Roman"/>
        <w:noProof/>
        <w:sz w:val="24"/>
        <w:szCs w:val="24"/>
      </w:rPr>
      <w:t>8</w:t>
    </w:r>
    <w:r w:rsidRPr="00F369F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D5" w:rsidRDefault="00145D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5B88"/>
    <w:multiLevelType w:val="multilevel"/>
    <w:tmpl w:val="8D8CA9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8f7a81b-42cc-4558-9b02-7680915ce457"/>
  </w:docVars>
  <w:rsids>
    <w:rsidRoot w:val="00250DB8"/>
    <w:rsid w:val="00023B31"/>
    <w:rsid w:val="00025FA3"/>
    <w:rsid w:val="00035F7A"/>
    <w:rsid w:val="00044553"/>
    <w:rsid w:val="00070FA3"/>
    <w:rsid w:val="000815B9"/>
    <w:rsid w:val="00085181"/>
    <w:rsid w:val="00115EB3"/>
    <w:rsid w:val="00145DD5"/>
    <w:rsid w:val="00146093"/>
    <w:rsid w:val="00150EB7"/>
    <w:rsid w:val="00152733"/>
    <w:rsid w:val="001651A2"/>
    <w:rsid w:val="00250951"/>
    <w:rsid w:val="00250DB8"/>
    <w:rsid w:val="002A4794"/>
    <w:rsid w:val="002D35BA"/>
    <w:rsid w:val="002D568E"/>
    <w:rsid w:val="00302FD3"/>
    <w:rsid w:val="003152CE"/>
    <w:rsid w:val="00320531"/>
    <w:rsid w:val="003A424E"/>
    <w:rsid w:val="00425A35"/>
    <w:rsid w:val="00431590"/>
    <w:rsid w:val="00431D64"/>
    <w:rsid w:val="00452EBF"/>
    <w:rsid w:val="00493216"/>
    <w:rsid w:val="004B0881"/>
    <w:rsid w:val="004B40EA"/>
    <w:rsid w:val="00543710"/>
    <w:rsid w:val="00597EBB"/>
    <w:rsid w:val="005A48FE"/>
    <w:rsid w:val="005B10AE"/>
    <w:rsid w:val="00681CE9"/>
    <w:rsid w:val="006E00F0"/>
    <w:rsid w:val="006E5B49"/>
    <w:rsid w:val="006E6231"/>
    <w:rsid w:val="00711FC8"/>
    <w:rsid w:val="00733F58"/>
    <w:rsid w:val="00765A84"/>
    <w:rsid w:val="007A10E7"/>
    <w:rsid w:val="007B0BC8"/>
    <w:rsid w:val="007B4129"/>
    <w:rsid w:val="00894B13"/>
    <w:rsid w:val="008C55E4"/>
    <w:rsid w:val="00937B46"/>
    <w:rsid w:val="00956DAA"/>
    <w:rsid w:val="00976D13"/>
    <w:rsid w:val="00984F55"/>
    <w:rsid w:val="00996851"/>
    <w:rsid w:val="009C24D9"/>
    <w:rsid w:val="009C75E1"/>
    <w:rsid w:val="009D50C4"/>
    <w:rsid w:val="009D749C"/>
    <w:rsid w:val="009F2A87"/>
    <w:rsid w:val="00A2667E"/>
    <w:rsid w:val="00A3402C"/>
    <w:rsid w:val="00A352A4"/>
    <w:rsid w:val="00A458E5"/>
    <w:rsid w:val="00A4659A"/>
    <w:rsid w:val="00A7438C"/>
    <w:rsid w:val="00AA524B"/>
    <w:rsid w:val="00AC77F8"/>
    <w:rsid w:val="00AC7B18"/>
    <w:rsid w:val="00AE3DF4"/>
    <w:rsid w:val="00AF11FB"/>
    <w:rsid w:val="00B14169"/>
    <w:rsid w:val="00B15136"/>
    <w:rsid w:val="00B35599"/>
    <w:rsid w:val="00B37329"/>
    <w:rsid w:val="00B45C55"/>
    <w:rsid w:val="00B57137"/>
    <w:rsid w:val="00B61B7F"/>
    <w:rsid w:val="00BB6122"/>
    <w:rsid w:val="00C66974"/>
    <w:rsid w:val="00C800D3"/>
    <w:rsid w:val="00CC4670"/>
    <w:rsid w:val="00CF1339"/>
    <w:rsid w:val="00D1173C"/>
    <w:rsid w:val="00D26A81"/>
    <w:rsid w:val="00D774FF"/>
    <w:rsid w:val="00D8248A"/>
    <w:rsid w:val="00D96E02"/>
    <w:rsid w:val="00DA6C7D"/>
    <w:rsid w:val="00E00DAA"/>
    <w:rsid w:val="00E011B9"/>
    <w:rsid w:val="00E0599F"/>
    <w:rsid w:val="00E10C9D"/>
    <w:rsid w:val="00E151A2"/>
    <w:rsid w:val="00E24903"/>
    <w:rsid w:val="00E73C71"/>
    <w:rsid w:val="00E86692"/>
    <w:rsid w:val="00E90EF7"/>
    <w:rsid w:val="00EA36D0"/>
    <w:rsid w:val="00ED30F5"/>
    <w:rsid w:val="00EF2D1E"/>
    <w:rsid w:val="00F0060B"/>
    <w:rsid w:val="00F369F4"/>
    <w:rsid w:val="00F41DF2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43169-B468-4BA9-B246-29C75270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250DB8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locked/>
    <w:rsid w:val="00250DB8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50DB8"/>
    <w:pPr>
      <w:widowControl w:val="0"/>
      <w:shd w:val="clear" w:color="auto" w:fill="FFFFFF"/>
      <w:spacing w:after="720" w:line="240" w:lineRule="atLeast"/>
    </w:pPr>
    <w:rPr>
      <w:rFonts w:ascii="Times New Roman" w:hAnsi="Times New Roman"/>
      <w:spacing w:val="10"/>
      <w:sz w:val="26"/>
      <w:szCs w:val="26"/>
      <w:lang w:val="x-none" w:eastAsia="x-none"/>
    </w:rPr>
  </w:style>
  <w:style w:type="character" w:customStyle="1" w:styleId="1">
    <w:name w:val="Заголовок №1_"/>
    <w:link w:val="10"/>
    <w:locked/>
    <w:rsid w:val="00250DB8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50DB8"/>
    <w:pPr>
      <w:widowControl w:val="0"/>
      <w:shd w:val="clear" w:color="auto" w:fill="FFFFFF"/>
      <w:spacing w:before="720" w:after="720" w:line="240" w:lineRule="atLeast"/>
      <w:outlineLvl w:val="0"/>
    </w:pPr>
    <w:rPr>
      <w:rFonts w:ascii="Times New Roman" w:hAnsi="Times New Roman"/>
      <w:b/>
      <w:bCs/>
      <w:spacing w:val="10"/>
      <w:sz w:val="26"/>
      <w:szCs w:val="26"/>
      <w:lang w:val="x-none" w:eastAsia="x-none"/>
    </w:rPr>
  </w:style>
  <w:style w:type="table" w:styleId="a5">
    <w:name w:val="Table Grid"/>
    <w:basedOn w:val="a1"/>
    <w:rsid w:val="00250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E86692"/>
    <w:rPr>
      <w:rFonts w:cs="Times New Roman"/>
    </w:rPr>
  </w:style>
  <w:style w:type="paragraph" w:styleId="a8">
    <w:name w:val="footer"/>
    <w:basedOn w:val="a"/>
    <w:link w:val="a9"/>
    <w:semiHidden/>
    <w:rsid w:val="00E866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E86692"/>
    <w:rPr>
      <w:rFonts w:cs="Times New Roman"/>
    </w:rPr>
  </w:style>
  <w:style w:type="paragraph" w:customStyle="1" w:styleId="ConsPlusTitle">
    <w:name w:val="ConsPlusTitle"/>
    <w:rsid w:val="006E623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a">
    <w:name w:val="Balloon Text"/>
    <w:basedOn w:val="a"/>
    <w:link w:val="ab"/>
    <w:rsid w:val="0097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7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16292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Тас-оол Оксана Всеволодовна</cp:lastModifiedBy>
  <cp:revision>5</cp:revision>
  <cp:lastPrinted>2023-04-28T09:32:00Z</cp:lastPrinted>
  <dcterms:created xsi:type="dcterms:W3CDTF">2023-04-28T09:31:00Z</dcterms:created>
  <dcterms:modified xsi:type="dcterms:W3CDTF">2023-04-28T09:33:00Z</dcterms:modified>
</cp:coreProperties>
</file>