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14" w:rsidRDefault="006F0414" w:rsidP="006F041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14205" w:rsidRDefault="00F14205" w:rsidP="006F041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14205" w:rsidRDefault="00F14205" w:rsidP="006F04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F0414" w:rsidRPr="0025472A" w:rsidRDefault="006F0414" w:rsidP="006F04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F0414" w:rsidRPr="004C14FF" w:rsidRDefault="006F0414" w:rsidP="006F041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52636" w:rsidRDefault="00452636" w:rsidP="005E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636" w:rsidRDefault="00452636" w:rsidP="005E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636" w:rsidRPr="00CD1E2E" w:rsidRDefault="00CD1E2E" w:rsidP="00CD1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2E">
        <w:rPr>
          <w:rFonts w:ascii="Times New Roman" w:eastAsia="Times New Roman" w:hAnsi="Times New Roman" w:cs="Times New Roman"/>
          <w:sz w:val="28"/>
          <w:szCs w:val="28"/>
        </w:rPr>
        <w:t>от 26 января 2022 г. № 26</w:t>
      </w:r>
    </w:p>
    <w:p w:rsidR="005E2926" w:rsidRPr="00CD1E2E" w:rsidRDefault="00CD1E2E" w:rsidP="00CD1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2E">
        <w:rPr>
          <w:rFonts w:ascii="Times New Roman" w:eastAsia="Times New Roman" w:hAnsi="Times New Roman" w:cs="Times New Roman"/>
          <w:sz w:val="28"/>
          <w:szCs w:val="28"/>
        </w:rPr>
        <w:t>г.Кызыл</w:t>
      </w:r>
    </w:p>
    <w:p w:rsidR="005E2926" w:rsidRPr="008B0C83" w:rsidRDefault="005E2926" w:rsidP="005E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926" w:rsidRPr="008B0C83" w:rsidRDefault="005E2926" w:rsidP="005E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</w:p>
    <w:p w:rsidR="005E2926" w:rsidRPr="008B0C83" w:rsidRDefault="005E2926" w:rsidP="005E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b/>
          <w:sz w:val="28"/>
          <w:szCs w:val="28"/>
        </w:rPr>
        <w:t>об Агентстве по делам молодежи</w:t>
      </w:r>
    </w:p>
    <w:p w:rsidR="005E2926" w:rsidRPr="008B0C83" w:rsidRDefault="005E2926" w:rsidP="005E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b/>
          <w:sz w:val="28"/>
          <w:szCs w:val="28"/>
        </w:rPr>
        <w:t>Республики Тыва и его структуры</w:t>
      </w:r>
    </w:p>
    <w:p w:rsidR="005E2926" w:rsidRDefault="005E2926" w:rsidP="005E2926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B0C83" w:rsidRDefault="005E2926" w:rsidP="005E2926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Default="005E2926" w:rsidP="005E2926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30 декабря 2020 г. № 489-ФЗ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 xml:space="preserve">«О молодежной политике в Российской Федерации» и </w:t>
      </w:r>
      <w:r w:rsidRPr="008B0C83">
        <w:rPr>
          <w:rFonts w:ascii="Times New Roman" w:hAnsi="Times New Roman"/>
          <w:spacing w:val="2"/>
          <w:sz w:val="28"/>
          <w:szCs w:val="28"/>
        </w:rPr>
        <w:t>Законом Респ</w:t>
      </w:r>
      <w:r w:rsidR="00BC0FED">
        <w:rPr>
          <w:rFonts w:ascii="Times New Roman" w:hAnsi="Times New Roman"/>
          <w:spacing w:val="2"/>
          <w:sz w:val="28"/>
          <w:szCs w:val="28"/>
        </w:rPr>
        <w:t>ублики Тыва от 11 июня 2021 г.</w:t>
      </w:r>
      <w:r w:rsidRPr="008B0C83">
        <w:rPr>
          <w:rFonts w:ascii="Times New Roman" w:hAnsi="Times New Roman"/>
          <w:spacing w:val="2"/>
          <w:sz w:val="28"/>
          <w:szCs w:val="28"/>
        </w:rPr>
        <w:t xml:space="preserve"> № 725-ЗРТ «О молодежной политике в Республике Тыва»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5E2926" w:rsidRPr="008B0C83" w:rsidRDefault="005E2926" w:rsidP="005E2926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B0C83" w:rsidRDefault="005E2926" w:rsidP="005E29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>Утвердить прилагаемые:</w:t>
      </w:r>
    </w:p>
    <w:p w:rsidR="005E2926" w:rsidRPr="008B0C83" w:rsidRDefault="005E2926" w:rsidP="005E29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>Положение об Агентстве по делам молодежи Республики Тыва;</w:t>
      </w:r>
    </w:p>
    <w:p w:rsidR="005E2926" w:rsidRPr="008B0C83" w:rsidRDefault="005E2926" w:rsidP="005E29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>структуру Агентства по делам молодежи Республики Тыва.</w:t>
      </w:r>
    </w:p>
    <w:p w:rsidR="005E2926" w:rsidRPr="008B0C83" w:rsidRDefault="005E2926" w:rsidP="005E2926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ab/>
        <w:t>Признать утратившим силу постановление Правительства Республики Т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0FED">
        <w:rPr>
          <w:rFonts w:ascii="Times New Roman" w:eastAsia="Times New Roman" w:hAnsi="Times New Roman" w:cs="Times New Roman"/>
          <w:sz w:val="28"/>
          <w:szCs w:val="28"/>
        </w:rPr>
        <w:t>ва от 24 июня 2021 г.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 xml:space="preserve"> № 291 «Об утверждении Положения об Агентстве по делам м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>лодежи Республики Тыва и его структуры».</w:t>
      </w:r>
    </w:p>
    <w:p w:rsidR="005E2926" w:rsidRPr="008B0C83" w:rsidRDefault="005E2926" w:rsidP="005E292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ab/>
        <w:t>Разместить настоящее постановление на «Официальном интернет</w:t>
      </w:r>
      <w:r w:rsidR="004526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>портале правовой информации» (</w:t>
      </w:r>
      <w:hyperlink r:id="rId7">
        <w:r w:rsidRPr="008B0C83">
          <w:rPr>
            <w:rFonts w:ascii="Times New Roman" w:eastAsia="Times New Roman" w:hAnsi="Times New Roman" w:cs="Times New Roman"/>
            <w:sz w:val="28"/>
            <w:szCs w:val="28"/>
          </w:rPr>
          <w:t>www.pravo.gov.ru</w:t>
        </w:r>
      </w:hyperlink>
      <w:r w:rsidRPr="008B0C83">
        <w:rPr>
          <w:rFonts w:ascii="Times New Roman" w:eastAsia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5E2926" w:rsidRPr="008B0C83" w:rsidRDefault="005E2926" w:rsidP="005E292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8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B0C83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5E2926" w:rsidRPr="008B0C83" w:rsidRDefault="005E2926" w:rsidP="005E2926">
      <w:pPr>
        <w:tabs>
          <w:tab w:val="left" w:pos="127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Default="005E2926" w:rsidP="005E2926">
      <w:pPr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452636" w:rsidRDefault="00452636" w:rsidP="0045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 </w:t>
      </w:r>
    </w:p>
    <w:p w:rsidR="00452636" w:rsidRDefault="00452636" w:rsidP="0045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заместителя Председателя </w:t>
      </w:r>
      <w:r w:rsidR="006F0414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15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636" w:rsidRDefault="00452636" w:rsidP="0045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AB28A5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А. 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керт </w:t>
      </w:r>
    </w:p>
    <w:p w:rsidR="00452636" w:rsidRDefault="00452636" w:rsidP="0045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52636" w:rsidSect="00417A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5E2926" w:rsidRDefault="005E2926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5E2926" w:rsidRPr="00853987" w:rsidRDefault="005E2926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ва</w:t>
      </w:r>
    </w:p>
    <w:p w:rsidR="005E2926" w:rsidRDefault="005E2926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5E2926" w:rsidRDefault="00CD1E2E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2E">
        <w:rPr>
          <w:rFonts w:ascii="Times New Roman" w:eastAsia="Times New Roman" w:hAnsi="Times New Roman" w:cs="Times New Roman"/>
          <w:sz w:val="28"/>
          <w:szCs w:val="28"/>
        </w:rPr>
        <w:t>от 26 января 2022 г. № 26</w:t>
      </w:r>
    </w:p>
    <w:p w:rsidR="005E2926" w:rsidRDefault="005E2926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Default="005E2926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53987" w:rsidRDefault="005E2926" w:rsidP="005E2926">
      <w:pPr>
        <w:tabs>
          <w:tab w:val="left" w:pos="1418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53987" w:rsidRDefault="005E2926" w:rsidP="005E292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39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52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2926" w:rsidRPr="00853987" w:rsidRDefault="005E2926" w:rsidP="005E292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sz w:val="28"/>
          <w:szCs w:val="28"/>
        </w:rPr>
        <w:t>об Агентстве по делам молодежи Республики Тыва</w:t>
      </w:r>
    </w:p>
    <w:p w:rsidR="005E2926" w:rsidRPr="00853987" w:rsidRDefault="005E2926" w:rsidP="005E292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53987" w:rsidRDefault="005E2926" w:rsidP="005E292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3969"/>
          <w:tab w:val="left" w:pos="4111"/>
          <w:tab w:val="left" w:pos="4253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E2926" w:rsidRPr="00853987" w:rsidRDefault="005E2926" w:rsidP="005E2926">
      <w:pPr>
        <w:pStyle w:val="a3"/>
        <w:shd w:val="clear" w:color="auto" w:fill="FFFFFF"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 xml:space="preserve">Агентство по делам молодежи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987">
        <w:rPr>
          <w:rFonts w:ascii="Times New Roman" w:hAnsi="Times New Roman" w:cs="Times New Roman"/>
          <w:sz w:val="28"/>
          <w:szCs w:val="28"/>
        </w:rPr>
        <w:t xml:space="preserve"> Агентство) являе</w:t>
      </w:r>
      <w:r w:rsidRPr="00853987">
        <w:rPr>
          <w:rFonts w:ascii="Times New Roman" w:hAnsi="Times New Roman" w:cs="Times New Roman"/>
          <w:sz w:val="28"/>
          <w:szCs w:val="28"/>
        </w:rPr>
        <w:t>т</w:t>
      </w:r>
      <w:r w:rsidRPr="00853987">
        <w:rPr>
          <w:rFonts w:ascii="Times New Roman" w:hAnsi="Times New Roman" w:cs="Times New Roman"/>
          <w:sz w:val="28"/>
          <w:szCs w:val="28"/>
        </w:rPr>
        <w:t>ся органом исполнительной власти</w:t>
      </w:r>
      <w:r w:rsidR="0045263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853987">
        <w:rPr>
          <w:rFonts w:ascii="Times New Roman" w:hAnsi="Times New Roman" w:cs="Times New Roman"/>
          <w:sz w:val="28"/>
          <w:szCs w:val="28"/>
        </w:rPr>
        <w:t>, осуществляющим функции по оказанию государственных услуг и управлению государственным имуществом в сфере государственной молодежной политики, реализации во взаимодействии с о</w:t>
      </w:r>
      <w:r w:rsidRPr="00853987">
        <w:rPr>
          <w:rFonts w:ascii="Times New Roman" w:hAnsi="Times New Roman" w:cs="Times New Roman"/>
          <w:sz w:val="28"/>
          <w:szCs w:val="28"/>
        </w:rPr>
        <w:t>б</w:t>
      </w:r>
      <w:r w:rsidRPr="00853987">
        <w:rPr>
          <w:rFonts w:ascii="Times New Roman" w:hAnsi="Times New Roman" w:cs="Times New Roman"/>
          <w:sz w:val="28"/>
          <w:szCs w:val="28"/>
        </w:rPr>
        <w:t>щественными организациями и движениями, представляющими интересы молод</w:t>
      </w:r>
      <w:r w:rsidRPr="00853987">
        <w:rPr>
          <w:rFonts w:ascii="Times New Roman" w:hAnsi="Times New Roman" w:cs="Times New Roman"/>
          <w:sz w:val="28"/>
          <w:szCs w:val="28"/>
        </w:rPr>
        <w:t>е</w:t>
      </w:r>
      <w:r w:rsidRPr="00853987">
        <w:rPr>
          <w:rFonts w:ascii="Times New Roman" w:hAnsi="Times New Roman" w:cs="Times New Roman"/>
          <w:sz w:val="28"/>
          <w:szCs w:val="28"/>
        </w:rPr>
        <w:t>жи, меропри</w:t>
      </w:r>
      <w:r w:rsidRPr="00853987">
        <w:rPr>
          <w:rFonts w:ascii="Times New Roman" w:hAnsi="Times New Roman" w:cs="Times New Roman"/>
          <w:sz w:val="28"/>
          <w:szCs w:val="28"/>
        </w:rPr>
        <w:t>я</w:t>
      </w:r>
      <w:r w:rsidRPr="00853987">
        <w:rPr>
          <w:rFonts w:ascii="Times New Roman" w:hAnsi="Times New Roman" w:cs="Times New Roman"/>
          <w:sz w:val="28"/>
          <w:szCs w:val="28"/>
        </w:rPr>
        <w:t>тий, направленных на обеспечение здорового образа жизни молодежи, нравственного и патриотического воспитания и на реализацию молодежью своих професси</w:t>
      </w:r>
      <w:r w:rsidRPr="00853987">
        <w:rPr>
          <w:rFonts w:ascii="Times New Roman" w:hAnsi="Times New Roman" w:cs="Times New Roman"/>
          <w:sz w:val="28"/>
          <w:szCs w:val="28"/>
        </w:rPr>
        <w:t>о</w:t>
      </w:r>
      <w:r w:rsidRPr="00853987">
        <w:rPr>
          <w:rFonts w:ascii="Times New Roman" w:hAnsi="Times New Roman" w:cs="Times New Roman"/>
          <w:sz w:val="28"/>
          <w:szCs w:val="28"/>
        </w:rPr>
        <w:t>нальных возможностей.</w:t>
      </w:r>
    </w:p>
    <w:p w:rsidR="005E2926" w:rsidRPr="00853987" w:rsidRDefault="005E2926" w:rsidP="005E2926">
      <w:pPr>
        <w:pStyle w:val="a3"/>
        <w:shd w:val="clear" w:color="auto" w:fill="FFFFFF"/>
        <w:tabs>
          <w:tab w:val="left" w:pos="851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Сокращенное наименование Агентства – АДМ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539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853987">
        <w:rPr>
          <w:rFonts w:ascii="Times New Roman" w:hAnsi="Times New Roman" w:cs="Times New Roman"/>
          <w:sz w:val="28"/>
          <w:szCs w:val="28"/>
        </w:rPr>
        <w:t>.</w:t>
      </w: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Агентство является юридическим лицом, имеет печать с изображением Г</w:t>
      </w:r>
      <w:r w:rsidRPr="00853987">
        <w:rPr>
          <w:rFonts w:ascii="Times New Roman" w:hAnsi="Times New Roman" w:cs="Times New Roman"/>
          <w:sz w:val="28"/>
          <w:szCs w:val="28"/>
        </w:rPr>
        <w:t>о</w:t>
      </w:r>
      <w:r w:rsidRPr="00853987">
        <w:rPr>
          <w:rFonts w:ascii="Times New Roman" w:hAnsi="Times New Roman" w:cs="Times New Roman"/>
          <w:sz w:val="28"/>
          <w:szCs w:val="28"/>
        </w:rPr>
        <w:t>сударственного герба Республики Тыва и со своим наименованием, иные печати, штампы и бланки установленного образца, а также счета, открываемые в соответс</w:t>
      </w:r>
      <w:r w:rsidRPr="00853987">
        <w:rPr>
          <w:rFonts w:ascii="Times New Roman" w:hAnsi="Times New Roman" w:cs="Times New Roman"/>
          <w:sz w:val="28"/>
          <w:szCs w:val="28"/>
        </w:rPr>
        <w:t>т</w:t>
      </w:r>
      <w:r w:rsidRPr="00853987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Федерации.</w:t>
      </w:r>
    </w:p>
    <w:p w:rsidR="005E2926" w:rsidRPr="00853987" w:rsidRDefault="00BC0FED" w:rsidP="005E2926">
      <w:pPr>
        <w:pStyle w:val="a3"/>
        <w:shd w:val="clear" w:color="auto" w:fill="FFFFFF"/>
        <w:tabs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Агентства –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 г. Кызыл.</w:t>
      </w: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Руководство деятельностью Агентства осуществляет Правительство Ре</w:t>
      </w:r>
      <w:r w:rsidRPr="00853987">
        <w:rPr>
          <w:rFonts w:ascii="Times New Roman" w:hAnsi="Times New Roman" w:cs="Times New Roman"/>
          <w:sz w:val="28"/>
          <w:szCs w:val="28"/>
        </w:rPr>
        <w:t>с</w:t>
      </w:r>
      <w:r w:rsidRPr="00853987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5E2926" w:rsidRPr="00853987" w:rsidRDefault="005E2926" w:rsidP="005E2926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деятельностью Агентства осуществляет курирующий замест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тель Председателя Правительства Республики Тыва.</w:t>
      </w: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shd w:val="clear" w:color="auto" w:fill="FFFFFF"/>
        <w:tabs>
          <w:tab w:val="left" w:pos="709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Агентство руководствуется в своей деятельности Конституцией Росси</w:t>
      </w:r>
      <w:r w:rsidRPr="00853987">
        <w:rPr>
          <w:rFonts w:ascii="Times New Roman" w:hAnsi="Times New Roman" w:cs="Times New Roman"/>
          <w:sz w:val="28"/>
          <w:szCs w:val="28"/>
        </w:rPr>
        <w:t>й</w:t>
      </w:r>
      <w:r w:rsidRPr="00853987">
        <w:rPr>
          <w:rFonts w:ascii="Times New Roman" w:hAnsi="Times New Roman" w:cs="Times New Roman"/>
          <w:sz w:val="28"/>
          <w:szCs w:val="28"/>
        </w:rPr>
        <w:t>ской Федерации, федеральными конституционными законами, федеральными з</w:t>
      </w:r>
      <w:r w:rsidRPr="00853987">
        <w:rPr>
          <w:rFonts w:ascii="Times New Roman" w:hAnsi="Times New Roman" w:cs="Times New Roman"/>
          <w:sz w:val="28"/>
          <w:szCs w:val="28"/>
        </w:rPr>
        <w:t>а</w:t>
      </w:r>
      <w:r w:rsidRPr="00853987">
        <w:rPr>
          <w:rFonts w:ascii="Times New Roman" w:hAnsi="Times New Roman" w:cs="Times New Roman"/>
          <w:sz w:val="28"/>
          <w:szCs w:val="28"/>
        </w:rPr>
        <w:t>конами, указами и распоряжениями Президента Российской Федерации, пост</w:t>
      </w:r>
      <w:r w:rsidRPr="00853987">
        <w:rPr>
          <w:rFonts w:ascii="Times New Roman" w:hAnsi="Times New Roman" w:cs="Times New Roman"/>
          <w:sz w:val="28"/>
          <w:szCs w:val="28"/>
        </w:rPr>
        <w:t>а</w:t>
      </w:r>
      <w:r w:rsidRPr="00853987">
        <w:rPr>
          <w:rFonts w:ascii="Times New Roman" w:hAnsi="Times New Roman" w:cs="Times New Roman"/>
          <w:sz w:val="28"/>
          <w:szCs w:val="28"/>
        </w:rPr>
        <w:t>новлениями и распоряжениями Правительства Российской Федерации, Констит</w:t>
      </w:r>
      <w:r w:rsidRPr="00853987">
        <w:rPr>
          <w:rFonts w:ascii="Times New Roman" w:hAnsi="Times New Roman" w:cs="Times New Roman"/>
          <w:sz w:val="28"/>
          <w:szCs w:val="28"/>
        </w:rPr>
        <w:t>у</w:t>
      </w:r>
      <w:r w:rsidRPr="00853987">
        <w:rPr>
          <w:rFonts w:ascii="Times New Roman" w:hAnsi="Times New Roman" w:cs="Times New Roman"/>
          <w:sz w:val="28"/>
          <w:szCs w:val="28"/>
        </w:rPr>
        <w:t>цией Республики Тыва, конституционными законами Республики Тыва, законами Республики Тыва, указами и распоряжениями Главы Республики Тыва, постановлениями и распоряж</w:t>
      </w:r>
      <w:r w:rsidRPr="00853987">
        <w:rPr>
          <w:rFonts w:ascii="Times New Roman" w:hAnsi="Times New Roman" w:cs="Times New Roman"/>
          <w:sz w:val="28"/>
          <w:szCs w:val="28"/>
        </w:rPr>
        <w:t>е</w:t>
      </w:r>
      <w:r w:rsidRPr="00853987">
        <w:rPr>
          <w:rFonts w:ascii="Times New Roman" w:hAnsi="Times New Roman" w:cs="Times New Roman"/>
          <w:sz w:val="28"/>
          <w:szCs w:val="28"/>
        </w:rPr>
        <w:t>ниями Правительства Республики Тыва и иными нормати</w:t>
      </w:r>
      <w:r w:rsidRPr="00853987">
        <w:rPr>
          <w:rFonts w:ascii="Times New Roman" w:hAnsi="Times New Roman" w:cs="Times New Roman"/>
          <w:sz w:val="28"/>
          <w:szCs w:val="28"/>
        </w:rPr>
        <w:t>в</w:t>
      </w:r>
      <w:r w:rsidRPr="00853987">
        <w:rPr>
          <w:rFonts w:ascii="Times New Roman" w:hAnsi="Times New Roman" w:cs="Times New Roman"/>
          <w:sz w:val="28"/>
          <w:szCs w:val="28"/>
        </w:rPr>
        <w:t>ными правовыми актами, регламентирующие деятельность государственной м</w:t>
      </w:r>
      <w:r w:rsidRPr="00853987">
        <w:rPr>
          <w:rFonts w:ascii="Times New Roman" w:hAnsi="Times New Roman" w:cs="Times New Roman"/>
          <w:sz w:val="28"/>
          <w:szCs w:val="28"/>
        </w:rPr>
        <w:t>о</w:t>
      </w:r>
      <w:r w:rsidRPr="00853987">
        <w:rPr>
          <w:rFonts w:ascii="Times New Roman" w:hAnsi="Times New Roman" w:cs="Times New Roman"/>
          <w:sz w:val="28"/>
          <w:szCs w:val="28"/>
        </w:rPr>
        <w:t>лодежной политики, а также настоящим Положением.</w:t>
      </w: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Агентство в пределах своей компетенции взаимодействует с территориал</w:t>
      </w:r>
      <w:r w:rsidRPr="00853987">
        <w:rPr>
          <w:rFonts w:ascii="Times New Roman" w:hAnsi="Times New Roman" w:cs="Times New Roman"/>
          <w:sz w:val="28"/>
          <w:szCs w:val="28"/>
        </w:rPr>
        <w:t>ь</w:t>
      </w:r>
      <w:r w:rsidRPr="00853987">
        <w:rPr>
          <w:rFonts w:ascii="Times New Roman" w:hAnsi="Times New Roman" w:cs="Times New Roman"/>
          <w:sz w:val="28"/>
          <w:szCs w:val="28"/>
        </w:rPr>
        <w:t>ными органами федеральных органов государственной власти, органами государс</w:t>
      </w:r>
      <w:r w:rsidRPr="00853987">
        <w:rPr>
          <w:rFonts w:ascii="Times New Roman" w:hAnsi="Times New Roman" w:cs="Times New Roman"/>
          <w:sz w:val="28"/>
          <w:szCs w:val="28"/>
        </w:rPr>
        <w:t>т</w:t>
      </w:r>
      <w:r w:rsidRPr="00853987">
        <w:rPr>
          <w:rFonts w:ascii="Times New Roman" w:hAnsi="Times New Roman" w:cs="Times New Roman"/>
          <w:sz w:val="28"/>
          <w:szCs w:val="28"/>
        </w:rPr>
        <w:t>венной власти субъектов Российской Федерации, органами государстве</w:t>
      </w:r>
      <w:r w:rsidRPr="00853987">
        <w:rPr>
          <w:rFonts w:ascii="Times New Roman" w:hAnsi="Times New Roman" w:cs="Times New Roman"/>
          <w:sz w:val="28"/>
          <w:szCs w:val="28"/>
        </w:rPr>
        <w:t>н</w:t>
      </w:r>
      <w:r w:rsidRPr="00853987">
        <w:rPr>
          <w:rFonts w:ascii="Times New Roman" w:hAnsi="Times New Roman" w:cs="Times New Roman"/>
          <w:sz w:val="28"/>
          <w:szCs w:val="28"/>
        </w:rPr>
        <w:t>ной в</w:t>
      </w:r>
      <w:r w:rsidR="00BC0FED">
        <w:rPr>
          <w:rFonts w:ascii="Times New Roman" w:hAnsi="Times New Roman" w:cs="Times New Roman"/>
          <w:sz w:val="28"/>
          <w:szCs w:val="28"/>
        </w:rPr>
        <w:t>ласти Республики Тыва, а также</w:t>
      </w:r>
      <w:r w:rsidRPr="0085398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общественными об</w:t>
      </w:r>
      <w:r w:rsidRPr="00853987">
        <w:rPr>
          <w:rFonts w:ascii="Times New Roman" w:hAnsi="Times New Roman" w:cs="Times New Roman"/>
          <w:sz w:val="28"/>
          <w:szCs w:val="28"/>
        </w:rPr>
        <w:t>ъ</w:t>
      </w:r>
      <w:r w:rsidRPr="00853987">
        <w:rPr>
          <w:rFonts w:ascii="Times New Roman" w:hAnsi="Times New Roman" w:cs="Times New Roman"/>
          <w:sz w:val="28"/>
          <w:szCs w:val="28"/>
        </w:rPr>
        <w:t>единениями и иными организациями.</w:t>
      </w: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tabs>
          <w:tab w:val="left" w:pos="284"/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lastRenderedPageBreak/>
        <w:t>Агентство осуществляет свою деятельность непосредственно и через подв</w:t>
      </w:r>
      <w:r w:rsidRPr="00853987">
        <w:rPr>
          <w:rFonts w:ascii="Times New Roman" w:hAnsi="Times New Roman" w:cs="Times New Roman"/>
          <w:sz w:val="28"/>
          <w:szCs w:val="28"/>
        </w:rPr>
        <w:t>е</w:t>
      </w:r>
      <w:r w:rsidRPr="00853987">
        <w:rPr>
          <w:rFonts w:ascii="Times New Roman" w:hAnsi="Times New Roman" w:cs="Times New Roman"/>
          <w:sz w:val="28"/>
          <w:szCs w:val="28"/>
        </w:rPr>
        <w:t>домственные ему организации во взаимодействии с территориальными органами федеральных органов государственной власти, органами государственной власти субъектов Российской Федерации, органами государственной власти Республики Тыва, а также с органами местного самоуправления, общественными объединени</w:t>
      </w:r>
      <w:r w:rsidRPr="00853987">
        <w:rPr>
          <w:rFonts w:ascii="Times New Roman" w:hAnsi="Times New Roman" w:cs="Times New Roman"/>
          <w:sz w:val="28"/>
          <w:szCs w:val="28"/>
        </w:rPr>
        <w:t>я</w:t>
      </w:r>
      <w:r w:rsidRPr="00853987">
        <w:rPr>
          <w:rFonts w:ascii="Times New Roman" w:hAnsi="Times New Roman" w:cs="Times New Roman"/>
          <w:sz w:val="28"/>
          <w:szCs w:val="28"/>
        </w:rPr>
        <w:t>ми и иными организациями.</w:t>
      </w:r>
    </w:p>
    <w:p w:rsidR="005E2926" w:rsidRPr="00853987" w:rsidRDefault="005E2926" w:rsidP="005E2926">
      <w:pPr>
        <w:pStyle w:val="a3"/>
        <w:widowControl/>
        <w:numPr>
          <w:ilvl w:val="3"/>
          <w:numId w:val="3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Агентство обеспечивает при реализации своих полномочий приоритет ц</w:t>
      </w:r>
      <w:r w:rsidRPr="00853987">
        <w:rPr>
          <w:rFonts w:ascii="Times New Roman" w:hAnsi="Times New Roman" w:cs="Times New Roman"/>
          <w:sz w:val="28"/>
          <w:szCs w:val="28"/>
        </w:rPr>
        <w:t>е</w:t>
      </w:r>
      <w:r w:rsidRPr="00853987">
        <w:rPr>
          <w:rFonts w:ascii="Times New Roman" w:hAnsi="Times New Roman" w:cs="Times New Roman"/>
          <w:sz w:val="28"/>
          <w:szCs w:val="28"/>
        </w:rPr>
        <w:t>лей и задач по развитию молодежной политики на территории Республики Т</w:t>
      </w:r>
      <w:r w:rsidRPr="00853987">
        <w:rPr>
          <w:rFonts w:ascii="Times New Roman" w:hAnsi="Times New Roman" w:cs="Times New Roman"/>
          <w:sz w:val="28"/>
          <w:szCs w:val="28"/>
        </w:rPr>
        <w:t>ы</w:t>
      </w:r>
      <w:r w:rsidRPr="00853987">
        <w:rPr>
          <w:rFonts w:ascii="Times New Roman" w:hAnsi="Times New Roman" w:cs="Times New Roman"/>
          <w:sz w:val="28"/>
          <w:szCs w:val="28"/>
        </w:rPr>
        <w:t>ва.</w:t>
      </w:r>
    </w:p>
    <w:p w:rsidR="005E2926" w:rsidRPr="00853987" w:rsidRDefault="005E2926" w:rsidP="005E2926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53987" w:rsidRDefault="005E2926" w:rsidP="005E2926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42"/>
          <w:tab w:val="left" w:pos="1134"/>
          <w:tab w:val="left" w:pos="1560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Полномочия</w:t>
      </w:r>
    </w:p>
    <w:p w:rsidR="005E2926" w:rsidRPr="00853987" w:rsidRDefault="005E2926" w:rsidP="005E2926">
      <w:pPr>
        <w:pStyle w:val="a3"/>
        <w:shd w:val="clear" w:color="auto" w:fill="FFFFFF"/>
        <w:tabs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C0FED" w:rsidRPr="00BC0FED" w:rsidRDefault="005E2926" w:rsidP="00BC0FE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0FED">
        <w:rPr>
          <w:rFonts w:ascii="Times New Roman" w:hAnsi="Times New Roman" w:cs="Times New Roman"/>
          <w:sz w:val="28"/>
          <w:szCs w:val="28"/>
        </w:rPr>
        <w:t>Агентство осуществляет следующие полномочия в установленной сфере деятельности: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0FED">
        <w:rPr>
          <w:rFonts w:ascii="Times New Roman" w:hAnsi="Times New Roman" w:cs="Times New Roman"/>
          <w:sz w:val="28"/>
          <w:szCs w:val="28"/>
        </w:rPr>
        <w:t xml:space="preserve">1) </w:t>
      </w:r>
      <w:r w:rsidR="005E2926" w:rsidRPr="00BC0FED">
        <w:rPr>
          <w:rFonts w:ascii="Times New Roman" w:hAnsi="Times New Roman" w:cs="Times New Roman"/>
          <w:sz w:val="28"/>
          <w:szCs w:val="28"/>
        </w:rPr>
        <w:t>организует реализацию мер государственной молодежной политики, опр</w:t>
      </w:r>
      <w:r w:rsidR="005E2926" w:rsidRPr="00BC0FED">
        <w:rPr>
          <w:rFonts w:ascii="Times New Roman" w:hAnsi="Times New Roman" w:cs="Times New Roman"/>
          <w:sz w:val="28"/>
          <w:szCs w:val="28"/>
        </w:rPr>
        <w:t>е</w:t>
      </w:r>
      <w:r w:rsidR="005E2926" w:rsidRPr="00BC0FED">
        <w:rPr>
          <w:rFonts w:ascii="Times New Roman" w:hAnsi="Times New Roman" w:cs="Times New Roman"/>
          <w:sz w:val="28"/>
          <w:szCs w:val="28"/>
        </w:rPr>
        <w:t>деляя основные задачи и направления развития молодежной политики на террит</w:t>
      </w:r>
      <w:r w:rsidR="005E2926" w:rsidRPr="00BC0FED">
        <w:rPr>
          <w:rFonts w:ascii="Times New Roman" w:hAnsi="Times New Roman" w:cs="Times New Roman"/>
          <w:sz w:val="28"/>
          <w:szCs w:val="28"/>
        </w:rPr>
        <w:t>о</w:t>
      </w:r>
      <w:r w:rsidR="005E2926" w:rsidRPr="00BC0FED">
        <w:rPr>
          <w:rFonts w:ascii="Times New Roman" w:hAnsi="Times New Roman" w:cs="Times New Roman"/>
          <w:sz w:val="28"/>
          <w:szCs w:val="28"/>
        </w:rPr>
        <w:t>рии Республики Тыва;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E2926" w:rsidRPr="00BC0FED">
        <w:rPr>
          <w:rFonts w:ascii="Times New Roman" w:hAnsi="Times New Roman" w:cs="Times New Roman"/>
          <w:sz w:val="28"/>
          <w:szCs w:val="28"/>
        </w:rPr>
        <w:t>разрабатывает и реализует государственные программы, ведомственные ц</w:t>
      </w:r>
      <w:r w:rsidR="005E2926" w:rsidRPr="00BC0FED">
        <w:rPr>
          <w:rFonts w:ascii="Times New Roman" w:hAnsi="Times New Roman" w:cs="Times New Roman"/>
          <w:sz w:val="28"/>
          <w:szCs w:val="28"/>
        </w:rPr>
        <w:t>е</w:t>
      </w:r>
      <w:r w:rsidR="005E2926" w:rsidRPr="00BC0FED">
        <w:rPr>
          <w:rFonts w:ascii="Times New Roman" w:hAnsi="Times New Roman" w:cs="Times New Roman"/>
          <w:sz w:val="28"/>
          <w:szCs w:val="28"/>
        </w:rPr>
        <w:t>левые программы в сфере молодежной политики;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E2926" w:rsidRPr="00BC0FED">
        <w:rPr>
          <w:rFonts w:ascii="Times New Roman" w:hAnsi="Times New Roman" w:cs="Times New Roman"/>
          <w:sz w:val="28"/>
          <w:szCs w:val="28"/>
        </w:rPr>
        <w:t>разрабатывает план мероприятий в сфере государственной молодежной п</w:t>
      </w:r>
      <w:r w:rsidR="005E2926" w:rsidRPr="00BC0FED">
        <w:rPr>
          <w:rFonts w:ascii="Times New Roman" w:hAnsi="Times New Roman" w:cs="Times New Roman"/>
          <w:sz w:val="28"/>
          <w:szCs w:val="28"/>
        </w:rPr>
        <w:t>о</w:t>
      </w:r>
      <w:r w:rsidR="005E2926" w:rsidRPr="00BC0FED">
        <w:rPr>
          <w:rFonts w:ascii="Times New Roman" w:hAnsi="Times New Roman" w:cs="Times New Roman"/>
          <w:sz w:val="28"/>
          <w:szCs w:val="28"/>
        </w:rPr>
        <w:t>литики, направленных на формирование системы развития талантливой и иници</w:t>
      </w:r>
      <w:r w:rsidR="005E2926" w:rsidRPr="00BC0FED">
        <w:rPr>
          <w:rFonts w:ascii="Times New Roman" w:hAnsi="Times New Roman" w:cs="Times New Roman"/>
          <w:sz w:val="28"/>
          <w:szCs w:val="28"/>
        </w:rPr>
        <w:t>а</w:t>
      </w:r>
      <w:r w:rsidR="005E2926" w:rsidRPr="00BC0FED">
        <w:rPr>
          <w:rFonts w:ascii="Times New Roman" w:hAnsi="Times New Roman" w:cs="Times New Roman"/>
          <w:sz w:val="28"/>
          <w:szCs w:val="28"/>
        </w:rPr>
        <w:t>тивной молодежи, социализацию молодежи, находящейся в трудной жизненной с</w:t>
      </w:r>
      <w:r w:rsidR="005E2926" w:rsidRPr="00BC0FED">
        <w:rPr>
          <w:rFonts w:ascii="Times New Roman" w:hAnsi="Times New Roman" w:cs="Times New Roman"/>
          <w:sz w:val="28"/>
          <w:szCs w:val="28"/>
        </w:rPr>
        <w:t>и</w:t>
      </w:r>
      <w:r w:rsidR="005E2926" w:rsidRPr="00BC0FED">
        <w:rPr>
          <w:rFonts w:ascii="Times New Roman" w:hAnsi="Times New Roman" w:cs="Times New Roman"/>
          <w:sz w:val="28"/>
          <w:szCs w:val="28"/>
        </w:rPr>
        <w:t>туации, вовлечение молодежи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 в социальную практику;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2926" w:rsidRPr="00853987">
        <w:rPr>
          <w:rFonts w:ascii="Times New Roman" w:hAnsi="Times New Roman" w:cs="Times New Roman"/>
          <w:sz w:val="28"/>
          <w:szCs w:val="28"/>
        </w:rPr>
        <w:t>подготавливает и вносит в установленном порядке в Правительство Респу</w:t>
      </w:r>
      <w:r w:rsidR="005E2926" w:rsidRPr="00853987">
        <w:rPr>
          <w:rFonts w:ascii="Times New Roman" w:hAnsi="Times New Roman" w:cs="Times New Roman"/>
          <w:sz w:val="28"/>
          <w:szCs w:val="28"/>
        </w:rPr>
        <w:t>б</w:t>
      </w:r>
      <w:r w:rsidR="005E2926" w:rsidRPr="00853987">
        <w:rPr>
          <w:rFonts w:ascii="Times New Roman" w:hAnsi="Times New Roman" w:cs="Times New Roman"/>
          <w:sz w:val="28"/>
          <w:szCs w:val="28"/>
        </w:rPr>
        <w:t>лики Тыва предложения по ресурсному обеспечению сферы молодежной полит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ки;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E2926" w:rsidRPr="00853987">
        <w:rPr>
          <w:rFonts w:ascii="Times New Roman" w:hAnsi="Times New Roman" w:cs="Times New Roman"/>
          <w:sz w:val="28"/>
          <w:szCs w:val="28"/>
        </w:rPr>
        <w:t>подготавливает и вносит предложения по рассмотрению наиболее актуал</w:t>
      </w:r>
      <w:r w:rsidR="005E2926" w:rsidRPr="00853987">
        <w:rPr>
          <w:rFonts w:ascii="Times New Roman" w:hAnsi="Times New Roman" w:cs="Times New Roman"/>
          <w:sz w:val="28"/>
          <w:szCs w:val="28"/>
        </w:rPr>
        <w:t>ь</w:t>
      </w:r>
      <w:r w:rsidR="005E2926" w:rsidRPr="00853987">
        <w:rPr>
          <w:rFonts w:ascii="Times New Roman" w:hAnsi="Times New Roman" w:cs="Times New Roman"/>
          <w:sz w:val="28"/>
          <w:szCs w:val="28"/>
        </w:rPr>
        <w:t>ных вопросов в сфере молодежной политики на заседания комиссий при Правител</w:t>
      </w:r>
      <w:r w:rsidR="005E2926" w:rsidRPr="00853987">
        <w:rPr>
          <w:rFonts w:ascii="Times New Roman" w:hAnsi="Times New Roman" w:cs="Times New Roman"/>
          <w:sz w:val="28"/>
          <w:szCs w:val="28"/>
        </w:rPr>
        <w:t>ь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стве Республики Тыва;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E2926" w:rsidRPr="00853987">
        <w:rPr>
          <w:rFonts w:ascii="Times New Roman" w:hAnsi="Times New Roman" w:cs="Times New Roman"/>
          <w:sz w:val="28"/>
          <w:szCs w:val="28"/>
        </w:rPr>
        <w:t>разрабатывает и реализует молодежные проекты, проводит комплексы м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роприятий, направленные на вовлечение молодежи в инновационную, творческую, предпринимательскую, добровольческую деятельность, а также на развитие гра</w:t>
      </w:r>
      <w:r w:rsidR="005E2926" w:rsidRPr="00853987">
        <w:rPr>
          <w:rFonts w:ascii="Times New Roman" w:hAnsi="Times New Roman" w:cs="Times New Roman"/>
          <w:sz w:val="28"/>
          <w:szCs w:val="28"/>
        </w:rPr>
        <w:t>ж</w:t>
      </w:r>
      <w:r w:rsidR="005E2926" w:rsidRPr="00853987">
        <w:rPr>
          <w:rFonts w:ascii="Times New Roman" w:hAnsi="Times New Roman" w:cs="Times New Roman"/>
          <w:sz w:val="28"/>
          <w:szCs w:val="28"/>
        </w:rPr>
        <w:t>данской активности молодежи и формирование здорового образа жизни;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участвует в пределах своей компетенции в разработке молодежных пр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грамм, реализации мероприятий по профилактике безнадзорности и правонаруш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ний молодежи, социал</w:t>
      </w:r>
      <w:r w:rsidR="005E2926" w:rsidRPr="00853987">
        <w:rPr>
          <w:rFonts w:ascii="Times New Roman" w:hAnsi="Times New Roman" w:cs="Times New Roman"/>
          <w:sz w:val="28"/>
          <w:szCs w:val="28"/>
        </w:rPr>
        <w:t>ь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ной реабилитации и интеграции молодежи, </w:t>
      </w:r>
      <w:r w:rsidRPr="00853987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3987">
        <w:rPr>
          <w:rFonts w:ascii="Times New Roman" w:hAnsi="Times New Roman" w:cs="Times New Roman"/>
          <w:sz w:val="28"/>
          <w:szCs w:val="28"/>
        </w:rPr>
        <w:t>ся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и защите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 социально-правовых интересов;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участвует в реализации и обеспечивает текущий король за исполнением республиканских программ, а также действующих на территории республики фед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ральных и межрегиональных программ в сфере молодежной политики;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меры по гражданскому и патриотическому воспитанию мол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дежи, воспитанию толерантности в молодежной среде, формированию правовых, культурных и нравственных ценностей среди молодежи, а также распростран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нию эффективных форм участия молодежи в общественной жизни;</w:t>
      </w:r>
    </w:p>
    <w:p w:rsidR="00BC0FED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меры по развитию международного молодежного сотрудн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чества, вовлечению молодежи в международные проекты в сфере инноваций, пре</w:t>
      </w:r>
      <w:r w:rsidR="005E2926" w:rsidRPr="00853987">
        <w:rPr>
          <w:rFonts w:ascii="Times New Roman" w:hAnsi="Times New Roman" w:cs="Times New Roman"/>
          <w:sz w:val="28"/>
          <w:szCs w:val="28"/>
        </w:rPr>
        <w:t>д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принимательства, творчества и добровольчества;</w:t>
      </w:r>
    </w:p>
    <w:p w:rsidR="005E2926" w:rsidRPr="00853987" w:rsidRDefault="00BC0FED" w:rsidP="00BC0FED">
      <w:pPr>
        <w:pStyle w:val="a3"/>
        <w:widowControl/>
        <w:shd w:val="clear" w:color="auto" w:fill="FFFFFF"/>
        <w:tabs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="005E2926" w:rsidRPr="00853987">
        <w:rPr>
          <w:rFonts w:ascii="Times New Roman" w:hAnsi="Times New Roman" w:cs="Times New Roman"/>
          <w:sz w:val="28"/>
          <w:szCs w:val="28"/>
        </w:rPr>
        <w:t>в целях поддержки, развития и суммирования добровольческой (волонте</w:t>
      </w:r>
      <w:r w:rsidR="005E2926" w:rsidRPr="00853987">
        <w:rPr>
          <w:rFonts w:ascii="Times New Roman" w:hAnsi="Times New Roman" w:cs="Times New Roman"/>
          <w:sz w:val="28"/>
          <w:szCs w:val="28"/>
        </w:rPr>
        <w:t>р</w:t>
      </w:r>
      <w:r w:rsidR="005E2926" w:rsidRPr="00853987">
        <w:rPr>
          <w:rFonts w:ascii="Times New Roman" w:hAnsi="Times New Roman" w:cs="Times New Roman"/>
          <w:sz w:val="28"/>
          <w:szCs w:val="28"/>
        </w:rPr>
        <w:t>ской) деятельности в Республике Тыва в сфере молодежной политики осущ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ствляет:</w:t>
      </w:r>
    </w:p>
    <w:p w:rsidR="005E2926" w:rsidRPr="00853987" w:rsidRDefault="005E2926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формирование и реализацию государственной политики в области поддер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ки и стимулирования добровольческой деятельности в сфере молодежной политики;</w:t>
      </w:r>
    </w:p>
    <w:p w:rsidR="005E2926" w:rsidRPr="00853987" w:rsidRDefault="005E2926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оказание имущественной, организационной, информационной, методич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ской и консультационной поддержки добровольцам и добровольческим организац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ям;</w:t>
      </w:r>
    </w:p>
    <w:p w:rsidR="00BC0FED" w:rsidRDefault="005E2926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0FED">
        <w:rPr>
          <w:rFonts w:ascii="Times New Roman" w:eastAsia="Times New Roman" w:hAnsi="Times New Roman" w:cs="Times New Roman"/>
          <w:sz w:val="28"/>
          <w:szCs w:val="28"/>
        </w:rPr>
        <w:t>регистрацию добровольцев;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информационное обеспечение реализуемых мер в сфере г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сударственной молодежной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меры, направленные на профессиональную ориентацию м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лодежи, формирование ее жизненных планов, карьерных устремлений, организ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цию занятости, отдыха и досуга молодежи;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участвует в проведении мониторинга работы в сфере молодежной полит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ки в муниципальных образованиях Республики Тыва, а также в общественных объ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динениях;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5E2926" w:rsidRPr="00853987">
        <w:rPr>
          <w:rFonts w:ascii="Times New Roman" w:hAnsi="Times New Roman" w:cs="Times New Roman"/>
          <w:sz w:val="28"/>
          <w:szCs w:val="28"/>
        </w:rPr>
        <w:t>оказывает содействие созданию и функционированию учебно-методических и информационных центров, учреждений социального обслужив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ния молодежи, оздоровительных учреждений (лагерей), творческих центров, специал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зированных служб по вопросам содействия трудовой занятости, а также других о</w:t>
      </w:r>
      <w:r w:rsidR="005E2926" w:rsidRPr="00853987">
        <w:rPr>
          <w:rFonts w:ascii="Times New Roman" w:hAnsi="Times New Roman" w:cs="Times New Roman"/>
          <w:sz w:val="28"/>
          <w:szCs w:val="28"/>
        </w:rPr>
        <w:t>р</w:t>
      </w:r>
      <w:r w:rsidR="005E2926" w:rsidRPr="00853987">
        <w:rPr>
          <w:rFonts w:ascii="Times New Roman" w:hAnsi="Times New Roman" w:cs="Times New Roman"/>
          <w:sz w:val="28"/>
          <w:szCs w:val="28"/>
        </w:rPr>
        <w:t>ганизаций и учреждений, деятельность которых направлено на решение актуальных проблем молодежи;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5E2926" w:rsidRPr="00853987">
        <w:rPr>
          <w:rFonts w:ascii="Times New Roman" w:hAnsi="Times New Roman" w:cs="Times New Roman"/>
          <w:sz w:val="28"/>
          <w:szCs w:val="28"/>
        </w:rPr>
        <w:t>оказывает содействие органам местного самоуправления в разработке и реализации муниципальных программ в сфере молодежной политики;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участвует в подготовке ежегодных государственных докладов о полож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нии молодежи и реализации государственной молодежной политики в Респу</w:t>
      </w:r>
      <w:r w:rsidR="005E2926" w:rsidRPr="00853987">
        <w:rPr>
          <w:rFonts w:ascii="Times New Roman" w:hAnsi="Times New Roman" w:cs="Times New Roman"/>
          <w:sz w:val="28"/>
          <w:szCs w:val="28"/>
        </w:rPr>
        <w:t>б</w:t>
      </w:r>
      <w:r w:rsidR="005E2926" w:rsidRPr="00853987">
        <w:rPr>
          <w:rFonts w:ascii="Times New Roman" w:hAnsi="Times New Roman" w:cs="Times New Roman"/>
          <w:sz w:val="28"/>
          <w:szCs w:val="28"/>
        </w:rPr>
        <w:t>лике Тыва;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мониторинг распространения в информационно-телекоммуникационных сетях, включая информационно-телекоммуникационную сеть «Интернет», информации, склоняющей или иным способом побуждающей д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тей к совершению действий, представляющих угрозу их жизни и (или) здор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вью, а также жизни и (или) здоровью иных лиц;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проводит комплексный анализ и прогнозирование развития сферы гос</w:t>
      </w:r>
      <w:r w:rsidR="005E2926" w:rsidRPr="00853987">
        <w:rPr>
          <w:rFonts w:ascii="Times New Roman" w:hAnsi="Times New Roman" w:cs="Times New Roman"/>
          <w:sz w:val="28"/>
          <w:szCs w:val="28"/>
        </w:rPr>
        <w:t>у</w:t>
      </w:r>
      <w:r w:rsidR="005E2926" w:rsidRPr="00853987">
        <w:rPr>
          <w:rFonts w:ascii="Times New Roman" w:hAnsi="Times New Roman" w:cs="Times New Roman"/>
          <w:sz w:val="28"/>
          <w:szCs w:val="28"/>
        </w:rPr>
        <w:t>дарственной молодежной политики в Республике Тыва;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5E2926" w:rsidRPr="00853987">
        <w:rPr>
          <w:rFonts w:ascii="Times New Roman" w:hAnsi="Times New Roman" w:cs="Times New Roman"/>
          <w:sz w:val="28"/>
          <w:szCs w:val="28"/>
        </w:rPr>
        <w:t>координирует деятельность учреждений и организаций в сфере молоде</w:t>
      </w:r>
      <w:r w:rsidR="005E2926" w:rsidRPr="00853987">
        <w:rPr>
          <w:rFonts w:ascii="Times New Roman" w:hAnsi="Times New Roman" w:cs="Times New Roman"/>
          <w:sz w:val="28"/>
          <w:szCs w:val="28"/>
        </w:rPr>
        <w:t>ж</w:t>
      </w:r>
      <w:r w:rsidR="005E2926" w:rsidRPr="00853987"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сбор, обобщение и анализ государственной статистической отчетности по вопросам реализации молодежной политики;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проводит республиканские конкурсы, смотры, фестивали, форумы, кру</w:t>
      </w:r>
      <w:r w:rsidR="005E2926" w:rsidRPr="00853987">
        <w:rPr>
          <w:rFonts w:ascii="Times New Roman" w:hAnsi="Times New Roman" w:cs="Times New Roman"/>
          <w:sz w:val="28"/>
          <w:szCs w:val="28"/>
        </w:rPr>
        <w:t>г</w:t>
      </w:r>
      <w:r w:rsidR="005E2926" w:rsidRPr="00853987">
        <w:rPr>
          <w:rFonts w:ascii="Times New Roman" w:hAnsi="Times New Roman" w:cs="Times New Roman"/>
          <w:sz w:val="28"/>
          <w:szCs w:val="28"/>
        </w:rPr>
        <w:t>лые столы, слеты, игры, спартакиады по различным направлениям молодежной п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литики;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проводит совместно с федерациями, союзами, ассоциациями по видам спорта, молодежными, образовательными, профсоюзными, детскими и молодежн</w:t>
      </w:r>
      <w:r w:rsidR="005E2926" w:rsidRPr="00853987">
        <w:rPr>
          <w:rFonts w:ascii="Times New Roman" w:hAnsi="Times New Roman" w:cs="Times New Roman"/>
          <w:sz w:val="28"/>
          <w:szCs w:val="28"/>
        </w:rPr>
        <w:t>ы</w:t>
      </w:r>
      <w:r w:rsidR="005E2926" w:rsidRPr="00853987">
        <w:rPr>
          <w:rFonts w:ascii="Times New Roman" w:hAnsi="Times New Roman" w:cs="Times New Roman"/>
          <w:sz w:val="28"/>
          <w:szCs w:val="28"/>
        </w:rPr>
        <w:t>ми движениями, без образования юридического лица, и другими организациями воспитательную работу в духе гражданственности и патриотизма;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организует совместно с заинтересованными органами исполнительной власти работу учреждений и организаций по оказанию социально-психологической, консультативной, правовой помощи и реабилитации молодых людей, оказавшихся в трудной жизненной ситуации;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5E2926" w:rsidRPr="00853987">
        <w:rPr>
          <w:rFonts w:ascii="Times New Roman" w:hAnsi="Times New Roman" w:cs="Times New Roman"/>
          <w:sz w:val="28"/>
          <w:szCs w:val="28"/>
        </w:rPr>
        <w:t>по запросам молодежных и детских объединений организует подг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товку и переподготовку кадров для этих объединений;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меры государственной поддержки молодежных и детских объединений по результатам конкурса проектов (программ) указанных объедин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ний;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формирует и ведет </w:t>
      </w:r>
      <w:hyperlink r:id="rId15" w:anchor="/multilink/193353/paragraph/12762/number/1" w:history="1">
        <w:r w:rsidR="005E2926" w:rsidRPr="00853987">
          <w:rPr>
            <w:rFonts w:ascii="Times New Roman" w:hAnsi="Times New Roman" w:cs="Times New Roman"/>
            <w:sz w:val="28"/>
            <w:szCs w:val="28"/>
          </w:rPr>
          <w:t>Региональный реестр</w:t>
        </w:r>
      </w:hyperlink>
      <w:r w:rsidR="005E2926" w:rsidRPr="00853987">
        <w:rPr>
          <w:rFonts w:ascii="Times New Roman" w:hAnsi="Times New Roman" w:cs="Times New Roman"/>
          <w:sz w:val="28"/>
          <w:szCs w:val="28"/>
        </w:rPr>
        <w:t xml:space="preserve"> молодежных и детских объедин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ний, пользующихся государственной поддержкой;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в соответствии с законодательством Российской Федерации и иными нормативными правовыми а</w:t>
      </w:r>
      <w:r w:rsidR="005E2926" w:rsidRPr="00853987">
        <w:rPr>
          <w:rFonts w:ascii="Times New Roman" w:hAnsi="Times New Roman" w:cs="Times New Roman"/>
          <w:sz w:val="28"/>
          <w:szCs w:val="28"/>
        </w:rPr>
        <w:t>к</w:t>
      </w:r>
      <w:r w:rsidR="005E2926" w:rsidRPr="00853987">
        <w:rPr>
          <w:rFonts w:ascii="Times New Roman" w:hAnsi="Times New Roman" w:cs="Times New Roman"/>
          <w:sz w:val="28"/>
          <w:szCs w:val="28"/>
        </w:rPr>
        <w:t>тами о контрактной системе в сфере закупок товаров, работ, услуг для обеспечения государственных и муниципальных нужд з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купки товаров, работ, услуг в установленной сфере деятельности;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в порядке и пределах, установленных федеральными и р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гиональными законами, указами и распоряжениями Главы Республики Тыва, пост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новлениями и распоряжениями Правительства Республики Тыва, полномочия со</w:t>
      </w:r>
      <w:r w:rsidR="005E2926" w:rsidRPr="00853987">
        <w:rPr>
          <w:rFonts w:ascii="Times New Roman" w:hAnsi="Times New Roman" w:cs="Times New Roman"/>
          <w:sz w:val="28"/>
          <w:szCs w:val="28"/>
        </w:rPr>
        <w:t>б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ственника в отношении регионального имущества, необходимого для обеспечения исполнения функций органа государственной власти Республики Тыва в устано</w:t>
      </w:r>
      <w:r w:rsidR="005E2926" w:rsidRPr="00853987">
        <w:rPr>
          <w:rFonts w:ascii="Times New Roman" w:hAnsi="Times New Roman" w:cs="Times New Roman"/>
          <w:sz w:val="28"/>
          <w:szCs w:val="28"/>
        </w:rPr>
        <w:t>в</w:t>
      </w:r>
      <w:r w:rsidR="005E2926" w:rsidRPr="00853987">
        <w:rPr>
          <w:rFonts w:ascii="Times New Roman" w:hAnsi="Times New Roman" w:cs="Times New Roman"/>
          <w:sz w:val="28"/>
          <w:szCs w:val="28"/>
        </w:rPr>
        <w:t>ленной пунктом 1 настоящего Положения сфере деятельности, в том числе имущ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ства, переданного государственным бюджетным учреждениям Республики Тыва, подведомственным Агентству;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формирование и использование инфраструктуры организ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ций по работе с молодежью, содействует модернизации их материально-технической базы и расширению их сети;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функции государственного заказчика государственных пр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грамм Республики Тыва;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 w:rsidR="005E2926" w:rsidRPr="00853987">
        <w:rPr>
          <w:rFonts w:ascii="Times New Roman" w:hAnsi="Times New Roman" w:cs="Times New Roman"/>
          <w:sz w:val="28"/>
          <w:szCs w:val="28"/>
        </w:rPr>
        <w:t>взаимодействует в установленном порядке с органами государственной власти Российской Федерации субъектов Российской Федерации, в установленной сфере деятельности;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прием граждан, обеспечивает своевременное и полное ра</w:t>
      </w:r>
      <w:r w:rsidR="005E2926" w:rsidRPr="00853987">
        <w:rPr>
          <w:rFonts w:ascii="Times New Roman" w:hAnsi="Times New Roman" w:cs="Times New Roman"/>
          <w:sz w:val="28"/>
          <w:szCs w:val="28"/>
        </w:rPr>
        <w:t>с</w:t>
      </w:r>
      <w:r w:rsidR="005E2926" w:rsidRPr="00853987">
        <w:rPr>
          <w:rFonts w:ascii="Times New Roman" w:hAnsi="Times New Roman" w:cs="Times New Roman"/>
          <w:sz w:val="28"/>
          <w:szCs w:val="28"/>
        </w:rPr>
        <w:t>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="005E2926" w:rsidRPr="00853987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</w:t>
      </w:r>
      <w:r w:rsidR="005E2926" w:rsidRPr="00853987">
        <w:rPr>
          <w:rFonts w:ascii="Times New Roman" w:hAnsi="Times New Roman" w:cs="Times New Roman"/>
          <w:sz w:val="28"/>
          <w:szCs w:val="28"/>
        </w:rPr>
        <w:t>ю</w:t>
      </w:r>
      <w:r w:rsidR="005E2926" w:rsidRPr="00853987">
        <w:rPr>
          <w:rFonts w:ascii="Times New Roman" w:hAnsi="Times New Roman" w:cs="Times New Roman"/>
          <w:sz w:val="28"/>
          <w:szCs w:val="28"/>
        </w:rPr>
        <w:t>щих государственную тайну;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организует и обеспечивает мобилизационную подготовку и мобилизацию Агентства, а также контроль и координацию деятельности находящихся в его вед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нии организаций по их мобилизационной подготовке и моб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лизации;</w:t>
      </w:r>
    </w:p>
    <w:p w:rsidR="00BC0FED" w:rsidRDefault="00BC0FED" w:rsidP="00BC0FED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организацию и ведение гражданской обороны в Агентс</w:t>
      </w:r>
      <w:r w:rsidR="005E2926" w:rsidRPr="00853987">
        <w:rPr>
          <w:rFonts w:ascii="Times New Roman" w:hAnsi="Times New Roman" w:cs="Times New Roman"/>
          <w:sz w:val="28"/>
          <w:szCs w:val="28"/>
        </w:rPr>
        <w:t>т</w:t>
      </w:r>
      <w:r w:rsidR="005E2926" w:rsidRPr="00853987">
        <w:rPr>
          <w:rFonts w:ascii="Times New Roman" w:hAnsi="Times New Roman" w:cs="Times New Roman"/>
          <w:sz w:val="28"/>
          <w:szCs w:val="28"/>
        </w:rPr>
        <w:t>ве;</w:t>
      </w:r>
    </w:p>
    <w:p w:rsidR="006A39AE" w:rsidRDefault="00BC0FED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организует дополнительное профессиональное образование работников Агентства;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</w:t>
      </w:r>
      <w:r w:rsidR="005E2926" w:rsidRPr="00853987">
        <w:rPr>
          <w:rFonts w:ascii="Times New Roman" w:hAnsi="Times New Roman" w:cs="Times New Roman"/>
          <w:sz w:val="28"/>
          <w:szCs w:val="28"/>
        </w:rPr>
        <w:t>н</w:t>
      </w:r>
      <w:r w:rsidR="005E2926" w:rsidRPr="00853987">
        <w:rPr>
          <w:rFonts w:ascii="Times New Roman" w:hAnsi="Times New Roman" w:cs="Times New Roman"/>
          <w:sz w:val="28"/>
          <w:szCs w:val="28"/>
        </w:rPr>
        <w:t>тов, образовавшихся в процессе деятельности Агентства;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39)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и получателя средств ф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дерального и регионального бюджета, предусмотренных Агентству на руков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дство и управление в установленной сфере деятельности;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40) </w:t>
      </w:r>
      <w:hyperlink r:id="rId16" w:anchor="/multilink/193353/paragraph/31/number/0" w:history="1">
        <w:r w:rsidR="005E2926" w:rsidRPr="00853987">
          <w:rPr>
            <w:rFonts w:ascii="Times New Roman" w:hAnsi="Times New Roman" w:cs="Times New Roman"/>
            <w:sz w:val="28"/>
            <w:szCs w:val="28"/>
          </w:rPr>
          <w:t>организует</w:t>
        </w:r>
      </w:hyperlink>
      <w:r w:rsidR="005E2926" w:rsidRPr="00853987">
        <w:rPr>
          <w:rFonts w:ascii="Times New Roman" w:hAnsi="Times New Roman" w:cs="Times New Roman"/>
          <w:sz w:val="28"/>
          <w:szCs w:val="28"/>
        </w:rPr>
        <w:t xml:space="preserve"> конгрессы, конференции, семинары, выставки и другие мер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приятия в установленной сфере деятел</w:t>
      </w:r>
      <w:r w:rsidR="005E2926" w:rsidRPr="00853987">
        <w:rPr>
          <w:rFonts w:ascii="Times New Roman" w:hAnsi="Times New Roman" w:cs="Times New Roman"/>
          <w:sz w:val="28"/>
          <w:szCs w:val="28"/>
        </w:rPr>
        <w:t>ь</w:t>
      </w:r>
      <w:r w:rsidR="005E2926" w:rsidRPr="00853987">
        <w:rPr>
          <w:rFonts w:ascii="Times New Roman" w:hAnsi="Times New Roman" w:cs="Times New Roman"/>
          <w:sz w:val="28"/>
          <w:szCs w:val="28"/>
        </w:rPr>
        <w:t>ности;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41) </w:t>
      </w:r>
      <w:r w:rsidR="005E2926" w:rsidRPr="00853987">
        <w:rPr>
          <w:rFonts w:ascii="Times New Roman" w:hAnsi="Times New Roman" w:cs="Times New Roman"/>
          <w:sz w:val="28"/>
          <w:szCs w:val="28"/>
        </w:rPr>
        <w:t>реализует меры поддержки субъектов малого и среднего предприним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тельства, направленные на их развитие, включая выполнение соответствующих в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домственных программ, в установленной сфере деятельности;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42) </w:t>
      </w:r>
      <w:r w:rsidR="005E2926" w:rsidRPr="00853987">
        <w:rPr>
          <w:rFonts w:ascii="Times New Roman" w:hAnsi="Times New Roman" w:cs="Times New Roman"/>
          <w:sz w:val="28"/>
          <w:szCs w:val="28"/>
        </w:rPr>
        <w:t>совместно с подведомственными организациями осуществляет изучение, обобщение и пропаганду п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редового опыта работы в сфере молодежной политики, организует выпуск периодических изданий, учебной, справочной и нау</w:t>
      </w:r>
      <w:r w:rsidR="005E2926" w:rsidRPr="00853987">
        <w:rPr>
          <w:rFonts w:ascii="Times New Roman" w:hAnsi="Times New Roman" w:cs="Times New Roman"/>
          <w:sz w:val="28"/>
          <w:szCs w:val="28"/>
        </w:rPr>
        <w:t>ч</w:t>
      </w:r>
      <w:r w:rsidR="005E2926" w:rsidRPr="00853987">
        <w:rPr>
          <w:rFonts w:ascii="Times New Roman" w:hAnsi="Times New Roman" w:cs="Times New Roman"/>
          <w:sz w:val="28"/>
          <w:szCs w:val="28"/>
        </w:rPr>
        <w:t>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5E2926" w:rsidRPr="00853987">
        <w:rPr>
          <w:rFonts w:ascii="Times New Roman" w:hAnsi="Times New Roman" w:cs="Times New Roman"/>
          <w:sz w:val="28"/>
          <w:szCs w:val="28"/>
        </w:rPr>
        <w:t>, агитационно-пропагандистских материалов по вопросам м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лодежной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, обеспечивает участие в выставках, семинарах и совещаниях;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проводит совещания по вопросам, входящим в компетенцию Агентства, с приглашением руководителей и специалистов органов исполнительной власти ре</w:t>
      </w:r>
      <w:r w:rsidR="005E2926" w:rsidRPr="00853987">
        <w:rPr>
          <w:rFonts w:ascii="Times New Roman" w:hAnsi="Times New Roman" w:cs="Times New Roman"/>
          <w:sz w:val="28"/>
          <w:szCs w:val="28"/>
        </w:rPr>
        <w:t>с</w:t>
      </w:r>
      <w:r w:rsidR="005E2926" w:rsidRPr="00853987">
        <w:rPr>
          <w:rFonts w:ascii="Times New Roman" w:hAnsi="Times New Roman" w:cs="Times New Roman"/>
          <w:sz w:val="28"/>
          <w:szCs w:val="28"/>
        </w:rPr>
        <w:t>публики, органов местного самоуправления, организаций, заслушивает их сообщ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ния и информации по рассматриваемым вопросам;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участвует в работе координационных, консультативных органов, неправ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тельственных организаций, общественных советов и ассоциаций, фондов, экспер</w:t>
      </w:r>
      <w:r w:rsidR="005E2926" w:rsidRPr="00853987">
        <w:rPr>
          <w:rFonts w:ascii="Times New Roman" w:hAnsi="Times New Roman" w:cs="Times New Roman"/>
          <w:sz w:val="28"/>
          <w:szCs w:val="28"/>
        </w:rPr>
        <w:t>т</w:t>
      </w:r>
      <w:r w:rsidR="005E2926" w:rsidRPr="00853987">
        <w:rPr>
          <w:rFonts w:ascii="Times New Roman" w:hAnsi="Times New Roman" w:cs="Times New Roman"/>
          <w:sz w:val="28"/>
          <w:szCs w:val="28"/>
        </w:rPr>
        <w:t>ных групп в соответствии со своей компетенцией;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меры по привлечению инвестиций, в том числе иностра</w:t>
      </w:r>
      <w:r w:rsidR="005E2926" w:rsidRPr="00853987">
        <w:rPr>
          <w:rFonts w:ascii="Times New Roman" w:hAnsi="Times New Roman" w:cs="Times New Roman"/>
          <w:sz w:val="28"/>
          <w:szCs w:val="28"/>
        </w:rPr>
        <w:t>н</w:t>
      </w:r>
      <w:r w:rsidR="005E2926" w:rsidRPr="00853987">
        <w:rPr>
          <w:rFonts w:ascii="Times New Roman" w:hAnsi="Times New Roman" w:cs="Times New Roman"/>
          <w:sz w:val="28"/>
          <w:szCs w:val="28"/>
        </w:rPr>
        <w:t>ных;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46) </w:t>
      </w:r>
      <w:r w:rsidR="005E2926" w:rsidRPr="00853987">
        <w:rPr>
          <w:rFonts w:ascii="Times New Roman" w:hAnsi="Times New Roman" w:cs="Times New Roman"/>
          <w:sz w:val="28"/>
          <w:szCs w:val="28"/>
        </w:rPr>
        <w:t>осуществляет мониторинг социально-экономического положения молод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жи, анализирует социальные процессы в молодежной среде, их воздействие на с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стояние и развитие политической и социально-экономической ситуации в Росси</w:t>
      </w:r>
      <w:r w:rsidR="005E2926" w:rsidRPr="00853987">
        <w:rPr>
          <w:rFonts w:ascii="Times New Roman" w:hAnsi="Times New Roman" w:cs="Times New Roman"/>
          <w:sz w:val="28"/>
          <w:szCs w:val="28"/>
        </w:rPr>
        <w:t>й</w:t>
      </w:r>
      <w:r w:rsidR="005E2926" w:rsidRPr="00853987">
        <w:rPr>
          <w:rFonts w:ascii="Times New Roman" w:hAnsi="Times New Roman" w:cs="Times New Roman"/>
          <w:sz w:val="28"/>
          <w:szCs w:val="28"/>
        </w:rPr>
        <w:t>ской Федерации и Республике Тыва;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47) </w:t>
      </w:r>
      <w:r w:rsidR="005E2926" w:rsidRPr="00853987">
        <w:rPr>
          <w:rFonts w:ascii="Times New Roman" w:hAnsi="Times New Roman" w:cs="Times New Roman"/>
          <w:sz w:val="28"/>
          <w:szCs w:val="28"/>
        </w:rPr>
        <w:t>в пределах полномочий обеспечивает меры по противодействию терр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ризма, в том числе по предупреждению терроризма, минерализации и (или) ликв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дации последствий его проявлений;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9AE" w:rsidRDefault="006A39AE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48) </w:t>
      </w:r>
      <w:r w:rsidR="005E2926" w:rsidRPr="00853987">
        <w:rPr>
          <w:rFonts w:ascii="Times New Roman" w:hAnsi="Times New Roman" w:cs="Times New Roman"/>
          <w:sz w:val="28"/>
          <w:szCs w:val="28"/>
        </w:rPr>
        <w:t>содействует кадровому обеспечению и научным исследованиям в сфере государственной молодежной политики;</w:t>
      </w:r>
    </w:p>
    <w:p w:rsidR="005E2926" w:rsidRPr="0078119F" w:rsidRDefault="005E2926" w:rsidP="006A39AE">
      <w:pPr>
        <w:shd w:val="clear" w:color="auto" w:fill="FFFFFF"/>
        <w:tabs>
          <w:tab w:val="left" w:pos="851"/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A39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9F">
        <w:rPr>
          <w:rFonts w:ascii="Times New Roman" w:hAnsi="Times New Roman" w:cs="Times New Roman"/>
          <w:sz w:val="28"/>
          <w:szCs w:val="28"/>
        </w:rPr>
        <w:t>в пределах установленных полномочий оказывает содействие обеспеч</w:t>
      </w:r>
      <w:r w:rsidRPr="0078119F">
        <w:rPr>
          <w:rFonts w:ascii="Times New Roman" w:hAnsi="Times New Roman" w:cs="Times New Roman"/>
          <w:sz w:val="28"/>
          <w:szCs w:val="28"/>
        </w:rPr>
        <w:t>е</w:t>
      </w:r>
      <w:r w:rsidRPr="0078119F">
        <w:rPr>
          <w:rFonts w:ascii="Times New Roman" w:hAnsi="Times New Roman" w:cs="Times New Roman"/>
          <w:sz w:val="28"/>
          <w:szCs w:val="28"/>
        </w:rPr>
        <w:t>нию приоритета целей и задач по содействию развитию конкуренции на соответс</w:t>
      </w:r>
      <w:r w:rsidRPr="0078119F">
        <w:rPr>
          <w:rFonts w:ascii="Times New Roman" w:hAnsi="Times New Roman" w:cs="Times New Roman"/>
          <w:sz w:val="28"/>
          <w:szCs w:val="28"/>
        </w:rPr>
        <w:t>т</w:t>
      </w:r>
      <w:r w:rsidRPr="0078119F">
        <w:rPr>
          <w:rFonts w:ascii="Times New Roman" w:hAnsi="Times New Roman" w:cs="Times New Roman"/>
          <w:sz w:val="28"/>
          <w:szCs w:val="28"/>
        </w:rPr>
        <w:t>вующих товарных рынках;</w:t>
      </w:r>
    </w:p>
    <w:p w:rsidR="005E2926" w:rsidRPr="00853987" w:rsidRDefault="006A39AE" w:rsidP="005E2926">
      <w:pPr>
        <w:pStyle w:val="a3"/>
        <w:widowControl/>
        <w:shd w:val="clear" w:color="auto" w:fill="FFFFFF"/>
        <w:tabs>
          <w:tab w:val="left" w:pos="135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50)</w:t>
      </w:r>
      <w:r w:rsidR="005E2926">
        <w:rPr>
          <w:rFonts w:ascii="Times New Roman" w:hAnsi="Times New Roman" w:cs="Times New Roman"/>
          <w:sz w:val="28"/>
          <w:szCs w:val="28"/>
        </w:rPr>
        <w:t xml:space="preserve"> осуществляет противодействие</w:t>
      </w:r>
      <w:r w:rsidR="005E2926" w:rsidRPr="0078119F">
        <w:rPr>
          <w:rFonts w:ascii="Times New Roman" w:hAnsi="Times New Roman" w:cs="Times New Roman"/>
          <w:sz w:val="28"/>
          <w:szCs w:val="28"/>
        </w:rPr>
        <w:t xml:space="preserve"> экстремистской деятельно</w:t>
      </w:r>
      <w:r w:rsidR="005E2926">
        <w:rPr>
          <w:rFonts w:ascii="Times New Roman" w:hAnsi="Times New Roman" w:cs="Times New Roman"/>
          <w:sz w:val="28"/>
          <w:szCs w:val="28"/>
        </w:rPr>
        <w:t>сти в пределах своих полномочий;</w:t>
      </w:r>
    </w:p>
    <w:p w:rsidR="005E2926" w:rsidRPr="0078119F" w:rsidRDefault="006A39AE" w:rsidP="005E2926">
      <w:pPr>
        <w:shd w:val="clear" w:color="auto" w:fill="FFFFFF"/>
        <w:tabs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51)</w:t>
      </w:r>
      <w:r w:rsidR="005E2926">
        <w:rPr>
          <w:rFonts w:ascii="Times New Roman" w:hAnsi="Times New Roman" w:cs="Times New Roman"/>
          <w:sz w:val="28"/>
          <w:szCs w:val="28"/>
        </w:rPr>
        <w:t xml:space="preserve"> </w:t>
      </w:r>
      <w:r w:rsidR="005E2926" w:rsidRPr="0078119F">
        <w:rPr>
          <w:rFonts w:ascii="Times New Roman" w:hAnsi="Times New Roman" w:cs="Times New Roman"/>
          <w:sz w:val="28"/>
          <w:szCs w:val="28"/>
        </w:rPr>
        <w:t>осуществляет иные функции в установленной сфере деятельности, если такие функции предусмотрены федеральными и региональными законами, ук</w:t>
      </w:r>
      <w:r w:rsidR="005E2926" w:rsidRPr="0078119F">
        <w:rPr>
          <w:rFonts w:ascii="Times New Roman" w:hAnsi="Times New Roman" w:cs="Times New Roman"/>
          <w:sz w:val="28"/>
          <w:szCs w:val="28"/>
        </w:rPr>
        <w:t>а</w:t>
      </w:r>
      <w:r w:rsidR="005E2926" w:rsidRPr="0078119F">
        <w:rPr>
          <w:rFonts w:ascii="Times New Roman" w:hAnsi="Times New Roman" w:cs="Times New Roman"/>
          <w:sz w:val="28"/>
          <w:szCs w:val="28"/>
        </w:rPr>
        <w:t>зами Президента Российской Федерации и Главы Республики Тыва, постановл</w:t>
      </w:r>
      <w:r w:rsidR="005E2926" w:rsidRPr="0078119F">
        <w:rPr>
          <w:rFonts w:ascii="Times New Roman" w:hAnsi="Times New Roman" w:cs="Times New Roman"/>
          <w:sz w:val="28"/>
          <w:szCs w:val="28"/>
        </w:rPr>
        <w:t>е</w:t>
      </w:r>
      <w:r w:rsidR="005E2926" w:rsidRPr="0078119F">
        <w:rPr>
          <w:rFonts w:ascii="Times New Roman" w:hAnsi="Times New Roman" w:cs="Times New Roman"/>
          <w:sz w:val="28"/>
          <w:szCs w:val="28"/>
        </w:rPr>
        <w:t>ниями и распоряжениями Правительства Российской Федерации и Республики Тыва.</w:t>
      </w:r>
    </w:p>
    <w:p w:rsidR="006A39AE" w:rsidRDefault="005E2926" w:rsidP="006A39A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Агентство в целях реализации полномочий в установленной сфере деятел</w:t>
      </w:r>
      <w:r w:rsidRPr="00853987">
        <w:rPr>
          <w:rFonts w:ascii="Times New Roman" w:hAnsi="Times New Roman" w:cs="Times New Roman"/>
          <w:sz w:val="28"/>
          <w:szCs w:val="28"/>
        </w:rPr>
        <w:t>ь</w:t>
      </w:r>
      <w:r w:rsidRPr="00853987">
        <w:rPr>
          <w:rFonts w:ascii="Times New Roman" w:hAnsi="Times New Roman" w:cs="Times New Roman"/>
          <w:sz w:val="28"/>
          <w:szCs w:val="28"/>
        </w:rPr>
        <w:t>ности имеет право: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2926" w:rsidRPr="006A39AE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сведения и материалы от органов государственной власти, органов местного самоуправления и их должнос</w:t>
      </w:r>
      <w:r w:rsidR="005E2926" w:rsidRPr="006A39AE">
        <w:rPr>
          <w:rFonts w:ascii="Times New Roman" w:hAnsi="Times New Roman" w:cs="Times New Roman"/>
          <w:sz w:val="28"/>
          <w:szCs w:val="28"/>
        </w:rPr>
        <w:t>т</w:t>
      </w:r>
      <w:r w:rsidR="005E2926" w:rsidRPr="006A39AE">
        <w:rPr>
          <w:rFonts w:ascii="Times New Roman" w:hAnsi="Times New Roman" w:cs="Times New Roman"/>
          <w:sz w:val="28"/>
          <w:szCs w:val="28"/>
        </w:rPr>
        <w:t>ных лиц, предприятий, учреждений и организаций, необходимые для принятия р</w:t>
      </w:r>
      <w:r w:rsidR="005E2926" w:rsidRPr="006A39AE">
        <w:rPr>
          <w:rFonts w:ascii="Times New Roman" w:hAnsi="Times New Roman" w:cs="Times New Roman"/>
          <w:sz w:val="28"/>
          <w:szCs w:val="28"/>
        </w:rPr>
        <w:t>е</w:t>
      </w:r>
      <w:r w:rsidR="005E2926" w:rsidRPr="006A39AE">
        <w:rPr>
          <w:rFonts w:ascii="Times New Roman" w:hAnsi="Times New Roman" w:cs="Times New Roman"/>
          <w:sz w:val="28"/>
          <w:szCs w:val="28"/>
        </w:rPr>
        <w:t>шений по вопросам, отнесенным к установленной сфере деятельности Агентс</w:t>
      </w:r>
      <w:r w:rsidR="005E2926" w:rsidRPr="006A39AE">
        <w:rPr>
          <w:rFonts w:ascii="Times New Roman" w:hAnsi="Times New Roman" w:cs="Times New Roman"/>
          <w:sz w:val="28"/>
          <w:szCs w:val="28"/>
        </w:rPr>
        <w:t>т</w:t>
      </w:r>
      <w:r w:rsidR="005E2926" w:rsidRPr="006A39AE">
        <w:rPr>
          <w:rFonts w:ascii="Times New Roman" w:hAnsi="Times New Roman" w:cs="Times New Roman"/>
          <w:sz w:val="28"/>
          <w:szCs w:val="28"/>
        </w:rPr>
        <w:t>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E2926" w:rsidRPr="00853987">
        <w:rPr>
          <w:rFonts w:ascii="Times New Roman" w:hAnsi="Times New Roman" w:cs="Times New Roman"/>
          <w:sz w:val="28"/>
          <w:szCs w:val="28"/>
        </w:rPr>
        <w:t>давать юридическим и физическим лицам разъяснения по вопросам, отн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сенным к установленной сфере деятельности Агентства;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привлекать для проработки вопросов, отнесенных к установленной сфере деятельности Агентства, научные и иные организации, а также ученых и специал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стов на договорной основе;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создавать координационные, совещательные и экспертные органы (советы, </w:t>
      </w:r>
      <w:hyperlink r:id="rId17" w:anchor="/multilink/193353/paragraph/37/number/1" w:history="1">
        <w:r w:rsidR="005E2926" w:rsidRPr="00853987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="005E2926" w:rsidRPr="00853987">
        <w:rPr>
          <w:rFonts w:ascii="Times New Roman" w:hAnsi="Times New Roman" w:cs="Times New Roman"/>
          <w:sz w:val="28"/>
          <w:szCs w:val="28"/>
        </w:rPr>
        <w:t>, группы, коллегии), в том числе межведомственные;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E2926" w:rsidRPr="00853987">
        <w:rPr>
          <w:rFonts w:ascii="Times New Roman" w:hAnsi="Times New Roman" w:cs="Times New Roman"/>
          <w:sz w:val="28"/>
          <w:szCs w:val="28"/>
        </w:rPr>
        <w:t>пользоваться в установленном порядке банками данных органов государс</w:t>
      </w:r>
      <w:r w:rsidR="005E2926" w:rsidRPr="00853987">
        <w:rPr>
          <w:rFonts w:ascii="Times New Roman" w:hAnsi="Times New Roman" w:cs="Times New Roman"/>
          <w:sz w:val="28"/>
          <w:szCs w:val="28"/>
        </w:rPr>
        <w:t>т</w:t>
      </w:r>
      <w:r w:rsidR="005E2926" w:rsidRPr="00853987">
        <w:rPr>
          <w:rFonts w:ascii="Times New Roman" w:hAnsi="Times New Roman" w:cs="Times New Roman"/>
          <w:sz w:val="28"/>
          <w:szCs w:val="28"/>
        </w:rPr>
        <w:t>венной власти, Администрации Главы Республики Тыва и Аппарата Прав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тельства Республики Тыва, а также иных государственных органов Республики Т</w:t>
      </w:r>
      <w:r w:rsidR="005E2926" w:rsidRPr="00853987">
        <w:rPr>
          <w:rFonts w:ascii="Times New Roman" w:hAnsi="Times New Roman" w:cs="Times New Roman"/>
          <w:sz w:val="28"/>
          <w:szCs w:val="28"/>
        </w:rPr>
        <w:t>ы</w:t>
      </w:r>
      <w:r w:rsidR="005E2926" w:rsidRPr="00853987">
        <w:rPr>
          <w:rFonts w:ascii="Times New Roman" w:hAnsi="Times New Roman" w:cs="Times New Roman"/>
          <w:sz w:val="28"/>
          <w:szCs w:val="28"/>
        </w:rPr>
        <w:t>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E2926" w:rsidRPr="00853987">
        <w:rPr>
          <w:rFonts w:ascii="Times New Roman" w:hAnsi="Times New Roman" w:cs="Times New Roman"/>
          <w:sz w:val="28"/>
          <w:szCs w:val="28"/>
        </w:rPr>
        <w:t>использовать в установленном порядке государственные, в том числе пр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вительственные системы связи и коммуникации;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E2926" w:rsidRPr="00853987">
        <w:rPr>
          <w:rFonts w:ascii="Times New Roman" w:hAnsi="Times New Roman" w:cs="Times New Roman"/>
          <w:sz w:val="28"/>
          <w:szCs w:val="28"/>
        </w:rPr>
        <w:t>вносить в Правительство Республики Тыва предложения об улучшении у</w:t>
      </w:r>
      <w:r w:rsidR="005E2926" w:rsidRPr="00853987">
        <w:rPr>
          <w:rFonts w:ascii="Times New Roman" w:hAnsi="Times New Roman" w:cs="Times New Roman"/>
          <w:sz w:val="28"/>
          <w:szCs w:val="28"/>
        </w:rPr>
        <w:t>с</w:t>
      </w:r>
      <w:r w:rsidR="005E2926" w:rsidRPr="00853987">
        <w:rPr>
          <w:rFonts w:ascii="Times New Roman" w:hAnsi="Times New Roman" w:cs="Times New Roman"/>
          <w:sz w:val="28"/>
          <w:szCs w:val="28"/>
        </w:rPr>
        <w:t>ловий труда, материального обеспечения и социально-бытового обслуживания р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ботников Агентства;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учреждать ведомственные награды;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издавать указания, правила и инструкции в соответствии с действующим законодательством в пределах своей компетенции; 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учреждать в установленном порядке печатные средства массовой инфо</w:t>
      </w:r>
      <w:r w:rsidR="005E2926" w:rsidRPr="00853987">
        <w:rPr>
          <w:rFonts w:ascii="Times New Roman" w:hAnsi="Times New Roman" w:cs="Times New Roman"/>
          <w:sz w:val="28"/>
          <w:szCs w:val="28"/>
        </w:rPr>
        <w:t>р</w:t>
      </w:r>
      <w:r w:rsidR="005E2926" w:rsidRPr="00853987">
        <w:rPr>
          <w:rFonts w:ascii="Times New Roman" w:hAnsi="Times New Roman" w:cs="Times New Roman"/>
          <w:sz w:val="28"/>
          <w:szCs w:val="28"/>
        </w:rPr>
        <w:t>мации для публикации официальных объявлений и размещения других материалов по вопросам, отнесенным к установленной сфере деятельности Агентства;</w:t>
      </w:r>
    </w:p>
    <w:p w:rsidR="005E2926" w:rsidRPr="00853987" w:rsidRDefault="006A39AE" w:rsidP="006A39AE">
      <w:pPr>
        <w:pStyle w:val="a3"/>
        <w:widowControl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E2926" w:rsidRPr="0085398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пределах совей ко</w:t>
      </w:r>
      <w:r w:rsidR="005E2926" w:rsidRPr="00853987">
        <w:rPr>
          <w:rFonts w:ascii="Times New Roman" w:hAnsi="Times New Roman" w:cs="Times New Roman"/>
          <w:sz w:val="28"/>
          <w:szCs w:val="28"/>
        </w:rPr>
        <w:t>м</w:t>
      </w:r>
      <w:r w:rsidR="005E2926" w:rsidRPr="00853987">
        <w:rPr>
          <w:rFonts w:ascii="Times New Roman" w:hAnsi="Times New Roman" w:cs="Times New Roman"/>
          <w:sz w:val="28"/>
          <w:szCs w:val="28"/>
        </w:rPr>
        <w:t>петенции польз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ваться иными правами.</w:t>
      </w:r>
    </w:p>
    <w:p w:rsidR="005E2926" w:rsidRPr="00853987" w:rsidRDefault="005E2926" w:rsidP="005E2926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926" w:rsidRPr="00853987" w:rsidRDefault="005E2926" w:rsidP="005E2926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1134"/>
          <w:tab w:val="left" w:pos="3119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5E2926" w:rsidRPr="00853987" w:rsidRDefault="005E2926" w:rsidP="005E2926">
      <w:pPr>
        <w:pStyle w:val="a3"/>
        <w:shd w:val="clear" w:color="auto" w:fill="FFFFFF"/>
        <w:tabs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2926" w:rsidRPr="00853987" w:rsidRDefault="005E2926" w:rsidP="006A39AE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-142"/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Агентство возглавляет директор, назначаемый на должность и освобо</w:t>
      </w:r>
      <w:r w:rsidRPr="00853987">
        <w:rPr>
          <w:rFonts w:ascii="Times New Roman" w:hAnsi="Times New Roman" w:cs="Times New Roman"/>
          <w:sz w:val="28"/>
          <w:szCs w:val="28"/>
        </w:rPr>
        <w:t>ж</w:t>
      </w:r>
      <w:r w:rsidRPr="00853987">
        <w:rPr>
          <w:rFonts w:ascii="Times New Roman" w:hAnsi="Times New Roman" w:cs="Times New Roman"/>
          <w:sz w:val="28"/>
          <w:szCs w:val="28"/>
        </w:rPr>
        <w:t>даемый от должности Указом Главы Республики Тыва.</w:t>
      </w:r>
    </w:p>
    <w:p w:rsidR="005E2926" w:rsidRPr="00853987" w:rsidRDefault="005E2926" w:rsidP="006A39AE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Директор Агентства несет персональную ответственность за выполнение возложенных на Агентство функций.</w:t>
      </w:r>
    </w:p>
    <w:p w:rsidR="005E2926" w:rsidRPr="00853987" w:rsidRDefault="005E2926" w:rsidP="006A39A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987">
        <w:rPr>
          <w:rFonts w:ascii="Times New Roman" w:eastAsia="Times New Roman" w:hAnsi="Times New Roman" w:cs="Times New Roman"/>
          <w:sz w:val="28"/>
          <w:szCs w:val="28"/>
        </w:rPr>
        <w:t>Директор Агентств</w:t>
      </w:r>
      <w:r w:rsidR="006A39AE">
        <w:rPr>
          <w:rFonts w:ascii="Times New Roman" w:eastAsia="Times New Roman" w:hAnsi="Times New Roman" w:cs="Times New Roman"/>
          <w:sz w:val="28"/>
          <w:szCs w:val="28"/>
        </w:rPr>
        <w:t>а имеет заместителя, назначаемого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и освоб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39AE">
        <w:rPr>
          <w:rFonts w:ascii="Times New Roman" w:eastAsia="Times New Roman" w:hAnsi="Times New Roman" w:cs="Times New Roman"/>
          <w:sz w:val="28"/>
          <w:szCs w:val="28"/>
        </w:rPr>
        <w:t>даемого</w:t>
      </w:r>
      <w:r w:rsidRPr="00853987">
        <w:rPr>
          <w:rFonts w:ascii="Times New Roman" w:eastAsia="Times New Roman" w:hAnsi="Times New Roman" w:cs="Times New Roman"/>
          <w:sz w:val="28"/>
          <w:szCs w:val="28"/>
        </w:rPr>
        <w:t xml:space="preserve"> от должности Правительством Республики Тыва.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426"/>
          <w:tab w:val="left" w:pos="567"/>
          <w:tab w:val="left" w:pos="709"/>
          <w:tab w:val="left" w:pos="1134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2926" w:rsidRPr="006A39AE">
        <w:rPr>
          <w:rFonts w:ascii="Times New Roman" w:hAnsi="Times New Roman" w:cs="Times New Roman"/>
          <w:sz w:val="28"/>
          <w:szCs w:val="28"/>
        </w:rPr>
        <w:t>Директор Агентства:</w:t>
      </w:r>
    </w:p>
    <w:p w:rsidR="005E2926" w:rsidRPr="006A39AE" w:rsidRDefault="006A39AE" w:rsidP="006A39AE">
      <w:pPr>
        <w:pStyle w:val="a3"/>
        <w:widowControl/>
        <w:shd w:val="clear" w:color="auto" w:fill="FFFFFF"/>
        <w:tabs>
          <w:tab w:val="left" w:pos="426"/>
          <w:tab w:val="left" w:pos="567"/>
          <w:tab w:val="left" w:pos="709"/>
          <w:tab w:val="left" w:pos="1134"/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E2926" w:rsidRPr="006A39AE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Агентства;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представляет Агентство во всех органах государственной власти, судах, о</w:t>
      </w:r>
      <w:r w:rsidR="005E2926" w:rsidRPr="00853987">
        <w:rPr>
          <w:rFonts w:ascii="Times New Roman" w:hAnsi="Times New Roman" w:cs="Times New Roman"/>
          <w:sz w:val="28"/>
          <w:szCs w:val="28"/>
        </w:rPr>
        <w:t>р</w:t>
      </w:r>
      <w:r w:rsidR="005E2926" w:rsidRPr="00853987">
        <w:rPr>
          <w:rFonts w:ascii="Times New Roman" w:hAnsi="Times New Roman" w:cs="Times New Roman"/>
          <w:sz w:val="28"/>
          <w:szCs w:val="28"/>
        </w:rPr>
        <w:t>ганах местного самоуправления и организациях;</w:t>
      </w:r>
    </w:p>
    <w:p w:rsidR="005E2926" w:rsidRPr="00853987" w:rsidRDefault="006A39AE" w:rsidP="006A39AE">
      <w:pPr>
        <w:pStyle w:val="a3"/>
        <w:widowControl/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2926" w:rsidRPr="00853987">
        <w:rPr>
          <w:rFonts w:ascii="Times New Roman" w:hAnsi="Times New Roman" w:cs="Times New Roman"/>
          <w:sz w:val="28"/>
          <w:szCs w:val="28"/>
        </w:rPr>
        <w:t>распределяет обязанности между своими подчиненными;</w:t>
      </w:r>
    </w:p>
    <w:p w:rsidR="005E2926" w:rsidRPr="00853987" w:rsidRDefault="005E2926" w:rsidP="006A39AE">
      <w:pPr>
        <w:pStyle w:val="a3"/>
        <w:widowControl/>
        <w:numPr>
          <w:ilvl w:val="1"/>
          <w:numId w:val="4"/>
        </w:numPr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987">
        <w:rPr>
          <w:rFonts w:ascii="Times New Roman" w:hAnsi="Times New Roman" w:cs="Times New Roman"/>
          <w:sz w:val="28"/>
          <w:szCs w:val="28"/>
        </w:rPr>
        <w:t>представляет в Правительство Республики Тыва:</w:t>
      </w:r>
    </w:p>
    <w:p w:rsidR="005E2926" w:rsidRPr="00853987" w:rsidRDefault="005E2926" w:rsidP="006A39AE">
      <w:pPr>
        <w:pStyle w:val="a3"/>
        <w:widowControl/>
        <w:shd w:val="clear" w:color="auto" w:fill="FFFFFF"/>
        <w:tabs>
          <w:tab w:val="left" w:pos="-142"/>
          <w:tab w:val="left" w:pos="284"/>
          <w:tab w:val="left" w:pos="426"/>
          <w:tab w:val="left" w:pos="709"/>
          <w:tab w:val="left" w:pos="993"/>
          <w:tab w:val="left" w:pos="1276"/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проект положения об Агентстве;</w:t>
      </w:r>
    </w:p>
    <w:p w:rsidR="005E2926" w:rsidRPr="00853987" w:rsidRDefault="005E2926" w:rsidP="006A39AE">
      <w:pPr>
        <w:pStyle w:val="a3"/>
        <w:widowControl/>
        <w:shd w:val="clear" w:color="auto" w:fill="FFFFFF"/>
        <w:tabs>
          <w:tab w:val="left" w:pos="1276"/>
          <w:tab w:val="left" w:pos="1418"/>
          <w:tab w:val="left" w:pos="170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предложения о предельной численности и фонде оплаты труда работников Агентства;</w:t>
      </w:r>
    </w:p>
    <w:p w:rsidR="005E2926" w:rsidRPr="00853987" w:rsidRDefault="005E2926" w:rsidP="006A39AE">
      <w:pPr>
        <w:pStyle w:val="a3"/>
        <w:widowControl/>
        <w:shd w:val="clear" w:color="auto" w:fill="FFFFFF"/>
        <w:tabs>
          <w:tab w:val="left" w:pos="1276"/>
          <w:tab w:val="left" w:pos="1418"/>
          <w:tab w:val="left" w:pos="170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предложения о назначении на должность и об освобождении от должности з</w:t>
      </w:r>
      <w:r w:rsidRPr="00853987">
        <w:rPr>
          <w:rFonts w:ascii="Times New Roman" w:hAnsi="Times New Roman" w:cs="Times New Roman"/>
          <w:sz w:val="28"/>
          <w:szCs w:val="28"/>
        </w:rPr>
        <w:t>а</w:t>
      </w:r>
      <w:r w:rsidRPr="00853987">
        <w:rPr>
          <w:rFonts w:ascii="Times New Roman" w:hAnsi="Times New Roman" w:cs="Times New Roman"/>
          <w:sz w:val="28"/>
          <w:szCs w:val="28"/>
        </w:rPr>
        <w:t>местителя руководителя Агентства;</w:t>
      </w:r>
    </w:p>
    <w:p w:rsidR="005E2926" w:rsidRPr="00853987" w:rsidRDefault="005E2926" w:rsidP="006A39AE">
      <w:pPr>
        <w:pStyle w:val="a3"/>
        <w:widowControl/>
        <w:shd w:val="clear" w:color="auto" w:fill="FFFFFF"/>
        <w:tabs>
          <w:tab w:val="left" w:pos="1276"/>
          <w:tab w:val="left" w:pos="1418"/>
          <w:tab w:val="left" w:pos="170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t>проект ежегодного плана работы и прогнозные показатели деятельности Агентства, а также отчет об их исполнении;</w:t>
      </w:r>
    </w:p>
    <w:p w:rsidR="005E2926" w:rsidRPr="00853987" w:rsidRDefault="005E2926" w:rsidP="006A39AE">
      <w:pPr>
        <w:pStyle w:val="a3"/>
        <w:widowControl/>
        <w:shd w:val="clear" w:color="auto" w:fill="FFFFFF"/>
        <w:tabs>
          <w:tab w:val="left" w:pos="1276"/>
          <w:tab w:val="left" w:pos="1418"/>
          <w:tab w:val="left" w:pos="170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987">
        <w:rPr>
          <w:rFonts w:ascii="Times New Roman" w:hAnsi="Times New Roman" w:cs="Times New Roman"/>
          <w:sz w:val="28"/>
          <w:szCs w:val="28"/>
        </w:rPr>
        <w:lastRenderedPageBreak/>
        <w:t>предложения о создании, реорганизации и ликвидации подведомственных Агентству учреждений;</w:t>
      </w:r>
    </w:p>
    <w:p w:rsidR="005E2926" w:rsidRPr="00853987" w:rsidRDefault="006A39AE" w:rsidP="006A39AE">
      <w:pPr>
        <w:pStyle w:val="a3"/>
        <w:widowControl/>
        <w:shd w:val="clear" w:color="auto" w:fill="FFFFFF"/>
        <w:tabs>
          <w:tab w:val="left" w:pos="1276"/>
          <w:tab w:val="left" w:pos="1418"/>
          <w:tab w:val="left" w:pos="170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E2926">
        <w:rPr>
          <w:rFonts w:ascii="Times New Roman" w:hAnsi="Times New Roman" w:cs="Times New Roman"/>
          <w:sz w:val="28"/>
          <w:szCs w:val="28"/>
        </w:rPr>
        <w:t xml:space="preserve"> </w:t>
      </w:r>
      <w:r w:rsidR="005E2926" w:rsidRPr="00853987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Агентства;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E2926" w:rsidRPr="00853987">
        <w:rPr>
          <w:rFonts w:ascii="Times New Roman" w:hAnsi="Times New Roman" w:cs="Times New Roman"/>
          <w:sz w:val="28"/>
          <w:szCs w:val="28"/>
        </w:rPr>
        <w:t>представляет в установленном порядке работников Агентства и других лиц, осуществляющих деятельность в установленной сфере, к присвоению почетных зв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ний и награждению государственными наградами Российской Федерации и Респу</w:t>
      </w:r>
      <w:r w:rsidR="005E2926" w:rsidRPr="00853987">
        <w:rPr>
          <w:rFonts w:ascii="Times New Roman" w:hAnsi="Times New Roman" w:cs="Times New Roman"/>
          <w:sz w:val="28"/>
          <w:szCs w:val="28"/>
        </w:rPr>
        <w:t>б</w:t>
      </w:r>
      <w:r w:rsidR="005E2926" w:rsidRPr="00853987">
        <w:rPr>
          <w:rFonts w:ascii="Times New Roman" w:hAnsi="Times New Roman" w:cs="Times New Roman"/>
          <w:sz w:val="28"/>
          <w:szCs w:val="28"/>
        </w:rPr>
        <w:t>лики Тыва, Почетной грамотой Президента Российской Федерации и Главы Респу</w:t>
      </w:r>
      <w:r w:rsidR="005E2926" w:rsidRPr="00853987">
        <w:rPr>
          <w:rFonts w:ascii="Times New Roman" w:hAnsi="Times New Roman" w:cs="Times New Roman"/>
          <w:sz w:val="28"/>
          <w:szCs w:val="28"/>
        </w:rPr>
        <w:t>б</w:t>
      </w:r>
      <w:r w:rsidR="005E2926" w:rsidRPr="00853987">
        <w:rPr>
          <w:rFonts w:ascii="Times New Roman" w:hAnsi="Times New Roman" w:cs="Times New Roman"/>
          <w:sz w:val="28"/>
          <w:szCs w:val="28"/>
        </w:rPr>
        <w:t>лики Тыва, к поощрению в виде объявления им благодарности Президента Росси</w:t>
      </w:r>
      <w:r w:rsidR="005E2926" w:rsidRPr="00853987">
        <w:rPr>
          <w:rFonts w:ascii="Times New Roman" w:hAnsi="Times New Roman" w:cs="Times New Roman"/>
          <w:sz w:val="28"/>
          <w:szCs w:val="28"/>
        </w:rPr>
        <w:t>й</w:t>
      </w:r>
      <w:r w:rsidR="005E2926" w:rsidRPr="00853987">
        <w:rPr>
          <w:rFonts w:ascii="Times New Roman" w:hAnsi="Times New Roman" w:cs="Times New Roman"/>
          <w:sz w:val="28"/>
          <w:szCs w:val="28"/>
        </w:rPr>
        <w:t>ской Федерации и Главы Республики Тыва, а также применяет иные виды поощр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ния;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учреждает в порядке, установленном нормативными правовыми актами Российской Федерации, ведомственный знак отличия, дающий право на присвоение звания «Ветеран труда», и иные ведомственные награды и награждает ими работн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ков Агентства и подведомственных организаций и других лиц, осуществляющих деятельность в установленной сфере, а также утверждает положение об этих знаке и наградах, их описание;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E2926" w:rsidRPr="00853987">
        <w:rPr>
          <w:rFonts w:ascii="Times New Roman" w:hAnsi="Times New Roman" w:cs="Times New Roman"/>
          <w:sz w:val="28"/>
          <w:szCs w:val="28"/>
        </w:rPr>
        <w:t>в установленном порядке назначает на должность и освобождает от дол</w:t>
      </w:r>
      <w:r w:rsidR="005E2926" w:rsidRPr="00853987">
        <w:rPr>
          <w:rFonts w:ascii="Times New Roman" w:hAnsi="Times New Roman" w:cs="Times New Roman"/>
          <w:sz w:val="28"/>
          <w:szCs w:val="28"/>
        </w:rPr>
        <w:t>ж</w:t>
      </w:r>
      <w:r w:rsidR="005E2926" w:rsidRPr="00853987">
        <w:rPr>
          <w:rFonts w:ascii="Times New Roman" w:hAnsi="Times New Roman" w:cs="Times New Roman"/>
          <w:sz w:val="28"/>
          <w:szCs w:val="28"/>
        </w:rPr>
        <w:t>ности работников Агентства, кроме заместителя директора Агентства;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E2926" w:rsidRPr="00853987">
        <w:rPr>
          <w:rFonts w:ascii="Times New Roman" w:hAnsi="Times New Roman" w:cs="Times New Roman"/>
          <w:sz w:val="28"/>
          <w:szCs w:val="28"/>
        </w:rPr>
        <w:t>поощряет работников Агентства и применяет к ним меры дисциплинарного воздействия в соответствии с действующим законодательством;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контролирует исполнение государственными гражданскими служащими и сотрудниками Агентства возложенных на них обязанностей </w:t>
      </w:r>
      <w:r w:rsidR="005E2926">
        <w:rPr>
          <w:rFonts w:ascii="Times New Roman" w:hAnsi="Times New Roman" w:cs="Times New Roman"/>
          <w:sz w:val="28"/>
          <w:szCs w:val="28"/>
        </w:rPr>
        <w:t xml:space="preserve">и </w:t>
      </w:r>
      <w:r w:rsidR="005E2926" w:rsidRPr="00853987">
        <w:rPr>
          <w:rFonts w:ascii="Times New Roman" w:hAnsi="Times New Roman" w:cs="Times New Roman"/>
          <w:sz w:val="28"/>
          <w:szCs w:val="28"/>
        </w:rPr>
        <w:t>соблюдение ими сл</w:t>
      </w:r>
      <w:r w:rsidR="005E2926" w:rsidRPr="00853987">
        <w:rPr>
          <w:rFonts w:ascii="Times New Roman" w:hAnsi="Times New Roman" w:cs="Times New Roman"/>
          <w:sz w:val="28"/>
          <w:szCs w:val="28"/>
        </w:rPr>
        <w:t>у</w:t>
      </w:r>
      <w:r w:rsidR="005E2926" w:rsidRPr="00853987">
        <w:rPr>
          <w:rFonts w:ascii="Times New Roman" w:hAnsi="Times New Roman" w:cs="Times New Roman"/>
          <w:sz w:val="28"/>
          <w:szCs w:val="28"/>
        </w:rPr>
        <w:t>жебной дисциплины, пр</w:t>
      </w:r>
      <w:r w:rsidR="005E2926" w:rsidRPr="00853987">
        <w:rPr>
          <w:rFonts w:ascii="Times New Roman" w:hAnsi="Times New Roman" w:cs="Times New Roman"/>
          <w:sz w:val="28"/>
          <w:szCs w:val="28"/>
        </w:rPr>
        <w:t>и</w:t>
      </w:r>
      <w:r w:rsidR="005E2926" w:rsidRPr="00853987">
        <w:rPr>
          <w:rFonts w:ascii="Times New Roman" w:hAnsi="Times New Roman" w:cs="Times New Roman"/>
          <w:sz w:val="28"/>
          <w:szCs w:val="28"/>
        </w:rPr>
        <w:t>нимает меры по недопущению коррупционных или иных правонарушений;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E2926" w:rsidRPr="00853987">
        <w:rPr>
          <w:rFonts w:ascii="Times New Roman" w:hAnsi="Times New Roman" w:cs="Times New Roman"/>
          <w:sz w:val="28"/>
          <w:szCs w:val="28"/>
        </w:rPr>
        <w:t>решает в соответствии с законодательством Российской Федерации и Ре</w:t>
      </w:r>
      <w:r w:rsidR="005E2926" w:rsidRPr="00853987">
        <w:rPr>
          <w:rFonts w:ascii="Times New Roman" w:hAnsi="Times New Roman" w:cs="Times New Roman"/>
          <w:sz w:val="28"/>
          <w:szCs w:val="28"/>
        </w:rPr>
        <w:t>с</w:t>
      </w:r>
      <w:r w:rsidR="005E2926" w:rsidRPr="00853987">
        <w:rPr>
          <w:rFonts w:ascii="Times New Roman" w:hAnsi="Times New Roman" w:cs="Times New Roman"/>
          <w:sz w:val="28"/>
          <w:szCs w:val="28"/>
        </w:rPr>
        <w:t>публики Тыва о государственной службе вопросы, связанные с прохождением гос</w:t>
      </w:r>
      <w:r w:rsidR="005E2926" w:rsidRPr="00853987">
        <w:rPr>
          <w:rFonts w:ascii="Times New Roman" w:hAnsi="Times New Roman" w:cs="Times New Roman"/>
          <w:sz w:val="28"/>
          <w:szCs w:val="28"/>
        </w:rPr>
        <w:t>у</w:t>
      </w:r>
      <w:r w:rsidR="005E2926" w:rsidRPr="00853987">
        <w:rPr>
          <w:rFonts w:ascii="Times New Roman" w:hAnsi="Times New Roman" w:cs="Times New Roman"/>
          <w:sz w:val="28"/>
          <w:szCs w:val="28"/>
        </w:rPr>
        <w:t>да</w:t>
      </w:r>
      <w:r w:rsidR="005E2926" w:rsidRPr="00853987">
        <w:rPr>
          <w:rFonts w:ascii="Times New Roman" w:hAnsi="Times New Roman" w:cs="Times New Roman"/>
          <w:sz w:val="28"/>
          <w:szCs w:val="28"/>
        </w:rPr>
        <w:t>р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ственной гражданской службы в Агентстве;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5E2926" w:rsidRPr="00853987">
        <w:rPr>
          <w:rFonts w:ascii="Times New Roman" w:hAnsi="Times New Roman" w:cs="Times New Roman"/>
          <w:sz w:val="28"/>
          <w:szCs w:val="28"/>
        </w:rPr>
        <w:t>вносит в Правительство Республики Тыва проект структуры Агентства на утверждение в пределах установленных Правительством Республики Тыва числе</w:t>
      </w:r>
      <w:r w:rsidR="005E2926" w:rsidRPr="00853987">
        <w:rPr>
          <w:rFonts w:ascii="Times New Roman" w:hAnsi="Times New Roman" w:cs="Times New Roman"/>
          <w:sz w:val="28"/>
          <w:szCs w:val="28"/>
        </w:rPr>
        <w:t>н</w:t>
      </w:r>
      <w:r w:rsidR="005E2926" w:rsidRPr="00853987">
        <w:rPr>
          <w:rFonts w:ascii="Times New Roman" w:hAnsi="Times New Roman" w:cs="Times New Roman"/>
          <w:sz w:val="28"/>
          <w:szCs w:val="28"/>
        </w:rPr>
        <w:t>ности и фонда оплаты труда работников, смету расходов на его содержание в пред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лах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период ассигнований, предусмотре</w:t>
      </w:r>
      <w:r w:rsidR="005E2926" w:rsidRPr="00853987">
        <w:rPr>
          <w:rFonts w:ascii="Times New Roman" w:hAnsi="Times New Roman" w:cs="Times New Roman"/>
          <w:sz w:val="28"/>
          <w:szCs w:val="28"/>
        </w:rPr>
        <w:t>н</w:t>
      </w:r>
      <w:r w:rsidR="005E2926" w:rsidRPr="00853987">
        <w:rPr>
          <w:rFonts w:ascii="Times New Roman" w:hAnsi="Times New Roman" w:cs="Times New Roman"/>
          <w:sz w:val="28"/>
          <w:szCs w:val="28"/>
        </w:rPr>
        <w:t>ных в региональном бюджете;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5E2926" w:rsidRPr="00853987">
        <w:rPr>
          <w:rFonts w:ascii="Times New Roman" w:hAnsi="Times New Roman" w:cs="Times New Roman"/>
          <w:sz w:val="28"/>
          <w:szCs w:val="28"/>
        </w:rPr>
        <w:t>утверждает штатное расписание Агентства в пределах, установленных Правительством Республики Тыва численности и фонда оплаты тр</w:t>
      </w:r>
      <w:r w:rsidR="005E2926" w:rsidRPr="00853987">
        <w:rPr>
          <w:rFonts w:ascii="Times New Roman" w:hAnsi="Times New Roman" w:cs="Times New Roman"/>
          <w:sz w:val="28"/>
          <w:szCs w:val="28"/>
        </w:rPr>
        <w:t>у</w:t>
      </w:r>
      <w:r w:rsidR="005E2926" w:rsidRPr="00853987">
        <w:rPr>
          <w:rFonts w:ascii="Times New Roman" w:hAnsi="Times New Roman" w:cs="Times New Roman"/>
          <w:sz w:val="28"/>
          <w:szCs w:val="28"/>
        </w:rPr>
        <w:t>да работников, смету расходов на его содержание в пределах, утвержденных на соответс</w:t>
      </w:r>
      <w:r w:rsidR="005E2926" w:rsidRPr="00853987">
        <w:rPr>
          <w:rFonts w:ascii="Times New Roman" w:hAnsi="Times New Roman" w:cs="Times New Roman"/>
          <w:sz w:val="28"/>
          <w:szCs w:val="28"/>
        </w:rPr>
        <w:t>т</w:t>
      </w:r>
      <w:r w:rsidR="005E2926" w:rsidRPr="00853987">
        <w:rPr>
          <w:rFonts w:ascii="Times New Roman" w:hAnsi="Times New Roman" w:cs="Times New Roman"/>
          <w:sz w:val="28"/>
          <w:szCs w:val="28"/>
        </w:rPr>
        <w:t>вующий период ассигнований, предусмотренных в региональном бюджете;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5E2926" w:rsidRPr="00853987">
        <w:rPr>
          <w:rFonts w:ascii="Times New Roman" w:hAnsi="Times New Roman" w:cs="Times New Roman"/>
          <w:sz w:val="28"/>
          <w:szCs w:val="28"/>
        </w:rPr>
        <w:t>в установленном порядке назначает на должность и освобождает от дол</w:t>
      </w:r>
      <w:r w:rsidR="005E2926" w:rsidRPr="00853987">
        <w:rPr>
          <w:rFonts w:ascii="Times New Roman" w:hAnsi="Times New Roman" w:cs="Times New Roman"/>
          <w:sz w:val="28"/>
          <w:szCs w:val="28"/>
        </w:rPr>
        <w:t>ж</w:t>
      </w:r>
      <w:r w:rsidR="005E2926" w:rsidRPr="00853987">
        <w:rPr>
          <w:rFonts w:ascii="Times New Roman" w:hAnsi="Times New Roman" w:cs="Times New Roman"/>
          <w:sz w:val="28"/>
          <w:szCs w:val="28"/>
        </w:rPr>
        <w:t>ности руководителей подв</w:t>
      </w:r>
      <w:r w:rsidR="005E2926" w:rsidRPr="00853987">
        <w:rPr>
          <w:rFonts w:ascii="Times New Roman" w:hAnsi="Times New Roman" w:cs="Times New Roman"/>
          <w:sz w:val="28"/>
          <w:szCs w:val="28"/>
        </w:rPr>
        <w:t>е</w:t>
      </w:r>
      <w:r w:rsidR="005E2926" w:rsidRPr="00853987">
        <w:rPr>
          <w:rFonts w:ascii="Times New Roman" w:hAnsi="Times New Roman" w:cs="Times New Roman"/>
          <w:sz w:val="28"/>
          <w:szCs w:val="28"/>
        </w:rPr>
        <w:t>домственных Агентству организаций;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5E2926" w:rsidRPr="00853987">
        <w:rPr>
          <w:rFonts w:ascii="Times New Roman" w:hAnsi="Times New Roman" w:cs="Times New Roman"/>
          <w:sz w:val="28"/>
          <w:szCs w:val="28"/>
        </w:rPr>
        <w:t>на основании и во исполнение Конституции Российской Федерации и Ко</w:t>
      </w:r>
      <w:r w:rsidR="005E2926" w:rsidRPr="00853987">
        <w:rPr>
          <w:rFonts w:ascii="Times New Roman" w:hAnsi="Times New Roman" w:cs="Times New Roman"/>
          <w:sz w:val="28"/>
          <w:szCs w:val="28"/>
        </w:rPr>
        <w:t>н</w:t>
      </w:r>
      <w:r w:rsidR="005E2926" w:rsidRPr="00853987">
        <w:rPr>
          <w:rFonts w:ascii="Times New Roman" w:hAnsi="Times New Roman" w:cs="Times New Roman"/>
          <w:sz w:val="28"/>
          <w:szCs w:val="28"/>
        </w:rPr>
        <w:t>ституции Республики Тыва, федеральных и региональных конституционных зак</w:t>
      </w:r>
      <w:r w:rsidR="005E2926" w:rsidRPr="00853987">
        <w:rPr>
          <w:rFonts w:ascii="Times New Roman" w:hAnsi="Times New Roman" w:cs="Times New Roman"/>
          <w:sz w:val="28"/>
          <w:szCs w:val="28"/>
        </w:rPr>
        <w:t>о</w:t>
      </w:r>
      <w:r w:rsidR="005E2926" w:rsidRPr="00853987">
        <w:rPr>
          <w:rFonts w:ascii="Times New Roman" w:hAnsi="Times New Roman" w:cs="Times New Roman"/>
          <w:sz w:val="28"/>
          <w:szCs w:val="28"/>
        </w:rPr>
        <w:t>нов, федеральных и региональных законов, актов Президента Российской Федер</w:t>
      </w:r>
      <w:r w:rsidR="005E2926" w:rsidRPr="00853987">
        <w:rPr>
          <w:rFonts w:ascii="Times New Roman" w:hAnsi="Times New Roman" w:cs="Times New Roman"/>
          <w:sz w:val="28"/>
          <w:szCs w:val="28"/>
        </w:rPr>
        <w:t>а</w:t>
      </w:r>
      <w:r w:rsidR="005E2926" w:rsidRPr="00853987">
        <w:rPr>
          <w:rFonts w:ascii="Times New Roman" w:hAnsi="Times New Roman" w:cs="Times New Roman"/>
          <w:sz w:val="28"/>
          <w:szCs w:val="28"/>
        </w:rPr>
        <w:t xml:space="preserve">ции и Главы Республики Тыва, Правительства Российской Федерации и </w:t>
      </w:r>
      <w:r w:rsidR="005E2926" w:rsidRPr="008B0C83">
        <w:rPr>
          <w:rFonts w:ascii="Times New Roman" w:hAnsi="Times New Roman" w:cs="Times New Roman"/>
          <w:sz w:val="28"/>
          <w:szCs w:val="28"/>
        </w:rPr>
        <w:t>Правител</w:t>
      </w:r>
      <w:r w:rsidR="005E2926" w:rsidRPr="008B0C83">
        <w:rPr>
          <w:rFonts w:ascii="Times New Roman" w:hAnsi="Times New Roman" w:cs="Times New Roman"/>
          <w:sz w:val="28"/>
          <w:szCs w:val="28"/>
        </w:rPr>
        <w:t>ь</w:t>
      </w:r>
      <w:r w:rsidR="005E2926" w:rsidRPr="008B0C83">
        <w:rPr>
          <w:rFonts w:ascii="Times New Roman" w:hAnsi="Times New Roman" w:cs="Times New Roman"/>
          <w:sz w:val="28"/>
          <w:szCs w:val="28"/>
        </w:rPr>
        <w:t>ства Республики Тыва издает приказы по вопросам, отнесенным к компетенции Агентства.</w:t>
      </w:r>
    </w:p>
    <w:p w:rsidR="005E2926" w:rsidRPr="008B0C83" w:rsidRDefault="006A39AE" w:rsidP="006A39AE">
      <w:pPr>
        <w:pStyle w:val="a3"/>
        <w:widowControl/>
        <w:shd w:val="clear" w:color="auto" w:fill="FFFFFF"/>
        <w:tabs>
          <w:tab w:val="left" w:pos="15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5E2926" w:rsidRPr="008B0C83">
        <w:rPr>
          <w:rFonts w:ascii="Times New Roman" w:hAnsi="Times New Roman" w:cs="Times New Roman"/>
          <w:sz w:val="28"/>
          <w:szCs w:val="28"/>
        </w:rPr>
        <w:t>В Агентстве образуется коллегия Агентства в составе директора (предс</w:t>
      </w:r>
      <w:r w:rsidR="005E2926" w:rsidRPr="008B0C83">
        <w:rPr>
          <w:rFonts w:ascii="Times New Roman" w:hAnsi="Times New Roman" w:cs="Times New Roman"/>
          <w:sz w:val="28"/>
          <w:szCs w:val="28"/>
        </w:rPr>
        <w:t>е</w:t>
      </w:r>
      <w:r w:rsidR="005E2926" w:rsidRPr="008B0C83">
        <w:rPr>
          <w:rFonts w:ascii="Times New Roman" w:hAnsi="Times New Roman" w:cs="Times New Roman"/>
          <w:sz w:val="28"/>
          <w:szCs w:val="28"/>
        </w:rPr>
        <w:t xml:space="preserve">датель коллегии), его заместителя, руководителей структурных подразделений </w:t>
      </w:r>
      <w:r w:rsidR="005E2926" w:rsidRPr="008B0C83">
        <w:rPr>
          <w:rFonts w:ascii="Times New Roman" w:hAnsi="Times New Roman" w:cs="Times New Roman"/>
          <w:sz w:val="28"/>
          <w:szCs w:val="28"/>
        </w:rPr>
        <w:lastRenderedPageBreak/>
        <w:t>Агентства, представителей общественности, а также представителей иных органов испо</w:t>
      </w:r>
      <w:r w:rsidR="005E2926" w:rsidRPr="008B0C83">
        <w:rPr>
          <w:rFonts w:ascii="Times New Roman" w:hAnsi="Times New Roman" w:cs="Times New Roman"/>
          <w:sz w:val="28"/>
          <w:szCs w:val="28"/>
        </w:rPr>
        <w:t>л</w:t>
      </w:r>
      <w:r w:rsidR="005E2926" w:rsidRPr="008B0C83">
        <w:rPr>
          <w:rFonts w:ascii="Times New Roman" w:hAnsi="Times New Roman" w:cs="Times New Roman"/>
          <w:sz w:val="28"/>
          <w:szCs w:val="28"/>
        </w:rPr>
        <w:t>нительной власти Республики Тыва по согласованию.</w:t>
      </w:r>
    </w:p>
    <w:p w:rsidR="005E2926" w:rsidRPr="008B0C83" w:rsidRDefault="005E2926" w:rsidP="005E2926">
      <w:pPr>
        <w:pStyle w:val="a3"/>
        <w:shd w:val="clear" w:color="auto" w:fill="FFFFFF"/>
        <w:tabs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B0C83">
        <w:rPr>
          <w:rFonts w:ascii="Times New Roman" w:hAnsi="Times New Roman" w:cs="Times New Roman"/>
          <w:sz w:val="28"/>
          <w:szCs w:val="28"/>
        </w:rPr>
        <w:t>Коллегия Агентства является совещательным органом, рассматривает ва</w:t>
      </w:r>
      <w:r w:rsidRPr="008B0C83">
        <w:rPr>
          <w:rFonts w:ascii="Times New Roman" w:hAnsi="Times New Roman" w:cs="Times New Roman"/>
          <w:sz w:val="28"/>
          <w:szCs w:val="28"/>
        </w:rPr>
        <w:t>ж</w:t>
      </w:r>
      <w:r w:rsidRPr="008B0C83">
        <w:rPr>
          <w:rFonts w:ascii="Times New Roman" w:hAnsi="Times New Roman" w:cs="Times New Roman"/>
          <w:sz w:val="28"/>
          <w:szCs w:val="28"/>
        </w:rPr>
        <w:t>нейшие вопросы, находящиеся в компетенции Агентства.</w:t>
      </w:r>
    </w:p>
    <w:p w:rsidR="005E2926" w:rsidRPr="008B0C83" w:rsidRDefault="005E2926" w:rsidP="005E2926">
      <w:pPr>
        <w:pStyle w:val="a3"/>
        <w:shd w:val="clear" w:color="auto" w:fill="FFFFFF"/>
        <w:tabs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B0C83">
        <w:rPr>
          <w:rFonts w:ascii="Times New Roman" w:hAnsi="Times New Roman" w:cs="Times New Roman"/>
          <w:sz w:val="28"/>
          <w:szCs w:val="28"/>
        </w:rPr>
        <w:t>Решения коллегии Агентства принимаются простым большинством голосов присутствующих на заседании членов коллегии Агентства, оформляются проток</w:t>
      </w:r>
      <w:r w:rsidRPr="008B0C83">
        <w:rPr>
          <w:rFonts w:ascii="Times New Roman" w:hAnsi="Times New Roman" w:cs="Times New Roman"/>
          <w:sz w:val="28"/>
          <w:szCs w:val="28"/>
        </w:rPr>
        <w:t>о</w:t>
      </w:r>
      <w:r w:rsidRPr="008B0C83">
        <w:rPr>
          <w:rFonts w:ascii="Times New Roman" w:hAnsi="Times New Roman" w:cs="Times New Roman"/>
          <w:sz w:val="28"/>
          <w:szCs w:val="28"/>
        </w:rPr>
        <w:t>лами и реализуются путем издания приказов Агентства и распоряжений дире</w:t>
      </w:r>
      <w:r w:rsidRPr="008B0C83">
        <w:rPr>
          <w:rFonts w:ascii="Times New Roman" w:hAnsi="Times New Roman" w:cs="Times New Roman"/>
          <w:sz w:val="28"/>
          <w:szCs w:val="28"/>
        </w:rPr>
        <w:t>к</w:t>
      </w:r>
      <w:r w:rsidRPr="008B0C83">
        <w:rPr>
          <w:rFonts w:ascii="Times New Roman" w:hAnsi="Times New Roman" w:cs="Times New Roman"/>
          <w:sz w:val="28"/>
          <w:szCs w:val="28"/>
        </w:rPr>
        <w:t>тора.</w:t>
      </w:r>
    </w:p>
    <w:p w:rsidR="006A39AE" w:rsidRDefault="005E2926" w:rsidP="006A39AE">
      <w:pPr>
        <w:pStyle w:val="a3"/>
        <w:widowControl/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0C83">
        <w:rPr>
          <w:rFonts w:ascii="Times New Roman" w:hAnsi="Times New Roman" w:cs="Times New Roman"/>
          <w:sz w:val="28"/>
          <w:szCs w:val="28"/>
        </w:rPr>
        <w:t>Положение и состав коллегии Агентства утверждаются Правительством Ре</w:t>
      </w:r>
      <w:r w:rsidRPr="008B0C83">
        <w:rPr>
          <w:rFonts w:ascii="Times New Roman" w:hAnsi="Times New Roman" w:cs="Times New Roman"/>
          <w:sz w:val="28"/>
          <w:szCs w:val="28"/>
        </w:rPr>
        <w:t>с</w:t>
      </w:r>
      <w:r w:rsidRPr="008B0C83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5E2926" w:rsidRPr="008B0C83">
        <w:rPr>
          <w:rFonts w:ascii="Times New Roman" w:hAnsi="Times New Roman" w:cs="Times New Roman"/>
          <w:sz w:val="28"/>
          <w:szCs w:val="28"/>
        </w:rPr>
        <w:t>Финансирование расходов на содержание Агентства осуществляется за счет средств, предусмотренных в республиканском бюджете Республики Т</w:t>
      </w:r>
      <w:r w:rsidR="005E2926" w:rsidRPr="008B0C83">
        <w:rPr>
          <w:rFonts w:ascii="Times New Roman" w:hAnsi="Times New Roman" w:cs="Times New Roman"/>
          <w:sz w:val="28"/>
          <w:szCs w:val="28"/>
        </w:rPr>
        <w:t>ы</w:t>
      </w:r>
      <w:r w:rsidR="005E2926" w:rsidRPr="008B0C83">
        <w:rPr>
          <w:rFonts w:ascii="Times New Roman" w:hAnsi="Times New Roman" w:cs="Times New Roman"/>
          <w:sz w:val="28"/>
          <w:szCs w:val="28"/>
        </w:rPr>
        <w:t>ва.</w:t>
      </w:r>
    </w:p>
    <w:p w:rsidR="006A39AE" w:rsidRDefault="006A39AE" w:rsidP="006A39AE">
      <w:pPr>
        <w:pStyle w:val="a3"/>
        <w:widowControl/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5E2926" w:rsidRPr="008B0C83">
        <w:rPr>
          <w:rFonts w:ascii="Times New Roman" w:hAnsi="Times New Roman" w:cs="Times New Roman"/>
          <w:sz w:val="28"/>
          <w:szCs w:val="28"/>
        </w:rPr>
        <w:t>Имущество, закрепленное за Агентством на праве оперативного управл</w:t>
      </w:r>
      <w:r w:rsidR="005E2926" w:rsidRPr="008B0C83">
        <w:rPr>
          <w:rFonts w:ascii="Times New Roman" w:hAnsi="Times New Roman" w:cs="Times New Roman"/>
          <w:sz w:val="28"/>
          <w:szCs w:val="28"/>
        </w:rPr>
        <w:t>е</w:t>
      </w:r>
      <w:r w:rsidR="005E2926" w:rsidRPr="008B0C83">
        <w:rPr>
          <w:rFonts w:ascii="Times New Roman" w:hAnsi="Times New Roman" w:cs="Times New Roman"/>
          <w:sz w:val="28"/>
          <w:szCs w:val="28"/>
        </w:rPr>
        <w:t>ния, является республиканской собственностью и отражается на балансе Агентства. Права Агентства на закрепленное имущество определяется в соответствии с дейс</w:t>
      </w:r>
      <w:r w:rsidR="005E2926" w:rsidRPr="008B0C83">
        <w:rPr>
          <w:rFonts w:ascii="Times New Roman" w:hAnsi="Times New Roman" w:cs="Times New Roman"/>
          <w:sz w:val="28"/>
          <w:szCs w:val="28"/>
        </w:rPr>
        <w:t>т</w:t>
      </w:r>
      <w:r w:rsidR="005E2926" w:rsidRPr="008B0C83">
        <w:rPr>
          <w:rFonts w:ascii="Times New Roman" w:hAnsi="Times New Roman" w:cs="Times New Roman"/>
          <w:sz w:val="28"/>
          <w:szCs w:val="28"/>
        </w:rPr>
        <w:t>вующим законодательством.</w:t>
      </w:r>
    </w:p>
    <w:p w:rsidR="005E2926" w:rsidRDefault="006A39AE" w:rsidP="006A39AE">
      <w:pPr>
        <w:pStyle w:val="a3"/>
        <w:widowControl/>
        <w:shd w:val="clear" w:color="auto" w:fill="FFFFFF"/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  <w:sectPr w:rsidR="005E2926" w:rsidSect="005E2926">
          <w:headerReference w:type="default" r:id="rId18"/>
          <w:pgSz w:w="11906" w:h="16838"/>
          <w:pgMar w:top="1134" w:right="567" w:bottom="1134" w:left="1134" w:header="624" w:footer="624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5E2926" w:rsidRPr="008B0C83">
        <w:rPr>
          <w:rFonts w:ascii="Times New Roman" w:hAnsi="Times New Roman" w:cs="Times New Roman"/>
          <w:sz w:val="28"/>
          <w:szCs w:val="28"/>
        </w:rPr>
        <w:t>Ликвидация и реорганизация Агентства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2926" w:rsidRPr="008B0C83">
        <w:rPr>
          <w:rFonts w:ascii="Times New Roman" w:hAnsi="Times New Roman" w:cs="Times New Roman"/>
          <w:sz w:val="28"/>
          <w:szCs w:val="28"/>
        </w:rPr>
        <w:t>тся по решению Гл</w:t>
      </w:r>
      <w:r w:rsidR="005E2926" w:rsidRPr="008B0C83">
        <w:rPr>
          <w:rFonts w:ascii="Times New Roman" w:hAnsi="Times New Roman" w:cs="Times New Roman"/>
          <w:sz w:val="28"/>
          <w:szCs w:val="28"/>
        </w:rPr>
        <w:t>а</w:t>
      </w:r>
      <w:r w:rsidR="005E2926" w:rsidRPr="008B0C83">
        <w:rPr>
          <w:rFonts w:ascii="Times New Roman" w:hAnsi="Times New Roman" w:cs="Times New Roman"/>
          <w:sz w:val="28"/>
          <w:szCs w:val="28"/>
        </w:rPr>
        <w:t>вы Республики Тыва в порядке, установленном действующим законодательс</w:t>
      </w:r>
      <w:r w:rsidR="005E2926" w:rsidRPr="008B0C83">
        <w:rPr>
          <w:rFonts w:ascii="Times New Roman" w:hAnsi="Times New Roman" w:cs="Times New Roman"/>
          <w:sz w:val="28"/>
          <w:szCs w:val="28"/>
        </w:rPr>
        <w:t>т</w:t>
      </w:r>
      <w:r w:rsidR="005E2926" w:rsidRPr="008B0C83">
        <w:rPr>
          <w:rFonts w:ascii="Times New Roman" w:hAnsi="Times New Roman" w:cs="Times New Roman"/>
          <w:sz w:val="28"/>
          <w:szCs w:val="28"/>
        </w:rPr>
        <w:t>вом</w:t>
      </w:r>
    </w:p>
    <w:p w:rsidR="005E2926" w:rsidRPr="007D266E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66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E2926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66E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</w:t>
      </w:r>
    </w:p>
    <w:p w:rsidR="005E2926" w:rsidRDefault="00CD1E2E" w:rsidP="00CD1E2E">
      <w:pPr>
        <w:pStyle w:val="a3"/>
        <w:shd w:val="clear" w:color="auto" w:fill="FFFFFF"/>
        <w:tabs>
          <w:tab w:val="left" w:pos="993"/>
          <w:tab w:val="left" w:pos="1276"/>
        </w:tabs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1E2E">
        <w:rPr>
          <w:rFonts w:ascii="Times New Roman" w:hAnsi="Times New Roman" w:cs="Times New Roman"/>
          <w:sz w:val="28"/>
          <w:szCs w:val="28"/>
        </w:rPr>
        <w:t>от 26 января 2022 г. № 26</w:t>
      </w:r>
    </w:p>
    <w:p w:rsidR="005E2926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2926" w:rsidRPr="007D266E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2926" w:rsidRPr="006D5939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3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5E2926" w:rsidRPr="007D266E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66E">
        <w:rPr>
          <w:rFonts w:ascii="Times New Roman" w:hAnsi="Times New Roman" w:cs="Times New Roman"/>
          <w:sz w:val="28"/>
          <w:szCs w:val="28"/>
        </w:rPr>
        <w:t>Агентства по делам молодежи Республики Тыва</w:t>
      </w: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</w:rPr>
      </w:pPr>
    </w:p>
    <w:p w:rsidR="005E2926" w:rsidRPr="003D7F61" w:rsidRDefault="006F0414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1342390</wp:posOffset>
                </wp:positionV>
                <wp:extent cx="442595" cy="0"/>
                <wp:effectExtent l="8890" t="6350" r="5715" b="12700"/>
                <wp:wrapNone/>
                <wp:docPr id="1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47EA" id="Прямая соединительная линия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5pt,105.7pt" to="422.1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1344295</wp:posOffset>
                </wp:positionV>
                <wp:extent cx="0" cy="586740"/>
                <wp:effectExtent l="9525" t="8255" r="9525" b="5080"/>
                <wp:wrapNone/>
                <wp:docPr id="1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4E1C" id="Прямая соединительная линия 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105.85pt" to="421.8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1327785</wp:posOffset>
                </wp:positionV>
                <wp:extent cx="442595" cy="0"/>
                <wp:effectExtent l="11430" t="10795" r="12700" b="8255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8853" id="Прямая соединительная линия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04.55pt" to="93.8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1327785</wp:posOffset>
                </wp:positionV>
                <wp:extent cx="0" cy="587375"/>
                <wp:effectExtent l="11430" t="10795" r="7620" b="11430"/>
                <wp:wrapNone/>
                <wp:docPr id="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E1E41" id="Прямая соединительная линия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04.55pt" to="58.9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662305</wp:posOffset>
                </wp:positionV>
                <wp:extent cx="0" cy="264795"/>
                <wp:effectExtent l="13970" t="12065" r="5080" b="889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B2048" id="Прямая соединительная линия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5pt,52.15pt" to="237.6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927735</wp:posOffset>
                </wp:positionV>
                <wp:extent cx="3729355" cy="588645"/>
                <wp:effectExtent l="6985" t="10795" r="6985" b="1016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588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926" w:rsidRPr="005E2926" w:rsidRDefault="005E2926" w:rsidP="005E2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Заместитель директора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93.85pt;margin-top:73.05pt;width:293.65pt;height:4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" filled="f" strokeweight=".5pt">
                <v:textbox>
                  <w:txbxContent>
                    <w:p w:rsidR="005E2926" w:rsidRPr="005E2926" w:rsidRDefault="005E2926" w:rsidP="005E292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Заместитель директора – 1 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3729355" cy="588645"/>
                <wp:effectExtent l="8890" t="13970" r="5080" b="6985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588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926" w:rsidRPr="005E2926" w:rsidRDefault="005E2926" w:rsidP="005E2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94pt;margin-top:5.8pt;width:293.65pt;height:4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" filled="f" strokeweight=".5pt">
                <v:textbox>
                  <w:txbxContent>
                    <w:p w:rsidR="005E2926" w:rsidRPr="005E2926" w:rsidRDefault="005E2926" w:rsidP="005E292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5E2926" w:rsidRPr="003D7F61">
        <w:rPr>
          <w:rFonts w:ascii="Times New Roman" w:hAnsi="Times New Roman" w:cs="Times New Roman"/>
        </w:rPr>
        <w:t xml:space="preserve"> </w:t>
      </w: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6F0414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164465</wp:posOffset>
                </wp:positionV>
                <wp:extent cx="2694940" cy="1181100"/>
                <wp:effectExtent l="9525" t="9525" r="1016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94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926" w:rsidRPr="005E2926" w:rsidRDefault="005E2926" w:rsidP="005E29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Отдел по работе с молодежью – 3 ед.</w:t>
                            </w: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Начальник отдела – 1 ед.</w:t>
                            </w: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Консультант – 1 ед.</w:t>
                            </w: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Ведущий эксперт – 1 ед.</w:t>
                            </w:r>
                            <w:r w:rsidRPr="005E292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&lt;</w:t>
                            </w: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7.8pt;margin-top:12.95pt;width:212.2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" filled="f" strokeweight=".5pt">
                <v:textbox>
                  <w:txbxContent>
                    <w:p w:rsidR="005E2926" w:rsidRPr="005E2926" w:rsidRDefault="005E2926" w:rsidP="005E29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Отдел по работе с молодежью – 3 ед.</w:t>
                      </w: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Начальник отдела – 1 ед.</w:t>
                      </w: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Консультант – 1 ед.</w:t>
                      </w: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Ведущий эксперт – 1 ед.</w:t>
                      </w:r>
                      <w:r w:rsidRPr="005E2926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&lt;</w:t>
                      </w: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</w:p>
    <w:p w:rsidR="005E2926" w:rsidRPr="003D7F61" w:rsidRDefault="006F0414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-635</wp:posOffset>
                </wp:positionV>
                <wp:extent cx="2592070" cy="1171575"/>
                <wp:effectExtent l="9525" t="9525" r="8255" b="9525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926" w:rsidRPr="005E2926" w:rsidRDefault="005E2926" w:rsidP="005E29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Сектор бухгалтерского учета и о</w:t>
                            </w: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четности, правового и кадрового обеспечения – 2 ед.</w:t>
                            </w: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Заведующий сектором – 1 ед.</w:t>
                            </w:r>
                          </w:p>
                          <w:p w:rsidR="005E2926" w:rsidRPr="005E2926" w:rsidRDefault="005E2926" w:rsidP="005E29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9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Консультант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84.55pt;margin-top:-.05pt;width:204.1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k6pgIAAB8FAAAOAAAAZHJzL2Uyb0RvYy54bWysVM2O0zAQviPxDpbv3STd9C9qulo1LUJa&#10;YKWFB3ATp7Fw7GC7TReEhMQViUfgIbggfvYZ0jdi7LTd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" filled="f" strokeweight=".5pt">
                <v:textbox>
                  <w:txbxContent>
                    <w:p w:rsidR="005E2926" w:rsidRPr="005E2926" w:rsidRDefault="005E2926" w:rsidP="005E29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Сектор бухгалтерского учета и о</w:t>
                      </w: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</w:t>
                      </w: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четности, правового и кадрового обеспечения – 2 ед.</w:t>
                      </w: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Заведующий сектором – 1 ед.</w:t>
                      </w:r>
                    </w:p>
                    <w:p w:rsidR="005E2926" w:rsidRPr="005E2926" w:rsidRDefault="005E2926" w:rsidP="005E29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E29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Консультант – 1 ед.</w:t>
                      </w:r>
                    </w:p>
                  </w:txbxContent>
                </v:textbox>
              </v:rect>
            </w:pict>
          </mc:Fallback>
        </mc:AlternateContent>
      </w: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Pr="003D7F61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/>
        <w:rPr>
          <w:rFonts w:ascii="Times New Roman" w:hAnsi="Times New Roman" w:cs="Times New Roman"/>
        </w:rPr>
      </w:pPr>
    </w:p>
    <w:p w:rsidR="005E2926" w:rsidRDefault="005E2926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</w:rPr>
      </w:pPr>
    </w:p>
    <w:p w:rsidR="005E2926" w:rsidRPr="003D7F61" w:rsidRDefault="006A39AE" w:rsidP="005E2926">
      <w:pPr>
        <w:pStyle w:val="a3"/>
        <w:shd w:val="clear" w:color="auto" w:fill="FFFFFF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7 ед., из них</w:t>
      </w:r>
      <w:r w:rsidR="005E2926" w:rsidRPr="003D7F61">
        <w:rPr>
          <w:rFonts w:ascii="Times New Roman" w:hAnsi="Times New Roman" w:cs="Times New Roman"/>
        </w:rPr>
        <w:t xml:space="preserve"> 6 ед. – должности государственной гражданской службы Республи</w:t>
      </w:r>
      <w:r w:rsidR="005E2926">
        <w:rPr>
          <w:rFonts w:ascii="Times New Roman" w:hAnsi="Times New Roman" w:cs="Times New Roman"/>
        </w:rPr>
        <w:t>ки Тыва, 1 ед. &lt;*&gt; –</w:t>
      </w:r>
      <w:r w:rsidR="005E2926" w:rsidRPr="003D7F61">
        <w:rPr>
          <w:rFonts w:ascii="Times New Roman" w:hAnsi="Times New Roman" w:cs="Times New Roman"/>
        </w:rPr>
        <w:t xml:space="preserve"> должность, не относящаяся к должностям государственной гражданской службы Республики Тыва.</w:t>
      </w:r>
    </w:p>
    <w:p w:rsidR="005E2926" w:rsidRDefault="005E2926" w:rsidP="005E2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C1C" w:rsidRDefault="004D1C1C"/>
    <w:sectPr w:rsidR="004D1C1C" w:rsidSect="005E2926">
      <w:pgSz w:w="11906" w:h="16838"/>
      <w:pgMar w:top="1134" w:right="567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76" w:rsidRDefault="00887676" w:rsidP="005E2926">
      <w:pPr>
        <w:spacing w:after="0" w:line="240" w:lineRule="auto"/>
      </w:pPr>
      <w:r>
        <w:separator/>
      </w:r>
    </w:p>
  </w:endnote>
  <w:endnote w:type="continuationSeparator" w:id="0">
    <w:p w:rsidR="00887676" w:rsidRDefault="00887676" w:rsidP="005E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6" w:rsidRDefault="004526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6" w:rsidRDefault="004526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6" w:rsidRDefault="004526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76" w:rsidRDefault="00887676" w:rsidP="005E2926">
      <w:pPr>
        <w:spacing w:after="0" w:line="240" w:lineRule="auto"/>
      </w:pPr>
      <w:r>
        <w:separator/>
      </w:r>
    </w:p>
  </w:footnote>
  <w:footnote w:type="continuationSeparator" w:id="0">
    <w:p w:rsidR="00887676" w:rsidRDefault="00887676" w:rsidP="005E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6" w:rsidRDefault="004526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6" w:rsidRPr="00A42A9E" w:rsidRDefault="00452636">
    <w:pPr>
      <w:pStyle w:val="a4"/>
      <w:jc w:val="right"/>
      <w:rPr>
        <w:rFonts w:ascii="Times New Roman" w:hAnsi="Times New Roman"/>
        <w:sz w:val="24"/>
        <w:szCs w:val="24"/>
      </w:rPr>
    </w:pPr>
    <w:r w:rsidRPr="00A42A9E">
      <w:rPr>
        <w:rFonts w:ascii="Times New Roman" w:hAnsi="Times New Roman"/>
        <w:sz w:val="24"/>
        <w:szCs w:val="24"/>
      </w:rPr>
      <w:fldChar w:fldCharType="begin"/>
    </w:r>
    <w:r w:rsidRPr="00A42A9E">
      <w:rPr>
        <w:rFonts w:ascii="Times New Roman" w:hAnsi="Times New Roman"/>
        <w:sz w:val="24"/>
        <w:szCs w:val="24"/>
      </w:rPr>
      <w:instrText xml:space="preserve"> PAGE   \* MERGEFORMAT </w:instrText>
    </w:r>
    <w:r w:rsidRPr="00A42A9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A42A9E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6" w:rsidRDefault="0045263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6" w:rsidRDefault="005E2926">
    <w:pPr>
      <w:pStyle w:val="a4"/>
      <w:jc w:val="right"/>
    </w:pPr>
    <w:r w:rsidRPr="005E2926">
      <w:rPr>
        <w:rFonts w:ascii="Times New Roman" w:hAnsi="Times New Roman" w:cs="Times New Roman"/>
        <w:sz w:val="24"/>
        <w:szCs w:val="24"/>
      </w:rPr>
      <w:fldChar w:fldCharType="begin"/>
    </w:r>
    <w:r w:rsidRPr="005E292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E2926">
      <w:rPr>
        <w:rFonts w:ascii="Times New Roman" w:hAnsi="Times New Roman" w:cs="Times New Roman"/>
        <w:sz w:val="24"/>
        <w:szCs w:val="24"/>
      </w:rPr>
      <w:fldChar w:fldCharType="separate"/>
    </w:r>
    <w:r w:rsidR="00F14205">
      <w:rPr>
        <w:rFonts w:ascii="Times New Roman" w:hAnsi="Times New Roman" w:cs="Times New Roman"/>
        <w:noProof/>
        <w:sz w:val="24"/>
        <w:szCs w:val="24"/>
      </w:rPr>
      <w:t>8</w:t>
    </w:r>
    <w:r w:rsidRPr="005E292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A9C"/>
    <w:multiLevelType w:val="hybridMultilevel"/>
    <w:tmpl w:val="E7A2D690"/>
    <w:lvl w:ilvl="0" w:tplc="D21E7D2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15341F"/>
    <w:multiLevelType w:val="hybridMultilevel"/>
    <w:tmpl w:val="BBC03A7C"/>
    <w:lvl w:ilvl="0" w:tplc="89A60BC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9FB"/>
    <w:multiLevelType w:val="multilevel"/>
    <w:tmpl w:val="84CCF894"/>
    <w:lvl w:ilvl="0">
      <w:start w:val="10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1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3">
    <w:nsid w:val="260C4253"/>
    <w:multiLevelType w:val="multilevel"/>
    <w:tmpl w:val="DA72D2EC"/>
    <w:lvl w:ilvl="0">
      <w:start w:val="3"/>
      <w:numFmt w:val="upperRoman"/>
      <w:lvlText w:val="%1."/>
      <w:lvlJc w:val="righ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>
    <w:nsid w:val="33DF35A5"/>
    <w:multiLevelType w:val="multilevel"/>
    <w:tmpl w:val="8D406ACE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55D05BAF"/>
    <w:multiLevelType w:val="multilevel"/>
    <w:tmpl w:val="E96C90F0"/>
    <w:lvl w:ilvl="0">
      <w:start w:val="8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444af27-df81-4ea0-addf-72007bd56c0f"/>
  </w:docVars>
  <w:rsids>
    <w:rsidRoot w:val="005E2926"/>
    <w:rsid w:val="00042D51"/>
    <w:rsid w:val="00417AAD"/>
    <w:rsid w:val="00452636"/>
    <w:rsid w:val="00465BBE"/>
    <w:rsid w:val="004D1C1C"/>
    <w:rsid w:val="005C0048"/>
    <w:rsid w:val="005E2926"/>
    <w:rsid w:val="00641FE5"/>
    <w:rsid w:val="006A39AE"/>
    <w:rsid w:val="006F0414"/>
    <w:rsid w:val="006F6F22"/>
    <w:rsid w:val="007A4213"/>
    <w:rsid w:val="00887676"/>
    <w:rsid w:val="00AA6770"/>
    <w:rsid w:val="00BA1C0F"/>
    <w:rsid w:val="00BC0FED"/>
    <w:rsid w:val="00CA39E5"/>
    <w:rsid w:val="00CD1E2E"/>
    <w:rsid w:val="00F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1B1D6F-8DEF-4F08-9E73-4A1DFADC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2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2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926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926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footer" Target="footer2.xm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Links>
    <vt:vector size="24" baseType="variant"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/multilink/193353/paragraph/37/number/1</vt:lpwstr>
      </vt:variant>
      <vt:variant>
        <vt:i4>2752632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/multilink/193353/paragraph/31/number/0</vt:lpwstr>
      </vt:variant>
      <vt:variant>
        <vt:i4>2949244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/multilink/193353/paragraph/12762/number/1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 Аника Опей-ооловна</dc:creator>
  <cp:keywords/>
  <cp:lastModifiedBy>Тас-оол Оксана Всеволодовна</cp:lastModifiedBy>
  <cp:revision>3</cp:revision>
  <cp:lastPrinted>2022-01-27T03:46:00Z</cp:lastPrinted>
  <dcterms:created xsi:type="dcterms:W3CDTF">2022-01-27T03:45:00Z</dcterms:created>
  <dcterms:modified xsi:type="dcterms:W3CDTF">2022-01-27T03:46:00Z</dcterms:modified>
</cp:coreProperties>
</file>