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89" w:rsidRDefault="009E0989" w:rsidP="009E0989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989" w:rsidRPr="009E0989" w:rsidRDefault="009E0989" w:rsidP="009E098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620200099/28514(4)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M0kbzh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9E0989" w:rsidRPr="009E0989" w:rsidRDefault="009E0989" w:rsidP="009E098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620200099/28514(4)</w:t>
                      </w:r>
                    </w:p>
                  </w:txbxContent>
                </v:textbox>
              </v:rect>
            </w:pict>
          </mc:Fallback>
        </mc:AlternateContent>
      </w:r>
    </w:p>
    <w:p w:rsidR="009E0989" w:rsidRDefault="009E0989" w:rsidP="009E0989">
      <w:pPr>
        <w:spacing w:after="200" w:line="276" w:lineRule="auto"/>
        <w:jc w:val="center"/>
        <w:rPr>
          <w:rFonts w:eastAsia="Calibri"/>
          <w:noProof/>
        </w:rPr>
      </w:pPr>
    </w:p>
    <w:p w:rsidR="009E0989" w:rsidRPr="009E0989" w:rsidRDefault="009E0989" w:rsidP="009E0989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9E0989" w:rsidRPr="009E0989" w:rsidRDefault="009E0989" w:rsidP="009E0989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9E098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E0989">
        <w:rPr>
          <w:rFonts w:eastAsia="Calibri"/>
          <w:sz w:val="36"/>
          <w:szCs w:val="36"/>
          <w:lang w:eastAsia="en-US"/>
        </w:rPr>
        <w:br/>
      </w:r>
      <w:r w:rsidRPr="009E0989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9E0989" w:rsidRPr="009E0989" w:rsidRDefault="009E0989" w:rsidP="009E098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E098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E0989">
        <w:rPr>
          <w:rFonts w:eastAsia="Calibri"/>
          <w:sz w:val="36"/>
          <w:szCs w:val="36"/>
          <w:lang w:eastAsia="en-US"/>
        </w:rPr>
        <w:br/>
      </w:r>
      <w:r w:rsidRPr="009E0989">
        <w:rPr>
          <w:rFonts w:eastAsia="Calibri"/>
          <w:b/>
          <w:sz w:val="36"/>
          <w:szCs w:val="36"/>
          <w:lang w:eastAsia="en-US"/>
        </w:rPr>
        <w:t>ДОКТААЛ</w:t>
      </w:r>
    </w:p>
    <w:p w:rsidR="006E2430" w:rsidRDefault="006E2430" w:rsidP="006E2430">
      <w:pPr>
        <w:jc w:val="center"/>
        <w:rPr>
          <w:sz w:val="28"/>
          <w:szCs w:val="28"/>
        </w:rPr>
      </w:pPr>
    </w:p>
    <w:p w:rsidR="006E2430" w:rsidRDefault="007352EA" w:rsidP="00735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января 2024 г. № 24</w:t>
      </w:r>
    </w:p>
    <w:p w:rsidR="007352EA" w:rsidRDefault="007352EA" w:rsidP="00735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6E2430" w:rsidRPr="006E2430" w:rsidRDefault="006E2430" w:rsidP="006E2430">
      <w:pPr>
        <w:jc w:val="center"/>
        <w:rPr>
          <w:sz w:val="28"/>
          <w:szCs w:val="28"/>
        </w:rPr>
      </w:pPr>
    </w:p>
    <w:p w:rsidR="006E2430" w:rsidRDefault="005D68CE" w:rsidP="006E2430">
      <w:pPr>
        <w:jc w:val="center"/>
        <w:rPr>
          <w:b/>
          <w:sz w:val="28"/>
          <w:szCs w:val="28"/>
        </w:rPr>
      </w:pPr>
      <w:r w:rsidRPr="006E2430">
        <w:rPr>
          <w:b/>
          <w:sz w:val="28"/>
          <w:szCs w:val="28"/>
        </w:rPr>
        <w:t xml:space="preserve">Об утверждении Положения о Министерстве </w:t>
      </w:r>
    </w:p>
    <w:p w:rsidR="002A548F" w:rsidRDefault="005D68CE" w:rsidP="006E2430">
      <w:pPr>
        <w:jc w:val="center"/>
        <w:rPr>
          <w:b/>
          <w:sz w:val="28"/>
          <w:szCs w:val="28"/>
        </w:rPr>
      </w:pPr>
      <w:r w:rsidRPr="006E2430">
        <w:rPr>
          <w:b/>
          <w:sz w:val="28"/>
          <w:szCs w:val="28"/>
        </w:rPr>
        <w:t xml:space="preserve">по делам молодежи Республики Тыва и </w:t>
      </w:r>
    </w:p>
    <w:p w:rsidR="006E2430" w:rsidRDefault="001B20A2" w:rsidP="006E2430">
      <w:pPr>
        <w:jc w:val="center"/>
        <w:rPr>
          <w:b/>
          <w:sz w:val="28"/>
          <w:szCs w:val="28"/>
        </w:rPr>
      </w:pPr>
      <w:r w:rsidRPr="006E2430">
        <w:rPr>
          <w:b/>
          <w:sz w:val="28"/>
          <w:szCs w:val="28"/>
        </w:rPr>
        <w:t xml:space="preserve">его структуры, </w:t>
      </w:r>
      <w:r w:rsidR="005D68CE" w:rsidRPr="006E2430">
        <w:rPr>
          <w:b/>
          <w:sz w:val="28"/>
          <w:szCs w:val="28"/>
        </w:rPr>
        <w:t xml:space="preserve">признании утратившими </w:t>
      </w:r>
    </w:p>
    <w:p w:rsidR="006E2430" w:rsidRDefault="005D68CE" w:rsidP="006E2430">
      <w:pPr>
        <w:jc w:val="center"/>
        <w:rPr>
          <w:b/>
          <w:sz w:val="28"/>
          <w:szCs w:val="28"/>
        </w:rPr>
      </w:pPr>
      <w:r w:rsidRPr="006E2430">
        <w:rPr>
          <w:b/>
          <w:sz w:val="28"/>
          <w:szCs w:val="28"/>
        </w:rPr>
        <w:t xml:space="preserve">силу </w:t>
      </w:r>
      <w:r w:rsidR="00FE1460" w:rsidRPr="006E2430">
        <w:rPr>
          <w:b/>
          <w:sz w:val="28"/>
          <w:szCs w:val="28"/>
        </w:rPr>
        <w:t>некоторых</w:t>
      </w:r>
      <w:r w:rsidRPr="006E2430">
        <w:rPr>
          <w:b/>
          <w:sz w:val="28"/>
          <w:szCs w:val="28"/>
        </w:rPr>
        <w:t xml:space="preserve"> постановлений </w:t>
      </w:r>
    </w:p>
    <w:p w:rsidR="00C83915" w:rsidRPr="006E2430" w:rsidRDefault="005D68CE" w:rsidP="006E2430">
      <w:pPr>
        <w:jc w:val="center"/>
        <w:rPr>
          <w:rFonts w:eastAsiaTheme="minorHAnsi"/>
          <w:b/>
          <w:sz w:val="28"/>
          <w:szCs w:val="28"/>
        </w:rPr>
      </w:pPr>
      <w:r w:rsidRPr="006E2430">
        <w:rPr>
          <w:b/>
          <w:sz w:val="28"/>
          <w:szCs w:val="28"/>
        </w:rPr>
        <w:t>Правительства Республики Тыва</w:t>
      </w:r>
    </w:p>
    <w:p w:rsidR="00E46BD6" w:rsidRDefault="00E46BD6" w:rsidP="006E2430">
      <w:pPr>
        <w:jc w:val="center"/>
        <w:rPr>
          <w:sz w:val="28"/>
          <w:szCs w:val="28"/>
        </w:rPr>
      </w:pPr>
    </w:p>
    <w:p w:rsidR="006E2430" w:rsidRPr="006E2430" w:rsidRDefault="006E2430" w:rsidP="006E2430">
      <w:pPr>
        <w:jc w:val="center"/>
        <w:rPr>
          <w:sz w:val="28"/>
          <w:szCs w:val="28"/>
        </w:rPr>
      </w:pPr>
    </w:p>
    <w:p w:rsidR="00EC58C1" w:rsidRPr="006E2430" w:rsidRDefault="005D68CE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6E2430">
          <w:rPr>
            <w:rFonts w:eastAsiaTheme="minorHAnsi"/>
            <w:sz w:val="28"/>
            <w:szCs w:val="28"/>
            <w:lang w:eastAsia="en-US"/>
          </w:rPr>
          <w:t>статьей 12</w:t>
        </w:r>
      </w:hyperlink>
      <w:r w:rsidRPr="006E2430">
        <w:rPr>
          <w:rFonts w:eastAsiaTheme="minorHAnsi"/>
          <w:sz w:val="28"/>
          <w:szCs w:val="28"/>
          <w:lang w:eastAsia="en-US"/>
        </w:rPr>
        <w:t xml:space="preserve"> Конституционного закона Республики Тыва от 31 декабря 2</w:t>
      </w:r>
      <w:r w:rsidR="00A83788" w:rsidRPr="006E2430">
        <w:rPr>
          <w:rFonts w:eastAsiaTheme="minorHAnsi"/>
          <w:sz w:val="28"/>
          <w:szCs w:val="28"/>
          <w:lang w:eastAsia="en-US"/>
        </w:rPr>
        <w:t>003 г. № 95 ВХ-</w:t>
      </w:r>
      <w:r w:rsidR="00A83788" w:rsidRPr="006E2430">
        <w:rPr>
          <w:rFonts w:eastAsiaTheme="minorHAnsi"/>
          <w:sz w:val="28"/>
          <w:szCs w:val="28"/>
          <w:lang w:val="en-US" w:eastAsia="en-US"/>
        </w:rPr>
        <w:t>I</w:t>
      </w:r>
      <w:r w:rsidR="00CE6735" w:rsidRPr="006E2430">
        <w:rPr>
          <w:rFonts w:eastAsiaTheme="minorHAnsi"/>
          <w:sz w:val="28"/>
          <w:szCs w:val="28"/>
          <w:lang w:eastAsia="en-US"/>
        </w:rPr>
        <w:t xml:space="preserve"> «О Правительстве Республики Тыва»,</w:t>
      </w:r>
      <w:r w:rsidRPr="006E2430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EC58C1" w:rsidRPr="006E2430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EC58C1" w:rsidRPr="006E2430">
        <w:rPr>
          <w:rFonts w:eastAsiaTheme="minorHAnsi"/>
          <w:sz w:val="28"/>
          <w:szCs w:val="28"/>
          <w:lang w:eastAsia="en-US"/>
        </w:rPr>
        <w:t xml:space="preserve"> </w:t>
      </w:r>
      <w:r w:rsidRPr="006E2430">
        <w:rPr>
          <w:rFonts w:eastAsiaTheme="minorHAnsi"/>
          <w:sz w:val="28"/>
          <w:szCs w:val="28"/>
          <w:lang w:eastAsia="en-US"/>
        </w:rPr>
        <w:t xml:space="preserve">Главы Республики Тыва от 22 января 2024 г. № 12 «О переименовании Агентства по делам </w:t>
      </w:r>
      <w:r w:rsidR="00CE6735" w:rsidRPr="006E2430">
        <w:rPr>
          <w:rFonts w:eastAsiaTheme="minorHAnsi"/>
          <w:sz w:val="28"/>
          <w:szCs w:val="28"/>
          <w:lang w:eastAsia="en-US"/>
        </w:rPr>
        <w:t xml:space="preserve">молодежи Республики Тыва и о внесении изменений в структуру органов исполнительной власти Республики Тыва» </w:t>
      </w:r>
      <w:r w:rsidR="00EC58C1" w:rsidRPr="006E2430">
        <w:rPr>
          <w:rFonts w:eastAsiaTheme="minorHAnsi"/>
          <w:sz w:val="28"/>
          <w:szCs w:val="28"/>
          <w:lang w:eastAsia="en-US"/>
        </w:rPr>
        <w:t xml:space="preserve">Правительство Республики Тыва </w:t>
      </w:r>
      <w:r w:rsidR="006B598B" w:rsidRPr="006E2430">
        <w:rPr>
          <w:rFonts w:eastAsiaTheme="minorHAnsi"/>
          <w:sz w:val="28"/>
          <w:szCs w:val="28"/>
          <w:lang w:eastAsia="en-US"/>
        </w:rPr>
        <w:t>ПОСТАНОВЛЯЕТ</w:t>
      </w:r>
      <w:r w:rsidR="00EC58C1" w:rsidRPr="006E2430">
        <w:rPr>
          <w:rFonts w:eastAsiaTheme="minorHAnsi"/>
          <w:sz w:val="28"/>
          <w:szCs w:val="28"/>
          <w:lang w:eastAsia="en-US"/>
        </w:rPr>
        <w:t>:</w:t>
      </w:r>
    </w:p>
    <w:p w:rsidR="005D68CE" w:rsidRPr="006E2430" w:rsidRDefault="005D68CE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6735" w:rsidRPr="006E2430" w:rsidRDefault="00EC58C1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>1.</w:t>
      </w:r>
      <w:r w:rsidR="00CE6735" w:rsidRPr="006E2430">
        <w:rPr>
          <w:rFonts w:eastAsiaTheme="minorHAnsi"/>
          <w:sz w:val="28"/>
          <w:szCs w:val="28"/>
          <w:lang w:eastAsia="en-US"/>
        </w:rPr>
        <w:t xml:space="preserve"> Утвердить прилагаемые:</w:t>
      </w:r>
    </w:p>
    <w:p w:rsidR="00CE6735" w:rsidRPr="006E2430" w:rsidRDefault="00CE6735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>Положение о Министерстве по делам молодежи Республики Тыва;</w:t>
      </w:r>
    </w:p>
    <w:p w:rsidR="00CE6735" w:rsidRPr="006E2430" w:rsidRDefault="00CC100E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>структуру</w:t>
      </w:r>
      <w:r w:rsidR="00CE6735" w:rsidRPr="006E2430">
        <w:rPr>
          <w:rFonts w:eastAsiaTheme="minorHAnsi"/>
          <w:sz w:val="28"/>
          <w:szCs w:val="28"/>
          <w:lang w:eastAsia="en-US"/>
        </w:rPr>
        <w:t xml:space="preserve"> Министерства по делам молодежи Республики Тыва.</w:t>
      </w:r>
    </w:p>
    <w:p w:rsidR="00CE6735" w:rsidRPr="006E2430" w:rsidRDefault="00CE6735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 xml:space="preserve">2. </w:t>
      </w:r>
      <w:r w:rsidR="003D2365" w:rsidRPr="006E2430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3D2365" w:rsidRPr="006E2430" w:rsidRDefault="003D2365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>постановление Правительства Республики Тыва от 26 января 2022 г. № 26 «Об утверждении Положения об Агентстве по делам молодежи Республики Тыва и его структуры»;</w:t>
      </w:r>
    </w:p>
    <w:p w:rsidR="003D2365" w:rsidRPr="006E2430" w:rsidRDefault="003D2365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>постановление Правительства Республики Тыва от 28 июля 2022 г. № 471 «О внесении изменений в Положение об Агентстве по делам молодежи Респу</w:t>
      </w:r>
      <w:r w:rsidRPr="006E2430">
        <w:rPr>
          <w:rFonts w:eastAsiaTheme="minorHAnsi"/>
          <w:sz w:val="28"/>
          <w:szCs w:val="28"/>
          <w:lang w:eastAsia="en-US"/>
        </w:rPr>
        <w:t>б</w:t>
      </w:r>
      <w:r w:rsidRPr="006E2430">
        <w:rPr>
          <w:rFonts w:eastAsiaTheme="minorHAnsi"/>
          <w:sz w:val="28"/>
          <w:szCs w:val="28"/>
          <w:lang w:eastAsia="en-US"/>
        </w:rPr>
        <w:t>лики Тыва»;</w:t>
      </w:r>
    </w:p>
    <w:p w:rsidR="003D2365" w:rsidRPr="006E2430" w:rsidRDefault="003D2365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Правительства Республики Тыва от 30 сентября 2022 г. </w:t>
      </w:r>
      <w:r w:rsidR="00CC100E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6E2430">
        <w:rPr>
          <w:rFonts w:eastAsiaTheme="minorHAnsi"/>
          <w:sz w:val="28"/>
          <w:szCs w:val="28"/>
          <w:lang w:eastAsia="en-US"/>
        </w:rPr>
        <w:t>№ 620 «О внесении изменения в пункт 8.35 Положения об Агентстве по делам молодежи Республики Тыва»;</w:t>
      </w:r>
    </w:p>
    <w:p w:rsidR="003D2365" w:rsidRPr="006E2430" w:rsidRDefault="003D2365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>постановление Правительства Республики Тыва от 6 марта 2023 г. № 132 «О внесении изменения в Положение об Агентстве по делам молодежи Респу</w:t>
      </w:r>
      <w:r w:rsidRPr="006E2430">
        <w:rPr>
          <w:rFonts w:eastAsiaTheme="minorHAnsi"/>
          <w:sz w:val="28"/>
          <w:szCs w:val="28"/>
          <w:lang w:eastAsia="en-US"/>
        </w:rPr>
        <w:t>б</w:t>
      </w:r>
      <w:r w:rsidRPr="006E2430">
        <w:rPr>
          <w:rFonts w:eastAsiaTheme="minorHAnsi"/>
          <w:sz w:val="28"/>
          <w:szCs w:val="28"/>
          <w:lang w:eastAsia="en-US"/>
        </w:rPr>
        <w:t>лики Тыва»;</w:t>
      </w:r>
    </w:p>
    <w:p w:rsidR="003D2365" w:rsidRPr="006E2430" w:rsidRDefault="003D2365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>постановление Правительства Республики Тыва от 25 июля 2023 г. № 555 «О внесении изменения в структуру Агентства по делам молодежи Республики Тыва»;</w:t>
      </w:r>
    </w:p>
    <w:p w:rsidR="003D2365" w:rsidRPr="006E2430" w:rsidRDefault="003D2365" w:rsidP="006E243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rFonts w:eastAsiaTheme="minorHAnsi"/>
          <w:sz w:val="28"/>
          <w:szCs w:val="28"/>
          <w:lang w:eastAsia="en-US"/>
        </w:rPr>
        <w:t xml:space="preserve">постановление Правительства Республики Тыва от 21 декабря 2023 г. </w:t>
      </w:r>
      <w:r w:rsidR="00CC100E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6E2430">
        <w:rPr>
          <w:rFonts w:eastAsiaTheme="minorHAnsi"/>
          <w:sz w:val="28"/>
          <w:szCs w:val="28"/>
          <w:lang w:eastAsia="en-US"/>
        </w:rPr>
        <w:t>№ 917 «О внесении изменений в пункт 8 Положения об Агентстве по делам м</w:t>
      </w:r>
      <w:r w:rsidRPr="006E2430">
        <w:rPr>
          <w:rFonts w:eastAsiaTheme="minorHAnsi"/>
          <w:sz w:val="28"/>
          <w:szCs w:val="28"/>
          <w:lang w:eastAsia="en-US"/>
        </w:rPr>
        <w:t>о</w:t>
      </w:r>
      <w:r w:rsidRPr="006E2430">
        <w:rPr>
          <w:rFonts w:eastAsiaTheme="minorHAnsi"/>
          <w:sz w:val="28"/>
          <w:szCs w:val="28"/>
          <w:lang w:eastAsia="en-US"/>
        </w:rPr>
        <w:t>лодежи Республики Тыва».</w:t>
      </w:r>
    </w:p>
    <w:p w:rsidR="00EA72C2" w:rsidRPr="006E2430" w:rsidRDefault="00EB33F0" w:rsidP="006E243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6E2430">
        <w:rPr>
          <w:sz w:val="28"/>
          <w:szCs w:val="28"/>
        </w:rPr>
        <w:t>3</w:t>
      </w:r>
      <w:r w:rsidR="00EA72C2" w:rsidRPr="006E2430">
        <w:rPr>
          <w:sz w:val="28"/>
          <w:szCs w:val="28"/>
        </w:rPr>
        <w:t xml:space="preserve">. Разместить настоящее </w:t>
      </w:r>
      <w:r w:rsidR="00AA6AE2" w:rsidRPr="006E2430">
        <w:rPr>
          <w:sz w:val="28"/>
          <w:szCs w:val="28"/>
        </w:rPr>
        <w:t>постановление</w:t>
      </w:r>
      <w:r w:rsidR="00EA72C2" w:rsidRPr="006E2430">
        <w:rPr>
          <w:sz w:val="28"/>
          <w:szCs w:val="28"/>
        </w:rPr>
        <w:t xml:space="preserve"> на </w:t>
      </w:r>
      <w:r w:rsidR="001B778E" w:rsidRPr="006E2430">
        <w:rPr>
          <w:sz w:val="28"/>
          <w:szCs w:val="28"/>
        </w:rPr>
        <w:t>«О</w:t>
      </w:r>
      <w:r w:rsidR="00EA72C2" w:rsidRPr="006E2430">
        <w:rPr>
          <w:sz w:val="28"/>
          <w:szCs w:val="28"/>
        </w:rPr>
        <w:t>фициальном интернет-портале правовой информации</w:t>
      </w:r>
      <w:r w:rsidR="001B778E" w:rsidRPr="006E2430">
        <w:rPr>
          <w:sz w:val="28"/>
          <w:szCs w:val="28"/>
        </w:rPr>
        <w:t>»</w:t>
      </w:r>
      <w:r w:rsidR="00EA72C2" w:rsidRPr="006E2430">
        <w:rPr>
          <w:sz w:val="28"/>
          <w:szCs w:val="28"/>
        </w:rPr>
        <w:t xml:space="preserve"> (www.pravo.gov.ru) и официальном сайте Ре</w:t>
      </w:r>
      <w:r w:rsidR="00EA72C2" w:rsidRPr="006E2430">
        <w:rPr>
          <w:sz w:val="28"/>
          <w:szCs w:val="28"/>
        </w:rPr>
        <w:t>с</w:t>
      </w:r>
      <w:r w:rsidR="00EA72C2" w:rsidRPr="006E2430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EA72C2" w:rsidRPr="006E2430" w:rsidRDefault="00EB33F0" w:rsidP="006E243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2430">
        <w:rPr>
          <w:sz w:val="28"/>
          <w:szCs w:val="28"/>
        </w:rPr>
        <w:t>4</w:t>
      </w:r>
      <w:r w:rsidR="00EA72C2" w:rsidRPr="006E2430">
        <w:rPr>
          <w:sz w:val="28"/>
          <w:szCs w:val="28"/>
        </w:rPr>
        <w:t xml:space="preserve">. Настоящее </w:t>
      </w:r>
      <w:r w:rsidR="00AA6AE2" w:rsidRPr="006E2430">
        <w:rPr>
          <w:sz w:val="28"/>
          <w:szCs w:val="28"/>
        </w:rPr>
        <w:t>постановление</w:t>
      </w:r>
      <w:r w:rsidR="00EA72C2" w:rsidRPr="006E2430">
        <w:rPr>
          <w:sz w:val="28"/>
          <w:szCs w:val="28"/>
        </w:rPr>
        <w:t xml:space="preserve"> вступает в силу со дня его подписания.</w:t>
      </w:r>
    </w:p>
    <w:p w:rsidR="00E46BD6" w:rsidRPr="006E2430" w:rsidRDefault="00E46BD6" w:rsidP="00CC100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6549" w:rsidRPr="006E2430" w:rsidRDefault="00EE6549" w:rsidP="00CC100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009C" w:rsidRPr="006E2430" w:rsidRDefault="0004009C" w:rsidP="00CC100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6BD6" w:rsidRPr="006E2430" w:rsidRDefault="006B1D2D" w:rsidP="00CC100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2430">
        <w:rPr>
          <w:rFonts w:ascii="Times New Roman" w:hAnsi="Times New Roman" w:cs="Times New Roman"/>
          <w:sz w:val="28"/>
          <w:szCs w:val="28"/>
        </w:rPr>
        <w:t>Глава</w:t>
      </w:r>
      <w:r w:rsidR="00DC7000" w:rsidRPr="006E243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E6549" w:rsidRPr="006E24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7000" w:rsidRPr="006E24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582A" w:rsidRPr="006E2430">
        <w:rPr>
          <w:rFonts w:ascii="Times New Roman" w:hAnsi="Times New Roman" w:cs="Times New Roman"/>
          <w:sz w:val="28"/>
          <w:szCs w:val="28"/>
        </w:rPr>
        <w:t xml:space="preserve">  </w:t>
      </w:r>
      <w:r w:rsidR="00CC10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582A" w:rsidRPr="006E2430">
        <w:rPr>
          <w:rFonts w:ascii="Times New Roman" w:hAnsi="Times New Roman" w:cs="Times New Roman"/>
          <w:sz w:val="28"/>
          <w:szCs w:val="28"/>
        </w:rPr>
        <w:t xml:space="preserve">  </w:t>
      </w:r>
      <w:r w:rsidRPr="006E2430">
        <w:rPr>
          <w:rFonts w:ascii="Times New Roman" w:hAnsi="Times New Roman" w:cs="Times New Roman"/>
          <w:sz w:val="28"/>
          <w:szCs w:val="28"/>
        </w:rPr>
        <w:t xml:space="preserve">    В. Ховалыг</w:t>
      </w:r>
    </w:p>
    <w:p w:rsidR="00E46BD6" w:rsidRPr="006E2430" w:rsidRDefault="00E46BD6" w:rsidP="00CC100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4309" w:rsidRPr="006E2430" w:rsidRDefault="00814309" w:rsidP="006E2430">
      <w:pPr>
        <w:spacing w:line="360" w:lineRule="atLeast"/>
        <w:ind w:firstLine="709"/>
        <w:jc w:val="both"/>
        <w:rPr>
          <w:sz w:val="28"/>
          <w:szCs w:val="28"/>
        </w:rPr>
      </w:pPr>
    </w:p>
    <w:p w:rsidR="00CC100E" w:rsidRDefault="00CC100E" w:rsidP="006F582A">
      <w:pPr>
        <w:ind w:right="-284" w:firstLine="709"/>
        <w:jc w:val="center"/>
        <w:rPr>
          <w:sz w:val="28"/>
          <w:szCs w:val="28"/>
        </w:rPr>
        <w:sectPr w:rsidR="00CC100E" w:rsidSect="002A548F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4445B" w:rsidRPr="00CC100E" w:rsidRDefault="0024445B" w:rsidP="00CC100E">
      <w:pPr>
        <w:ind w:left="5103"/>
        <w:jc w:val="center"/>
        <w:rPr>
          <w:sz w:val="28"/>
          <w:szCs w:val="28"/>
        </w:rPr>
      </w:pPr>
      <w:r w:rsidRPr="00CC100E">
        <w:rPr>
          <w:sz w:val="28"/>
          <w:szCs w:val="28"/>
        </w:rPr>
        <w:lastRenderedPageBreak/>
        <w:t>Утверждено</w:t>
      </w:r>
    </w:p>
    <w:p w:rsidR="00CC100E" w:rsidRDefault="0024445B" w:rsidP="00CC100E">
      <w:pPr>
        <w:ind w:left="5103"/>
        <w:jc w:val="center"/>
        <w:rPr>
          <w:sz w:val="28"/>
          <w:szCs w:val="28"/>
        </w:rPr>
      </w:pPr>
      <w:r w:rsidRPr="00CC100E">
        <w:rPr>
          <w:sz w:val="28"/>
          <w:szCs w:val="28"/>
        </w:rPr>
        <w:t xml:space="preserve">постановлением Правительства </w:t>
      </w:r>
    </w:p>
    <w:p w:rsidR="00CC100E" w:rsidRDefault="0024445B" w:rsidP="00B23ED8">
      <w:pPr>
        <w:ind w:left="5103"/>
        <w:jc w:val="center"/>
        <w:rPr>
          <w:sz w:val="28"/>
          <w:szCs w:val="28"/>
        </w:rPr>
      </w:pPr>
      <w:r w:rsidRPr="00CC100E">
        <w:rPr>
          <w:sz w:val="28"/>
          <w:szCs w:val="28"/>
        </w:rPr>
        <w:t>Республики Тыва</w:t>
      </w:r>
    </w:p>
    <w:p w:rsidR="007352EA" w:rsidRDefault="007352EA" w:rsidP="007352EA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26 января 2024 г. № 24</w:t>
      </w:r>
    </w:p>
    <w:p w:rsidR="00B23ED8" w:rsidRPr="00B23ED8" w:rsidRDefault="00B23ED8" w:rsidP="00B23ED8">
      <w:pPr>
        <w:ind w:left="5103"/>
        <w:jc w:val="center"/>
        <w:rPr>
          <w:sz w:val="18"/>
          <w:szCs w:val="28"/>
        </w:rPr>
      </w:pPr>
    </w:p>
    <w:p w:rsidR="0024445B" w:rsidRPr="00CC100E" w:rsidRDefault="0024445B" w:rsidP="00CC100E">
      <w:pPr>
        <w:jc w:val="center"/>
        <w:rPr>
          <w:rFonts w:eastAsiaTheme="minorHAnsi"/>
          <w:b/>
          <w:sz w:val="28"/>
          <w:szCs w:val="28"/>
        </w:rPr>
      </w:pPr>
      <w:r w:rsidRPr="00CC100E">
        <w:rPr>
          <w:rFonts w:eastAsiaTheme="minorHAnsi"/>
          <w:b/>
          <w:sz w:val="28"/>
          <w:szCs w:val="28"/>
        </w:rPr>
        <w:t>П</w:t>
      </w:r>
      <w:r w:rsidR="00CC100E">
        <w:rPr>
          <w:rFonts w:eastAsiaTheme="minorHAnsi"/>
          <w:b/>
          <w:sz w:val="28"/>
          <w:szCs w:val="28"/>
        </w:rPr>
        <w:t xml:space="preserve"> </w:t>
      </w:r>
      <w:r w:rsidRPr="00CC100E">
        <w:rPr>
          <w:rFonts w:eastAsiaTheme="minorHAnsi"/>
          <w:b/>
          <w:sz w:val="28"/>
          <w:szCs w:val="28"/>
        </w:rPr>
        <w:t>О</w:t>
      </w:r>
      <w:r w:rsidR="00CC100E">
        <w:rPr>
          <w:rFonts w:eastAsiaTheme="minorHAnsi"/>
          <w:b/>
          <w:sz w:val="28"/>
          <w:szCs w:val="28"/>
        </w:rPr>
        <w:t xml:space="preserve"> </w:t>
      </w:r>
      <w:r w:rsidRPr="00CC100E">
        <w:rPr>
          <w:rFonts w:eastAsiaTheme="minorHAnsi"/>
          <w:b/>
          <w:sz w:val="28"/>
          <w:szCs w:val="28"/>
        </w:rPr>
        <w:t>Л</w:t>
      </w:r>
      <w:r w:rsidR="00CC100E">
        <w:rPr>
          <w:rFonts w:eastAsiaTheme="minorHAnsi"/>
          <w:b/>
          <w:sz w:val="28"/>
          <w:szCs w:val="28"/>
        </w:rPr>
        <w:t xml:space="preserve"> </w:t>
      </w:r>
      <w:r w:rsidRPr="00CC100E">
        <w:rPr>
          <w:rFonts w:eastAsiaTheme="minorHAnsi"/>
          <w:b/>
          <w:sz w:val="28"/>
          <w:szCs w:val="28"/>
        </w:rPr>
        <w:t>О</w:t>
      </w:r>
      <w:r w:rsidR="00CC100E">
        <w:rPr>
          <w:rFonts w:eastAsiaTheme="minorHAnsi"/>
          <w:b/>
          <w:sz w:val="28"/>
          <w:szCs w:val="28"/>
        </w:rPr>
        <w:t xml:space="preserve"> </w:t>
      </w:r>
      <w:r w:rsidRPr="00CC100E">
        <w:rPr>
          <w:rFonts w:eastAsiaTheme="minorHAnsi"/>
          <w:b/>
          <w:sz w:val="28"/>
          <w:szCs w:val="28"/>
        </w:rPr>
        <w:t>Ж</w:t>
      </w:r>
      <w:r w:rsidR="00CC100E">
        <w:rPr>
          <w:rFonts w:eastAsiaTheme="minorHAnsi"/>
          <w:b/>
          <w:sz w:val="28"/>
          <w:szCs w:val="28"/>
        </w:rPr>
        <w:t xml:space="preserve"> </w:t>
      </w:r>
      <w:r w:rsidRPr="00CC100E">
        <w:rPr>
          <w:rFonts w:eastAsiaTheme="minorHAnsi"/>
          <w:b/>
          <w:sz w:val="28"/>
          <w:szCs w:val="28"/>
        </w:rPr>
        <w:t>Е</w:t>
      </w:r>
      <w:r w:rsidR="00CC100E">
        <w:rPr>
          <w:rFonts w:eastAsiaTheme="minorHAnsi"/>
          <w:b/>
          <w:sz w:val="28"/>
          <w:szCs w:val="28"/>
        </w:rPr>
        <w:t xml:space="preserve"> </w:t>
      </w:r>
      <w:r w:rsidRPr="00CC100E">
        <w:rPr>
          <w:rFonts w:eastAsiaTheme="minorHAnsi"/>
          <w:b/>
          <w:sz w:val="28"/>
          <w:szCs w:val="28"/>
        </w:rPr>
        <w:t>Н</w:t>
      </w:r>
      <w:r w:rsidR="00CC100E">
        <w:rPr>
          <w:rFonts w:eastAsiaTheme="minorHAnsi"/>
          <w:b/>
          <w:sz w:val="28"/>
          <w:szCs w:val="28"/>
        </w:rPr>
        <w:t xml:space="preserve"> </w:t>
      </w:r>
      <w:r w:rsidRPr="00CC100E">
        <w:rPr>
          <w:rFonts w:eastAsiaTheme="minorHAnsi"/>
          <w:b/>
          <w:sz w:val="28"/>
          <w:szCs w:val="28"/>
        </w:rPr>
        <w:t>И</w:t>
      </w:r>
      <w:r w:rsidR="00CC100E">
        <w:rPr>
          <w:rFonts w:eastAsiaTheme="minorHAnsi"/>
          <w:b/>
          <w:sz w:val="28"/>
          <w:szCs w:val="28"/>
        </w:rPr>
        <w:t xml:space="preserve"> </w:t>
      </w:r>
      <w:r w:rsidRPr="00CC100E">
        <w:rPr>
          <w:rFonts w:eastAsiaTheme="minorHAnsi"/>
          <w:b/>
          <w:sz w:val="28"/>
          <w:szCs w:val="28"/>
        </w:rPr>
        <w:t>Е</w:t>
      </w:r>
    </w:p>
    <w:p w:rsidR="0024445B" w:rsidRPr="00CC100E" w:rsidRDefault="0024445B" w:rsidP="00CC100E">
      <w:pPr>
        <w:jc w:val="center"/>
        <w:rPr>
          <w:rFonts w:eastAsiaTheme="minorHAnsi"/>
          <w:sz w:val="28"/>
          <w:szCs w:val="28"/>
        </w:rPr>
      </w:pPr>
      <w:r w:rsidRPr="00CC100E">
        <w:rPr>
          <w:rFonts w:eastAsiaTheme="minorHAnsi"/>
          <w:sz w:val="28"/>
          <w:szCs w:val="28"/>
        </w:rPr>
        <w:t>о Министерстве по делам молодежи Республики Тыва</w:t>
      </w:r>
    </w:p>
    <w:p w:rsidR="0024445B" w:rsidRPr="00B23ED8" w:rsidRDefault="0024445B" w:rsidP="00CC100E">
      <w:pPr>
        <w:jc w:val="center"/>
        <w:rPr>
          <w:rFonts w:eastAsiaTheme="minorHAnsi"/>
          <w:sz w:val="22"/>
          <w:szCs w:val="28"/>
        </w:rPr>
      </w:pPr>
    </w:p>
    <w:p w:rsidR="0024445B" w:rsidRPr="00CC100E" w:rsidRDefault="0024445B" w:rsidP="00CC100E">
      <w:pPr>
        <w:jc w:val="center"/>
        <w:rPr>
          <w:rFonts w:eastAsiaTheme="minorHAnsi"/>
          <w:sz w:val="28"/>
          <w:szCs w:val="28"/>
        </w:rPr>
      </w:pPr>
      <w:r w:rsidRPr="00CC100E">
        <w:rPr>
          <w:rFonts w:eastAsiaTheme="minorHAnsi"/>
          <w:sz w:val="28"/>
          <w:szCs w:val="28"/>
        </w:rPr>
        <w:t>I. Общие положения</w:t>
      </w:r>
    </w:p>
    <w:p w:rsidR="0024445B" w:rsidRPr="00B23ED8" w:rsidRDefault="0024445B" w:rsidP="00CC100E">
      <w:pPr>
        <w:jc w:val="center"/>
        <w:rPr>
          <w:rFonts w:eastAsiaTheme="minorHAnsi"/>
          <w:sz w:val="22"/>
          <w:szCs w:val="28"/>
        </w:rPr>
      </w:pP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9"/>
      <w:bookmarkEnd w:id="1"/>
      <w:r w:rsidRPr="00CC100E">
        <w:rPr>
          <w:rFonts w:eastAsiaTheme="minorHAnsi"/>
          <w:sz w:val="28"/>
          <w:szCs w:val="28"/>
          <w:lang w:eastAsia="en-US"/>
        </w:rPr>
        <w:t xml:space="preserve">1. Министерство по делам молодежи Республики Тыва (далее </w:t>
      </w:r>
      <w:r w:rsidR="00CC100E">
        <w:rPr>
          <w:rFonts w:eastAsiaTheme="minorHAnsi"/>
          <w:sz w:val="28"/>
          <w:szCs w:val="28"/>
          <w:lang w:eastAsia="en-US"/>
        </w:rPr>
        <w:t>–</w:t>
      </w:r>
      <w:r w:rsidRPr="00CC100E">
        <w:rPr>
          <w:rFonts w:eastAsiaTheme="minorHAnsi"/>
          <w:sz w:val="28"/>
          <w:szCs w:val="28"/>
          <w:lang w:eastAsia="en-US"/>
        </w:rPr>
        <w:t xml:space="preserve"> Мин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 xml:space="preserve">стерство) является </w:t>
      </w:r>
      <w:hyperlink r:id="rId12" w:history="1">
        <w:r w:rsidRPr="00CC100E">
          <w:rPr>
            <w:rFonts w:eastAsiaTheme="minorHAnsi"/>
            <w:sz w:val="28"/>
            <w:szCs w:val="28"/>
            <w:lang w:eastAsia="en-US"/>
          </w:rPr>
          <w:t>органом</w:t>
        </w:r>
      </w:hyperlink>
      <w:r w:rsidRPr="00CC100E">
        <w:rPr>
          <w:rFonts w:eastAsiaTheme="minorHAnsi"/>
          <w:sz w:val="28"/>
          <w:szCs w:val="28"/>
          <w:lang w:eastAsia="en-US"/>
        </w:rPr>
        <w:t xml:space="preserve"> исполнительной власти Республики Тыва, ос</w:t>
      </w:r>
      <w:r w:rsidRPr="00CC100E">
        <w:rPr>
          <w:rFonts w:eastAsiaTheme="minorHAnsi"/>
          <w:sz w:val="28"/>
          <w:szCs w:val="28"/>
          <w:lang w:eastAsia="en-US"/>
        </w:rPr>
        <w:t>у</w:t>
      </w:r>
      <w:r w:rsidRPr="00CC100E">
        <w:rPr>
          <w:rFonts w:eastAsiaTheme="minorHAnsi"/>
          <w:sz w:val="28"/>
          <w:szCs w:val="28"/>
          <w:lang w:eastAsia="en-US"/>
        </w:rPr>
        <w:t xml:space="preserve">ществляющим функции </w:t>
      </w:r>
      <w:r w:rsidR="00106EBB" w:rsidRPr="00CC100E">
        <w:rPr>
          <w:rFonts w:eastAsiaTheme="minorHAnsi"/>
          <w:sz w:val="28"/>
          <w:szCs w:val="28"/>
          <w:lang w:eastAsia="en-US"/>
        </w:rPr>
        <w:t xml:space="preserve">по выработке и реализации государственной политики и нормативно-правовому регулированию в сфере </w:t>
      </w:r>
      <w:r w:rsidRPr="00CC100E">
        <w:rPr>
          <w:rFonts w:eastAsiaTheme="minorHAnsi"/>
          <w:sz w:val="28"/>
          <w:szCs w:val="28"/>
          <w:lang w:eastAsia="en-US"/>
        </w:rPr>
        <w:t>государственной молодежной политики, реализации во взаимодействии с общественными организациями и движениями, представляющими интересы молодежи, мероприятий, направле</w:t>
      </w:r>
      <w:r w:rsidRPr="00CC100E">
        <w:rPr>
          <w:rFonts w:eastAsiaTheme="minorHAnsi"/>
          <w:sz w:val="28"/>
          <w:szCs w:val="28"/>
          <w:lang w:eastAsia="en-US"/>
        </w:rPr>
        <w:t>н</w:t>
      </w:r>
      <w:r w:rsidRPr="00CC100E">
        <w:rPr>
          <w:rFonts w:eastAsiaTheme="minorHAnsi"/>
          <w:sz w:val="28"/>
          <w:szCs w:val="28"/>
          <w:lang w:eastAsia="en-US"/>
        </w:rPr>
        <w:t>ных на обеспечение здорового образа жизни молодежи, нравственного и патр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отического воспитания и на реализацию молодежью своих профессиональных возможностей.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Сокращенное наименование </w:t>
      </w:r>
      <w:r w:rsidR="004C2FCD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</w:t>
      </w:r>
      <w:r w:rsidR="00CC100E">
        <w:rPr>
          <w:rFonts w:eastAsiaTheme="minorHAnsi"/>
          <w:sz w:val="28"/>
          <w:szCs w:val="28"/>
          <w:lang w:eastAsia="en-US"/>
        </w:rPr>
        <w:t>–</w:t>
      </w:r>
      <w:r w:rsidRPr="00CC100E">
        <w:rPr>
          <w:rFonts w:eastAsiaTheme="minorHAnsi"/>
          <w:sz w:val="28"/>
          <w:szCs w:val="28"/>
          <w:lang w:eastAsia="en-US"/>
        </w:rPr>
        <w:t xml:space="preserve"> </w:t>
      </w:r>
      <w:r w:rsidR="004C2FCD" w:rsidRPr="00CC100E">
        <w:rPr>
          <w:rFonts w:eastAsiaTheme="minorHAnsi"/>
          <w:sz w:val="28"/>
          <w:szCs w:val="28"/>
          <w:lang w:eastAsia="en-US"/>
        </w:rPr>
        <w:t>Минмолодежи</w:t>
      </w:r>
      <w:r w:rsidRPr="00CC100E">
        <w:rPr>
          <w:rFonts w:eastAsiaTheme="minorHAnsi"/>
          <w:sz w:val="28"/>
          <w:szCs w:val="28"/>
          <w:lang w:eastAsia="en-US"/>
        </w:rPr>
        <w:t xml:space="preserve"> </w:t>
      </w:r>
      <w:r w:rsidR="00224857" w:rsidRPr="00CC100E">
        <w:rPr>
          <w:rFonts w:eastAsiaTheme="minorHAnsi"/>
          <w:sz w:val="28"/>
          <w:szCs w:val="28"/>
          <w:lang w:eastAsia="en-US"/>
        </w:rPr>
        <w:t>РТ</w:t>
      </w:r>
      <w:r w:rsidRPr="00CC100E">
        <w:rPr>
          <w:rFonts w:eastAsiaTheme="minorHAnsi"/>
          <w:sz w:val="28"/>
          <w:szCs w:val="28"/>
          <w:lang w:eastAsia="en-US"/>
        </w:rPr>
        <w:t>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2. Министерство является юридическим лицом, имеет печать с изображ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нием Государственного герба Республики Тыва и со своим наименованием, иные печати, штампы и бланки установленного образца, а также счета, откр</w:t>
      </w:r>
      <w:r w:rsidRPr="00CC100E">
        <w:rPr>
          <w:rFonts w:eastAsiaTheme="minorHAnsi"/>
          <w:sz w:val="28"/>
          <w:szCs w:val="28"/>
          <w:lang w:eastAsia="en-US"/>
        </w:rPr>
        <w:t>ы</w:t>
      </w:r>
      <w:r w:rsidRPr="00CC100E">
        <w:rPr>
          <w:rFonts w:eastAsiaTheme="minorHAnsi"/>
          <w:sz w:val="28"/>
          <w:szCs w:val="28"/>
          <w:lang w:eastAsia="en-US"/>
        </w:rPr>
        <w:t>ваемые в соответствии с законодательством Российской Федерации.</w:t>
      </w:r>
    </w:p>
    <w:p w:rsidR="0024445B" w:rsidRPr="00CC100E" w:rsidRDefault="009D486E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Местонахождение</w:t>
      </w:r>
      <w:r w:rsidR="0024445B" w:rsidRPr="00CC100E">
        <w:rPr>
          <w:rFonts w:eastAsiaTheme="minorHAnsi"/>
          <w:sz w:val="28"/>
          <w:szCs w:val="28"/>
          <w:lang w:eastAsia="en-US"/>
        </w:rPr>
        <w:t xml:space="preserve"> </w:t>
      </w:r>
      <w:r w:rsidR="004C2FCD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: 667000, </w:t>
      </w:r>
      <w:r w:rsidR="00727B5B" w:rsidRPr="00CC100E">
        <w:rPr>
          <w:rFonts w:eastAsiaTheme="minorHAnsi"/>
          <w:sz w:val="28"/>
          <w:szCs w:val="28"/>
          <w:lang w:eastAsia="en-US"/>
        </w:rPr>
        <w:t xml:space="preserve">г. Кызыл, ул. </w:t>
      </w:r>
      <w:r w:rsidR="00B23ED8">
        <w:rPr>
          <w:rFonts w:eastAsiaTheme="minorHAnsi"/>
          <w:sz w:val="28"/>
          <w:szCs w:val="28"/>
          <w:lang w:eastAsia="en-US"/>
        </w:rPr>
        <w:t>Ленина, д. 39, этаж 1, комн. 109.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3. Руководство деятельностью </w:t>
      </w:r>
      <w:r w:rsidR="00727B5B" w:rsidRPr="00CC100E">
        <w:rPr>
          <w:rFonts w:eastAsiaTheme="minorHAnsi"/>
          <w:sz w:val="28"/>
          <w:szCs w:val="28"/>
          <w:lang w:eastAsia="en-US"/>
        </w:rPr>
        <w:t>Мини</w:t>
      </w:r>
      <w:r w:rsidR="00CE63AD" w:rsidRPr="00CC100E">
        <w:rPr>
          <w:rFonts w:eastAsiaTheme="minorHAnsi"/>
          <w:sz w:val="28"/>
          <w:szCs w:val="28"/>
          <w:lang w:eastAsia="en-US"/>
        </w:rPr>
        <w:t>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осуществляет Правител</w:t>
      </w:r>
      <w:r w:rsidRPr="00CC100E">
        <w:rPr>
          <w:rFonts w:eastAsiaTheme="minorHAnsi"/>
          <w:sz w:val="28"/>
          <w:szCs w:val="28"/>
          <w:lang w:eastAsia="en-US"/>
        </w:rPr>
        <w:t>ь</w:t>
      </w:r>
      <w:r w:rsidRPr="00CC100E">
        <w:rPr>
          <w:rFonts w:eastAsiaTheme="minorHAnsi"/>
          <w:sz w:val="28"/>
          <w:szCs w:val="28"/>
          <w:lang w:eastAsia="en-US"/>
        </w:rPr>
        <w:t>ство Республики Тыва.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Координацию деятельности </w:t>
      </w:r>
      <w:r w:rsidR="00E17588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осуществляет курирующий заместитель Председателя Правительства Республики Тыва.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4. Министерство руководствуется в своей деятельности </w:t>
      </w:r>
      <w:hyperlink r:id="rId13" w:history="1">
        <w:r w:rsidRPr="00CC100E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CC100E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ральными законами, указами и распоряжениями Президента Российской Фед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рации, постановлениями и распоряжениями Правительства Российской Фед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 xml:space="preserve">рации, </w:t>
      </w:r>
      <w:hyperlink r:id="rId14" w:history="1">
        <w:r w:rsidRPr="00CC100E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CC100E">
        <w:rPr>
          <w:rFonts w:eastAsiaTheme="minorHAnsi"/>
          <w:sz w:val="28"/>
          <w:szCs w:val="28"/>
          <w:lang w:eastAsia="en-US"/>
        </w:rPr>
        <w:t xml:space="preserve"> Республики Тыва, конституционными законами Респу</w:t>
      </w:r>
      <w:r w:rsidRPr="00CC100E">
        <w:rPr>
          <w:rFonts w:eastAsiaTheme="minorHAnsi"/>
          <w:sz w:val="28"/>
          <w:szCs w:val="28"/>
          <w:lang w:eastAsia="en-US"/>
        </w:rPr>
        <w:t>б</w:t>
      </w:r>
      <w:r w:rsidRPr="00CC100E">
        <w:rPr>
          <w:rFonts w:eastAsiaTheme="minorHAnsi"/>
          <w:sz w:val="28"/>
          <w:szCs w:val="28"/>
          <w:lang w:eastAsia="en-US"/>
        </w:rPr>
        <w:t>лики Тыва, законами Республики Тыва, указами и распоряжениями Главы Ре</w:t>
      </w:r>
      <w:r w:rsidRPr="00CC100E">
        <w:rPr>
          <w:rFonts w:eastAsiaTheme="minorHAnsi"/>
          <w:sz w:val="28"/>
          <w:szCs w:val="28"/>
          <w:lang w:eastAsia="en-US"/>
        </w:rPr>
        <w:t>с</w:t>
      </w:r>
      <w:r w:rsidRPr="00CC100E">
        <w:rPr>
          <w:rFonts w:eastAsiaTheme="minorHAnsi"/>
          <w:sz w:val="28"/>
          <w:szCs w:val="28"/>
          <w:lang w:eastAsia="en-US"/>
        </w:rPr>
        <w:t>публики Тыва, постановлениями и распоряжениями Правительства Республики Тыва и иными нормативными правовыми актами, регламентирующими де</w:t>
      </w:r>
      <w:r w:rsidRPr="00CC100E">
        <w:rPr>
          <w:rFonts w:eastAsiaTheme="minorHAnsi"/>
          <w:sz w:val="28"/>
          <w:szCs w:val="28"/>
          <w:lang w:eastAsia="en-US"/>
        </w:rPr>
        <w:t>я</w:t>
      </w:r>
      <w:r w:rsidRPr="00CC100E">
        <w:rPr>
          <w:rFonts w:eastAsiaTheme="minorHAnsi"/>
          <w:sz w:val="28"/>
          <w:szCs w:val="28"/>
          <w:lang w:eastAsia="en-US"/>
        </w:rPr>
        <w:t>тельность государственной молодежной политики, а также настоящим Полож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нием.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5. Министерство в пределах своей компетенции взаимодействует с терр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ториальными органами федеральных органов государственной власти, орган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ми государственной власти субъектов Российской Федерации, органами гос</w:t>
      </w:r>
      <w:r w:rsidRPr="00CC100E">
        <w:rPr>
          <w:rFonts w:eastAsiaTheme="minorHAnsi"/>
          <w:sz w:val="28"/>
          <w:szCs w:val="28"/>
          <w:lang w:eastAsia="en-US"/>
        </w:rPr>
        <w:t>у</w:t>
      </w:r>
      <w:r w:rsidRPr="00CC100E">
        <w:rPr>
          <w:rFonts w:eastAsiaTheme="minorHAnsi"/>
          <w:sz w:val="28"/>
          <w:szCs w:val="28"/>
          <w:lang w:eastAsia="en-US"/>
        </w:rPr>
        <w:t>дарственной власти Республики Тыва, а также органами местного самоупра</w:t>
      </w:r>
      <w:r w:rsidRPr="00CC100E">
        <w:rPr>
          <w:rFonts w:eastAsiaTheme="minorHAnsi"/>
          <w:sz w:val="28"/>
          <w:szCs w:val="28"/>
          <w:lang w:eastAsia="en-US"/>
        </w:rPr>
        <w:t>в</w:t>
      </w:r>
      <w:r w:rsidRPr="00CC100E">
        <w:rPr>
          <w:rFonts w:eastAsiaTheme="minorHAnsi"/>
          <w:sz w:val="28"/>
          <w:szCs w:val="28"/>
          <w:lang w:eastAsia="en-US"/>
        </w:rPr>
        <w:t>ления, общественными объединениями и иными организациями.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lastRenderedPageBreak/>
        <w:t>6. Министерство осуществляет свою деятельность непосредственно и ч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рез подведомственные ему организации во взаимодействии с территориальн</w:t>
      </w:r>
      <w:r w:rsidRPr="00CC100E">
        <w:rPr>
          <w:rFonts w:eastAsiaTheme="minorHAnsi"/>
          <w:sz w:val="28"/>
          <w:szCs w:val="28"/>
          <w:lang w:eastAsia="en-US"/>
        </w:rPr>
        <w:t>ы</w:t>
      </w:r>
      <w:r w:rsidRPr="00CC100E">
        <w:rPr>
          <w:rFonts w:eastAsiaTheme="minorHAnsi"/>
          <w:sz w:val="28"/>
          <w:szCs w:val="28"/>
          <w:lang w:eastAsia="en-US"/>
        </w:rPr>
        <w:t>ми органами федеральных органов государственной власти, органами госуда</w:t>
      </w:r>
      <w:r w:rsidRPr="00CC100E">
        <w:rPr>
          <w:rFonts w:eastAsiaTheme="minorHAnsi"/>
          <w:sz w:val="28"/>
          <w:szCs w:val="28"/>
          <w:lang w:eastAsia="en-US"/>
        </w:rPr>
        <w:t>р</w:t>
      </w:r>
      <w:r w:rsidRPr="00CC100E">
        <w:rPr>
          <w:rFonts w:eastAsiaTheme="minorHAnsi"/>
          <w:sz w:val="28"/>
          <w:szCs w:val="28"/>
          <w:lang w:eastAsia="en-US"/>
        </w:rPr>
        <w:t>ственной власти субъектов Российской Федерации, органами государственной власти Республики Тыва, а также с органами местного самоуправления, общ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ственными объединениями и иными организациями.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7. Министерство обеспечивает при реализации своих полномочий при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ритет целей и задач по развитию молодежной политики на территории Респу</w:t>
      </w:r>
      <w:r w:rsidRPr="00CC100E">
        <w:rPr>
          <w:rFonts w:eastAsiaTheme="minorHAnsi"/>
          <w:sz w:val="28"/>
          <w:szCs w:val="28"/>
          <w:lang w:eastAsia="en-US"/>
        </w:rPr>
        <w:t>б</w:t>
      </w:r>
      <w:r w:rsidRPr="00CC100E">
        <w:rPr>
          <w:rFonts w:eastAsiaTheme="minorHAnsi"/>
          <w:sz w:val="28"/>
          <w:szCs w:val="28"/>
          <w:lang w:eastAsia="en-US"/>
        </w:rPr>
        <w:t>лики Тыва.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45B" w:rsidRPr="00CC100E" w:rsidRDefault="0024445B" w:rsidP="0006352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C100E">
        <w:rPr>
          <w:rFonts w:eastAsiaTheme="minorHAnsi"/>
          <w:bCs/>
          <w:sz w:val="28"/>
          <w:szCs w:val="28"/>
          <w:lang w:eastAsia="en-US"/>
        </w:rPr>
        <w:t>II. Полномочия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8. Министерство осуществляет следующие полномочия в установленной сфере деятельности: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организует реализацию мер государственной молодежной политики, определяя основные задачи и направления развития молодежной политики на территории Республики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вносит в Правительство Республики Тыва проекты законов Республики Тыва, нормативных правовых актов Главы Республики Тыва и Правительства Республики Тыва и другие документы, по которым требуется решение Прав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тельства Республики Тыва, по вопросам, относящимся к установленной сфере ведения Агентства; разрабатывает и реализует государственные программы, ведомственные целевые программы в сфере молодежной политики;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разрабатывает план мероприятий в сфере государственной молодежной политики, направленных на формирование системы развития талантливой и инициативной молодежи, социализацию молодежи, находящейся в трудной жизненной ситуации, вовлечение молодежи в социальную практику;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подготавливает и вносит в установленном порядке в Правительство Республики Тыва предложения по ресурсному обеспечению сферы молодежной политики;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подготавливает и вносит предложения по рассмотрению наиболее а</w:t>
      </w:r>
      <w:r w:rsidRPr="00CC100E">
        <w:rPr>
          <w:rFonts w:eastAsiaTheme="minorHAnsi"/>
          <w:sz w:val="28"/>
          <w:szCs w:val="28"/>
          <w:lang w:eastAsia="en-US"/>
        </w:rPr>
        <w:t>к</w:t>
      </w:r>
      <w:r w:rsidRPr="00CC100E">
        <w:rPr>
          <w:rFonts w:eastAsiaTheme="minorHAnsi"/>
          <w:sz w:val="28"/>
          <w:szCs w:val="28"/>
          <w:lang w:eastAsia="en-US"/>
        </w:rPr>
        <w:t>туальных вопросов в сфере молодежной политики на заседания комиссий при Правительстве Республики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разрабатывает и реализует молодежные проекты, проводит комплексы мероприятий, направленных на вовлечение молодежи в инновационную, тво</w:t>
      </w:r>
      <w:r w:rsidRPr="00CC100E">
        <w:rPr>
          <w:rFonts w:eastAsiaTheme="minorHAnsi"/>
          <w:sz w:val="28"/>
          <w:szCs w:val="28"/>
          <w:lang w:eastAsia="en-US"/>
        </w:rPr>
        <w:t>р</w:t>
      </w:r>
      <w:r w:rsidRPr="00CC100E">
        <w:rPr>
          <w:rFonts w:eastAsiaTheme="minorHAnsi"/>
          <w:sz w:val="28"/>
          <w:szCs w:val="28"/>
          <w:lang w:eastAsia="en-US"/>
        </w:rPr>
        <w:t>ческую, предпринимательскую, добровольческую деятельность, а также на ра</w:t>
      </w:r>
      <w:r w:rsidRPr="00CC100E">
        <w:rPr>
          <w:rFonts w:eastAsiaTheme="minorHAnsi"/>
          <w:sz w:val="28"/>
          <w:szCs w:val="28"/>
          <w:lang w:eastAsia="en-US"/>
        </w:rPr>
        <w:t>з</w:t>
      </w:r>
      <w:r w:rsidRPr="00CC100E">
        <w:rPr>
          <w:rFonts w:eastAsiaTheme="minorHAnsi"/>
          <w:sz w:val="28"/>
          <w:szCs w:val="28"/>
          <w:lang w:eastAsia="en-US"/>
        </w:rPr>
        <w:t>витие гражданской активности молодежи и формирование здорового образа жизни;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участвует в пределах своей компетенции в разработке молодежных программ, реализации мероприятий по профилактике безнадзорности и прав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нарушений молодежи, социальной реабилитации и интеграции молодежи, находящейся в социально опасном положении, и защите их социально-правовых интересов;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участвует в реализации и обеспечивает текущий контроль за исполн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нием республиканских программ, а также действующих на территории респу</w:t>
      </w:r>
      <w:r w:rsidRPr="00CC100E">
        <w:rPr>
          <w:rFonts w:eastAsiaTheme="minorHAnsi"/>
          <w:sz w:val="28"/>
          <w:szCs w:val="28"/>
          <w:lang w:eastAsia="en-US"/>
        </w:rPr>
        <w:t>б</w:t>
      </w:r>
      <w:r w:rsidRPr="00CC100E">
        <w:rPr>
          <w:rFonts w:eastAsiaTheme="minorHAnsi"/>
          <w:sz w:val="28"/>
          <w:szCs w:val="28"/>
          <w:lang w:eastAsia="en-US"/>
        </w:rPr>
        <w:lastRenderedPageBreak/>
        <w:t>лики федеральных и межрегиональных программ в сфере молодежной полит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ки;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меры по гражданскому и патриотическому воспитанию молодежи, воспитанию толерантности в молодежной среде, формированию правовых, культурных и нравственных ценностей среди молодежи, а также распространению эффективных форм участия молодежи в общественной жи</w:t>
      </w:r>
      <w:r w:rsidRPr="00CC100E">
        <w:rPr>
          <w:rFonts w:eastAsiaTheme="minorHAnsi"/>
          <w:sz w:val="28"/>
          <w:szCs w:val="28"/>
          <w:lang w:eastAsia="en-US"/>
        </w:rPr>
        <w:t>з</w:t>
      </w:r>
      <w:r w:rsidRPr="00CC100E">
        <w:rPr>
          <w:rFonts w:eastAsiaTheme="minorHAnsi"/>
          <w:sz w:val="28"/>
          <w:szCs w:val="28"/>
          <w:lang w:eastAsia="en-US"/>
        </w:rPr>
        <w:t>ни;</w:t>
      </w:r>
    </w:p>
    <w:p w:rsidR="006F582A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меры по развитию международного молодежного с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трудничества, вовлечению молодежи в международные проекты в сфере инн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ваций, предпринимательства, творчества и добровольчества;</w:t>
      </w:r>
    </w:p>
    <w:p w:rsidR="006F582A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в целях поддержки, развития и суммирования добровольческой (в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лонтерской) деятельности в Республике Тыва в сфере молодежной политики осуществляет: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- формирование и реализацию государственной политики в области по</w:t>
      </w:r>
      <w:r w:rsidRPr="00CC100E">
        <w:rPr>
          <w:rFonts w:eastAsiaTheme="minorHAnsi"/>
          <w:sz w:val="28"/>
          <w:szCs w:val="28"/>
          <w:lang w:eastAsia="en-US"/>
        </w:rPr>
        <w:t>д</w:t>
      </w:r>
      <w:r w:rsidRPr="00CC100E">
        <w:rPr>
          <w:rFonts w:eastAsiaTheme="minorHAnsi"/>
          <w:sz w:val="28"/>
          <w:szCs w:val="28"/>
          <w:lang w:eastAsia="en-US"/>
        </w:rPr>
        <w:t>держки и стимулирования добровольческой деятельности в сфере молодежной политики;</w:t>
      </w:r>
    </w:p>
    <w:p w:rsidR="0024445B" w:rsidRPr="00CC100E" w:rsidRDefault="006F582A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- </w:t>
      </w:r>
      <w:r w:rsidR="0024445B" w:rsidRPr="00CC100E">
        <w:rPr>
          <w:rFonts w:eastAsiaTheme="minorHAnsi"/>
          <w:sz w:val="28"/>
          <w:szCs w:val="28"/>
          <w:lang w:eastAsia="en-US"/>
        </w:rPr>
        <w:t>оказание имущественной, организационной, информационной, метод</w:t>
      </w:r>
      <w:r w:rsidR="0024445B" w:rsidRPr="00CC100E">
        <w:rPr>
          <w:rFonts w:eastAsiaTheme="minorHAnsi"/>
          <w:sz w:val="28"/>
          <w:szCs w:val="28"/>
          <w:lang w:eastAsia="en-US"/>
        </w:rPr>
        <w:t>и</w:t>
      </w:r>
      <w:r w:rsidR="0024445B" w:rsidRPr="00CC100E">
        <w:rPr>
          <w:rFonts w:eastAsiaTheme="minorHAnsi"/>
          <w:sz w:val="28"/>
          <w:szCs w:val="28"/>
          <w:lang w:eastAsia="en-US"/>
        </w:rPr>
        <w:t>ческой и консультационной поддержки добровольцам и добровольческим орг</w:t>
      </w:r>
      <w:r w:rsidR="0024445B" w:rsidRPr="00CC100E">
        <w:rPr>
          <w:rFonts w:eastAsiaTheme="minorHAnsi"/>
          <w:sz w:val="28"/>
          <w:szCs w:val="28"/>
          <w:lang w:eastAsia="en-US"/>
        </w:rPr>
        <w:t>а</w:t>
      </w:r>
      <w:r w:rsidR="0024445B" w:rsidRPr="00CC100E">
        <w:rPr>
          <w:rFonts w:eastAsiaTheme="minorHAnsi"/>
          <w:sz w:val="28"/>
          <w:szCs w:val="28"/>
          <w:lang w:eastAsia="en-US"/>
        </w:rPr>
        <w:t>низациям;</w:t>
      </w:r>
    </w:p>
    <w:p w:rsidR="006F582A" w:rsidRPr="00CC100E" w:rsidRDefault="006F582A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- </w:t>
      </w:r>
      <w:r w:rsidR="0024445B" w:rsidRPr="00CC100E">
        <w:rPr>
          <w:rFonts w:eastAsiaTheme="minorHAnsi"/>
          <w:sz w:val="28"/>
          <w:szCs w:val="28"/>
          <w:lang w:eastAsia="en-US"/>
        </w:rPr>
        <w:t>регистрацию добровольцев;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информационное обеспечение реализуемых мер в сфере государственной молодежной политики;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координирует деятельность российского движения детей и молодежи (далее </w:t>
      </w:r>
      <w:r w:rsidR="00063520">
        <w:rPr>
          <w:rFonts w:eastAsiaTheme="minorHAnsi"/>
          <w:sz w:val="28"/>
          <w:szCs w:val="28"/>
          <w:lang w:eastAsia="en-US"/>
        </w:rPr>
        <w:t>–</w:t>
      </w:r>
      <w:r w:rsidRPr="00CC100E">
        <w:rPr>
          <w:rFonts w:eastAsiaTheme="minorHAnsi"/>
          <w:sz w:val="28"/>
          <w:szCs w:val="28"/>
          <w:lang w:eastAsia="en-US"/>
        </w:rPr>
        <w:t xml:space="preserve"> Движение), осуществляемого вне организаций отдыха детей и озд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ровления, организаций, осуществляющих образовательную деятельность по р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ализации основных общеобразовательных программ, образовательных пр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грамм среднего профессионального образования, в том числе в организациях, образующих инфраструктуру молодежной политики, организациях в области культуры и спорта и иных организациях, осуществляющих работу с детьми и молодежью;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участвует в пределах своей компетенции в деятельности органов Движения в соответствии с Федеральным </w:t>
      </w:r>
      <w:hyperlink r:id="rId15" w:history="1">
        <w:r w:rsidRPr="00CC100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20BA3" w:rsidRPr="00CC100E">
        <w:rPr>
          <w:rFonts w:eastAsiaTheme="minorHAnsi"/>
          <w:sz w:val="28"/>
          <w:szCs w:val="28"/>
          <w:lang w:eastAsia="en-US"/>
        </w:rPr>
        <w:t xml:space="preserve"> от 14 июля 2022 г. №</w:t>
      </w:r>
      <w:r w:rsidRPr="00CC100E">
        <w:rPr>
          <w:rFonts w:eastAsiaTheme="minorHAnsi"/>
          <w:sz w:val="28"/>
          <w:szCs w:val="28"/>
          <w:lang w:eastAsia="en-US"/>
        </w:rPr>
        <w:t xml:space="preserve"> 261-ФЗ </w:t>
      </w:r>
      <w:r w:rsidR="00520BA3" w:rsidRPr="00CC100E">
        <w:rPr>
          <w:rFonts w:eastAsiaTheme="minorHAnsi"/>
          <w:sz w:val="28"/>
          <w:szCs w:val="28"/>
          <w:lang w:eastAsia="en-US"/>
        </w:rPr>
        <w:t>«</w:t>
      </w:r>
      <w:r w:rsidRPr="00CC100E">
        <w:rPr>
          <w:rFonts w:eastAsiaTheme="minorHAnsi"/>
          <w:sz w:val="28"/>
          <w:szCs w:val="28"/>
          <w:lang w:eastAsia="en-US"/>
        </w:rPr>
        <w:t>О росси</w:t>
      </w:r>
      <w:r w:rsidR="00520BA3" w:rsidRPr="00CC100E">
        <w:rPr>
          <w:rFonts w:eastAsiaTheme="minorHAnsi"/>
          <w:sz w:val="28"/>
          <w:szCs w:val="28"/>
          <w:lang w:eastAsia="en-US"/>
        </w:rPr>
        <w:t>йском движении детей и молодежи»</w:t>
      </w:r>
      <w:r w:rsidRPr="00CC100E">
        <w:rPr>
          <w:rFonts w:eastAsiaTheme="minorHAnsi"/>
          <w:sz w:val="28"/>
          <w:szCs w:val="28"/>
          <w:lang w:eastAsia="en-US"/>
        </w:rPr>
        <w:t xml:space="preserve"> и иными нормативными прав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выми актами Российской Федерации и Республики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оказывает содействие Движению по вопросам реализации программ иной работы Движения с органами исполнительной власти Республики Тыва по данным вопросам;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направляет в Правительство Республики Тыва программы иных работ Движения с детьми и молодежью (за исключением программы воспитательной работы Движения) и связанные с этими программами методические и иные м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териалы, а также обеспечивает методическое сопровождение органов исполн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тельной власти Республики Тыва и органов местного самоуправления по в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просам деятельности Движения, в том числе по вопросам реализации программ иной работы Движения с детьми и молодежью (за исключением программы воспитательной работы Движения);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lastRenderedPageBreak/>
        <w:t>оказывает содействие Движению в подготовке специалистов, прин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мающих участие в работе Движения;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проводит экспертизу программ подготовки специалистов, приним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ющих участие в реализации программ иной работы Движения с детьми и мол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дежью, определяет порядок проведения такой экспертизы;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меры, направленные на профессиональную ориентацию молодежи, формирование ее жизненных планов, карьерных устремлений, орг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низацию занятости, отдыха и досуга молодежи;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участвует в проведении мониторинга работы в сфере молодежной п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литики в муниципальных образованиях Республики Тыва, а также в общ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ственных объединениях;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оказывает содействие созданию и функционированию учебно-методических и информационных центров, учреждений социального обслуж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вания молодежи, оздоровительных учреждений (лагерей), творческих центров, специализированных служб по вопросам содействия трудовой занятости, а также других организаций и учреждений, деятельность которых направлена на решение актуальных проблем молодежи;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оказывает содействие органам местного самоуправления в разработке и реализации муниципальных программ в сфере молодежной политики, разр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батывает методические рекомендации по внедрению профессиональ</w:t>
      </w:r>
      <w:r w:rsidR="00520BA3" w:rsidRPr="00CC100E">
        <w:rPr>
          <w:rFonts w:eastAsiaTheme="minorHAnsi"/>
          <w:sz w:val="28"/>
          <w:szCs w:val="28"/>
          <w:lang w:eastAsia="en-US"/>
        </w:rPr>
        <w:t>ного ста</w:t>
      </w:r>
      <w:r w:rsidR="00520BA3" w:rsidRPr="00CC100E">
        <w:rPr>
          <w:rFonts w:eastAsiaTheme="minorHAnsi"/>
          <w:sz w:val="28"/>
          <w:szCs w:val="28"/>
          <w:lang w:eastAsia="en-US"/>
        </w:rPr>
        <w:t>н</w:t>
      </w:r>
      <w:r w:rsidR="00520BA3" w:rsidRPr="00CC100E">
        <w:rPr>
          <w:rFonts w:eastAsiaTheme="minorHAnsi"/>
          <w:sz w:val="28"/>
          <w:szCs w:val="28"/>
          <w:lang w:eastAsia="en-US"/>
        </w:rPr>
        <w:t>дарта «</w:t>
      </w:r>
      <w:r w:rsidRPr="00CC100E">
        <w:rPr>
          <w:rFonts w:eastAsiaTheme="minorHAnsi"/>
          <w:sz w:val="28"/>
          <w:szCs w:val="28"/>
          <w:lang w:eastAsia="en-US"/>
        </w:rPr>
        <w:t>с</w:t>
      </w:r>
      <w:r w:rsidR="00520BA3" w:rsidRPr="00CC100E">
        <w:rPr>
          <w:rFonts w:eastAsiaTheme="minorHAnsi"/>
          <w:sz w:val="28"/>
          <w:szCs w:val="28"/>
          <w:lang w:eastAsia="en-US"/>
        </w:rPr>
        <w:t>пециалист по работе с молодежью»</w:t>
      </w:r>
      <w:r w:rsidRPr="00CC100E">
        <w:rPr>
          <w:rFonts w:eastAsiaTheme="minorHAnsi"/>
          <w:sz w:val="28"/>
          <w:szCs w:val="28"/>
          <w:lang w:eastAsia="en-US"/>
        </w:rPr>
        <w:t>, а также по проведению аттестации работников администраций в муниципальных образованиях республики, отве</w:t>
      </w:r>
      <w:r w:rsidRPr="00CC100E">
        <w:rPr>
          <w:rFonts w:eastAsiaTheme="minorHAnsi"/>
          <w:sz w:val="28"/>
          <w:szCs w:val="28"/>
          <w:lang w:eastAsia="en-US"/>
        </w:rPr>
        <w:t>т</w:t>
      </w:r>
      <w:r w:rsidRPr="00CC100E">
        <w:rPr>
          <w:rFonts w:eastAsiaTheme="minorHAnsi"/>
          <w:sz w:val="28"/>
          <w:szCs w:val="28"/>
          <w:lang w:eastAsia="en-US"/>
        </w:rPr>
        <w:t>ственных за реализацию государственной молодежной политики на территории Республики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проводит аттестацию руководителей, сотрудников подведомственных учреждений </w:t>
      </w:r>
      <w:r w:rsidR="00520BA3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по делам молодежи Республики Тыва и принимает соответствующие решения по ее результатам;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участвует в подготовке ежегодных государственных докладов о п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ложении молодежи и реализации государственной молодежной политики в Республике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мониторинг распространения в информационно-телекоммуникационных сетях, включая информаци</w:t>
      </w:r>
      <w:r w:rsidR="00520BA3" w:rsidRPr="00CC100E">
        <w:rPr>
          <w:rFonts w:eastAsiaTheme="minorHAnsi"/>
          <w:sz w:val="28"/>
          <w:szCs w:val="28"/>
          <w:lang w:eastAsia="en-US"/>
        </w:rPr>
        <w:t>онно-телекоммуникационную сеть «Интернет»</w:t>
      </w:r>
      <w:r w:rsidRPr="00CC100E">
        <w:rPr>
          <w:rFonts w:eastAsiaTheme="minorHAnsi"/>
          <w:sz w:val="28"/>
          <w:szCs w:val="28"/>
          <w:lang w:eastAsia="en-US"/>
        </w:rPr>
        <w:t>, информации, склоняющей или иным способом побуждающей детей к совершению действий, представляющих угр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зу их жизни и (или) здоровью, а также жизни и (или) здоровью иных лиц;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проводит комплексный анализ и прогнозирование развития сферы государственной молодежной политики в Республике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координирует деятельность учреждений и организаций в сфере мол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дежной политики;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сбор, обобщение и анализ государственной статистич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ской отчетности по вопросам реализации молодежной политики;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проводит республиканские конкурсы, с</w:t>
      </w:r>
      <w:r w:rsidR="00520BA3" w:rsidRPr="00CC100E">
        <w:rPr>
          <w:rFonts w:eastAsiaTheme="minorHAnsi"/>
          <w:sz w:val="28"/>
          <w:szCs w:val="28"/>
          <w:lang w:eastAsia="en-US"/>
        </w:rPr>
        <w:t>мотры, фестивали, форумы, «</w:t>
      </w:r>
      <w:r w:rsidRPr="00CC100E">
        <w:rPr>
          <w:rFonts w:eastAsiaTheme="minorHAnsi"/>
          <w:sz w:val="28"/>
          <w:szCs w:val="28"/>
          <w:lang w:eastAsia="en-US"/>
        </w:rPr>
        <w:t>круглые столы</w:t>
      </w:r>
      <w:r w:rsidR="00520BA3" w:rsidRPr="00CC100E">
        <w:rPr>
          <w:rFonts w:eastAsiaTheme="minorHAnsi"/>
          <w:sz w:val="28"/>
          <w:szCs w:val="28"/>
          <w:lang w:eastAsia="en-US"/>
        </w:rPr>
        <w:t>»</w:t>
      </w:r>
      <w:r w:rsidRPr="00CC100E">
        <w:rPr>
          <w:rFonts w:eastAsiaTheme="minorHAnsi"/>
          <w:sz w:val="28"/>
          <w:szCs w:val="28"/>
          <w:lang w:eastAsia="en-US"/>
        </w:rPr>
        <w:t>, слеты, игры, спартакиады по различным направлениям мол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дежной политики;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lastRenderedPageBreak/>
        <w:t>проводит совместно с федерациями, союзами, ассоциациями по видам спорта, молодежными, образовательными, профсоюзными, детскими и мол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дежными движениями без образования юридического лица и другими орган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зациями воспитательную работу в духе гражданственности и патриотизма;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организует совместно с заинтересованными органами исполнител</w:t>
      </w:r>
      <w:r w:rsidRPr="00CC100E">
        <w:rPr>
          <w:rFonts w:eastAsiaTheme="minorHAnsi"/>
          <w:sz w:val="28"/>
          <w:szCs w:val="28"/>
          <w:lang w:eastAsia="en-US"/>
        </w:rPr>
        <w:t>ь</w:t>
      </w:r>
      <w:r w:rsidRPr="00CC100E">
        <w:rPr>
          <w:rFonts w:eastAsiaTheme="minorHAnsi"/>
          <w:sz w:val="28"/>
          <w:szCs w:val="28"/>
          <w:lang w:eastAsia="en-US"/>
        </w:rPr>
        <w:t>ной власти работу учреждений и организаций по оказанию социально-психологической, консультативной, правовой помощи и реабилитации молодых людей, оказавшихся в трудной жизненной ситуации;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по запросам молодежных и детских объединений организует подг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товку и переподготовку кадров для этих объединений;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меры государственной поддержки молодежных и де</w:t>
      </w:r>
      <w:r w:rsidRPr="00CC100E">
        <w:rPr>
          <w:rFonts w:eastAsiaTheme="minorHAnsi"/>
          <w:sz w:val="28"/>
          <w:szCs w:val="28"/>
          <w:lang w:eastAsia="en-US"/>
        </w:rPr>
        <w:t>т</w:t>
      </w:r>
      <w:r w:rsidRPr="00CC100E">
        <w:rPr>
          <w:rFonts w:eastAsiaTheme="minorHAnsi"/>
          <w:sz w:val="28"/>
          <w:szCs w:val="28"/>
          <w:lang w:eastAsia="en-US"/>
        </w:rPr>
        <w:t>ских объединений по результатам конкурса проектов (программ) указанных объединений;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формирует и ведет Региональный реестр молодежных и детских об</w:t>
      </w:r>
      <w:r w:rsidRPr="00CC100E">
        <w:rPr>
          <w:rFonts w:eastAsiaTheme="minorHAnsi"/>
          <w:sz w:val="28"/>
          <w:szCs w:val="28"/>
          <w:lang w:eastAsia="en-US"/>
        </w:rPr>
        <w:t>ъ</w:t>
      </w:r>
      <w:r w:rsidRPr="00CC100E">
        <w:rPr>
          <w:rFonts w:eastAsiaTheme="minorHAnsi"/>
          <w:sz w:val="28"/>
          <w:szCs w:val="28"/>
          <w:lang w:eastAsia="en-US"/>
        </w:rPr>
        <w:t>единений, пользующихся государственной поддержкой;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в соответствии с законодательством Российской Фед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рации и иными нормативными правовыми актами о контрактной системе в сфере закупок товаров, работ, услуг для обеспечения государственных и мун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ципальных нужд закупки товаров, работ, услуг в установленной сфере деятел</w:t>
      </w:r>
      <w:r w:rsidRPr="00CC100E">
        <w:rPr>
          <w:rFonts w:eastAsiaTheme="minorHAnsi"/>
          <w:sz w:val="28"/>
          <w:szCs w:val="28"/>
          <w:lang w:eastAsia="en-US"/>
        </w:rPr>
        <w:t>ь</w:t>
      </w:r>
      <w:r w:rsidRPr="00CC100E">
        <w:rPr>
          <w:rFonts w:eastAsiaTheme="minorHAnsi"/>
          <w:sz w:val="28"/>
          <w:szCs w:val="28"/>
          <w:lang w:eastAsia="en-US"/>
        </w:rPr>
        <w:t>ности;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функции государственного заказчика по строительству объектов капитального строительства, реконструкции, капитальному ремонту зданий и сооружений молодежных досуговых центров муниципальных образ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ваний Республики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в порядке и пределах, установленных федеральными законами и законами Республики Тыва, указами и распоряжениями Главы Ре</w:t>
      </w:r>
      <w:r w:rsidRPr="00CC100E">
        <w:rPr>
          <w:rFonts w:eastAsiaTheme="minorHAnsi"/>
          <w:sz w:val="28"/>
          <w:szCs w:val="28"/>
          <w:lang w:eastAsia="en-US"/>
        </w:rPr>
        <w:t>с</w:t>
      </w:r>
      <w:r w:rsidRPr="00CC100E">
        <w:rPr>
          <w:rFonts w:eastAsiaTheme="minorHAnsi"/>
          <w:sz w:val="28"/>
          <w:szCs w:val="28"/>
          <w:lang w:eastAsia="en-US"/>
        </w:rPr>
        <w:t>публики Тыва, постановлениями и распоряжениями Правительства Республики Тыва, полномочия собственника в отношении регионального имущества, нео</w:t>
      </w:r>
      <w:r w:rsidRPr="00CC100E">
        <w:rPr>
          <w:rFonts w:eastAsiaTheme="minorHAnsi"/>
          <w:sz w:val="28"/>
          <w:szCs w:val="28"/>
          <w:lang w:eastAsia="en-US"/>
        </w:rPr>
        <w:t>б</w:t>
      </w:r>
      <w:r w:rsidRPr="00CC100E">
        <w:rPr>
          <w:rFonts w:eastAsiaTheme="minorHAnsi"/>
          <w:sz w:val="28"/>
          <w:szCs w:val="28"/>
          <w:lang w:eastAsia="en-US"/>
        </w:rPr>
        <w:t xml:space="preserve">ходимого для обеспечения исполнения функций органа государственной власти Республики Тыва в установленной </w:t>
      </w:r>
      <w:hyperlink w:anchor="Par9" w:history="1">
        <w:r w:rsidRPr="00CC100E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CC100E">
        <w:rPr>
          <w:rFonts w:eastAsiaTheme="minorHAnsi"/>
          <w:sz w:val="28"/>
          <w:szCs w:val="28"/>
          <w:lang w:eastAsia="en-US"/>
        </w:rPr>
        <w:t xml:space="preserve"> настоящего Положения сфере д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 xml:space="preserve">ятельности, в том числе имущества, переданного государственным бюджетным учреждениям Республики Тыва, подведомственным </w:t>
      </w:r>
      <w:r w:rsidR="00890BDD" w:rsidRPr="00CC100E">
        <w:rPr>
          <w:rFonts w:eastAsiaTheme="minorHAnsi"/>
          <w:sz w:val="28"/>
          <w:szCs w:val="28"/>
          <w:lang w:eastAsia="en-US"/>
        </w:rPr>
        <w:t>Министерству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формирование и использование инфраструктуры орг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низаций по работе с молодежью, содействует модернизации их материально-технической базы и расширению их сети;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функции государственного заказчика государственных программ Республики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взаимодействует в установленном порядке с федеральными органами государственной власти, органами государственной власти субъектов Росси</w:t>
      </w:r>
      <w:r w:rsidRPr="00CC100E">
        <w:rPr>
          <w:rFonts w:eastAsiaTheme="minorHAnsi"/>
          <w:sz w:val="28"/>
          <w:szCs w:val="28"/>
          <w:lang w:eastAsia="en-US"/>
        </w:rPr>
        <w:t>й</w:t>
      </w:r>
      <w:r w:rsidRPr="00CC100E">
        <w:rPr>
          <w:rFonts w:eastAsiaTheme="minorHAnsi"/>
          <w:sz w:val="28"/>
          <w:szCs w:val="28"/>
          <w:lang w:eastAsia="en-US"/>
        </w:rPr>
        <w:t>ской Федерации в установленной сфере деятельности;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прием граждан, обеспечивает своевременное и полное рассмотрение устных и письменных обращений граждан, принятие по ним р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шений и направление заявителям ответов в установленный законодательством Российской Федерации срок;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lastRenderedPageBreak/>
        <w:t>обеспечивает в пределах своей компетенции защиту сведений, с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ставляющих государственную тайну;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организует и обеспечивает мобилизационную подготовку и мобил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 xml:space="preserve">зацию </w:t>
      </w:r>
      <w:r w:rsidR="001928AE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, а также контроль и координацию деятельности наход</w:t>
      </w:r>
      <w:r w:rsidRPr="00CC100E">
        <w:rPr>
          <w:rFonts w:eastAsiaTheme="minorHAnsi"/>
          <w:sz w:val="28"/>
          <w:szCs w:val="28"/>
          <w:lang w:eastAsia="en-US"/>
        </w:rPr>
        <w:t>я</w:t>
      </w:r>
      <w:r w:rsidRPr="00CC100E">
        <w:rPr>
          <w:rFonts w:eastAsiaTheme="minorHAnsi"/>
          <w:sz w:val="28"/>
          <w:szCs w:val="28"/>
          <w:lang w:eastAsia="en-US"/>
        </w:rPr>
        <w:t>щихся в его ведении организаций по их мобилизационной подготовке и моб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лизации;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осуществляет организацию и ведение гражданской обороны в </w:t>
      </w:r>
      <w:r w:rsidR="001928AE" w:rsidRPr="00CC100E">
        <w:rPr>
          <w:rFonts w:eastAsiaTheme="minorHAnsi"/>
          <w:sz w:val="28"/>
          <w:szCs w:val="28"/>
          <w:lang w:eastAsia="en-US"/>
        </w:rPr>
        <w:t>Мин</w:t>
      </w:r>
      <w:r w:rsidR="001928AE" w:rsidRPr="00CC100E">
        <w:rPr>
          <w:rFonts w:eastAsiaTheme="minorHAnsi"/>
          <w:sz w:val="28"/>
          <w:szCs w:val="28"/>
          <w:lang w:eastAsia="en-US"/>
        </w:rPr>
        <w:t>и</w:t>
      </w:r>
      <w:r w:rsidR="001928AE" w:rsidRPr="00CC100E">
        <w:rPr>
          <w:rFonts w:eastAsiaTheme="minorHAnsi"/>
          <w:sz w:val="28"/>
          <w:szCs w:val="28"/>
          <w:lang w:eastAsia="en-US"/>
        </w:rPr>
        <w:t>стерстве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работн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 xml:space="preserve">ков </w:t>
      </w:r>
      <w:r w:rsidR="001928AE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в соответствии с законодательством Российской Фед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 xml:space="preserve">рации работу по комплектованию, хранению, учету и использованию архивных документов, образовавшихся в процессе деятельности </w:t>
      </w:r>
      <w:r w:rsidR="001928AE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осуществляет функции главного распорядителя и получателя средств федерального и регионального бюджетов, предусмотренных </w:t>
      </w:r>
      <w:r w:rsidR="001928AE" w:rsidRPr="00CC100E">
        <w:rPr>
          <w:rFonts w:eastAsiaTheme="minorHAnsi"/>
          <w:sz w:val="28"/>
          <w:szCs w:val="28"/>
          <w:lang w:eastAsia="en-US"/>
        </w:rPr>
        <w:t>Министерству</w:t>
      </w:r>
      <w:r w:rsidRPr="00CC100E">
        <w:rPr>
          <w:rFonts w:eastAsiaTheme="minorHAnsi"/>
          <w:sz w:val="28"/>
          <w:szCs w:val="28"/>
          <w:lang w:eastAsia="en-US"/>
        </w:rPr>
        <w:t xml:space="preserve"> на руководство и управление в установленной сфере деятельности;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организует конгрессы, конференции, семинары, выставки и другие мероприятия в установленной сфере деятельности;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реализует меры поддержки субъектов малого и среднего предприн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мательства, направленные на их развитие, включая выполнение соответству</w:t>
      </w:r>
      <w:r w:rsidRPr="00CC100E">
        <w:rPr>
          <w:rFonts w:eastAsiaTheme="minorHAnsi"/>
          <w:sz w:val="28"/>
          <w:szCs w:val="28"/>
          <w:lang w:eastAsia="en-US"/>
        </w:rPr>
        <w:t>ю</w:t>
      </w:r>
      <w:r w:rsidRPr="00CC100E">
        <w:rPr>
          <w:rFonts w:eastAsiaTheme="minorHAnsi"/>
          <w:sz w:val="28"/>
          <w:szCs w:val="28"/>
          <w:lang w:eastAsia="en-US"/>
        </w:rPr>
        <w:t>щих ведомственных программ, в установленной сфере деятельности;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совместно с подведомственными организациями осуществляет изуч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ние, обобщение и пропаганду передового опыта работы в сфере молодежной политики, организует выпуск периодических изданий, учебной, справочной и научно-методической литературы, агитационно-пропагандистских материалов по вопросам молодежной политики, обеспечивает участие в выставках, семин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рах и совещаниях;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проводит совещания по вопросам, входящим в компетенцию </w:t>
      </w:r>
      <w:r w:rsidR="001928AE" w:rsidRPr="00CC100E">
        <w:rPr>
          <w:rFonts w:eastAsiaTheme="minorHAnsi"/>
          <w:sz w:val="28"/>
          <w:szCs w:val="28"/>
          <w:lang w:eastAsia="en-US"/>
        </w:rPr>
        <w:t>Мин</w:t>
      </w:r>
      <w:r w:rsidR="001928AE" w:rsidRPr="00CC100E">
        <w:rPr>
          <w:rFonts w:eastAsiaTheme="minorHAnsi"/>
          <w:sz w:val="28"/>
          <w:szCs w:val="28"/>
          <w:lang w:eastAsia="en-US"/>
        </w:rPr>
        <w:t>и</w:t>
      </w:r>
      <w:r w:rsidR="001928AE" w:rsidRPr="00CC100E">
        <w:rPr>
          <w:rFonts w:eastAsiaTheme="minorHAnsi"/>
          <w:sz w:val="28"/>
          <w:szCs w:val="28"/>
          <w:lang w:eastAsia="en-US"/>
        </w:rPr>
        <w:t>стерства</w:t>
      </w:r>
      <w:r w:rsidRPr="00CC100E">
        <w:rPr>
          <w:rFonts w:eastAsiaTheme="minorHAnsi"/>
          <w:sz w:val="28"/>
          <w:szCs w:val="28"/>
          <w:lang w:eastAsia="en-US"/>
        </w:rPr>
        <w:t>, с приглашением руководителей и специалистов органов исполнител</w:t>
      </w:r>
      <w:r w:rsidRPr="00CC100E">
        <w:rPr>
          <w:rFonts w:eastAsiaTheme="minorHAnsi"/>
          <w:sz w:val="28"/>
          <w:szCs w:val="28"/>
          <w:lang w:eastAsia="en-US"/>
        </w:rPr>
        <w:t>ь</w:t>
      </w:r>
      <w:r w:rsidRPr="00CC100E">
        <w:rPr>
          <w:rFonts w:eastAsiaTheme="minorHAnsi"/>
          <w:sz w:val="28"/>
          <w:szCs w:val="28"/>
          <w:lang w:eastAsia="en-US"/>
        </w:rPr>
        <w:t>ной власти республики, органов местного самоуправления, организаций, з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слушивает их сообщения и информацию по рассматриваемым вопросам;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участвует в работе координационных, консультативных органов, н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правительственных организаций, общественных советов и ассоциаций, фондов, экспертных групп в соответствии со своей компетенцией;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меры по привлечению инвестиций, в том числе ин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странных;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осуществляет мониторинг социально-экономического положения м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лодежи, анализирует социальные процессы в молодежной среде, их возде</w:t>
      </w:r>
      <w:r w:rsidRPr="00CC100E">
        <w:rPr>
          <w:rFonts w:eastAsiaTheme="minorHAnsi"/>
          <w:sz w:val="28"/>
          <w:szCs w:val="28"/>
          <w:lang w:eastAsia="en-US"/>
        </w:rPr>
        <w:t>й</w:t>
      </w:r>
      <w:r w:rsidRPr="00CC100E">
        <w:rPr>
          <w:rFonts w:eastAsiaTheme="minorHAnsi"/>
          <w:sz w:val="28"/>
          <w:szCs w:val="28"/>
          <w:lang w:eastAsia="en-US"/>
        </w:rPr>
        <w:t>ствие на состояние и развитие политической и социально-экономической сит</w:t>
      </w:r>
      <w:r w:rsidRPr="00CC100E">
        <w:rPr>
          <w:rFonts w:eastAsiaTheme="minorHAnsi"/>
          <w:sz w:val="28"/>
          <w:szCs w:val="28"/>
          <w:lang w:eastAsia="en-US"/>
        </w:rPr>
        <w:t>у</w:t>
      </w:r>
      <w:r w:rsidRPr="00CC100E">
        <w:rPr>
          <w:rFonts w:eastAsiaTheme="minorHAnsi"/>
          <w:sz w:val="28"/>
          <w:szCs w:val="28"/>
          <w:lang w:eastAsia="en-US"/>
        </w:rPr>
        <w:t>ации в Российской Федерации и Республике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в пределах полномочий обеспечивает меры по противодействию те</w:t>
      </w:r>
      <w:r w:rsidRPr="00CC100E">
        <w:rPr>
          <w:rFonts w:eastAsiaTheme="minorHAnsi"/>
          <w:sz w:val="28"/>
          <w:szCs w:val="28"/>
          <w:lang w:eastAsia="en-US"/>
        </w:rPr>
        <w:t>р</w:t>
      </w:r>
      <w:r w:rsidRPr="00CC100E">
        <w:rPr>
          <w:rFonts w:eastAsiaTheme="minorHAnsi"/>
          <w:sz w:val="28"/>
          <w:szCs w:val="28"/>
          <w:lang w:eastAsia="en-US"/>
        </w:rPr>
        <w:t>роризму, в том числе по предупреждению терроризма, минимизации и (или) ликвидации последствий его проявлений;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содействует кадровому обеспечению и научным исследованиям в сфере государственной молодежной политики;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lastRenderedPageBreak/>
        <w:t>осуществляет иные функции в установленной сфере деятельности, е</w:t>
      </w:r>
      <w:r w:rsidRPr="00CC100E">
        <w:rPr>
          <w:rFonts w:eastAsiaTheme="minorHAnsi"/>
          <w:sz w:val="28"/>
          <w:szCs w:val="28"/>
          <w:lang w:eastAsia="en-US"/>
        </w:rPr>
        <w:t>с</w:t>
      </w:r>
      <w:r w:rsidRPr="00CC100E">
        <w:rPr>
          <w:rFonts w:eastAsiaTheme="minorHAnsi"/>
          <w:sz w:val="28"/>
          <w:szCs w:val="28"/>
          <w:lang w:eastAsia="en-US"/>
        </w:rPr>
        <w:t>ли такие функции предусмотрены федеральными и региональными законами, указами Президента Российской Федерации, постановлениями и распоряжен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ями Правительства Российской Федерации, указами и распоряжениями Главы Республики Тыва, постановлениями и распоряжениями Правительства Респу</w:t>
      </w:r>
      <w:r w:rsidRPr="00CC100E">
        <w:rPr>
          <w:rFonts w:eastAsiaTheme="minorHAnsi"/>
          <w:sz w:val="28"/>
          <w:szCs w:val="28"/>
          <w:lang w:eastAsia="en-US"/>
        </w:rPr>
        <w:t>б</w:t>
      </w:r>
      <w:r w:rsidRPr="00CC100E">
        <w:rPr>
          <w:rFonts w:eastAsiaTheme="minorHAnsi"/>
          <w:sz w:val="28"/>
          <w:szCs w:val="28"/>
          <w:lang w:eastAsia="en-US"/>
        </w:rPr>
        <w:t>лики Тыва;</w:t>
      </w:r>
    </w:p>
    <w:p w:rsidR="0024445B" w:rsidRPr="00CC100E" w:rsidRDefault="0024445B" w:rsidP="00CC10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осуществляет оценку качества оказания общественно полезных услуг социально ориентированной некоммерческой организацией, предусмотренной </w:t>
      </w:r>
      <w:hyperlink r:id="rId16" w:history="1">
        <w:r w:rsidRPr="00CC100E">
          <w:rPr>
            <w:rFonts w:eastAsiaTheme="minorHAnsi"/>
            <w:sz w:val="28"/>
            <w:szCs w:val="28"/>
            <w:lang w:eastAsia="en-US"/>
          </w:rPr>
          <w:t>подпунктом 1 пункта 2.2 статьи 2</w:t>
        </w:r>
      </w:hyperlink>
      <w:r w:rsidRPr="00CC100E">
        <w:rPr>
          <w:rFonts w:eastAsiaTheme="minorHAnsi"/>
          <w:sz w:val="28"/>
          <w:szCs w:val="28"/>
          <w:lang w:eastAsia="en-US"/>
        </w:rPr>
        <w:t xml:space="preserve"> Федерального закона от 12 января 1996 г. </w:t>
      </w:r>
      <w:r w:rsidR="001928AE" w:rsidRPr="00CC100E">
        <w:rPr>
          <w:rFonts w:eastAsiaTheme="minorHAnsi"/>
          <w:sz w:val="28"/>
          <w:szCs w:val="28"/>
          <w:lang w:eastAsia="en-US"/>
        </w:rPr>
        <w:t>№ 7-ФЗ «О некоммерческих организациях»</w:t>
      </w:r>
      <w:r w:rsidRPr="00CC100E">
        <w:rPr>
          <w:rFonts w:eastAsiaTheme="minorHAnsi"/>
          <w:sz w:val="28"/>
          <w:szCs w:val="28"/>
          <w:lang w:eastAsia="en-US"/>
        </w:rPr>
        <w:t>, и выдачу заключений о соответствии качества оказываемых социально ориентированными некоммерческими орган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зациями общественно полезных услуг установленным критериям.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45B" w:rsidRPr="00CC100E" w:rsidRDefault="0024445B" w:rsidP="0006352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C100E">
        <w:rPr>
          <w:rFonts w:eastAsiaTheme="minorHAnsi"/>
          <w:bCs/>
          <w:sz w:val="28"/>
          <w:szCs w:val="28"/>
          <w:lang w:eastAsia="en-US"/>
        </w:rPr>
        <w:t>III. Организация деятельности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10. Министерство возглавляет </w:t>
      </w:r>
      <w:r w:rsidR="00582418" w:rsidRPr="00CC100E">
        <w:rPr>
          <w:rFonts w:eastAsiaTheme="minorHAnsi"/>
          <w:sz w:val="28"/>
          <w:szCs w:val="28"/>
          <w:lang w:eastAsia="en-US"/>
        </w:rPr>
        <w:t>министр</w:t>
      </w:r>
      <w:r w:rsidR="00F82E34" w:rsidRPr="00CC100E">
        <w:rPr>
          <w:rFonts w:eastAsiaTheme="minorHAnsi"/>
          <w:sz w:val="28"/>
          <w:szCs w:val="28"/>
          <w:lang w:eastAsia="en-US"/>
        </w:rPr>
        <w:t xml:space="preserve"> по делам молодежи Республики Тыва (далее – министр)</w:t>
      </w:r>
      <w:r w:rsidRPr="00CC100E">
        <w:rPr>
          <w:rFonts w:eastAsiaTheme="minorHAnsi"/>
          <w:sz w:val="28"/>
          <w:szCs w:val="28"/>
          <w:lang w:eastAsia="en-US"/>
        </w:rPr>
        <w:t>, назначаемый на должность и освобождаемый от дол</w:t>
      </w:r>
      <w:r w:rsidRPr="00CC100E">
        <w:rPr>
          <w:rFonts w:eastAsiaTheme="minorHAnsi"/>
          <w:sz w:val="28"/>
          <w:szCs w:val="28"/>
          <w:lang w:eastAsia="en-US"/>
        </w:rPr>
        <w:t>ж</w:t>
      </w:r>
      <w:r w:rsidRPr="00CC100E">
        <w:rPr>
          <w:rFonts w:eastAsiaTheme="minorHAnsi"/>
          <w:sz w:val="28"/>
          <w:szCs w:val="28"/>
          <w:lang w:eastAsia="en-US"/>
        </w:rPr>
        <w:t>ности Глав</w:t>
      </w:r>
      <w:r w:rsidR="00582418" w:rsidRPr="00CC100E">
        <w:rPr>
          <w:rFonts w:eastAsiaTheme="minorHAnsi"/>
          <w:sz w:val="28"/>
          <w:szCs w:val="28"/>
          <w:lang w:eastAsia="en-US"/>
        </w:rPr>
        <w:t>ой</w:t>
      </w:r>
      <w:r w:rsidRPr="00CC100E">
        <w:rPr>
          <w:rFonts w:eastAsiaTheme="minorHAnsi"/>
          <w:sz w:val="28"/>
          <w:szCs w:val="28"/>
          <w:lang w:eastAsia="en-US"/>
        </w:rPr>
        <w:t xml:space="preserve"> Республики Тыва.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11. </w:t>
      </w:r>
      <w:r w:rsidR="00790799" w:rsidRPr="00CC100E">
        <w:rPr>
          <w:rFonts w:eastAsiaTheme="minorHAnsi"/>
          <w:sz w:val="28"/>
          <w:szCs w:val="28"/>
          <w:lang w:eastAsia="en-US"/>
        </w:rPr>
        <w:t>Министр</w:t>
      </w:r>
      <w:r w:rsidRPr="00CC100E">
        <w:rPr>
          <w:rFonts w:eastAsiaTheme="minorHAnsi"/>
          <w:sz w:val="28"/>
          <w:szCs w:val="28"/>
          <w:lang w:eastAsia="en-US"/>
        </w:rPr>
        <w:t xml:space="preserve"> несет персональную ответственность за выполнение возл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 xml:space="preserve">женных на Министерство </w:t>
      </w:r>
      <w:r w:rsidR="00790799" w:rsidRPr="00CC100E">
        <w:rPr>
          <w:rFonts w:eastAsiaTheme="minorHAnsi"/>
          <w:sz w:val="28"/>
          <w:szCs w:val="28"/>
          <w:lang w:eastAsia="en-US"/>
        </w:rPr>
        <w:t>полномочий</w:t>
      </w:r>
      <w:r w:rsidRPr="00CC100E">
        <w:rPr>
          <w:rFonts w:eastAsiaTheme="minorHAnsi"/>
          <w:sz w:val="28"/>
          <w:szCs w:val="28"/>
          <w:lang w:eastAsia="en-US"/>
        </w:rPr>
        <w:t>.</w:t>
      </w:r>
    </w:p>
    <w:p w:rsidR="0024445B" w:rsidRPr="00CC100E" w:rsidRDefault="00F82E34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Министр</w:t>
      </w:r>
      <w:r w:rsidR="0024445B" w:rsidRPr="00CC100E">
        <w:rPr>
          <w:rFonts w:eastAsiaTheme="minorHAnsi"/>
          <w:sz w:val="28"/>
          <w:szCs w:val="28"/>
          <w:lang w:eastAsia="en-US"/>
        </w:rPr>
        <w:t xml:space="preserve"> имеет заместителя, назначаемого на должность и освобожда</w:t>
      </w:r>
      <w:r w:rsidR="0024445B" w:rsidRPr="00CC100E">
        <w:rPr>
          <w:rFonts w:eastAsiaTheme="minorHAnsi"/>
          <w:sz w:val="28"/>
          <w:szCs w:val="28"/>
          <w:lang w:eastAsia="en-US"/>
        </w:rPr>
        <w:t>е</w:t>
      </w:r>
      <w:r w:rsidR="0024445B" w:rsidRPr="00CC100E">
        <w:rPr>
          <w:rFonts w:eastAsiaTheme="minorHAnsi"/>
          <w:sz w:val="28"/>
          <w:szCs w:val="28"/>
          <w:lang w:eastAsia="en-US"/>
        </w:rPr>
        <w:t>мого от должности Правительством Республики Тыва.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12. </w:t>
      </w:r>
      <w:r w:rsidR="00F82E34" w:rsidRPr="00CC100E">
        <w:rPr>
          <w:rFonts w:eastAsiaTheme="minorHAnsi"/>
          <w:sz w:val="28"/>
          <w:szCs w:val="28"/>
          <w:lang w:eastAsia="en-US"/>
        </w:rPr>
        <w:t>Министр</w:t>
      </w:r>
      <w:r w:rsidRPr="00CC100E">
        <w:rPr>
          <w:rFonts w:eastAsiaTheme="minorHAnsi"/>
          <w:sz w:val="28"/>
          <w:szCs w:val="28"/>
          <w:lang w:eastAsia="en-US"/>
        </w:rPr>
        <w:t>: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осуществляет общее руководство деятельностью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представляет Министерство во всех органах государственной власти, судах, органах местного самоуправления и организациях;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распределяет обязанности между своими подчиненными;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представляет в Правительство Республики Тыва:</w:t>
      </w:r>
    </w:p>
    <w:p w:rsidR="0024445B" w:rsidRPr="00CC100E" w:rsidRDefault="00CD301B" w:rsidP="00CC100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проект положения о Министерстве</w:t>
      </w:r>
      <w:r w:rsidR="0024445B"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предложения о предельной численности и фонде оплаты труда работн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 xml:space="preserve">ков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предложения о назначении на должность и об освобождении от должн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 xml:space="preserve">сти заместителя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министра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проект ежегодного плана работы и прогнозные показатели деятельности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, а также отчет об их исполнении;</w:t>
      </w:r>
    </w:p>
    <w:p w:rsidR="0024445B" w:rsidRPr="00CC100E" w:rsidRDefault="0024445B" w:rsidP="00CC100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предложения о создании, реорганизации и ликвидации подведомственных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Министерству</w:t>
      </w:r>
      <w:r w:rsidRPr="00CC100E">
        <w:rPr>
          <w:rFonts w:eastAsiaTheme="minorHAnsi"/>
          <w:sz w:val="28"/>
          <w:szCs w:val="28"/>
          <w:lang w:eastAsia="en-US"/>
        </w:rPr>
        <w:t xml:space="preserve"> учреждений;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утверждает положения о структурных подразделениях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представляет в установленном порядке работников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и других лиц, осуществляющих деятельность в установленной сфере, к присво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нию почетных званий и награждению государственными наградами Российской Федерации и Республики Тыва, Почетной грамотой Президента Российской Федерации и Главы Республики Тыва, к поощрению в виде объявления им бл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годарности Президента Российской Федерации и Главы Республики Тыва, а также применяет иные виды поощрения;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lastRenderedPageBreak/>
        <w:t>учреждает в порядке, установленном нормативными правовыми актами Российской Федерации, ведомственный знак отличия, даю</w:t>
      </w:r>
      <w:r w:rsidR="00CD301B" w:rsidRPr="00CC100E">
        <w:rPr>
          <w:rFonts w:eastAsiaTheme="minorHAnsi"/>
          <w:sz w:val="28"/>
          <w:szCs w:val="28"/>
          <w:lang w:eastAsia="en-US"/>
        </w:rPr>
        <w:t>щий право на пр</w:t>
      </w:r>
      <w:r w:rsidR="00CD301B" w:rsidRPr="00CC100E">
        <w:rPr>
          <w:rFonts w:eastAsiaTheme="minorHAnsi"/>
          <w:sz w:val="28"/>
          <w:szCs w:val="28"/>
          <w:lang w:eastAsia="en-US"/>
        </w:rPr>
        <w:t>и</w:t>
      </w:r>
      <w:r w:rsidR="00CD301B" w:rsidRPr="00CC100E">
        <w:rPr>
          <w:rFonts w:eastAsiaTheme="minorHAnsi"/>
          <w:sz w:val="28"/>
          <w:szCs w:val="28"/>
          <w:lang w:eastAsia="en-US"/>
        </w:rPr>
        <w:t>своение звания «Ветеран труда»</w:t>
      </w:r>
      <w:r w:rsidRPr="00CC100E">
        <w:rPr>
          <w:rFonts w:eastAsiaTheme="minorHAnsi"/>
          <w:sz w:val="28"/>
          <w:szCs w:val="28"/>
          <w:lang w:eastAsia="en-US"/>
        </w:rPr>
        <w:t xml:space="preserve">, и иные ведомственные награды и награждает ими работников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и подведомственных организаций и других лиц, осуществляющих деятельность в установленной сфере, а также утверждает п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ложение об этих знаке и наградах, их описание;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в установленном порядке назначает на должность и освобождает от должности работников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поощряет работников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и применяет к ним меры дисц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плинарного воздействия в соответствии с действующим законодательством;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контролирует исполнение государственными гражданскими служ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 xml:space="preserve">щими и сотрудниками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возложенных на них обязанностей по с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блюдению ими служебной дисциплины, принимает меры по недопущению ко</w:t>
      </w:r>
      <w:r w:rsidRPr="00CC100E">
        <w:rPr>
          <w:rFonts w:eastAsiaTheme="minorHAnsi"/>
          <w:sz w:val="28"/>
          <w:szCs w:val="28"/>
          <w:lang w:eastAsia="en-US"/>
        </w:rPr>
        <w:t>р</w:t>
      </w:r>
      <w:r w:rsidRPr="00CC100E">
        <w:rPr>
          <w:rFonts w:eastAsiaTheme="minorHAnsi"/>
          <w:sz w:val="28"/>
          <w:szCs w:val="28"/>
          <w:lang w:eastAsia="en-US"/>
        </w:rPr>
        <w:t>рупционных или иных правонарушений;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решает в соответствии с законодательством Российской Федерации и законодательством Республики Тыва о государственной службе вопросы, св</w:t>
      </w:r>
      <w:r w:rsidRPr="00CC100E">
        <w:rPr>
          <w:rFonts w:eastAsiaTheme="minorHAnsi"/>
          <w:sz w:val="28"/>
          <w:szCs w:val="28"/>
          <w:lang w:eastAsia="en-US"/>
        </w:rPr>
        <w:t>я</w:t>
      </w:r>
      <w:r w:rsidRPr="00CC100E">
        <w:rPr>
          <w:rFonts w:eastAsiaTheme="minorHAnsi"/>
          <w:sz w:val="28"/>
          <w:szCs w:val="28"/>
          <w:lang w:eastAsia="en-US"/>
        </w:rPr>
        <w:t xml:space="preserve">занные с прохождением государственной гражданской службы в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</w:t>
      </w:r>
      <w:r w:rsidR="00CD301B" w:rsidRPr="00CC100E">
        <w:rPr>
          <w:rFonts w:eastAsiaTheme="minorHAnsi"/>
          <w:sz w:val="28"/>
          <w:szCs w:val="28"/>
          <w:lang w:eastAsia="en-US"/>
        </w:rPr>
        <w:t>р</w:t>
      </w:r>
      <w:r w:rsidR="00CD301B" w:rsidRPr="00CC100E">
        <w:rPr>
          <w:rFonts w:eastAsiaTheme="minorHAnsi"/>
          <w:sz w:val="28"/>
          <w:szCs w:val="28"/>
          <w:lang w:eastAsia="en-US"/>
        </w:rPr>
        <w:t>стве</w:t>
      </w:r>
      <w:r w:rsidRPr="00CC100E">
        <w:rPr>
          <w:rFonts w:eastAsiaTheme="minorHAnsi"/>
          <w:sz w:val="28"/>
          <w:szCs w:val="28"/>
          <w:lang w:eastAsia="en-US"/>
        </w:rPr>
        <w:t>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вносит на утверждение в Правительство Республики Тыва проект структуры </w:t>
      </w:r>
      <w:r w:rsidR="00CD301B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в пределах установленных Правительством Респу</w:t>
      </w:r>
      <w:r w:rsidRPr="00CC100E">
        <w:rPr>
          <w:rFonts w:eastAsiaTheme="minorHAnsi"/>
          <w:sz w:val="28"/>
          <w:szCs w:val="28"/>
          <w:lang w:eastAsia="en-US"/>
        </w:rPr>
        <w:t>б</w:t>
      </w:r>
      <w:r w:rsidRPr="00CC100E">
        <w:rPr>
          <w:rFonts w:eastAsiaTheme="minorHAnsi"/>
          <w:sz w:val="28"/>
          <w:szCs w:val="28"/>
          <w:lang w:eastAsia="en-US"/>
        </w:rPr>
        <w:t>лики Тыва численности и фонда оплаты труда работников, смету расходов на его содержание в пределах утвержденных на соответствующий период асси</w:t>
      </w:r>
      <w:r w:rsidRPr="00CC100E">
        <w:rPr>
          <w:rFonts w:eastAsiaTheme="minorHAnsi"/>
          <w:sz w:val="28"/>
          <w:szCs w:val="28"/>
          <w:lang w:eastAsia="en-US"/>
        </w:rPr>
        <w:t>г</w:t>
      </w:r>
      <w:r w:rsidRPr="00CC100E">
        <w:rPr>
          <w:rFonts w:eastAsiaTheme="minorHAnsi"/>
          <w:sz w:val="28"/>
          <w:szCs w:val="28"/>
          <w:lang w:eastAsia="en-US"/>
        </w:rPr>
        <w:t>нований, предусмотренных в региональном бюджете;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утверждает штатное расписание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в пределах устано</w:t>
      </w:r>
      <w:r w:rsidRPr="00CC100E">
        <w:rPr>
          <w:rFonts w:eastAsiaTheme="minorHAnsi"/>
          <w:sz w:val="28"/>
          <w:szCs w:val="28"/>
          <w:lang w:eastAsia="en-US"/>
        </w:rPr>
        <w:t>в</w:t>
      </w:r>
      <w:r w:rsidRPr="00CC100E">
        <w:rPr>
          <w:rFonts w:eastAsiaTheme="minorHAnsi"/>
          <w:sz w:val="28"/>
          <w:szCs w:val="28"/>
          <w:lang w:eastAsia="en-US"/>
        </w:rPr>
        <w:t>ленных Правительством Республики Тыва численности и фонда оплаты труда работников, смету расходов на его содержание в пределах утвержденных на с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ответствующий период ассигнований, предусмотренных в региональном бю</w:t>
      </w:r>
      <w:r w:rsidRPr="00CC100E">
        <w:rPr>
          <w:rFonts w:eastAsiaTheme="minorHAnsi"/>
          <w:sz w:val="28"/>
          <w:szCs w:val="28"/>
          <w:lang w:eastAsia="en-US"/>
        </w:rPr>
        <w:t>д</w:t>
      </w:r>
      <w:r w:rsidRPr="00CC100E">
        <w:rPr>
          <w:rFonts w:eastAsiaTheme="minorHAnsi"/>
          <w:sz w:val="28"/>
          <w:szCs w:val="28"/>
          <w:lang w:eastAsia="en-US"/>
        </w:rPr>
        <w:t>жете;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в установленном порядке назначает на должность и освобождает от должности руководителей подведомственных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Министерству</w:t>
      </w:r>
      <w:r w:rsidRPr="00CC100E">
        <w:rPr>
          <w:rFonts w:eastAsiaTheme="minorHAnsi"/>
          <w:sz w:val="28"/>
          <w:szCs w:val="28"/>
          <w:lang w:eastAsia="en-US"/>
        </w:rPr>
        <w:t xml:space="preserve"> организаций;</w:t>
      </w:r>
    </w:p>
    <w:p w:rsidR="0024445B" w:rsidRPr="00CC100E" w:rsidRDefault="0024445B" w:rsidP="00CC100E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на основании и во исполнение </w:t>
      </w:r>
      <w:hyperlink r:id="rId17" w:history="1">
        <w:r w:rsidRPr="00CC100E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CC100E">
        <w:rPr>
          <w:rFonts w:eastAsiaTheme="minorHAnsi"/>
          <w:sz w:val="28"/>
          <w:szCs w:val="28"/>
          <w:lang w:eastAsia="en-US"/>
        </w:rPr>
        <w:t xml:space="preserve"> Российской Федерации и </w:t>
      </w:r>
      <w:hyperlink r:id="rId18" w:history="1">
        <w:r w:rsidRPr="00CC100E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CC100E">
        <w:rPr>
          <w:rFonts w:eastAsiaTheme="minorHAnsi"/>
          <w:sz w:val="28"/>
          <w:szCs w:val="28"/>
          <w:lang w:eastAsia="en-US"/>
        </w:rPr>
        <w:t xml:space="preserve"> Республики Тыва, федеральных и региональных конституцио</w:t>
      </w:r>
      <w:r w:rsidRPr="00CC100E">
        <w:rPr>
          <w:rFonts w:eastAsiaTheme="minorHAnsi"/>
          <w:sz w:val="28"/>
          <w:szCs w:val="28"/>
          <w:lang w:eastAsia="en-US"/>
        </w:rPr>
        <w:t>н</w:t>
      </w:r>
      <w:r w:rsidRPr="00CC100E">
        <w:rPr>
          <w:rFonts w:eastAsiaTheme="minorHAnsi"/>
          <w:sz w:val="28"/>
          <w:szCs w:val="28"/>
          <w:lang w:eastAsia="en-US"/>
        </w:rPr>
        <w:t>ных законов, федеральных и региональных законов, актов Президента Росси</w:t>
      </w:r>
      <w:r w:rsidRPr="00CC100E">
        <w:rPr>
          <w:rFonts w:eastAsiaTheme="minorHAnsi"/>
          <w:sz w:val="28"/>
          <w:szCs w:val="28"/>
          <w:lang w:eastAsia="en-US"/>
        </w:rPr>
        <w:t>й</w:t>
      </w:r>
      <w:r w:rsidRPr="00CC100E">
        <w:rPr>
          <w:rFonts w:eastAsiaTheme="minorHAnsi"/>
          <w:sz w:val="28"/>
          <w:szCs w:val="28"/>
          <w:lang w:eastAsia="en-US"/>
        </w:rPr>
        <w:t>ской Федерации и Главы Республики Тыва, Правительства Российской Федер</w:t>
      </w:r>
      <w:r w:rsidRPr="00CC100E">
        <w:rPr>
          <w:rFonts w:eastAsiaTheme="minorHAnsi"/>
          <w:sz w:val="28"/>
          <w:szCs w:val="28"/>
          <w:lang w:eastAsia="en-US"/>
        </w:rPr>
        <w:t>а</w:t>
      </w:r>
      <w:r w:rsidRPr="00CC100E">
        <w:rPr>
          <w:rFonts w:eastAsiaTheme="minorHAnsi"/>
          <w:sz w:val="28"/>
          <w:szCs w:val="28"/>
          <w:lang w:eastAsia="en-US"/>
        </w:rPr>
        <w:t>ции и Правительства Республики Тыва издает приказы по вопросам, отнесе</w:t>
      </w:r>
      <w:r w:rsidRPr="00CC100E">
        <w:rPr>
          <w:rFonts w:eastAsiaTheme="minorHAnsi"/>
          <w:sz w:val="28"/>
          <w:szCs w:val="28"/>
          <w:lang w:eastAsia="en-US"/>
        </w:rPr>
        <w:t>н</w:t>
      </w:r>
      <w:r w:rsidRPr="00CC100E">
        <w:rPr>
          <w:rFonts w:eastAsiaTheme="minorHAnsi"/>
          <w:sz w:val="28"/>
          <w:szCs w:val="28"/>
          <w:lang w:eastAsia="en-US"/>
        </w:rPr>
        <w:t xml:space="preserve">ным к компетенции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13. В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Министерстве</w:t>
      </w:r>
      <w:r w:rsidRPr="00CC100E">
        <w:rPr>
          <w:rFonts w:eastAsiaTheme="minorHAnsi"/>
          <w:sz w:val="28"/>
          <w:szCs w:val="28"/>
          <w:lang w:eastAsia="en-US"/>
        </w:rPr>
        <w:t xml:space="preserve"> образуется коллегия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в составе </w:t>
      </w:r>
      <w:r w:rsidR="005F3922" w:rsidRPr="00CC100E">
        <w:rPr>
          <w:rFonts w:eastAsiaTheme="minorHAnsi"/>
          <w:sz w:val="28"/>
          <w:szCs w:val="28"/>
          <w:lang w:eastAsia="en-US"/>
        </w:rPr>
        <w:t>мин</w:t>
      </w:r>
      <w:r w:rsidR="005F3922" w:rsidRPr="00CC100E">
        <w:rPr>
          <w:rFonts w:eastAsiaTheme="minorHAnsi"/>
          <w:sz w:val="28"/>
          <w:szCs w:val="28"/>
          <w:lang w:eastAsia="en-US"/>
        </w:rPr>
        <w:t>и</w:t>
      </w:r>
      <w:r w:rsidR="005F3922" w:rsidRPr="00CC100E">
        <w:rPr>
          <w:rFonts w:eastAsiaTheme="minorHAnsi"/>
          <w:sz w:val="28"/>
          <w:szCs w:val="28"/>
          <w:lang w:eastAsia="en-US"/>
        </w:rPr>
        <w:t xml:space="preserve">стра </w:t>
      </w:r>
      <w:r w:rsidRPr="00CC100E">
        <w:rPr>
          <w:rFonts w:eastAsiaTheme="minorHAnsi"/>
          <w:sz w:val="28"/>
          <w:szCs w:val="28"/>
          <w:lang w:eastAsia="en-US"/>
        </w:rPr>
        <w:t xml:space="preserve">(председатель коллегии), его заместителя, руководителей структурных подразделений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, представителей общественности, а также пре</w:t>
      </w:r>
      <w:r w:rsidRPr="00CC100E">
        <w:rPr>
          <w:rFonts w:eastAsiaTheme="minorHAnsi"/>
          <w:sz w:val="28"/>
          <w:szCs w:val="28"/>
          <w:lang w:eastAsia="en-US"/>
        </w:rPr>
        <w:t>д</w:t>
      </w:r>
      <w:r w:rsidRPr="00CC100E">
        <w:rPr>
          <w:rFonts w:eastAsiaTheme="minorHAnsi"/>
          <w:sz w:val="28"/>
          <w:szCs w:val="28"/>
          <w:lang w:eastAsia="en-US"/>
        </w:rPr>
        <w:t>ставителей иных органов исполнительной власти по согласованию.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Коллегия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является совещательным органом, рассматривает важнейшие вопросы, находящиеся в компетенции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Решения коллегии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принимаются простым большинством голосов присутствующих на заседании членов коллегии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>, офор</w:t>
      </w:r>
      <w:r w:rsidRPr="00CC100E">
        <w:rPr>
          <w:rFonts w:eastAsiaTheme="minorHAnsi"/>
          <w:sz w:val="28"/>
          <w:szCs w:val="28"/>
          <w:lang w:eastAsia="en-US"/>
        </w:rPr>
        <w:t>м</w:t>
      </w:r>
      <w:r w:rsidRPr="00CC100E">
        <w:rPr>
          <w:rFonts w:eastAsiaTheme="minorHAnsi"/>
          <w:sz w:val="28"/>
          <w:szCs w:val="28"/>
          <w:lang w:eastAsia="en-US"/>
        </w:rPr>
        <w:lastRenderedPageBreak/>
        <w:t xml:space="preserve">ляются протоколами и реализуются, как правило, путем издания приказов </w:t>
      </w:r>
      <w:r w:rsidR="005F3922" w:rsidRPr="00CC100E">
        <w:rPr>
          <w:rFonts w:eastAsiaTheme="minorHAnsi"/>
          <w:sz w:val="28"/>
          <w:szCs w:val="28"/>
          <w:lang w:eastAsia="en-US"/>
        </w:rPr>
        <w:t>М</w:t>
      </w:r>
      <w:r w:rsidR="005F3922" w:rsidRPr="00CC100E">
        <w:rPr>
          <w:rFonts w:eastAsiaTheme="minorHAnsi"/>
          <w:sz w:val="28"/>
          <w:szCs w:val="28"/>
          <w:lang w:eastAsia="en-US"/>
        </w:rPr>
        <w:t>и</w:t>
      </w:r>
      <w:r w:rsidR="005F3922" w:rsidRPr="00CC100E">
        <w:rPr>
          <w:rFonts w:eastAsiaTheme="minorHAnsi"/>
          <w:sz w:val="28"/>
          <w:szCs w:val="28"/>
          <w:lang w:eastAsia="en-US"/>
        </w:rPr>
        <w:t>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и распоряжений </w:t>
      </w:r>
      <w:r w:rsidR="005F3922" w:rsidRPr="00CC100E">
        <w:rPr>
          <w:rFonts w:eastAsiaTheme="minorHAnsi"/>
          <w:sz w:val="28"/>
          <w:szCs w:val="28"/>
          <w:lang w:eastAsia="en-US"/>
        </w:rPr>
        <w:t>министра</w:t>
      </w:r>
      <w:r w:rsidRPr="00CC100E">
        <w:rPr>
          <w:rFonts w:eastAsiaTheme="minorHAnsi"/>
          <w:sz w:val="28"/>
          <w:szCs w:val="28"/>
          <w:lang w:eastAsia="en-US"/>
        </w:rPr>
        <w:t>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Положение и состав коллегии </w:t>
      </w:r>
      <w:r w:rsidR="00C667B1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утверждаются Правител</w:t>
      </w:r>
      <w:r w:rsidRPr="00CC100E">
        <w:rPr>
          <w:rFonts w:eastAsiaTheme="minorHAnsi"/>
          <w:sz w:val="28"/>
          <w:szCs w:val="28"/>
          <w:lang w:eastAsia="en-US"/>
        </w:rPr>
        <w:t>ь</w:t>
      </w:r>
      <w:r w:rsidRPr="00CC100E">
        <w:rPr>
          <w:rFonts w:eastAsiaTheme="minorHAnsi"/>
          <w:sz w:val="28"/>
          <w:szCs w:val="28"/>
          <w:lang w:eastAsia="en-US"/>
        </w:rPr>
        <w:t>ством Республики Тыва.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14. Финансирование расходов на содержание </w:t>
      </w:r>
      <w:r w:rsidR="00654F10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осуществл</w:t>
      </w:r>
      <w:r w:rsidRPr="00CC100E">
        <w:rPr>
          <w:rFonts w:eastAsiaTheme="minorHAnsi"/>
          <w:sz w:val="28"/>
          <w:szCs w:val="28"/>
          <w:lang w:eastAsia="en-US"/>
        </w:rPr>
        <w:t>я</w:t>
      </w:r>
      <w:r w:rsidRPr="00CC100E">
        <w:rPr>
          <w:rFonts w:eastAsiaTheme="minorHAnsi"/>
          <w:sz w:val="28"/>
          <w:szCs w:val="28"/>
          <w:lang w:eastAsia="en-US"/>
        </w:rPr>
        <w:t>ется за счет средств, предусмотренных в республиканском бюджете Республ</w:t>
      </w:r>
      <w:r w:rsidRPr="00CC100E">
        <w:rPr>
          <w:rFonts w:eastAsiaTheme="minorHAnsi"/>
          <w:sz w:val="28"/>
          <w:szCs w:val="28"/>
          <w:lang w:eastAsia="en-US"/>
        </w:rPr>
        <w:t>и</w:t>
      </w:r>
      <w:r w:rsidRPr="00CC100E">
        <w:rPr>
          <w:rFonts w:eastAsiaTheme="minorHAnsi"/>
          <w:sz w:val="28"/>
          <w:szCs w:val="28"/>
          <w:lang w:eastAsia="en-US"/>
        </w:rPr>
        <w:t>ки Тыва.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>15. Имущество, закрепленное за Министерством на праве оперативного управления, является республиканской собственностью и отражается на бала</w:t>
      </w:r>
      <w:r w:rsidRPr="00CC100E">
        <w:rPr>
          <w:rFonts w:eastAsiaTheme="minorHAnsi"/>
          <w:sz w:val="28"/>
          <w:szCs w:val="28"/>
          <w:lang w:eastAsia="en-US"/>
        </w:rPr>
        <w:t>н</w:t>
      </w:r>
      <w:r w:rsidRPr="00CC100E">
        <w:rPr>
          <w:rFonts w:eastAsiaTheme="minorHAnsi"/>
          <w:sz w:val="28"/>
          <w:szCs w:val="28"/>
          <w:lang w:eastAsia="en-US"/>
        </w:rPr>
        <w:t xml:space="preserve">се </w:t>
      </w:r>
      <w:r w:rsidR="00654F10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. Права </w:t>
      </w:r>
      <w:r w:rsidR="00654F10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на закрепленное имущество определ</w:t>
      </w:r>
      <w:r w:rsidRPr="00CC100E">
        <w:rPr>
          <w:rFonts w:eastAsiaTheme="minorHAnsi"/>
          <w:sz w:val="28"/>
          <w:szCs w:val="28"/>
          <w:lang w:eastAsia="en-US"/>
        </w:rPr>
        <w:t>я</w:t>
      </w:r>
      <w:r w:rsidRPr="00CC100E">
        <w:rPr>
          <w:rFonts w:eastAsiaTheme="minorHAnsi"/>
          <w:sz w:val="28"/>
          <w:szCs w:val="28"/>
          <w:lang w:eastAsia="en-US"/>
        </w:rPr>
        <w:t>ются в соответствии с действующим законодательством.</w:t>
      </w:r>
    </w:p>
    <w:p w:rsidR="0024445B" w:rsidRPr="00CC100E" w:rsidRDefault="0024445B" w:rsidP="00CC1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100E">
        <w:rPr>
          <w:rFonts w:eastAsiaTheme="minorHAnsi"/>
          <w:sz w:val="28"/>
          <w:szCs w:val="28"/>
          <w:lang w:eastAsia="en-US"/>
        </w:rPr>
        <w:t xml:space="preserve">16. Ликвидация и реорганизация </w:t>
      </w:r>
      <w:r w:rsidR="00654F10" w:rsidRPr="00CC100E">
        <w:rPr>
          <w:rFonts w:eastAsiaTheme="minorHAnsi"/>
          <w:sz w:val="28"/>
          <w:szCs w:val="28"/>
          <w:lang w:eastAsia="en-US"/>
        </w:rPr>
        <w:t>Министерства</w:t>
      </w:r>
      <w:r w:rsidRPr="00CC100E">
        <w:rPr>
          <w:rFonts w:eastAsiaTheme="minorHAnsi"/>
          <w:sz w:val="28"/>
          <w:szCs w:val="28"/>
          <w:lang w:eastAsia="en-US"/>
        </w:rPr>
        <w:t xml:space="preserve"> осуществляется по реш</w:t>
      </w:r>
      <w:r w:rsidRPr="00CC100E">
        <w:rPr>
          <w:rFonts w:eastAsiaTheme="minorHAnsi"/>
          <w:sz w:val="28"/>
          <w:szCs w:val="28"/>
          <w:lang w:eastAsia="en-US"/>
        </w:rPr>
        <w:t>е</w:t>
      </w:r>
      <w:r w:rsidRPr="00CC100E">
        <w:rPr>
          <w:rFonts w:eastAsiaTheme="minorHAnsi"/>
          <w:sz w:val="28"/>
          <w:szCs w:val="28"/>
          <w:lang w:eastAsia="en-US"/>
        </w:rPr>
        <w:t>нию Главы Республики Тыва в порядке, установленном действующим закон</w:t>
      </w:r>
      <w:r w:rsidRPr="00CC100E">
        <w:rPr>
          <w:rFonts w:eastAsiaTheme="minorHAnsi"/>
          <w:sz w:val="28"/>
          <w:szCs w:val="28"/>
          <w:lang w:eastAsia="en-US"/>
        </w:rPr>
        <w:t>о</w:t>
      </w:r>
      <w:r w:rsidRPr="00CC100E">
        <w:rPr>
          <w:rFonts w:eastAsiaTheme="minorHAnsi"/>
          <w:sz w:val="28"/>
          <w:szCs w:val="28"/>
          <w:lang w:eastAsia="en-US"/>
        </w:rPr>
        <w:t>дательством.</w:t>
      </w:r>
    </w:p>
    <w:p w:rsidR="0024445B" w:rsidRPr="00CC100E" w:rsidRDefault="0024445B" w:rsidP="00CC100E">
      <w:pPr>
        <w:ind w:firstLine="709"/>
        <w:jc w:val="both"/>
        <w:rPr>
          <w:sz w:val="28"/>
          <w:szCs w:val="28"/>
        </w:rPr>
      </w:pPr>
    </w:p>
    <w:p w:rsidR="0024445B" w:rsidRPr="00CC100E" w:rsidRDefault="0024445B" w:rsidP="00CC100E">
      <w:pPr>
        <w:ind w:firstLine="709"/>
        <w:jc w:val="both"/>
        <w:rPr>
          <w:sz w:val="28"/>
          <w:szCs w:val="28"/>
        </w:rPr>
      </w:pPr>
    </w:p>
    <w:p w:rsidR="0024445B" w:rsidRDefault="00565FBA" w:rsidP="00565FB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24445B" w:rsidRDefault="0024445B" w:rsidP="006F582A">
      <w:pPr>
        <w:ind w:right="-284" w:firstLine="709"/>
        <w:rPr>
          <w:sz w:val="28"/>
          <w:szCs w:val="28"/>
        </w:rPr>
      </w:pPr>
    </w:p>
    <w:p w:rsidR="0024445B" w:rsidRDefault="0024445B" w:rsidP="006F582A">
      <w:pPr>
        <w:ind w:right="-284" w:firstLine="709"/>
        <w:rPr>
          <w:sz w:val="28"/>
          <w:szCs w:val="28"/>
        </w:rPr>
      </w:pPr>
    </w:p>
    <w:p w:rsidR="0024445B" w:rsidRDefault="0024445B" w:rsidP="006F582A">
      <w:pPr>
        <w:ind w:right="-284" w:firstLine="709"/>
        <w:rPr>
          <w:sz w:val="28"/>
          <w:szCs w:val="28"/>
        </w:rPr>
      </w:pPr>
    </w:p>
    <w:p w:rsidR="0024445B" w:rsidRDefault="0024445B" w:rsidP="006F582A">
      <w:pPr>
        <w:ind w:right="-284" w:firstLine="709"/>
        <w:rPr>
          <w:sz w:val="28"/>
          <w:szCs w:val="28"/>
        </w:rPr>
      </w:pPr>
    </w:p>
    <w:p w:rsidR="0024445B" w:rsidRDefault="0024445B" w:rsidP="006F582A">
      <w:pPr>
        <w:ind w:right="-284" w:firstLine="709"/>
        <w:rPr>
          <w:sz w:val="28"/>
          <w:szCs w:val="28"/>
        </w:rPr>
      </w:pPr>
    </w:p>
    <w:p w:rsidR="0024445B" w:rsidRDefault="0024445B" w:rsidP="006F582A">
      <w:pPr>
        <w:ind w:right="-284" w:firstLine="709"/>
        <w:rPr>
          <w:sz w:val="28"/>
          <w:szCs w:val="28"/>
        </w:rPr>
      </w:pPr>
    </w:p>
    <w:p w:rsidR="00565FBA" w:rsidRDefault="00565FBA" w:rsidP="006F582A">
      <w:pPr>
        <w:ind w:right="-284" w:firstLine="709"/>
        <w:rPr>
          <w:sz w:val="28"/>
          <w:szCs w:val="28"/>
        </w:rPr>
        <w:sectPr w:rsidR="00565FBA" w:rsidSect="00565FB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C6D14" w:rsidRPr="00565FBA" w:rsidRDefault="00CC6D14" w:rsidP="00565FBA">
      <w:pPr>
        <w:ind w:left="5670"/>
        <w:jc w:val="center"/>
        <w:rPr>
          <w:sz w:val="28"/>
          <w:szCs w:val="28"/>
        </w:rPr>
      </w:pPr>
      <w:r w:rsidRPr="00565FBA">
        <w:rPr>
          <w:sz w:val="28"/>
          <w:szCs w:val="28"/>
        </w:rPr>
        <w:lastRenderedPageBreak/>
        <w:t>Утверждена</w:t>
      </w:r>
    </w:p>
    <w:p w:rsidR="00565FBA" w:rsidRDefault="00CC6D14" w:rsidP="00565FBA">
      <w:pPr>
        <w:ind w:left="5670"/>
        <w:jc w:val="center"/>
        <w:rPr>
          <w:sz w:val="28"/>
          <w:szCs w:val="28"/>
        </w:rPr>
      </w:pPr>
      <w:r w:rsidRPr="00565FBA">
        <w:rPr>
          <w:sz w:val="28"/>
          <w:szCs w:val="28"/>
        </w:rPr>
        <w:t xml:space="preserve">постановлением Правительства </w:t>
      </w:r>
    </w:p>
    <w:p w:rsidR="00CC6D14" w:rsidRPr="00565FBA" w:rsidRDefault="00CC6D14" w:rsidP="00565FBA">
      <w:pPr>
        <w:ind w:left="5670"/>
        <w:jc w:val="center"/>
        <w:rPr>
          <w:sz w:val="28"/>
          <w:szCs w:val="28"/>
        </w:rPr>
      </w:pPr>
      <w:r w:rsidRPr="00565FBA">
        <w:rPr>
          <w:sz w:val="28"/>
          <w:szCs w:val="28"/>
        </w:rPr>
        <w:t>Республики Тыва</w:t>
      </w:r>
    </w:p>
    <w:p w:rsidR="007352EA" w:rsidRDefault="007352EA" w:rsidP="007352EA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от 26 января 2024 г. № 24</w:t>
      </w:r>
    </w:p>
    <w:p w:rsidR="00565FBA" w:rsidRPr="00565FBA" w:rsidRDefault="00565FBA" w:rsidP="00565FBA">
      <w:pPr>
        <w:jc w:val="center"/>
        <w:rPr>
          <w:sz w:val="28"/>
          <w:szCs w:val="28"/>
        </w:rPr>
      </w:pPr>
    </w:p>
    <w:p w:rsidR="0024445B" w:rsidRPr="00565FBA" w:rsidRDefault="00CC6D14" w:rsidP="00565FBA">
      <w:pPr>
        <w:jc w:val="center"/>
        <w:rPr>
          <w:b/>
          <w:sz w:val="28"/>
          <w:szCs w:val="28"/>
        </w:rPr>
      </w:pPr>
      <w:r w:rsidRPr="00565FBA">
        <w:rPr>
          <w:b/>
          <w:sz w:val="28"/>
          <w:szCs w:val="28"/>
        </w:rPr>
        <w:t>СТРУКТУРА</w:t>
      </w:r>
    </w:p>
    <w:p w:rsidR="00CC6D14" w:rsidRPr="00565FBA" w:rsidRDefault="00CC6D14" w:rsidP="00565FBA">
      <w:pPr>
        <w:jc w:val="center"/>
        <w:rPr>
          <w:sz w:val="28"/>
          <w:szCs w:val="28"/>
        </w:rPr>
      </w:pPr>
      <w:r w:rsidRPr="00565FBA">
        <w:rPr>
          <w:sz w:val="28"/>
          <w:szCs w:val="28"/>
        </w:rPr>
        <w:t>Министерства по делам молодежи Республики Тыва</w:t>
      </w:r>
    </w:p>
    <w:p w:rsidR="00CC6D14" w:rsidRPr="00565FBA" w:rsidRDefault="00CC6D14" w:rsidP="00565FBA">
      <w:pPr>
        <w:jc w:val="center"/>
        <w:rPr>
          <w:sz w:val="28"/>
          <w:szCs w:val="28"/>
        </w:rPr>
      </w:pPr>
    </w:p>
    <w:p w:rsidR="00CC6D14" w:rsidRDefault="00CC6D14" w:rsidP="006F582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E69B7" wp14:editId="3EAA70B7">
                <wp:simplePos x="0" y="0"/>
                <wp:positionH relativeFrom="margin">
                  <wp:posOffset>1905635</wp:posOffset>
                </wp:positionH>
                <wp:positionV relativeFrom="paragraph">
                  <wp:posOffset>24765</wp:posOffset>
                </wp:positionV>
                <wp:extent cx="2353587" cy="357809"/>
                <wp:effectExtent l="0" t="0" r="27940" b="23495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587" cy="357809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100E" w:rsidRPr="00363AD9" w:rsidRDefault="00CC100E" w:rsidP="00CC6D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363AD9">
                              <w:t>Министр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2" o:spid="_x0000_s1027" type="#_x0000_t109" style="position:absolute;left:0;text-align:left;margin-left:150.05pt;margin-top:1.95pt;width:185.3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" fillcolor="window" strokecolor="windowText" strokeweight="1pt">
                <v:path arrowok="t"/>
                <v:textbox>
                  <w:txbxContent>
                    <w:p w:rsidR="00CC100E" w:rsidRPr="00363AD9" w:rsidRDefault="00CC100E" w:rsidP="00CC6D14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363AD9">
                        <w:t>Министр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6D14" w:rsidRPr="007C0C00" w:rsidRDefault="00363AD9" w:rsidP="006F582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5AAD9" wp14:editId="680829A9">
                <wp:simplePos x="0" y="0"/>
                <wp:positionH relativeFrom="column">
                  <wp:posOffset>3118485</wp:posOffset>
                </wp:positionH>
                <wp:positionV relativeFrom="paragraph">
                  <wp:posOffset>179705</wp:posOffset>
                </wp:positionV>
                <wp:extent cx="0" cy="230505"/>
                <wp:effectExtent l="0" t="0" r="19050" b="171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55pt,14.15pt" to="245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C6D14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5F2CC" wp14:editId="7B207D35">
                <wp:simplePos x="0" y="0"/>
                <wp:positionH relativeFrom="margin">
                  <wp:posOffset>1901191</wp:posOffset>
                </wp:positionH>
                <wp:positionV relativeFrom="paragraph">
                  <wp:posOffset>12700</wp:posOffset>
                </wp:positionV>
                <wp:extent cx="2353310" cy="514350"/>
                <wp:effectExtent l="0" t="0" r="27940" b="1905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514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AD9" w:rsidRDefault="00CC100E" w:rsidP="00CC6D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363AD9">
                              <w:t xml:space="preserve">Заместитель министра – </w:t>
                            </w:r>
                          </w:p>
                          <w:p w:rsidR="00CC100E" w:rsidRPr="00363AD9" w:rsidRDefault="00CC100E" w:rsidP="00CC6D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363AD9">
                              <w:t>начальник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28" type="#_x0000_t109" style="position:absolute;left:0;text-align:left;margin-left:149.7pt;margin-top:1pt;width:185.3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" fillcolor="window" strokecolor="windowText" strokeweight="1pt">
                <v:path arrowok="t"/>
                <v:textbox>
                  <w:txbxContent>
                    <w:p w:rsidR="00363AD9" w:rsidRDefault="00CC100E" w:rsidP="00CC6D14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363AD9">
                        <w:t xml:space="preserve">Заместитель министра – </w:t>
                      </w:r>
                    </w:p>
                    <w:p w:rsidR="00CC100E" w:rsidRPr="00363AD9" w:rsidRDefault="00CC100E" w:rsidP="00CC6D14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363AD9">
                        <w:t>начальник отдела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05942" wp14:editId="791D0E51">
                <wp:simplePos x="0" y="0"/>
                <wp:positionH relativeFrom="column">
                  <wp:posOffset>8823380</wp:posOffset>
                </wp:positionH>
                <wp:positionV relativeFrom="paragraph">
                  <wp:posOffset>34621</wp:posOffset>
                </wp:positionV>
                <wp:extent cx="0" cy="254000"/>
                <wp:effectExtent l="0" t="0" r="19050" b="317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B6BAF5" id="Прямая соединительная линия 2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75pt,2.75pt" to="694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B355B" wp14:editId="2AFACEAF">
                <wp:simplePos x="0" y="0"/>
                <wp:positionH relativeFrom="column">
                  <wp:posOffset>3121025</wp:posOffset>
                </wp:positionH>
                <wp:positionV relativeFrom="paragraph">
                  <wp:posOffset>114300</wp:posOffset>
                </wp:positionV>
                <wp:extent cx="0" cy="381662"/>
                <wp:effectExtent l="0" t="0" r="19050" b="1841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6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5pt,9pt" to="245.7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7D541" wp14:editId="5D1D1BF8">
                <wp:simplePos x="0" y="0"/>
                <wp:positionH relativeFrom="margin">
                  <wp:posOffset>1845945</wp:posOffset>
                </wp:positionH>
                <wp:positionV relativeFrom="paragraph">
                  <wp:posOffset>95250</wp:posOffset>
                </wp:positionV>
                <wp:extent cx="2536466" cy="1327868"/>
                <wp:effectExtent l="0" t="0" r="16510" b="24765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466" cy="132786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AD9" w:rsidRDefault="00CC100E" w:rsidP="00363AD9">
                            <w:pPr>
                              <w:jc w:val="center"/>
                            </w:pPr>
                            <w:r w:rsidRPr="00363AD9">
                              <w:t xml:space="preserve">Отдел развития молодежи и </w:t>
                            </w:r>
                          </w:p>
                          <w:p w:rsidR="00CC100E" w:rsidRPr="00363AD9" w:rsidRDefault="00CC100E" w:rsidP="00363AD9">
                            <w:pPr>
                              <w:jc w:val="center"/>
                            </w:pPr>
                            <w:r w:rsidRPr="00363AD9">
                              <w:t xml:space="preserve">обеспечения деятельности </w:t>
                            </w:r>
                            <w:r w:rsidR="00363AD9">
                              <w:t>–</w:t>
                            </w:r>
                            <w:r w:rsidRPr="00363AD9">
                              <w:t xml:space="preserve"> 5</w:t>
                            </w:r>
                            <w:r w:rsidR="00363AD9">
                              <w:t xml:space="preserve"> </w:t>
                            </w:r>
                            <w:r w:rsidRPr="00363AD9">
                              <w:t>ед.</w:t>
                            </w:r>
                          </w:p>
                          <w:p w:rsidR="00CC100E" w:rsidRPr="00363AD9" w:rsidRDefault="00CC100E" w:rsidP="00363AD9">
                            <w:pPr>
                              <w:jc w:val="center"/>
                            </w:pPr>
                          </w:p>
                          <w:p w:rsidR="00CC100E" w:rsidRPr="00363AD9" w:rsidRDefault="00CC100E" w:rsidP="00363AD9">
                            <w:r w:rsidRPr="00363AD9">
                              <w:t>консультант – 3 ед.</w:t>
                            </w:r>
                          </w:p>
                          <w:p w:rsidR="00CC100E" w:rsidRPr="00363AD9" w:rsidRDefault="00CC100E" w:rsidP="00363AD9">
                            <w:r w:rsidRPr="00363AD9">
                              <w:t>главный специалист – 1 ед.</w:t>
                            </w:r>
                          </w:p>
                          <w:p w:rsidR="00CC100E" w:rsidRPr="00363AD9" w:rsidRDefault="00CC100E" w:rsidP="00363AD9">
                            <w:r w:rsidRPr="00363AD9">
                              <w:t xml:space="preserve">ведущий эксперт – 1 ед. </w:t>
                            </w:r>
                            <w:r w:rsidRPr="00363AD9">
                              <w:rPr>
                                <w:lang w:val="en-US"/>
                              </w:rPr>
                              <w:t>&lt;</w:t>
                            </w:r>
                            <w:r w:rsidRPr="00363AD9">
                              <w:t>*</w:t>
                            </w:r>
                            <w:r w:rsidRPr="00363AD9">
                              <w:rPr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29" type="#_x0000_t109" style="position:absolute;left:0;text-align:left;margin-left:145.35pt;margin-top:7.5pt;width:199.7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" fillcolor="window" strokecolor="windowText" strokeweight="1pt">
                <v:path arrowok="t"/>
                <v:textbox>
                  <w:txbxContent>
                    <w:p w:rsidR="00363AD9" w:rsidRDefault="00CC100E" w:rsidP="00363AD9">
                      <w:pPr>
                        <w:jc w:val="center"/>
                      </w:pPr>
                      <w:r w:rsidRPr="00363AD9">
                        <w:t xml:space="preserve">Отдел развития молодежи и </w:t>
                      </w:r>
                    </w:p>
                    <w:p w:rsidR="00CC100E" w:rsidRPr="00363AD9" w:rsidRDefault="00CC100E" w:rsidP="00363AD9">
                      <w:pPr>
                        <w:jc w:val="center"/>
                      </w:pPr>
                      <w:r w:rsidRPr="00363AD9">
                        <w:t xml:space="preserve">обеспечения деятельности </w:t>
                      </w:r>
                      <w:r w:rsidR="00363AD9">
                        <w:t>–</w:t>
                      </w:r>
                      <w:r w:rsidRPr="00363AD9">
                        <w:t xml:space="preserve"> 5</w:t>
                      </w:r>
                      <w:r w:rsidR="00363AD9">
                        <w:t xml:space="preserve"> </w:t>
                      </w:r>
                      <w:r w:rsidRPr="00363AD9">
                        <w:t>ед.</w:t>
                      </w:r>
                    </w:p>
                    <w:p w:rsidR="00CC100E" w:rsidRPr="00363AD9" w:rsidRDefault="00CC100E" w:rsidP="00363AD9">
                      <w:pPr>
                        <w:jc w:val="center"/>
                      </w:pPr>
                    </w:p>
                    <w:p w:rsidR="00CC100E" w:rsidRPr="00363AD9" w:rsidRDefault="00CC100E" w:rsidP="00363AD9">
                      <w:r w:rsidRPr="00363AD9">
                        <w:t>консультант – 3 ед.</w:t>
                      </w:r>
                    </w:p>
                    <w:p w:rsidR="00CC100E" w:rsidRPr="00363AD9" w:rsidRDefault="00CC100E" w:rsidP="00363AD9">
                      <w:r w:rsidRPr="00363AD9">
                        <w:t>главный специалист – 1 ед.</w:t>
                      </w:r>
                    </w:p>
                    <w:p w:rsidR="00CC100E" w:rsidRPr="00363AD9" w:rsidRDefault="00CC100E" w:rsidP="00363AD9">
                      <w:r w:rsidRPr="00363AD9">
                        <w:t xml:space="preserve">ведущий эксперт – 1 ед. </w:t>
                      </w:r>
                      <w:r w:rsidRPr="00363AD9">
                        <w:rPr>
                          <w:lang w:val="en-US"/>
                        </w:rPr>
                        <w:t>&lt;</w:t>
                      </w:r>
                      <w:r w:rsidRPr="00363AD9">
                        <w:t>*</w:t>
                      </w:r>
                      <w:r w:rsidRPr="00363AD9">
                        <w:rPr>
                          <w:lang w:val="en-US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0C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6CE96" wp14:editId="25F03400">
                <wp:simplePos x="0" y="0"/>
                <wp:positionH relativeFrom="column">
                  <wp:posOffset>8817610</wp:posOffset>
                </wp:positionH>
                <wp:positionV relativeFrom="paragraph">
                  <wp:posOffset>10160</wp:posOffset>
                </wp:positionV>
                <wp:extent cx="0" cy="358140"/>
                <wp:effectExtent l="0" t="0" r="1905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FCD9F9" id="Прямая соединительная линия 1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4.3pt,.8pt" to="694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C6D14" w:rsidRPr="007C0C00" w:rsidRDefault="00CC6D14" w:rsidP="006F58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C6D14" w:rsidRDefault="00CC6D14" w:rsidP="006F58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2" w:name="Par61"/>
      <w:bookmarkEnd w:id="2"/>
    </w:p>
    <w:p w:rsidR="00CC6D14" w:rsidRDefault="00CC6D14" w:rsidP="006F58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6D14" w:rsidRPr="00363AD9" w:rsidRDefault="00CC6D14" w:rsidP="00363AD9">
      <w:pPr>
        <w:autoSpaceDE w:val="0"/>
        <w:autoSpaceDN w:val="0"/>
        <w:adjustRightInd w:val="0"/>
        <w:ind w:firstLine="709"/>
        <w:jc w:val="both"/>
      </w:pPr>
    </w:p>
    <w:p w:rsidR="00D153DC" w:rsidRPr="00363AD9" w:rsidRDefault="00CC6D14" w:rsidP="00363AD9">
      <w:pPr>
        <w:ind w:firstLine="709"/>
        <w:jc w:val="both"/>
      </w:pPr>
      <w:r w:rsidRPr="00363AD9">
        <w:t xml:space="preserve">Всего </w:t>
      </w:r>
      <w:r w:rsidR="00363AD9">
        <w:t>–</w:t>
      </w:r>
      <w:r w:rsidRPr="00363AD9">
        <w:t xml:space="preserve"> 7</w:t>
      </w:r>
      <w:r w:rsidR="00363AD9">
        <w:t xml:space="preserve"> </w:t>
      </w:r>
      <w:r w:rsidRPr="00363AD9">
        <w:t xml:space="preserve">единиц, из них </w:t>
      </w:r>
      <w:r w:rsidR="00D905F9" w:rsidRPr="00363AD9">
        <w:t>1 единица – государственная должность Республики Тыва (министр), 5</w:t>
      </w:r>
      <w:r w:rsidRPr="00363AD9">
        <w:t xml:space="preserve"> единиц </w:t>
      </w:r>
      <w:r w:rsidR="002A548F">
        <w:t>–</w:t>
      </w:r>
      <w:r w:rsidRPr="00363AD9">
        <w:t xml:space="preserve"> должности государственной гражданской службы Республики Тыва, </w:t>
      </w:r>
      <w:r w:rsidR="002A548F">
        <w:t xml:space="preserve">             </w:t>
      </w:r>
      <w:r w:rsidRPr="00363AD9">
        <w:t>1 единица &lt;*&gt; – должность, не относящаяся к должностям государственной гражданской службы Республики Тыва.</w:t>
      </w:r>
    </w:p>
    <w:sectPr w:rsidR="00D153DC" w:rsidRPr="00363AD9" w:rsidSect="00565FB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43" w:rsidRDefault="00F80D43" w:rsidP="00053F2B">
      <w:r>
        <w:separator/>
      </w:r>
    </w:p>
  </w:endnote>
  <w:endnote w:type="continuationSeparator" w:id="0">
    <w:p w:rsidR="00F80D43" w:rsidRDefault="00F80D43" w:rsidP="000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43" w:rsidRDefault="00F80D43" w:rsidP="00053F2B">
      <w:r>
        <w:separator/>
      </w:r>
    </w:p>
  </w:footnote>
  <w:footnote w:type="continuationSeparator" w:id="0">
    <w:p w:rsidR="00F80D43" w:rsidRDefault="00F80D43" w:rsidP="0005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480918"/>
      <w:docPartObj>
        <w:docPartGallery w:val="Page Numbers (Top of Page)"/>
        <w:docPartUnique/>
      </w:docPartObj>
    </w:sdtPr>
    <w:sdtEndPr/>
    <w:sdtContent>
      <w:p w:rsidR="00565FBA" w:rsidRDefault="009E0989">
        <w:pPr>
          <w:pStyle w:val="a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E0989" w:rsidRPr="009E0989" w:rsidRDefault="009E0989" w:rsidP="009E098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620200099/28514(4)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30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Dmi/tm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9E0989" w:rsidRPr="009E0989" w:rsidRDefault="009E0989" w:rsidP="009E098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620200099/28514(4)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65FBA">
          <w:fldChar w:fldCharType="begin"/>
        </w:r>
        <w:r w:rsidR="00565FBA">
          <w:instrText>PAGE   \* MERGEFORMAT</w:instrText>
        </w:r>
        <w:r w:rsidR="00565FBA">
          <w:fldChar w:fldCharType="separate"/>
        </w:r>
        <w:r>
          <w:rPr>
            <w:noProof/>
          </w:rPr>
          <w:t>2</w:t>
        </w:r>
        <w:r w:rsidR="00565FB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EBD54E8"/>
    <w:multiLevelType w:val="hybridMultilevel"/>
    <w:tmpl w:val="CD12E006"/>
    <w:lvl w:ilvl="0" w:tplc="B7420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A049B9"/>
    <w:multiLevelType w:val="hybridMultilevel"/>
    <w:tmpl w:val="B3B6E142"/>
    <w:lvl w:ilvl="0" w:tplc="0BCAA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8708C4"/>
    <w:multiLevelType w:val="hybridMultilevel"/>
    <w:tmpl w:val="E33E660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5DB1EF8"/>
    <w:multiLevelType w:val="hybridMultilevel"/>
    <w:tmpl w:val="9A6E00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8A03DC"/>
    <w:multiLevelType w:val="hybridMultilevel"/>
    <w:tmpl w:val="A5CC3032"/>
    <w:lvl w:ilvl="0" w:tplc="5DD2C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13516"/>
    <w:multiLevelType w:val="hybridMultilevel"/>
    <w:tmpl w:val="D64E0038"/>
    <w:lvl w:ilvl="0" w:tplc="FCECA4A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695771"/>
    <w:multiLevelType w:val="hybridMultilevel"/>
    <w:tmpl w:val="995870BE"/>
    <w:lvl w:ilvl="0" w:tplc="4FF86B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9B35222"/>
    <w:multiLevelType w:val="hybridMultilevel"/>
    <w:tmpl w:val="307C62CE"/>
    <w:lvl w:ilvl="0" w:tplc="9954D4C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f935da2-abc0-4be3-adb4-8feca18ad732"/>
  </w:docVars>
  <w:rsids>
    <w:rsidRoot w:val="00E46BD6"/>
    <w:rsid w:val="00003490"/>
    <w:rsid w:val="00007E3E"/>
    <w:rsid w:val="000100DD"/>
    <w:rsid w:val="00011414"/>
    <w:rsid w:val="00012EA3"/>
    <w:rsid w:val="00015C66"/>
    <w:rsid w:val="00016EA8"/>
    <w:rsid w:val="00036217"/>
    <w:rsid w:val="000371A1"/>
    <w:rsid w:val="0003773B"/>
    <w:rsid w:val="0004009C"/>
    <w:rsid w:val="000439B6"/>
    <w:rsid w:val="00047954"/>
    <w:rsid w:val="00050220"/>
    <w:rsid w:val="00053F2B"/>
    <w:rsid w:val="00054CBC"/>
    <w:rsid w:val="00063520"/>
    <w:rsid w:val="000703F5"/>
    <w:rsid w:val="0009250B"/>
    <w:rsid w:val="00093EE7"/>
    <w:rsid w:val="000A08C3"/>
    <w:rsid w:val="000A31B5"/>
    <w:rsid w:val="000A32EE"/>
    <w:rsid w:val="000A78BB"/>
    <w:rsid w:val="000B0AA4"/>
    <w:rsid w:val="000D0D06"/>
    <w:rsid w:val="000D47EE"/>
    <w:rsid w:val="000F364E"/>
    <w:rsid w:val="000F437D"/>
    <w:rsid w:val="00100F03"/>
    <w:rsid w:val="00106EBB"/>
    <w:rsid w:val="001110FF"/>
    <w:rsid w:val="00126001"/>
    <w:rsid w:val="0013552E"/>
    <w:rsid w:val="00151E4A"/>
    <w:rsid w:val="0015777C"/>
    <w:rsid w:val="00161648"/>
    <w:rsid w:val="00177444"/>
    <w:rsid w:val="001928AE"/>
    <w:rsid w:val="001B20A2"/>
    <w:rsid w:val="001B778E"/>
    <w:rsid w:val="001C1C03"/>
    <w:rsid w:val="001C6A0B"/>
    <w:rsid w:val="001E3EBA"/>
    <w:rsid w:val="001E53A5"/>
    <w:rsid w:val="002028E7"/>
    <w:rsid w:val="00202B75"/>
    <w:rsid w:val="00205DE6"/>
    <w:rsid w:val="002142A4"/>
    <w:rsid w:val="00217B95"/>
    <w:rsid w:val="00220468"/>
    <w:rsid w:val="00221A4A"/>
    <w:rsid w:val="00224857"/>
    <w:rsid w:val="00243CAD"/>
    <w:rsid w:val="0024445B"/>
    <w:rsid w:val="00263270"/>
    <w:rsid w:val="002651DE"/>
    <w:rsid w:val="00284DD8"/>
    <w:rsid w:val="00294FAE"/>
    <w:rsid w:val="00295417"/>
    <w:rsid w:val="00295CF9"/>
    <w:rsid w:val="002A0586"/>
    <w:rsid w:val="002A548F"/>
    <w:rsid w:val="002A5652"/>
    <w:rsid w:val="002B1598"/>
    <w:rsid w:val="002B1938"/>
    <w:rsid w:val="002B1997"/>
    <w:rsid w:val="002B6467"/>
    <w:rsid w:val="002B7B5B"/>
    <w:rsid w:val="002D0295"/>
    <w:rsid w:val="002D55AC"/>
    <w:rsid w:val="002E678F"/>
    <w:rsid w:val="002F0874"/>
    <w:rsid w:val="002F0F74"/>
    <w:rsid w:val="002F1A25"/>
    <w:rsid w:val="002F38D4"/>
    <w:rsid w:val="00301349"/>
    <w:rsid w:val="00311966"/>
    <w:rsid w:val="00312C09"/>
    <w:rsid w:val="00313F62"/>
    <w:rsid w:val="00316745"/>
    <w:rsid w:val="00320CEF"/>
    <w:rsid w:val="00330AC2"/>
    <w:rsid w:val="00330F08"/>
    <w:rsid w:val="00333F8C"/>
    <w:rsid w:val="00334273"/>
    <w:rsid w:val="00347B61"/>
    <w:rsid w:val="00351547"/>
    <w:rsid w:val="00363AD9"/>
    <w:rsid w:val="00367FF2"/>
    <w:rsid w:val="00384996"/>
    <w:rsid w:val="00386C4A"/>
    <w:rsid w:val="003971BB"/>
    <w:rsid w:val="00397AD0"/>
    <w:rsid w:val="003B1075"/>
    <w:rsid w:val="003B2E0F"/>
    <w:rsid w:val="003C16F5"/>
    <w:rsid w:val="003D2365"/>
    <w:rsid w:val="003D4F73"/>
    <w:rsid w:val="003D5CFD"/>
    <w:rsid w:val="003E5942"/>
    <w:rsid w:val="003E6C2C"/>
    <w:rsid w:val="003F778B"/>
    <w:rsid w:val="00425384"/>
    <w:rsid w:val="00440D68"/>
    <w:rsid w:val="00450FE2"/>
    <w:rsid w:val="00453EF5"/>
    <w:rsid w:val="00461B11"/>
    <w:rsid w:val="004759CA"/>
    <w:rsid w:val="00477A1C"/>
    <w:rsid w:val="004825F2"/>
    <w:rsid w:val="00483C42"/>
    <w:rsid w:val="00485AE5"/>
    <w:rsid w:val="00486761"/>
    <w:rsid w:val="00487743"/>
    <w:rsid w:val="00490457"/>
    <w:rsid w:val="0049274D"/>
    <w:rsid w:val="00495899"/>
    <w:rsid w:val="00495FE8"/>
    <w:rsid w:val="0049734C"/>
    <w:rsid w:val="00497FA1"/>
    <w:rsid w:val="004B3CC8"/>
    <w:rsid w:val="004B7C66"/>
    <w:rsid w:val="004C2FA7"/>
    <w:rsid w:val="004C2FCD"/>
    <w:rsid w:val="004C5D93"/>
    <w:rsid w:val="004D3297"/>
    <w:rsid w:val="004E50EE"/>
    <w:rsid w:val="004F078D"/>
    <w:rsid w:val="004F2768"/>
    <w:rsid w:val="004F3F6C"/>
    <w:rsid w:val="0050056F"/>
    <w:rsid w:val="0050504B"/>
    <w:rsid w:val="0052015F"/>
    <w:rsid w:val="00520BA3"/>
    <w:rsid w:val="005263BE"/>
    <w:rsid w:val="005268F5"/>
    <w:rsid w:val="00532F53"/>
    <w:rsid w:val="005352CA"/>
    <w:rsid w:val="00537B72"/>
    <w:rsid w:val="005536FF"/>
    <w:rsid w:val="00565CA2"/>
    <w:rsid w:val="00565CEC"/>
    <w:rsid w:val="00565FBA"/>
    <w:rsid w:val="005666ED"/>
    <w:rsid w:val="005754A8"/>
    <w:rsid w:val="00582418"/>
    <w:rsid w:val="005926B5"/>
    <w:rsid w:val="0059446C"/>
    <w:rsid w:val="005A5AF8"/>
    <w:rsid w:val="005A5CA6"/>
    <w:rsid w:val="005A5E53"/>
    <w:rsid w:val="005B548F"/>
    <w:rsid w:val="005C06E8"/>
    <w:rsid w:val="005C694F"/>
    <w:rsid w:val="005D5899"/>
    <w:rsid w:val="005D68CE"/>
    <w:rsid w:val="005F08C1"/>
    <w:rsid w:val="005F1CF8"/>
    <w:rsid w:val="005F381B"/>
    <w:rsid w:val="005F3922"/>
    <w:rsid w:val="005F594E"/>
    <w:rsid w:val="005F6DE3"/>
    <w:rsid w:val="00602CAA"/>
    <w:rsid w:val="00603AF4"/>
    <w:rsid w:val="00606A9F"/>
    <w:rsid w:val="00611A1B"/>
    <w:rsid w:val="00617EBA"/>
    <w:rsid w:val="0062049D"/>
    <w:rsid w:val="006238EF"/>
    <w:rsid w:val="00642F8E"/>
    <w:rsid w:val="00653B8C"/>
    <w:rsid w:val="00654F10"/>
    <w:rsid w:val="00656156"/>
    <w:rsid w:val="00657B41"/>
    <w:rsid w:val="00663C8D"/>
    <w:rsid w:val="00673A72"/>
    <w:rsid w:val="00675506"/>
    <w:rsid w:val="00680CD7"/>
    <w:rsid w:val="00681217"/>
    <w:rsid w:val="0068161E"/>
    <w:rsid w:val="0068435F"/>
    <w:rsid w:val="006906E9"/>
    <w:rsid w:val="00691FF1"/>
    <w:rsid w:val="006A24E3"/>
    <w:rsid w:val="006A6D8C"/>
    <w:rsid w:val="006B1D2D"/>
    <w:rsid w:val="006B598B"/>
    <w:rsid w:val="006D1A86"/>
    <w:rsid w:val="006E2430"/>
    <w:rsid w:val="006F142B"/>
    <w:rsid w:val="006F4CFB"/>
    <w:rsid w:val="006F582A"/>
    <w:rsid w:val="00701A75"/>
    <w:rsid w:val="00725A92"/>
    <w:rsid w:val="00727B5B"/>
    <w:rsid w:val="00732A1F"/>
    <w:rsid w:val="00733CB2"/>
    <w:rsid w:val="007352EA"/>
    <w:rsid w:val="007408E2"/>
    <w:rsid w:val="00743C28"/>
    <w:rsid w:val="00755AE2"/>
    <w:rsid w:val="00760320"/>
    <w:rsid w:val="00770A9D"/>
    <w:rsid w:val="00772422"/>
    <w:rsid w:val="007771F1"/>
    <w:rsid w:val="007808DD"/>
    <w:rsid w:val="007816C5"/>
    <w:rsid w:val="00783084"/>
    <w:rsid w:val="00784C34"/>
    <w:rsid w:val="00786109"/>
    <w:rsid w:val="00790799"/>
    <w:rsid w:val="00790DD9"/>
    <w:rsid w:val="00794224"/>
    <w:rsid w:val="0079496A"/>
    <w:rsid w:val="007A3496"/>
    <w:rsid w:val="007A4D48"/>
    <w:rsid w:val="007A7435"/>
    <w:rsid w:val="007B2F8B"/>
    <w:rsid w:val="007C0DD2"/>
    <w:rsid w:val="007C5F86"/>
    <w:rsid w:val="007C6093"/>
    <w:rsid w:val="007D5529"/>
    <w:rsid w:val="007F7A7B"/>
    <w:rsid w:val="008012B8"/>
    <w:rsid w:val="0080416D"/>
    <w:rsid w:val="008110BF"/>
    <w:rsid w:val="00814309"/>
    <w:rsid w:val="0081768E"/>
    <w:rsid w:val="00827A77"/>
    <w:rsid w:val="00830886"/>
    <w:rsid w:val="00833669"/>
    <w:rsid w:val="00833ABD"/>
    <w:rsid w:val="008378DB"/>
    <w:rsid w:val="00840477"/>
    <w:rsid w:val="0084285E"/>
    <w:rsid w:val="00842CB5"/>
    <w:rsid w:val="00843558"/>
    <w:rsid w:val="00844C9C"/>
    <w:rsid w:val="00867351"/>
    <w:rsid w:val="00876CC5"/>
    <w:rsid w:val="008869E9"/>
    <w:rsid w:val="00886ED4"/>
    <w:rsid w:val="008909EA"/>
    <w:rsid w:val="00890BDD"/>
    <w:rsid w:val="008A4124"/>
    <w:rsid w:val="008C0A20"/>
    <w:rsid w:val="008C0CBC"/>
    <w:rsid w:val="008E456B"/>
    <w:rsid w:val="008E730C"/>
    <w:rsid w:val="009028F4"/>
    <w:rsid w:val="00905B61"/>
    <w:rsid w:val="009173E5"/>
    <w:rsid w:val="00925897"/>
    <w:rsid w:val="00925A8E"/>
    <w:rsid w:val="00925AC5"/>
    <w:rsid w:val="00926C79"/>
    <w:rsid w:val="00927E21"/>
    <w:rsid w:val="00927E52"/>
    <w:rsid w:val="00947A05"/>
    <w:rsid w:val="00953DC3"/>
    <w:rsid w:val="009545A3"/>
    <w:rsid w:val="00964FEF"/>
    <w:rsid w:val="009725C1"/>
    <w:rsid w:val="009729F5"/>
    <w:rsid w:val="0097462D"/>
    <w:rsid w:val="0098122C"/>
    <w:rsid w:val="0098242E"/>
    <w:rsid w:val="00983F2D"/>
    <w:rsid w:val="00985488"/>
    <w:rsid w:val="00992849"/>
    <w:rsid w:val="00995DBF"/>
    <w:rsid w:val="009961FA"/>
    <w:rsid w:val="00997FC3"/>
    <w:rsid w:val="009A2493"/>
    <w:rsid w:val="009A7ECF"/>
    <w:rsid w:val="009B31AD"/>
    <w:rsid w:val="009B3AB3"/>
    <w:rsid w:val="009B6C9E"/>
    <w:rsid w:val="009C2AA8"/>
    <w:rsid w:val="009D486E"/>
    <w:rsid w:val="009D7B70"/>
    <w:rsid w:val="009E0989"/>
    <w:rsid w:val="009F35D4"/>
    <w:rsid w:val="009F5DFF"/>
    <w:rsid w:val="00A00EDF"/>
    <w:rsid w:val="00A05943"/>
    <w:rsid w:val="00A07953"/>
    <w:rsid w:val="00A12A36"/>
    <w:rsid w:val="00A30015"/>
    <w:rsid w:val="00A46FF3"/>
    <w:rsid w:val="00A53FF0"/>
    <w:rsid w:val="00A65581"/>
    <w:rsid w:val="00A66E2B"/>
    <w:rsid w:val="00A67FBC"/>
    <w:rsid w:val="00A72A0D"/>
    <w:rsid w:val="00A83788"/>
    <w:rsid w:val="00A95158"/>
    <w:rsid w:val="00AA5C69"/>
    <w:rsid w:val="00AA6AE2"/>
    <w:rsid w:val="00AB06D4"/>
    <w:rsid w:val="00AB5EF5"/>
    <w:rsid w:val="00AC43C6"/>
    <w:rsid w:val="00AC6BAC"/>
    <w:rsid w:val="00AC76AE"/>
    <w:rsid w:val="00AD4579"/>
    <w:rsid w:val="00AD57BB"/>
    <w:rsid w:val="00AE3DD3"/>
    <w:rsid w:val="00B01FA2"/>
    <w:rsid w:val="00B11C36"/>
    <w:rsid w:val="00B12AD4"/>
    <w:rsid w:val="00B212AC"/>
    <w:rsid w:val="00B2188E"/>
    <w:rsid w:val="00B23ED8"/>
    <w:rsid w:val="00B255A8"/>
    <w:rsid w:val="00B33998"/>
    <w:rsid w:val="00B340D4"/>
    <w:rsid w:val="00B45B48"/>
    <w:rsid w:val="00B5010D"/>
    <w:rsid w:val="00B56369"/>
    <w:rsid w:val="00B57975"/>
    <w:rsid w:val="00B632E7"/>
    <w:rsid w:val="00B63857"/>
    <w:rsid w:val="00B659B7"/>
    <w:rsid w:val="00B72077"/>
    <w:rsid w:val="00B82933"/>
    <w:rsid w:val="00B87F5E"/>
    <w:rsid w:val="00B948C7"/>
    <w:rsid w:val="00BA7A40"/>
    <w:rsid w:val="00BB1B4C"/>
    <w:rsid w:val="00BC2617"/>
    <w:rsid w:val="00BC4E59"/>
    <w:rsid w:val="00BD53A6"/>
    <w:rsid w:val="00C03F5A"/>
    <w:rsid w:val="00C06A60"/>
    <w:rsid w:val="00C23463"/>
    <w:rsid w:val="00C27781"/>
    <w:rsid w:val="00C30DE6"/>
    <w:rsid w:val="00C41CC1"/>
    <w:rsid w:val="00C42578"/>
    <w:rsid w:val="00C437BF"/>
    <w:rsid w:val="00C4423C"/>
    <w:rsid w:val="00C476A7"/>
    <w:rsid w:val="00C47D51"/>
    <w:rsid w:val="00C54C8E"/>
    <w:rsid w:val="00C614C6"/>
    <w:rsid w:val="00C63DC3"/>
    <w:rsid w:val="00C667B1"/>
    <w:rsid w:val="00C8134D"/>
    <w:rsid w:val="00C83915"/>
    <w:rsid w:val="00C93A3B"/>
    <w:rsid w:val="00CA2094"/>
    <w:rsid w:val="00CA2E61"/>
    <w:rsid w:val="00CB4E83"/>
    <w:rsid w:val="00CB7EB0"/>
    <w:rsid w:val="00CC100E"/>
    <w:rsid w:val="00CC2D2B"/>
    <w:rsid w:val="00CC33D3"/>
    <w:rsid w:val="00CC6D14"/>
    <w:rsid w:val="00CD301B"/>
    <w:rsid w:val="00CE4675"/>
    <w:rsid w:val="00CE63AD"/>
    <w:rsid w:val="00CE6735"/>
    <w:rsid w:val="00CF21DC"/>
    <w:rsid w:val="00D153DC"/>
    <w:rsid w:val="00D20DDD"/>
    <w:rsid w:val="00D256DA"/>
    <w:rsid w:val="00D31F84"/>
    <w:rsid w:val="00D335E7"/>
    <w:rsid w:val="00D347E9"/>
    <w:rsid w:val="00D36DAC"/>
    <w:rsid w:val="00D54B1A"/>
    <w:rsid w:val="00D62E1B"/>
    <w:rsid w:val="00D768F2"/>
    <w:rsid w:val="00D905F9"/>
    <w:rsid w:val="00DB1423"/>
    <w:rsid w:val="00DC0804"/>
    <w:rsid w:val="00DC4DB0"/>
    <w:rsid w:val="00DC69FC"/>
    <w:rsid w:val="00DC7000"/>
    <w:rsid w:val="00DD5DE1"/>
    <w:rsid w:val="00DE1AA1"/>
    <w:rsid w:val="00DE49AD"/>
    <w:rsid w:val="00DF26F8"/>
    <w:rsid w:val="00E05E4A"/>
    <w:rsid w:val="00E1322E"/>
    <w:rsid w:val="00E13261"/>
    <w:rsid w:val="00E17588"/>
    <w:rsid w:val="00E2168F"/>
    <w:rsid w:val="00E2322A"/>
    <w:rsid w:val="00E4012E"/>
    <w:rsid w:val="00E405B2"/>
    <w:rsid w:val="00E46BD6"/>
    <w:rsid w:val="00E51BD1"/>
    <w:rsid w:val="00E52A69"/>
    <w:rsid w:val="00E66256"/>
    <w:rsid w:val="00E7212C"/>
    <w:rsid w:val="00E77BCA"/>
    <w:rsid w:val="00E942C0"/>
    <w:rsid w:val="00EA72C2"/>
    <w:rsid w:val="00EB10D0"/>
    <w:rsid w:val="00EB33F0"/>
    <w:rsid w:val="00EB346D"/>
    <w:rsid w:val="00EB3B4E"/>
    <w:rsid w:val="00EB5E81"/>
    <w:rsid w:val="00EC5652"/>
    <w:rsid w:val="00EC58C1"/>
    <w:rsid w:val="00ED17F8"/>
    <w:rsid w:val="00ED2619"/>
    <w:rsid w:val="00EE39EA"/>
    <w:rsid w:val="00EE3EF9"/>
    <w:rsid w:val="00EE4CBB"/>
    <w:rsid w:val="00EE6549"/>
    <w:rsid w:val="00EF4B3E"/>
    <w:rsid w:val="00EF564D"/>
    <w:rsid w:val="00F015D3"/>
    <w:rsid w:val="00F06608"/>
    <w:rsid w:val="00F06F44"/>
    <w:rsid w:val="00F127CB"/>
    <w:rsid w:val="00F13DD7"/>
    <w:rsid w:val="00F13F5D"/>
    <w:rsid w:val="00F15F7C"/>
    <w:rsid w:val="00F206BA"/>
    <w:rsid w:val="00F2132F"/>
    <w:rsid w:val="00F233D0"/>
    <w:rsid w:val="00F27C41"/>
    <w:rsid w:val="00F316FE"/>
    <w:rsid w:val="00F31718"/>
    <w:rsid w:val="00F32A2E"/>
    <w:rsid w:val="00F35B8A"/>
    <w:rsid w:val="00F3752D"/>
    <w:rsid w:val="00F40606"/>
    <w:rsid w:val="00F45F3E"/>
    <w:rsid w:val="00F46654"/>
    <w:rsid w:val="00F5138C"/>
    <w:rsid w:val="00F52C1D"/>
    <w:rsid w:val="00F65386"/>
    <w:rsid w:val="00F70EC0"/>
    <w:rsid w:val="00F739FE"/>
    <w:rsid w:val="00F74937"/>
    <w:rsid w:val="00F80D43"/>
    <w:rsid w:val="00F81AE7"/>
    <w:rsid w:val="00F82E34"/>
    <w:rsid w:val="00F840CF"/>
    <w:rsid w:val="00F91BB5"/>
    <w:rsid w:val="00F96265"/>
    <w:rsid w:val="00FA7C8A"/>
    <w:rsid w:val="00FC1012"/>
    <w:rsid w:val="00FC6B01"/>
    <w:rsid w:val="00FD5520"/>
    <w:rsid w:val="00FD6EBB"/>
    <w:rsid w:val="00FE1460"/>
    <w:rsid w:val="00FE1461"/>
    <w:rsid w:val="00FE778D"/>
    <w:rsid w:val="00FF3806"/>
    <w:rsid w:val="00FF4F25"/>
    <w:rsid w:val="00FF4F39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565F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65F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5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565F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65F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5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434&amp;n=3976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40901&amp;dst=100071" TargetMode="External"/><Relationship Id="rId1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0035&amp;dst=5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878" TargetMode="External"/><Relationship Id="rId10" Type="http://schemas.openxmlformats.org/officeDocument/2006/relationships/hyperlink" Target="consultantplus://offline/ref=FC51053F32E80D0BAC0E12732C2F648254ED151CC7C6ED1571A6D492068D31ABA473EA1C2F1CE3E57CB82B83327F60B3B72C12C9A69956C8f343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8603&amp;dst=100396" TargetMode="External"/><Relationship Id="rId14" Type="http://schemas.openxmlformats.org/officeDocument/2006/relationships/hyperlink" Target="https://login.consultant.ru/link/?req=doc&amp;base=RLAW434&amp;n=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C7B3-E086-4C40-82C5-0C10AB5A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Грецких О.П.</cp:lastModifiedBy>
  <cp:revision>2</cp:revision>
  <cp:lastPrinted>2024-01-26T05:37:00Z</cp:lastPrinted>
  <dcterms:created xsi:type="dcterms:W3CDTF">2024-01-26T05:37:00Z</dcterms:created>
  <dcterms:modified xsi:type="dcterms:W3CDTF">2024-01-26T05:37:00Z</dcterms:modified>
</cp:coreProperties>
</file>