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FF" w:rsidRDefault="00696CFF" w:rsidP="00696CFF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CFF" w:rsidRPr="00696CFF" w:rsidRDefault="00696CFF" w:rsidP="00696CF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620200099/29138(8)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696CFF" w:rsidRPr="00696CFF" w:rsidRDefault="00696CFF" w:rsidP="00696CF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620200099/29138(8)</w:t>
                      </w:r>
                    </w:p>
                  </w:txbxContent>
                </v:textbox>
              </v:rect>
            </w:pict>
          </mc:Fallback>
        </mc:AlternateContent>
      </w:r>
    </w:p>
    <w:p w:rsidR="00696CFF" w:rsidRDefault="00696CFF" w:rsidP="00696CFF">
      <w:pPr>
        <w:spacing w:after="200" w:line="276" w:lineRule="auto"/>
        <w:jc w:val="center"/>
        <w:rPr>
          <w:rFonts w:eastAsia="Calibri"/>
          <w:noProof/>
        </w:rPr>
      </w:pPr>
    </w:p>
    <w:p w:rsidR="00696CFF" w:rsidRPr="00696CFF" w:rsidRDefault="00696CFF" w:rsidP="00696CFF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696CFF" w:rsidRPr="00696CFF" w:rsidRDefault="00696CFF" w:rsidP="00696CFF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696CFF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696CFF">
        <w:rPr>
          <w:rFonts w:eastAsia="Calibri"/>
          <w:sz w:val="36"/>
          <w:szCs w:val="36"/>
          <w:lang w:eastAsia="en-US"/>
        </w:rPr>
        <w:br/>
      </w:r>
      <w:r w:rsidRPr="00696CFF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696CFF" w:rsidRPr="00696CFF" w:rsidRDefault="00696CFF" w:rsidP="00696CFF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96CFF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696CFF">
        <w:rPr>
          <w:rFonts w:eastAsia="Calibri"/>
          <w:sz w:val="36"/>
          <w:szCs w:val="36"/>
          <w:lang w:eastAsia="en-US"/>
        </w:rPr>
        <w:br/>
      </w:r>
      <w:r w:rsidRPr="00696CFF">
        <w:rPr>
          <w:rFonts w:eastAsia="Calibri"/>
          <w:b/>
          <w:sz w:val="36"/>
          <w:szCs w:val="36"/>
          <w:lang w:eastAsia="en-US"/>
        </w:rPr>
        <w:t>ДОКТААЛ</w:t>
      </w:r>
    </w:p>
    <w:p w:rsidR="00F10903" w:rsidRPr="009169B5" w:rsidRDefault="00F10903" w:rsidP="009169B5">
      <w:pPr>
        <w:jc w:val="center"/>
        <w:rPr>
          <w:sz w:val="28"/>
          <w:szCs w:val="28"/>
        </w:rPr>
      </w:pPr>
    </w:p>
    <w:p w:rsidR="00FD56C5" w:rsidRDefault="00FD56C5" w:rsidP="00FD56C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20 мая 2024 г. № 233</w:t>
      </w:r>
    </w:p>
    <w:p w:rsidR="00FD56C5" w:rsidRPr="00C81B8D" w:rsidRDefault="00FD56C5" w:rsidP="00FD56C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FD56C5" w:rsidRPr="00C81B8D" w:rsidRDefault="00FD56C5" w:rsidP="00FD56C5">
      <w:pPr>
        <w:jc w:val="center"/>
        <w:rPr>
          <w:sz w:val="28"/>
          <w:szCs w:val="28"/>
        </w:rPr>
      </w:pPr>
    </w:p>
    <w:p w:rsidR="00F10903" w:rsidRPr="009169B5" w:rsidRDefault="004A12D6" w:rsidP="009169B5">
      <w:pPr>
        <w:jc w:val="center"/>
        <w:rPr>
          <w:b/>
          <w:sz w:val="28"/>
          <w:szCs w:val="28"/>
        </w:rPr>
      </w:pPr>
      <w:r w:rsidRPr="009169B5">
        <w:rPr>
          <w:b/>
          <w:sz w:val="28"/>
          <w:szCs w:val="28"/>
        </w:rPr>
        <w:t>О</w:t>
      </w:r>
      <w:r w:rsidR="0090777B" w:rsidRPr="009169B5">
        <w:rPr>
          <w:b/>
          <w:sz w:val="28"/>
          <w:szCs w:val="28"/>
        </w:rPr>
        <w:t>б утверждении Порядка предоставления</w:t>
      </w:r>
    </w:p>
    <w:p w:rsidR="00F10903" w:rsidRPr="009169B5" w:rsidRDefault="004A12D6" w:rsidP="009169B5">
      <w:pPr>
        <w:jc w:val="center"/>
        <w:rPr>
          <w:b/>
          <w:sz w:val="28"/>
          <w:szCs w:val="28"/>
        </w:rPr>
      </w:pPr>
      <w:r w:rsidRPr="009169B5">
        <w:rPr>
          <w:b/>
          <w:sz w:val="28"/>
          <w:szCs w:val="28"/>
        </w:rPr>
        <w:t xml:space="preserve"> субсиди</w:t>
      </w:r>
      <w:r w:rsidR="00701F71" w:rsidRPr="009169B5">
        <w:rPr>
          <w:b/>
          <w:sz w:val="28"/>
          <w:szCs w:val="28"/>
        </w:rPr>
        <w:t>и</w:t>
      </w:r>
      <w:r w:rsidRPr="009169B5">
        <w:rPr>
          <w:b/>
          <w:sz w:val="28"/>
          <w:szCs w:val="28"/>
        </w:rPr>
        <w:t xml:space="preserve"> </w:t>
      </w:r>
      <w:r w:rsidR="0090777B" w:rsidRPr="009169B5">
        <w:rPr>
          <w:b/>
          <w:sz w:val="28"/>
          <w:szCs w:val="28"/>
        </w:rPr>
        <w:t xml:space="preserve">на реализацию </w:t>
      </w:r>
      <w:proofErr w:type="gramStart"/>
      <w:r w:rsidR="0090777B" w:rsidRPr="009169B5">
        <w:rPr>
          <w:b/>
          <w:sz w:val="28"/>
          <w:szCs w:val="28"/>
        </w:rPr>
        <w:t>дополнительных</w:t>
      </w:r>
      <w:proofErr w:type="gramEnd"/>
    </w:p>
    <w:p w:rsidR="00F10903" w:rsidRPr="009169B5" w:rsidRDefault="0090777B" w:rsidP="009169B5">
      <w:pPr>
        <w:jc w:val="center"/>
        <w:rPr>
          <w:b/>
          <w:sz w:val="28"/>
          <w:szCs w:val="28"/>
        </w:rPr>
      </w:pPr>
      <w:r w:rsidRPr="009169B5">
        <w:rPr>
          <w:b/>
          <w:sz w:val="28"/>
          <w:szCs w:val="28"/>
        </w:rPr>
        <w:t xml:space="preserve"> </w:t>
      </w:r>
      <w:r w:rsidR="00701F71" w:rsidRPr="009169B5">
        <w:rPr>
          <w:b/>
          <w:sz w:val="28"/>
          <w:szCs w:val="28"/>
        </w:rPr>
        <w:t>мероприяти</w:t>
      </w:r>
      <w:r w:rsidRPr="009169B5">
        <w:rPr>
          <w:b/>
          <w:sz w:val="28"/>
          <w:szCs w:val="28"/>
        </w:rPr>
        <w:t>й</w:t>
      </w:r>
      <w:r w:rsidR="004A12D6" w:rsidRPr="009169B5">
        <w:rPr>
          <w:b/>
          <w:sz w:val="28"/>
          <w:szCs w:val="28"/>
        </w:rPr>
        <w:t xml:space="preserve">, </w:t>
      </w:r>
      <w:r w:rsidRPr="009169B5">
        <w:rPr>
          <w:b/>
          <w:sz w:val="28"/>
          <w:szCs w:val="28"/>
        </w:rPr>
        <w:t>направленных</w:t>
      </w:r>
      <w:r w:rsidR="004A12D6" w:rsidRPr="009169B5">
        <w:rPr>
          <w:b/>
          <w:sz w:val="28"/>
          <w:szCs w:val="28"/>
        </w:rPr>
        <w:t xml:space="preserve"> на снижение</w:t>
      </w:r>
    </w:p>
    <w:p w:rsidR="00F10903" w:rsidRPr="009169B5" w:rsidRDefault="004A12D6" w:rsidP="009169B5">
      <w:pPr>
        <w:jc w:val="center"/>
        <w:rPr>
          <w:b/>
          <w:sz w:val="28"/>
          <w:szCs w:val="28"/>
        </w:rPr>
      </w:pPr>
      <w:r w:rsidRPr="009169B5">
        <w:rPr>
          <w:b/>
          <w:sz w:val="28"/>
          <w:szCs w:val="28"/>
        </w:rPr>
        <w:t xml:space="preserve"> напряженности на рынке труда</w:t>
      </w:r>
      <w:r w:rsidR="00D74B39" w:rsidRPr="009169B5">
        <w:rPr>
          <w:b/>
          <w:sz w:val="28"/>
          <w:szCs w:val="28"/>
        </w:rPr>
        <w:t>,</w:t>
      </w:r>
      <w:r w:rsidRPr="009169B5">
        <w:rPr>
          <w:b/>
          <w:sz w:val="28"/>
          <w:szCs w:val="28"/>
        </w:rPr>
        <w:t xml:space="preserve"> </w:t>
      </w:r>
    </w:p>
    <w:p w:rsidR="004A12D6" w:rsidRPr="009169B5" w:rsidRDefault="00D91AEA" w:rsidP="00916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4A12D6" w:rsidRPr="009169B5">
        <w:rPr>
          <w:b/>
          <w:sz w:val="28"/>
          <w:szCs w:val="28"/>
        </w:rPr>
        <w:t>Республик</w:t>
      </w:r>
      <w:r>
        <w:rPr>
          <w:b/>
          <w:sz w:val="28"/>
          <w:szCs w:val="28"/>
        </w:rPr>
        <w:t>е</w:t>
      </w:r>
      <w:r w:rsidR="004A12D6" w:rsidRPr="009169B5">
        <w:rPr>
          <w:b/>
          <w:sz w:val="28"/>
          <w:szCs w:val="28"/>
        </w:rPr>
        <w:t xml:space="preserve"> </w:t>
      </w:r>
      <w:r w:rsidR="00701F71" w:rsidRPr="009169B5">
        <w:rPr>
          <w:b/>
          <w:sz w:val="28"/>
          <w:szCs w:val="28"/>
        </w:rPr>
        <w:t>Тыва</w:t>
      </w:r>
      <w:r w:rsidR="004A12D6" w:rsidRPr="009169B5">
        <w:rPr>
          <w:b/>
          <w:sz w:val="28"/>
          <w:szCs w:val="28"/>
        </w:rPr>
        <w:t xml:space="preserve"> в 2024 году</w:t>
      </w:r>
    </w:p>
    <w:p w:rsidR="00314DF6" w:rsidRPr="009169B5" w:rsidRDefault="00314DF6" w:rsidP="009169B5">
      <w:pPr>
        <w:jc w:val="center"/>
        <w:rPr>
          <w:sz w:val="28"/>
          <w:szCs w:val="28"/>
        </w:rPr>
      </w:pPr>
    </w:p>
    <w:p w:rsidR="00F10903" w:rsidRPr="009169B5" w:rsidRDefault="00F10903" w:rsidP="009169B5">
      <w:pPr>
        <w:jc w:val="center"/>
        <w:rPr>
          <w:sz w:val="28"/>
          <w:szCs w:val="28"/>
        </w:rPr>
      </w:pPr>
    </w:p>
    <w:p w:rsidR="0090777B" w:rsidRPr="009169B5" w:rsidRDefault="00C3484B" w:rsidP="009169B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9169B5">
        <w:rPr>
          <w:color w:val="000000"/>
          <w:sz w:val="28"/>
          <w:szCs w:val="28"/>
          <w:lang w:eastAsia="en-US"/>
        </w:rPr>
        <w:t xml:space="preserve">В соответствии со статьей </w:t>
      </w:r>
      <w:r w:rsidR="00314DF6" w:rsidRPr="009169B5">
        <w:rPr>
          <w:color w:val="000000"/>
          <w:sz w:val="28"/>
          <w:szCs w:val="28"/>
          <w:lang w:eastAsia="en-US"/>
        </w:rPr>
        <w:t>15 Конституционного закона Республики Тыва</w:t>
      </w:r>
      <w:r w:rsidRPr="009169B5">
        <w:rPr>
          <w:color w:val="000000"/>
          <w:sz w:val="28"/>
          <w:szCs w:val="28"/>
          <w:lang w:eastAsia="en-US"/>
        </w:rPr>
        <w:t xml:space="preserve"> от 31 декабря 2003 г. № 95 ВХ-</w:t>
      </w:r>
      <w:proofErr w:type="gramStart"/>
      <w:r w:rsidRPr="009169B5">
        <w:rPr>
          <w:color w:val="000000"/>
          <w:sz w:val="28"/>
          <w:szCs w:val="28"/>
          <w:lang w:val="en-US" w:eastAsia="en-US"/>
        </w:rPr>
        <w:t>I</w:t>
      </w:r>
      <w:proofErr w:type="gramEnd"/>
      <w:r w:rsidR="00314DF6" w:rsidRPr="009169B5">
        <w:rPr>
          <w:color w:val="000000"/>
          <w:sz w:val="28"/>
          <w:szCs w:val="28"/>
          <w:lang w:eastAsia="en-US"/>
        </w:rPr>
        <w:t xml:space="preserve"> «О Правительстве Республики Тыва» Прав</w:t>
      </w:r>
      <w:r w:rsidR="00314DF6" w:rsidRPr="009169B5">
        <w:rPr>
          <w:color w:val="000000"/>
          <w:sz w:val="28"/>
          <w:szCs w:val="28"/>
          <w:lang w:eastAsia="en-US"/>
        </w:rPr>
        <w:t>и</w:t>
      </w:r>
      <w:r w:rsidR="00314DF6" w:rsidRPr="009169B5">
        <w:rPr>
          <w:color w:val="000000"/>
          <w:sz w:val="28"/>
          <w:szCs w:val="28"/>
          <w:lang w:eastAsia="en-US"/>
        </w:rPr>
        <w:t>тельство Республики Тыва ПОСТАНОВЛЯЕТ:</w:t>
      </w:r>
    </w:p>
    <w:p w:rsidR="00C3484B" w:rsidRPr="009169B5" w:rsidRDefault="00C3484B" w:rsidP="009169B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4A12D6" w:rsidRPr="009169B5" w:rsidRDefault="004A12D6" w:rsidP="009169B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9169B5">
        <w:rPr>
          <w:rFonts w:eastAsia="Calibri"/>
          <w:sz w:val="28"/>
          <w:szCs w:val="28"/>
          <w:lang w:eastAsia="en-US"/>
        </w:rPr>
        <w:t xml:space="preserve">Утвердить прилагаемый Порядок </w:t>
      </w:r>
      <w:r w:rsidR="0090777B" w:rsidRPr="009169B5">
        <w:rPr>
          <w:sz w:val="28"/>
          <w:szCs w:val="28"/>
        </w:rPr>
        <w:t>предоставления субсидии на реал</w:t>
      </w:r>
      <w:r w:rsidR="0090777B" w:rsidRPr="009169B5">
        <w:rPr>
          <w:sz w:val="28"/>
          <w:szCs w:val="28"/>
        </w:rPr>
        <w:t>и</w:t>
      </w:r>
      <w:r w:rsidR="0090777B" w:rsidRPr="009169B5">
        <w:rPr>
          <w:sz w:val="28"/>
          <w:szCs w:val="28"/>
        </w:rPr>
        <w:t>зацию дополнительных мероприятий, направленных на снижение напряженн</w:t>
      </w:r>
      <w:r w:rsidR="0090777B" w:rsidRPr="009169B5">
        <w:rPr>
          <w:sz w:val="28"/>
          <w:szCs w:val="28"/>
        </w:rPr>
        <w:t>о</w:t>
      </w:r>
      <w:r w:rsidR="0090777B" w:rsidRPr="009169B5">
        <w:rPr>
          <w:sz w:val="28"/>
          <w:szCs w:val="28"/>
        </w:rPr>
        <w:t>сти на рынке труда</w:t>
      </w:r>
      <w:r w:rsidR="002C08B3" w:rsidRPr="009169B5">
        <w:rPr>
          <w:sz w:val="28"/>
          <w:szCs w:val="28"/>
        </w:rPr>
        <w:t>,</w:t>
      </w:r>
      <w:r w:rsidR="0090777B" w:rsidRPr="009169B5">
        <w:rPr>
          <w:sz w:val="28"/>
          <w:szCs w:val="28"/>
        </w:rPr>
        <w:t xml:space="preserve"> </w:t>
      </w:r>
      <w:r w:rsidR="00D91AEA">
        <w:rPr>
          <w:sz w:val="28"/>
          <w:szCs w:val="28"/>
        </w:rPr>
        <w:t xml:space="preserve">в </w:t>
      </w:r>
      <w:r w:rsidR="0090777B" w:rsidRPr="009169B5">
        <w:rPr>
          <w:sz w:val="28"/>
          <w:szCs w:val="28"/>
        </w:rPr>
        <w:t>Республик</w:t>
      </w:r>
      <w:r w:rsidR="00D91AEA">
        <w:rPr>
          <w:sz w:val="28"/>
          <w:szCs w:val="28"/>
        </w:rPr>
        <w:t>е</w:t>
      </w:r>
      <w:r w:rsidR="0090777B" w:rsidRPr="009169B5">
        <w:rPr>
          <w:sz w:val="28"/>
          <w:szCs w:val="28"/>
        </w:rPr>
        <w:t xml:space="preserve"> Тыва в 2024 году</w:t>
      </w:r>
      <w:r w:rsidR="00FA5898" w:rsidRPr="009169B5">
        <w:rPr>
          <w:sz w:val="28"/>
          <w:szCs w:val="28"/>
        </w:rPr>
        <w:t>.</w:t>
      </w:r>
    </w:p>
    <w:p w:rsidR="000134CF" w:rsidRPr="009169B5" w:rsidRDefault="00314DF6" w:rsidP="009169B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9169B5">
        <w:rPr>
          <w:color w:val="000000"/>
          <w:sz w:val="28"/>
          <w:szCs w:val="28"/>
          <w:lang w:eastAsia="en-US"/>
        </w:rPr>
        <w:t>Признать утратившим</w:t>
      </w:r>
      <w:r w:rsidR="00C3484B" w:rsidRPr="009169B5">
        <w:rPr>
          <w:color w:val="000000"/>
          <w:sz w:val="28"/>
          <w:szCs w:val="28"/>
          <w:lang w:eastAsia="en-US"/>
        </w:rPr>
        <w:t>и</w:t>
      </w:r>
      <w:r w:rsidRPr="009169B5">
        <w:rPr>
          <w:color w:val="000000"/>
          <w:sz w:val="28"/>
          <w:szCs w:val="28"/>
          <w:lang w:eastAsia="en-US"/>
        </w:rPr>
        <w:t xml:space="preserve"> силу</w:t>
      </w:r>
      <w:r w:rsidR="000134CF" w:rsidRPr="009169B5">
        <w:rPr>
          <w:color w:val="000000"/>
          <w:sz w:val="28"/>
          <w:szCs w:val="28"/>
          <w:lang w:eastAsia="en-US"/>
        </w:rPr>
        <w:t>:</w:t>
      </w:r>
    </w:p>
    <w:p w:rsidR="00300F29" w:rsidRPr="009169B5" w:rsidRDefault="00314DF6" w:rsidP="009169B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9169B5">
        <w:rPr>
          <w:color w:val="000000"/>
          <w:sz w:val="28"/>
          <w:szCs w:val="28"/>
          <w:lang w:eastAsia="en-US"/>
        </w:rPr>
        <w:t>постановление Правительства Республики Тыва от 25 м</w:t>
      </w:r>
      <w:r w:rsidR="00C3484B" w:rsidRPr="009169B5">
        <w:rPr>
          <w:color w:val="000000"/>
          <w:sz w:val="28"/>
          <w:szCs w:val="28"/>
          <w:lang w:eastAsia="en-US"/>
        </w:rPr>
        <w:t xml:space="preserve">арта 2022 г. </w:t>
      </w:r>
      <w:r w:rsidRPr="009169B5">
        <w:rPr>
          <w:color w:val="000000"/>
          <w:sz w:val="28"/>
          <w:szCs w:val="28"/>
          <w:lang w:eastAsia="en-US"/>
        </w:rPr>
        <w:t>№ 136 «Об утверждении положений при реализации в 2024 году отдельных меропри</w:t>
      </w:r>
      <w:r w:rsidRPr="009169B5">
        <w:rPr>
          <w:color w:val="000000"/>
          <w:sz w:val="28"/>
          <w:szCs w:val="28"/>
          <w:lang w:eastAsia="en-US"/>
        </w:rPr>
        <w:t>я</w:t>
      </w:r>
      <w:r w:rsidRPr="009169B5">
        <w:rPr>
          <w:color w:val="000000"/>
          <w:sz w:val="28"/>
          <w:szCs w:val="28"/>
          <w:lang w:eastAsia="en-US"/>
        </w:rPr>
        <w:t>тий, направленных на снижение напряженности на рынке труда в Республике Тыва»</w:t>
      </w:r>
      <w:r w:rsidR="00300F29" w:rsidRPr="009169B5">
        <w:rPr>
          <w:color w:val="000000"/>
          <w:sz w:val="28"/>
          <w:szCs w:val="28"/>
          <w:lang w:eastAsia="en-US"/>
        </w:rPr>
        <w:t>;</w:t>
      </w:r>
    </w:p>
    <w:p w:rsidR="00300F29" w:rsidRDefault="00300F29" w:rsidP="009169B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9169B5">
        <w:rPr>
          <w:color w:val="000000"/>
          <w:sz w:val="28"/>
          <w:szCs w:val="28"/>
          <w:lang w:eastAsia="en-US"/>
        </w:rPr>
        <w:t xml:space="preserve">постановление Правительства Республики Тыва от 9 марта 2023 г. № 141 </w:t>
      </w:r>
      <w:r w:rsidR="00C13F1A" w:rsidRPr="009169B5">
        <w:rPr>
          <w:color w:val="000000"/>
          <w:sz w:val="28"/>
          <w:szCs w:val="28"/>
          <w:lang w:eastAsia="en-US"/>
        </w:rPr>
        <w:t xml:space="preserve">                     </w:t>
      </w:r>
      <w:r w:rsidRPr="009169B5">
        <w:rPr>
          <w:color w:val="000000"/>
          <w:sz w:val="28"/>
          <w:szCs w:val="28"/>
          <w:lang w:eastAsia="en-US"/>
        </w:rPr>
        <w:t>«</w:t>
      </w:r>
      <w:r w:rsidR="00C13F1A" w:rsidRPr="009169B5">
        <w:rPr>
          <w:color w:val="000000"/>
          <w:sz w:val="28"/>
          <w:szCs w:val="28"/>
          <w:lang w:eastAsia="en-US"/>
        </w:rPr>
        <w:t>О внесении изменений в постановление Правительства Республики Тыва от                     25 марта 2022 г. № 136»;</w:t>
      </w:r>
    </w:p>
    <w:p w:rsidR="00D91AEA" w:rsidRDefault="00D91AEA" w:rsidP="009169B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96CFF" w:rsidRDefault="00696CFF" w:rsidP="009169B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96CFF" w:rsidRDefault="00696CFF" w:rsidP="009169B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D91AEA" w:rsidRPr="009169B5" w:rsidRDefault="00D91AEA" w:rsidP="009169B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314DF6" w:rsidRPr="009169B5" w:rsidRDefault="00300F29" w:rsidP="009169B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169B5">
        <w:rPr>
          <w:color w:val="000000"/>
          <w:sz w:val="28"/>
          <w:szCs w:val="28"/>
          <w:lang w:eastAsia="en-US"/>
        </w:rPr>
        <w:lastRenderedPageBreak/>
        <w:t>постановление Правительства Республики Тыва</w:t>
      </w:r>
      <w:r w:rsidR="00C13F1A" w:rsidRPr="009169B5">
        <w:rPr>
          <w:color w:val="000000"/>
          <w:sz w:val="28"/>
          <w:szCs w:val="28"/>
          <w:lang w:eastAsia="en-US"/>
        </w:rPr>
        <w:t xml:space="preserve"> от 19 марта 2024</w:t>
      </w:r>
      <w:r w:rsidR="002C03E5" w:rsidRPr="009169B5">
        <w:rPr>
          <w:color w:val="000000"/>
          <w:sz w:val="28"/>
          <w:szCs w:val="28"/>
          <w:lang w:eastAsia="en-US"/>
        </w:rPr>
        <w:t xml:space="preserve"> г. № 106                        «О внесении изменений в постановление Правительства Республики Тыва от </w:t>
      </w:r>
      <w:r w:rsidR="005E3BD9" w:rsidRPr="009169B5">
        <w:rPr>
          <w:color w:val="000000"/>
          <w:sz w:val="28"/>
          <w:szCs w:val="28"/>
          <w:lang w:eastAsia="en-US"/>
        </w:rPr>
        <w:t xml:space="preserve">                            </w:t>
      </w:r>
      <w:r w:rsidR="002C03E5" w:rsidRPr="009169B5">
        <w:rPr>
          <w:color w:val="000000"/>
          <w:sz w:val="28"/>
          <w:szCs w:val="28"/>
          <w:lang w:eastAsia="en-US"/>
        </w:rPr>
        <w:t>25 марта 2022 г. № 136»</w:t>
      </w:r>
      <w:r w:rsidR="00314DF6" w:rsidRPr="009169B5">
        <w:rPr>
          <w:color w:val="000000"/>
          <w:sz w:val="28"/>
          <w:szCs w:val="28"/>
          <w:lang w:eastAsia="en-US"/>
        </w:rPr>
        <w:t>.</w:t>
      </w:r>
    </w:p>
    <w:p w:rsidR="00314DF6" w:rsidRPr="009169B5" w:rsidRDefault="00314DF6" w:rsidP="009169B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9169B5">
        <w:rPr>
          <w:color w:val="000000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Pr="009169B5">
        <w:rPr>
          <w:color w:val="000000"/>
          <w:sz w:val="28"/>
          <w:szCs w:val="28"/>
        </w:rPr>
        <w:t>интернет-портале</w:t>
      </w:r>
      <w:proofErr w:type="gramEnd"/>
      <w:r w:rsidRPr="009169B5">
        <w:rPr>
          <w:color w:val="000000"/>
          <w:sz w:val="28"/>
          <w:szCs w:val="28"/>
        </w:rPr>
        <w:t xml:space="preserve"> правовой информации» (www.pravo.gov.ru) и официальном сайте Ре</w:t>
      </w:r>
      <w:r w:rsidRPr="009169B5">
        <w:rPr>
          <w:color w:val="000000"/>
          <w:sz w:val="28"/>
          <w:szCs w:val="28"/>
        </w:rPr>
        <w:t>с</w:t>
      </w:r>
      <w:r w:rsidRPr="009169B5">
        <w:rPr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:rsidR="00314DF6" w:rsidRPr="009169B5" w:rsidRDefault="00314DF6" w:rsidP="009169B5">
      <w:pPr>
        <w:spacing w:line="360" w:lineRule="atLeast"/>
        <w:jc w:val="both"/>
        <w:rPr>
          <w:color w:val="000000"/>
          <w:sz w:val="28"/>
          <w:szCs w:val="28"/>
        </w:rPr>
      </w:pPr>
    </w:p>
    <w:p w:rsidR="005E3BD9" w:rsidRPr="009169B5" w:rsidRDefault="005E3BD9" w:rsidP="009169B5">
      <w:pPr>
        <w:spacing w:line="360" w:lineRule="atLeast"/>
        <w:jc w:val="both"/>
        <w:rPr>
          <w:color w:val="000000"/>
          <w:sz w:val="28"/>
          <w:szCs w:val="28"/>
        </w:rPr>
      </w:pPr>
    </w:p>
    <w:p w:rsidR="00314DF6" w:rsidRPr="009169B5" w:rsidRDefault="00314DF6" w:rsidP="009169B5">
      <w:pPr>
        <w:spacing w:line="360" w:lineRule="atLeast"/>
        <w:jc w:val="both"/>
        <w:rPr>
          <w:color w:val="000000"/>
          <w:sz w:val="28"/>
          <w:szCs w:val="28"/>
        </w:rPr>
      </w:pPr>
    </w:p>
    <w:p w:rsidR="00510577" w:rsidRDefault="00510577" w:rsidP="009169B5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Заместитель Председателя </w:t>
      </w:r>
    </w:p>
    <w:p w:rsidR="00314DF6" w:rsidRPr="009169B5" w:rsidRDefault="00510577" w:rsidP="009169B5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Правительства</w:t>
      </w:r>
      <w:r w:rsidR="00314DF6" w:rsidRPr="009169B5">
        <w:rPr>
          <w:color w:val="000000"/>
          <w:sz w:val="28"/>
          <w:szCs w:val="28"/>
        </w:rPr>
        <w:t xml:space="preserve"> Республики Тыва                               </w:t>
      </w:r>
      <w:r w:rsidR="005E3BD9" w:rsidRPr="009169B5">
        <w:rPr>
          <w:color w:val="000000"/>
          <w:sz w:val="28"/>
          <w:szCs w:val="28"/>
        </w:rPr>
        <w:t xml:space="preserve">                   </w:t>
      </w:r>
      <w:r w:rsidR="00314DF6" w:rsidRPr="009169B5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О. </w:t>
      </w:r>
      <w:proofErr w:type="spellStart"/>
      <w:r>
        <w:rPr>
          <w:color w:val="000000"/>
          <w:sz w:val="28"/>
          <w:szCs w:val="28"/>
        </w:rPr>
        <w:t>Сарыглар</w:t>
      </w:r>
      <w:proofErr w:type="spellEnd"/>
    </w:p>
    <w:p w:rsidR="00BD4C3E" w:rsidRPr="009169B5" w:rsidRDefault="00BD4C3E" w:rsidP="009169B5">
      <w:pPr>
        <w:spacing w:line="360" w:lineRule="atLeast"/>
        <w:ind w:firstLine="709"/>
        <w:jc w:val="both"/>
        <w:rPr>
          <w:sz w:val="28"/>
          <w:szCs w:val="28"/>
        </w:rPr>
      </w:pPr>
    </w:p>
    <w:p w:rsidR="00947AC2" w:rsidRPr="009169B5" w:rsidRDefault="00947AC2" w:rsidP="009169B5">
      <w:pPr>
        <w:rPr>
          <w:sz w:val="28"/>
        </w:rPr>
      </w:pPr>
    </w:p>
    <w:p w:rsidR="005E3BD9" w:rsidRPr="009169B5" w:rsidRDefault="005E3BD9" w:rsidP="009169B5">
      <w:pPr>
        <w:rPr>
          <w:sz w:val="28"/>
        </w:rPr>
        <w:sectPr w:rsidR="005E3BD9" w:rsidRPr="009169B5" w:rsidSect="009169B5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47AC2" w:rsidRPr="009169B5" w:rsidRDefault="00947AC2" w:rsidP="009169B5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69B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E3BD9" w:rsidRPr="009169B5" w:rsidRDefault="005E3BD9" w:rsidP="009169B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169B5">
        <w:rPr>
          <w:rFonts w:ascii="Times New Roman" w:hAnsi="Times New Roman" w:cs="Times New Roman"/>
          <w:sz w:val="28"/>
          <w:szCs w:val="28"/>
        </w:rPr>
        <w:t>п</w:t>
      </w:r>
      <w:r w:rsidR="00947AC2" w:rsidRPr="009169B5">
        <w:rPr>
          <w:rFonts w:ascii="Times New Roman" w:hAnsi="Times New Roman" w:cs="Times New Roman"/>
          <w:sz w:val="28"/>
          <w:szCs w:val="28"/>
        </w:rPr>
        <w:t>остановлением</w:t>
      </w:r>
      <w:r w:rsidRPr="009169B5">
        <w:rPr>
          <w:rFonts w:ascii="Times New Roman" w:hAnsi="Times New Roman" w:cs="Times New Roman"/>
          <w:sz w:val="28"/>
          <w:szCs w:val="28"/>
        </w:rPr>
        <w:t xml:space="preserve"> </w:t>
      </w:r>
      <w:r w:rsidR="00947AC2" w:rsidRPr="009169B5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947AC2" w:rsidRPr="009169B5" w:rsidRDefault="00701F71" w:rsidP="009169B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169B5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47AC2" w:rsidRPr="009169B5" w:rsidRDefault="002C4867" w:rsidP="009169B5">
      <w:pPr>
        <w:ind w:left="5670"/>
        <w:jc w:val="center"/>
        <w:rPr>
          <w:sz w:val="28"/>
          <w:szCs w:val="28"/>
        </w:rPr>
      </w:pPr>
      <w:r w:rsidRPr="002C4867">
        <w:rPr>
          <w:sz w:val="28"/>
          <w:szCs w:val="28"/>
        </w:rPr>
        <w:t>от 20 мая 2024 г. № 233</w:t>
      </w:r>
    </w:p>
    <w:p w:rsidR="005E3BD9" w:rsidRPr="009169B5" w:rsidRDefault="005E3BD9" w:rsidP="009169B5">
      <w:pPr>
        <w:jc w:val="center"/>
        <w:rPr>
          <w:sz w:val="28"/>
          <w:szCs w:val="28"/>
        </w:rPr>
      </w:pPr>
    </w:p>
    <w:p w:rsidR="005E3BD9" w:rsidRPr="009169B5" w:rsidRDefault="005E3BD9" w:rsidP="009169B5">
      <w:pPr>
        <w:jc w:val="center"/>
        <w:rPr>
          <w:sz w:val="28"/>
          <w:szCs w:val="28"/>
        </w:rPr>
      </w:pPr>
    </w:p>
    <w:p w:rsidR="000E4810" w:rsidRPr="009169B5" w:rsidRDefault="000E4810" w:rsidP="009169B5">
      <w:pPr>
        <w:jc w:val="center"/>
        <w:outlineLvl w:val="0"/>
        <w:rPr>
          <w:b/>
          <w:sz w:val="28"/>
          <w:szCs w:val="28"/>
        </w:rPr>
      </w:pPr>
      <w:proofErr w:type="gramStart"/>
      <w:r w:rsidRPr="009169B5">
        <w:rPr>
          <w:b/>
          <w:sz w:val="28"/>
          <w:szCs w:val="28"/>
        </w:rPr>
        <w:t>П</w:t>
      </w:r>
      <w:proofErr w:type="gramEnd"/>
      <w:r w:rsidR="009169B5">
        <w:rPr>
          <w:b/>
          <w:sz w:val="28"/>
          <w:szCs w:val="28"/>
        </w:rPr>
        <w:t xml:space="preserve"> </w:t>
      </w:r>
      <w:r w:rsidRPr="009169B5">
        <w:rPr>
          <w:b/>
          <w:sz w:val="28"/>
          <w:szCs w:val="28"/>
        </w:rPr>
        <w:t>О</w:t>
      </w:r>
      <w:r w:rsidR="009169B5">
        <w:rPr>
          <w:b/>
          <w:sz w:val="28"/>
          <w:szCs w:val="28"/>
        </w:rPr>
        <w:t xml:space="preserve"> </w:t>
      </w:r>
      <w:r w:rsidRPr="009169B5">
        <w:rPr>
          <w:b/>
          <w:sz w:val="28"/>
          <w:szCs w:val="28"/>
        </w:rPr>
        <w:t>Р</w:t>
      </w:r>
      <w:r w:rsidR="009169B5">
        <w:rPr>
          <w:b/>
          <w:sz w:val="28"/>
          <w:szCs w:val="28"/>
        </w:rPr>
        <w:t xml:space="preserve"> </w:t>
      </w:r>
      <w:r w:rsidRPr="009169B5">
        <w:rPr>
          <w:b/>
          <w:sz w:val="28"/>
          <w:szCs w:val="28"/>
        </w:rPr>
        <w:t>Я</w:t>
      </w:r>
      <w:r w:rsidR="009169B5">
        <w:rPr>
          <w:b/>
          <w:sz w:val="28"/>
          <w:szCs w:val="28"/>
        </w:rPr>
        <w:t xml:space="preserve"> </w:t>
      </w:r>
      <w:r w:rsidRPr="009169B5">
        <w:rPr>
          <w:b/>
          <w:sz w:val="28"/>
          <w:szCs w:val="28"/>
        </w:rPr>
        <w:t>Д</w:t>
      </w:r>
      <w:r w:rsidR="009169B5">
        <w:rPr>
          <w:b/>
          <w:sz w:val="28"/>
          <w:szCs w:val="28"/>
        </w:rPr>
        <w:t xml:space="preserve"> </w:t>
      </w:r>
      <w:r w:rsidRPr="009169B5">
        <w:rPr>
          <w:b/>
          <w:sz w:val="28"/>
          <w:szCs w:val="28"/>
        </w:rPr>
        <w:t>О</w:t>
      </w:r>
      <w:r w:rsidR="009169B5">
        <w:rPr>
          <w:b/>
          <w:sz w:val="28"/>
          <w:szCs w:val="28"/>
        </w:rPr>
        <w:t xml:space="preserve"> </w:t>
      </w:r>
      <w:r w:rsidRPr="009169B5">
        <w:rPr>
          <w:b/>
          <w:sz w:val="28"/>
          <w:szCs w:val="28"/>
        </w:rPr>
        <w:t>К</w:t>
      </w:r>
    </w:p>
    <w:p w:rsidR="009169B5" w:rsidRDefault="000E4810" w:rsidP="009169B5">
      <w:pPr>
        <w:jc w:val="center"/>
        <w:outlineLvl w:val="0"/>
        <w:rPr>
          <w:color w:val="020C22"/>
          <w:sz w:val="28"/>
          <w:szCs w:val="28"/>
          <w:shd w:val="clear" w:color="auto" w:fill="FFFFFF"/>
        </w:rPr>
      </w:pPr>
      <w:r w:rsidRPr="009169B5">
        <w:rPr>
          <w:sz w:val="28"/>
          <w:szCs w:val="28"/>
        </w:rPr>
        <w:t>предоставления субсиди</w:t>
      </w:r>
      <w:r w:rsidR="00701F71" w:rsidRPr="009169B5">
        <w:rPr>
          <w:sz w:val="28"/>
          <w:szCs w:val="28"/>
        </w:rPr>
        <w:t>и</w:t>
      </w:r>
      <w:r w:rsidRPr="009169B5">
        <w:rPr>
          <w:sz w:val="28"/>
          <w:szCs w:val="28"/>
        </w:rPr>
        <w:t xml:space="preserve"> </w:t>
      </w:r>
      <w:r w:rsidR="006B2C1E" w:rsidRPr="009169B5">
        <w:rPr>
          <w:color w:val="020C22"/>
          <w:sz w:val="28"/>
          <w:szCs w:val="28"/>
          <w:shd w:val="clear" w:color="auto" w:fill="FFFFFF"/>
        </w:rPr>
        <w:t xml:space="preserve">на реализацию </w:t>
      </w:r>
    </w:p>
    <w:p w:rsidR="009169B5" w:rsidRDefault="006B2C1E" w:rsidP="009169B5">
      <w:pPr>
        <w:jc w:val="center"/>
        <w:outlineLvl w:val="0"/>
        <w:rPr>
          <w:color w:val="020C22"/>
          <w:sz w:val="28"/>
          <w:szCs w:val="28"/>
          <w:shd w:val="clear" w:color="auto" w:fill="FFFFFF"/>
        </w:rPr>
      </w:pPr>
      <w:r w:rsidRPr="009169B5">
        <w:rPr>
          <w:color w:val="020C22"/>
          <w:sz w:val="28"/>
          <w:szCs w:val="28"/>
          <w:shd w:val="clear" w:color="auto" w:fill="FFFFFF"/>
        </w:rPr>
        <w:t xml:space="preserve">дополнительных мероприятий, направленных </w:t>
      </w:r>
    </w:p>
    <w:p w:rsidR="000E4810" w:rsidRPr="009169B5" w:rsidRDefault="006B2C1E" w:rsidP="009169B5">
      <w:pPr>
        <w:jc w:val="center"/>
        <w:outlineLvl w:val="0"/>
        <w:rPr>
          <w:sz w:val="28"/>
          <w:szCs w:val="28"/>
        </w:rPr>
      </w:pPr>
      <w:r w:rsidRPr="009169B5">
        <w:rPr>
          <w:color w:val="020C22"/>
          <w:sz w:val="28"/>
          <w:szCs w:val="28"/>
          <w:shd w:val="clear" w:color="auto" w:fill="FFFFFF"/>
        </w:rPr>
        <w:t>на снижение напряженности на рынке труда</w:t>
      </w:r>
      <w:r w:rsidR="0090777B" w:rsidRPr="009169B5">
        <w:rPr>
          <w:color w:val="020C22"/>
          <w:sz w:val="28"/>
          <w:szCs w:val="28"/>
          <w:shd w:val="clear" w:color="auto" w:fill="FFFFFF"/>
        </w:rPr>
        <w:t>,</w:t>
      </w:r>
    </w:p>
    <w:p w:rsidR="000E4810" w:rsidRPr="009169B5" w:rsidRDefault="00D91AEA" w:rsidP="009169B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E4810" w:rsidRPr="009169B5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="000E4810" w:rsidRPr="009169B5">
        <w:rPr>
          <w:sz w:val="28"/>
          <w:szCs w:val="28"/>
        </w:rPr>
        <w:t xml:space="preserve"> </w:t>
      </w:r>
      <w:r w:rsidR="00701F71" w:rsidRPr="009169B5">
        <w:rPr>
          <w:sz w:val="28"/>
          <w:szCs w:val="28"/>
        </w:rPr>
        <w:t>Тыва</w:t>
      </w:r>
      <w:r w:rsidR="000E4810" w:rsidRPr="009169B5">
        <w:rPr>
          <w:sz w:val="28"/>
          <w:szCs w:val="28"/>
        </w:rPr>
        <w:t xml:space="preserve"> в 2024 году</w:t>
      </w:r>
    </w:p>
    <w:p w:rsidR="005D624A" w:rsidRPr="009169B5" w:rsidRDefault="005D624A" w:rsidP="009169B5">
      <w:pPr>
        <w:jc w:val="center"/>
        <w:outlineLvl w:val="0"/>
        <w:rPr>
          <w:sz w:val="28"/>
          <w:szCs w:val="28"/>
        </w:rPr>
      </w:pPr>
    </w:p>
    <w:p w:rsidR="00B66395" w:rsidRPr="009169B5" w:rsidRDefault="005D624A" w:rsidP="009169B5">
      <w:pPr>
        <w:pStyle w:val="a4"/>
        <w:numPr>
          <w:ilvl w:val="0"/>
          <w:numId w:val="5"/>
        </w:numPr>
        <w:ind w:left="0" w:firstLine="0"/>
        <w:jc w:val="center"/>
        <w:outlineLvl w:val="0"/>
        <w:rPr>
          <w:sz w:val="28"/>
          <w:szCs w:val="28"/>
        </w:rPr>
      </w:pPr>
      <w:r w:rsidRPr="009169B5">
        <w:rPr>
          <w:sz w:val="28"/>
          <w:szCs w:val="28"/>
        </w:rPr>
        <w:t>Общие положения</w:t>
      </w:r>
    </w:p>
    <w:p w:rsidR="00B66395" w:rsidRPr="009169B5" w:rsidRDefault="00B66395" w:rsidP="009169B5">
      <w:pPr>
        <w:pStyle w:val="a4"/>
        <w:ind w:left="0"/>
        <w:jc w:val="center"/>
        <w:outlineLvl w:val="0"/>
        <w:rPr>
          <w:b/>
          <w:sz w:val="28"/>
          <w:szCs w:val="28"/>
        </w:rPr>
      </w:pPr>
    </w:p>
    <w:p w:rsidR="00B66395" w:rsidRPr="009169B5" w:rsidRDefault="002D559B" w:rsidP="009169B5">
      <w:pPr>
        <w:pStyle w:val="a4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9169B5">
        <w:rPr>
          <w:color w:val="000000" w:themeColor="text1"/>
          <w:sz w:val="28"/>
          <w:szCs w:val="28"/>
        </w:rPr>
        <w:t xml:space="preserve">Настоящий Порядок </w:t>
      </w:r>
      <w:r w:rsidR="00394326" w:rsidRPr="009169B5">
        <w:rPr>
          <w:color w:val="000000" w:themeColor="text1"/>
          <w:sz w:val="28"/>
          <w:szCs w:val="28"/>
        </w:rPr>
        <w:t xml:space="preserve">разработан в соответствии со </w:t>
      </w:r>
      <w:hyperlink r:id="rId9" w:history="1">
        <w:r w:rsidR="00394326" w:rsidRPr="009169B5">
          <w:rPr>
            <w:rStyle w:val="a3"/>
            <w:color w:val="000000" w:themeColor="text1"/>
            <w:sz w:val="28"/>
            <w:szCs w:val="28"/>
            <w:u w:val="none"/>
          </w:rPr>
          <w:t>статьями 78</w:t>
        </w:r>
      </w:hyperlink>
      <w:r w:rsidR="00067DEA">
        <w:rPr>
          <w:color w:val="000000" w:themeColor="text1"/>
          <w:sz w:val="28"/>
          <w:szCs w:val="28"/>
        </w:rPr>
        <w:t xml:space="preserve"> и</w:t>
      </w:r>
      <w:r w:rsidR="00394326" w:rsidRPr="009169B5">
        <w:rPr>
          <w:color w:val="000000" w:themeColor="text1"/>
          <w:sz w:val="28"/>
          <w:szCs w:val="28"/>
        </w:rPr>
        <w:t xml:space="preserve"> </w:t>
      </w:r>
      <w:hyperlink r:id="rId10" w:history="1">
        <w:r w:rsidR="00394326" w:rsidRPr="009169B5">
          <w:rPr>
            <w:rStyle w:val="a3"/>
            <w:color w:val="000000" w:themeColor="text1"/>
            <w:sz w:val="28"/>
            <w:szCs w:val="28"/>
            <w:u w:val="none"/>
          </w:rPr>
          <w:t>78.1</w:t>
        </w:r>
      </w:hyperlink>
      <w:r w:rsidR="00394326" w:rsidRPr="009169B5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="000134CF" w:rsidRPr="009169B5">
          <w:rPr>
            <w:rStyle w:val="a3"/>
            <w:color w:val="000000" w:themeColor="text1"/>
            <w:sz w:val="28"/>
            <w:szCs w:val="28"/>
            <w:u w:val="none"/>
          </w:rPr>
          <w:t>п</w:t>
        </w:r>
        <w:r w:rsidR="00394326" w:rsidRPr="009169B5">
          <w:rPr>
            <w:rStyle w:val="a3"/>
            <w:color w:val="000000" w:themeColor="text1"/>
            <w:sz w:val="28"/>
            <w:szCs w:val="28"/>
            <w:u w:val="none"/>
          </w:rPr>
          <w:t>остановлением</w:t>
        </w:r>
      </w:hyperlink>
      <w:r w:rsidR="00394326" w:rsidRPr="009169B5">
        <w:rPr>
          <w:color w:val="000000" w:themeColor="text1"/>
          <w:sz w:val="28"/>
          <w:szCs w:val="28"/>
        </w:rPr>
        <w:t xml:space="preserve"> Правительства Российской Федерации от 25 октября 2023 г. </w:t>
      </w:r>
      <w:r w:rsidRPr="009169B5">
        <w:rPr>
          <w:color w:val="000000" w:themeColor="text1"/>
          <w:sz w:val="28"/>
          <w:szCs w:val="28"/>
        </w:rPr>
        <w:t>№</w:t>
      </w:r>
      <w:r w:rsidR="00394326" w:rsidRPr="009169B5">
        <w:rPr>
          <w:color w:val="000000" w:themeColor="text1"/>
          <w:sz w:val="28"/>
          <w:szCs w:val="28"/>
        </w:rPr>
        <w:t xml:space="preserve"> 1782 </w:t>
      </w:r>
      <w:r w:rsidRPr="009169B5">
        <w:rPr>
          <w:color w:val="000000" w:themeColor="text1"/>
          <w:sz w:val="28"/>
          <w:szCs w:val="28"/>
        </w:rPr>
        <w:t>«</w:t>
      </w:r>
      <w:r w:rsidR="00394326" w:rsidRPr="009169B5">
        <w:rPr>
          <w:color w:val="000000" w:themeColor="text1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</w:t>
      </w:r>
      <w:r w:rsidR="00394326" w:rsidRPr="009169B5">
        <w:rPr>
          <w:color w:val="000000" w:themeColor="text1"/>
          <w:sz w:val="28"/>
          <w:szCs w:val="28"/>
        </w:rPr>
        <w:t>е</w:t>
      </w:r>
      <w:r w:rsidR="00394326" w:rsidRPr="009169B5">
        <w:rPr>
          <w:color w:val="000000" w:themeColor="text1"/>
          <w:sz w:val="28"/>
          <w:szCs w:val="28"/>
        </w:rPr>
        <w:t>ским лицам, индивидуальным предпринимателям, а также физическим лицам</w:t>
      </w:r>
      <w:proofErr w:type="gramEnd"/>
      <w:r w:rsidR="00394326" w:rsidRPr="009169B5">
        <w:rPr>
          <w:color w:val="000000" w:themeColor="text1"/>
          <w:sz w:val="28"/>
          <w:szCs w:val="28"/>
        </w:rPr>
        <w:t xml:space="preserve"> - </w:t>
      </w:r>
      <w:proofErr w:type="gramStart"/>
      <w:r w:rsidR="00394326" w:rsidRPr="009169B5">
        <w:rPr>
          <w:color w:val="000000" w:themeColor="text1"/>
          <w:sz w:val="28"/>
          <w:szCs w:val="28"/>
        </w:rPr>
        <w:t>производителям товаров, работ, услуг и проведение отборов получателей ук</w:t>
      </w:r>
      <w:r w:rsidR="00394326" w:rsidRPr="009169B5">
        <w:rPr>
          <w:color w:val="000000" w:themeColor="text1"/>
          <w:sz w:val="28"/>
          <w:szCs w:val="28"/>
        </w:rPr>
        <w:t>а</w:t>
      </w:r>
      <w:r w:rsidR="00394326" w:rsidRPr="009169B5">
        <w:rPr>
          <w:color w:val="000000" w:themeColor="text1"/>
          <w:sz w:val="28"/>
          <w:szCs w:val="28"/>
        </w:rPr>
        <w:t>занных субсидий, в том</w:t>
      </w:r>
      <w:r w:rsidRPr="009169B5">
        <w:rPr>
          <w:color w:val="000000" w:themeColor="text1"/>
          <w:sz w:val="28"/>
          <w:szCs w:val="28"/>
        </w:rPr>
        <w:t xml:space="preserve"> числе грантов в форме субсидий»</w:t>
      </w:r>
      <w:r w:rsidR="00394326" w:rsidRPr="009169B5">
        <w:rPr>
          <w:color w:val="000000" w:themeColor="text1"/>
          <w:sz w:val="28"/>
          <w:szCs w:val="28"/>
        </w:rPr>
        <w:t xml:space="preserve">, </w:t>
      </w:r>
      <w:hyperlink r:id="rId12" w:history="1">
        <w:r w:rsidR="000134CF" w:rsidRPr="009169B5">
          <w:rPr>
            <w:rStyle w:val="a3"/>
            <w:color w:val="000000" w:themeColor="text1"/>
            <w:sz w:val="28"/>
            <w:szCs w:val="28"/>
            <w:u w:val="none"/>
          </w:rPr>
          <w:t>п</w:t>
        </w:r>
        <w:r w:rsidR="00394326" w:rsidRPr="009169B5">
          <w:rPr>
            <w:rStyle w:val="a3"/>
            <w:color w:val="000000" w:themeColor="text1"/>
            <w:sz w:val="28"/>
            <w:szCs w:val="28"/>
            <w:u w:val="none"/>
          </w:rPr>
          <w:t>остановлением</w:t>
        </w:r>
      </w:hyperlink>
      <w:r w:rsidR="00394326" w:rsidRPr="009169B5">
        <w:rPr>
          <w:color w:val="000000" w:themeColor="text1"/>
          <w:sz w:val="28"/>
          <w:szCs w:val="28"/>
        </w:rPr>
        <w:t xml:space="preserve"> Правительства Российской Федерации от 29 ноября 2023 г. </w:t>
      </w:r>
      <w:r w:rsidRPr="009169B5">
        <w:rPr>
          <w:color w:val="000000" w:themeColor="text1"/>
          <w:sz w:val="28"/>
          <w:szCs w:val="28"/>
        </w:rPr>
        <w:t>№</w:t>
      </w:r>
      <w:r w:rsidR="00394326" w:rsidRPr="009169B5">
        <w:rPr>
          <w:color w:val="000000" w:themeColor="text1"/>
          <w:sz w:val="28"/>
          <w:szCs w:val="28"/>
        </w:rPr>
        <w:t xml:space="preserve"> 2021 </w:t>
      </w:r>
      <w:r w:rsidRPr="009169B5">
        <w:rPr>
          <w:color w:val="000000" w:themeColor="text1"/>
          <w:sz w:val="28"/>
          <w:szCs w:val="28"/>
        </w:rPr>
        <w:t>«</w:t>
      </w:r>
      <w:r w:rsidR="00394326" w:rsidRPr="009169B5">
        <w:rPr>
          <w:color w:val="000000" w:themeColor="text1"/>
          <w:sz w:val="28"/>
          <w:szCs w:val="28"/>
        </w:rPr>
        <w:t>Об утве</w:t>
      </w:r>
      <w:r w:rsidR="00394326" w:rsidRPr="009169B5">
        <w:rPr>
          <w:color w:val="000000" w:themeColor="text1"/>
          <w:sz w:val="28"/>
          <w:szCs w:val="28"/>
        </w:rPr>
        <w:t>р</w:t>
      </w:r>
      <w:r w:rsidR="00394326" w:rsidRPr="009169B5">
        <w:rPr>
          <w:color w:val="000000" w:themeColor="text1"/>
          <w:sz w:val="28"/>
          <w:szCs w:val="28"/>
        </w:rPr>
        <w:t>ждении Правил предоставления и распределения в 2024 году субсидий из фед</w:t>
      </w:r>
      <w:r w:rsidR="00394326" w:rsidRPr="009169B5">
        <w:rPr>
          <w:color w:val="000000" w:themeColor="text1"/>
          <w:sz w:val="28"/>
          <w:szCs w:val="28"/>
        </w:rPr>
        <w:t>е</w:t>
      </w:r>
      <w:r w:rsidR="00394326" w:rsidRPr="009169B5">
        <w:rPr>
          <w:color w:val="000000" w:themeColor="text1"/>
          <w:sz w:val="28"/>
          <w:szCs w:val="28"/>
        </w:rPr>
        <w:t xml:space="preserve">рального бюджета бюджетам субъектов Российской Федерации в целях </w:t>
      </w:r>
      <w:proofErr w:type="spellStart"/>
      <w:r w:rsidR="00394326" w:rsidRPr="009169B5">
        <w:rPr>
          <w:color w:val="000000" w:themeColor="text1"/>
          <w:sz w:val="28"/>
          <w:szCs w:val="28"/>
        </w:rPr>
        <w:t>соф</w:t>
      </w:r>
      <w:r w:rsidR="00394326" w:rsidRPr="009169B5">
        <w:rPr>
          <w:color w:val="000000" w:themeColor="text1"/>
          <w:sz w:val="28"/>
          <w:szCs w:val="28"/>
        </w:rPr>
        <w:t>и</w:t>
      </w:r>
      <w:r w:rsidR="00394326" w:rsidRPr="009169B5">
        <w:rPr>
          <w:color w:val="000000" w:themeColor="text1"/>
          <w:sz w:val="28"/>
          <w:szCs w:val="28"/>
        </w:rPr>
        <w:t>нансирования</w:t>
      </w:r>
      <w:proofErr w:type="spellEnd"/>
      <w:r w:rsidR="00394326" w:rsidRPr="009169B5">
        <w:rPr>
          <w:color w:val="000000" w:themeColor="text1"/>
          <w:sz w:val="28"/>
          <w:szCs w:val="28"/>
        </w:rPr>
        <w:t xml:space="preserve"> расходных обязательств субъектов Российской Федерации, во</w:t>
      </w:r>
      <w:r w:rsidR="00394326" w:rsidRPr="009169B5">
        <w:rPr>
          <w:color w:val="000000" w:themeColor="text1"/>
          <w:sz w:val="28"/>
          <w:szCs w:val="28"/>
        </w:rPr>
        <w:t>з</w:t>
      </w:r>
      <w:r w:rsidR="00394326" w:rsidRPr="009169B5">
        <w:rPr>
          <w:color w:val="000000" w:themeColor="text1"/>
          <w:sz w:val="28"/>
          <w:szCs w:val="28"/>
        </w:rPr>
        <w:t>никающих при реализации региональных проектов, обеспечивающих достиж</w:t>
      </w:r>
      <w:r w:rsidR="00394326" w:rsidRPr="009169B5">
        <w:rPr>
          <w:color w:val="000000" w:themeColor="text1"/>
          <w:sz w:val="28"/>
          <w:szCs w:val="28"/>
        </w:rPr>
        <w:t>е</w:t>
      </w:r>
      <w:r w:rsidR="00394326" w:rsidRPr="009169B5">
        <w:rPr>
          <w:color w:val="000000" w:themeColor="text1"/>
          <w:sz w:val="28"/>
          <w:szCs w:val="28"/>
        </w:rPr>
        <w:t>ние целей</w:t>
      </w:r>
      <w:proofErr w:type="gramEnd"/>
      <w:r w:rsidR="00394326" w:rsidRPr="009169B5">
        <w:rPr>
          <w:color w:val="000000" w:themeColor="text1"/>
          <w:sz w:val="28"/>
          <w:szCs w:val="28"/>
        </w:rPr>
        <w:t xml:space="preserve">, </w:t>
      </w:r>
      <w:proofErr w:type="gramStart"/>
      <w:r w:rsidR="00394326" w:rsidRPr="009169B5">
        <w:rPr>
          <w:color w:val="000000" w:themeColor="text1"/>
          <w:sz w:val="28"/>
          <w:szCs w:val="28"/>
        </w:rPr>
        <w:t xml:space="preserve">показателей и результатов федерального проекта </w:t>
      </w:r>
      <w:r w:rsidRPr="009169B5">
        <w:rPr>
          <w:color w:val="000000" w:themeColor="text1"/>
          <w:sz w:val="28"/>
          <w:szCs w:val="28"/>
        </w:rPr>
        <w:t>«</w:t>
      </w:r>
      <w:r w:rsidR="00394326" w:rsidRPr="009169B5">
        <w:rPr>
          <w:color w:val="000000" w:themeColor="text1"/>
          <w:sz w:val="28"/>
          <w:szCs w:val="28"/>
        </w:rPr>
        <w:t>Содействие зан</w:t>
      </w:r>
      <w:r w:rsidR="00394326" w:rsidRPr="009169B5">
        <w:rPr>
          <w:color w:val="000000" w:themeColor="text1"/>
          <w:sz w:val="28"/>
          <w:szCs w:val="28"/>
        </w:rPr>
        <w:t>я</w:t>
      </w:r>
      <w:r w:rsidR="00394326" w:rsidRPr="009169B5">
        <w:rPr>
          <w:color w:val="000000" w:themeColor="text1"/>
          <w:sz w:val="28"/>
          <w:szCs w:val="28"/>
        </w:rPr>
        <w:t>тости</w:t>
      </w:r>
      <w:r w:rsidRPr="009169B5">
        <w:rPr>
          <w:color w:val="000000" w:themeColor="text1"/>
          <w:sz w:val="28"/>
          <w:szCs w:val="28"/>
        </w:rPr>
        <w:t>»</w:t>
      </w:r>
      <w:r w:rsidR="00394326" w:rsidRPr="009169B5">
        <w:rPr>
          <w:color w:val="000000" w:themeColor="text1"/>
          <w:sz w:val="28"/>
          <w:szCs w:val="28"/>
        </w:rPr>
        <w:t xml:space="preserve"> национального проекта </w:t>
      </w:r>
      <w:r w:rsidRPr="009169B5">
        <w:rPr>
          <w:color w:val="000000" w:themeColor="text1"/>
          <w:sz w:val="28"/>
          <w:szCs w:val="28"/>
        </w:rPr>
        <w:t>«</w:t>
      </w:r>
      <w:r w:rsidR="00394326" w:rsidRPr="009169B5">
        <w:rPr>
          <w:color w:val="000000" w:themeColor="text1"/>
          <w:sz w:val="28"/>
          <w:szCs w:val="28"/>
        </w:rPr>
        <w:t>Демография</w:t>
      </w:r>
      <w:r w:rsidRPr="009169B5">
        <w:rPr>
          <w:color w:val="000000" w:themeColor="text1"/>
          <w:sz w:val="28"/>
          <w:szCs w:val="28"/>
        </w:rPr>
        <w:t>»</w:t>
      </w:r>
      <w:r w:rsidR="00394326" w:rsidRPr="009169B5">
        <w:rPr>
          <w:color w:val="000000" w:themeColor="text1"/>
          <w:sz w:val="28"/>
          <w:szCs w:val="28"/>
        </w:rPr>
        <w:t xml:space="preserve"> по реализации дополнительных мероприятий, направленных на снижение напряженности на рынке труда суб</w:t>
      </w:r>
      <w:r w:rsidR="00394326" w:rsidRPr="009169B5">
        <w:rPr>
          <w:color w:val="000000" w:themeColor="text1"/>
          <w:sz w:val="28"/>
          <w:szCs w:val="28"/>
        </w:rPr>
        <w:t>ъ</w:t>
      </w:r>
      <w:r w:rsidR="00394326" w:rsidRPr="009169B5">
        <w:rPr>
          <w:color w:val="000000" w:themeColor="text1"/>
          <w:sz w:val="28"/>
          <w:szCs w:val="28"/>
        </w:rPr>
        <w:t>ектов Российской Федерации</w:t>
      </w:r>
      <w:r w:rsidRPr="009169B5">
        <w:rPr>
          <w:color w:val="000000" w:themeColor="text1"/>
          <w:sz w:val="28"/>
          <w:szCs w:val="28"/>
        </w:rPr>
        <w:t>»</w:t>
      </w:r>
      <w:r w:rsidR="00394326" w:rsidRPr="009169B5">
        <w:rPr>
          <w:color w:val="000000" w:themeColor="text1"/>
          <w:sz w:val="28"/>
          <w:szCs w:val="28"/>
        </w:rPr>
        <w:t xml:space="preserve">, </w:t>
      </w:r>
      <w:hyperlink r:id="rId13" w:history="1">
        <w:r w:rsidR="000134CF" w:rsidRPr="009169B5">
          <w:rPr>
            <w:rStyle w:val="a3"/>
            <w:color w:val="000000" w:themeColor="text1"/>
            <w:sz w:val="28"/>
            <w:szCs w:val="28"/>
            <w:u w:val="none"/>
          </w:rPr>
          <w:t>п</w:t>
        </w:r>
        <w:r w:rsidR="00394326" w:rsidRPr="009169B5">
          <w:rPr>
            <w:rStyle w:val="a3"/>
            <w:color w:val="000000" w:themeColor="text1"/>
            <w:sz w:val="28"/>
            <w:szCs w:val="28"/>
            <w:u w:val="none"/>
          </w:rPr>
          <w:t>остановлением</w:t>
        </w:r>
      </w:hyperlink>
      <w:r w:rsidR="00394326" w:rsidRPr="009169B5">
        <w:rPr>
          <w:color w:val="000000" w:themeColor="text1"/>
          <w:sz w:val="28"/>
          <w:szCs w:val="28"/>
        </w:rPr>
        <w:t xml:space="preserve"> Правительства Российской Ф</w:t>
      </w:r>
      <w:r w:rsidR="00394326" w:rsidRPr="009169B5">
        <w:rPr>
          <w:color w:val="000000" w:themeColor="text1"/>
          <w:sz w:val="28"/>
          <w:szCs w:val="28"/>
        </w:rPr>
        <w:t>е</w:t>
      </w:r>
      <w:r w:rsidR="00394326" w:rsidRPr="009169B5">
        <w:rPr>
          <w:color w:val="000000" w:themeColor="text1"/>
          <w:sz w:val="28"/>
          <w:szCs w:val="28"/>
        </w:rPr>
        <w:t xml:space="preserve">дерации от 15 апреля 2014 г. </w:t>
      </w:r>
      <w:r w:rsidRPr="009169B5">
        <w:rPr>
          <w:color w:val="000000" w:themeColor="text1"/>
          <w:sz w:val="28"/>
          <w:szCs w:val="28"/>
        </w:rPr>
        <w:t>№</w:t>
      </w:r>
      <w:r w:rsidR="00394326" w:rsidRPr="009169B5">
        <w:rPr>
          <w:color w:val="000000" w:themeColor="text1"/>
          <w:sz w:val="28"/>
          <w:szCs w:val="28"/>
        </w:rPr>
        <w:t xml:space="preserve"> 298 </w:t>
      </w:r>
      <w:r w:rsidRPr="009169B5">
        <w:rPr>
          <w:color w:val="000000" w:themeColor="text1"/>
          <w:sz w:val="28"/>
          <w:szCs w:val="28"/>
        </w:rPr>
        <w:t>«</w:t>
      </w:r>
      <w:r w:rsidR="00394326" w:rsidRPr="009169B5">
        <w:rPr>
          <w:color w:val="000000" w:themeColor="text1"/>
          <w:sz w:val="28"/>
          <w:szCs w:val="28"/>
        </w:rPr>
        <w:t>Об утверждении государственной пр</w:t>
      </w:r>
      <w:r w:rsidR="00394326" w:rsidRPr="009169B5">
        <w:rPr>
          <w:color w:val="000000" w:themeColor="text1"/>
          <w:sz w:val="28"/>
          <w:szCs w:val="28"/>
        </w:rPr>
        <w:t>о</w:t>
      </w:r>
      <w:r w:rsidR="00394326" w:rsidRPr="009169B5">
        <w:rPr>
          <w:color w:val="000000" w:themeColor="text1"/>
          <w:sz w:val="28"/>
          <w:szCs w:val="28"/>
        </w:rPr>
        <w:t xml:space="preserve">граммы Российской Федерации </w:t>
      </w:r>
      <w:r w:rsidRPr="009169B5">
        <w:rPr>
          <w:color w:val="000000" w:themeColor="text1"/>
          <w:sz w:val="28"/>
          <w:szCs w:val="28"/>
        </w:rPr>
        <w:t>«</w:t>
      </w:r>
      <w:r w:rsidR="00394326" w:rsidRPr="009169B5">
        <w:rPr>
          <w:color w:val="000000" w:themeColor="text1"/>
          <w:sz w:val="28"/>
          <w:szCs w:val="28"/>
        </w:rPr>
        <w:t>Содействие занятости населения</w:t>
      </w:r>
      <w:r w:rsidRPr="009169B5">
        <w:rPr>
          <w:color w:val="000000" w:themeColor="text1"/>
          <w:sz w:val="28"/>
          <w:szCs w:val="28"/>
        </w:rPr>
        <w:t>»</w:t>
      </w:r>
      <w:r w:rsidR="00394326" w:rsidRPr="009169B5">
        <w:rPr>
          <w:color w:val="000000" w:themeColor="text1"/>
          <w:sz w:val="28"/>
          <w:szCs w:val="28"/>
        </w:rPr>
        <w:t xml:space="preserve">, </w:t>
      </w:r>
      <w:hyperlink r:id="rId14" w:history="1">
        <w:r w:rsidR="00394326" w:rsidRPr="009169B5">
          <w:rPr>
            <w:rStyle w:val="a3"/>
            <w:color w:val="000000" w:themeColor="text1"/>
            <w:sz w:val="28"/>
            <w:szCs w:val="28"/>
            <w:u w:val="none"/>
          </w:rPr>
          <w:t>постано</w:t>
        </w:r>
        <w:r w:rsidR="00394326" w:rsidRPr="009169B5">
          <w:rPr>
            <w:rStyle w:val="a3"/>
            <w:color w:val="000000" w:themeColor="text1"/>
            <w:sz w:val="28"/>
            <w:szCs w:val="28"/>
            <w:u w:val="none"/>
          </w:rPr>
          <w:t>в</w:t>
        </w:r>
        <w:r w:rsidR="00394326" w:rsidRPr="009169B5">
          <w:rPr>
            <w:rStyle w:val="a3"/>
            <w:color w:val="000000" w:themeColor="text1"/>
            <w:sz w:val="28"/>
            <w:szCs w:val="28"/>
            <w:u w:val="none"/>
          </w:rPr>
          <w:t>лением</w:t>
        </w:r>
      </w:hyperlink>
      <w:r w:rsidR="00394326" w:rsidRPr="009169B5">
        <w:rPr>
          <w:color w:val="000000" w:themeColor="text1"/>
          <w:sz w:val="28"/>
          <w:szCs w:val="28"/>
        </w:rPr>
        <w:t xml:space="preserve"> </w:t>
      </w:r>
      <w:r w:rsidRPr="009169B5">
        <w:rPr>
          <w:color w:val="000000" w:themeColor="text1"/>
          <w:sz w:val="28"/>
          <w:szCs w:val="28"/>
        </w:rPr>
        <w:t xml:space="preserve">Правительства Республики Тыва от 14 ноября 2023 г. </w:t>
      </w:r>
      <w:r w:rsidR="00C618F1" w:rsidRPr="009169B5">
        <w:rPr>
          <w:color w:val="000000" w:themeColor="text1"/>
          <w:sz w:val="28"/>
          <w:szCs w:val="28"/>
        </w:rPr>
        <w:t>№ 833 «Об утверждении государственной программы «Содействие занятости населения</w:t>
      </w:r>
      <w:proofErr w:type="gramEnd"/>
      <w:r w:rsidR="00C618F1" w:rsidRPr="009169B5">
        <w:rPr>
          <w:color w:val="000000" w:themeColor="text1"/>
          <w:sz w:val="28"/>
          <w:szCs w:val="28"/>
        </w:rPr>
        <w:t xml:space="preserve"> </w:t>
      </w:r>
      <w:proofErr w:type="gramStart"/>
      <w:r w:rsidR="00C618F1" w:rsidRPr="009169B5">
        <w:rPr>
          <w:color w:val="000000" w:themeColor="text1"/>
          <w:sz w:val="28"/>
          <w:szCs w:val="28"/>
        </w:rPr>
        <w:t xml:space="preserve">в Республике Тыва» </w:t>
      </w:r>
      <w:r w:rsidR="000134CF" w:rsidRPr="009169B5">
        <w:rPr>
          <w:color w:val="000000" w:themeColor="text1"/>
          <w:sz w:val="28"/>
          <w:szCs w:val="28"/>
        </w:rPr>
        <w:t>и определяе</w:t>
      </w:r>
      <w:r w:rsidR="00394326" w:rsidRPr="009169B5">
        <w:rPr>
          <w:color w:val="000000" w:themeColor="text1"/>
          <w:sz w:val="28"/>
          <w:szCs w:val="28"/>
        </w:rPr>
        <w:t>т цели, условия и порядок предоставления су</w:t>
      </w:r>
      <w:r w:rsidR="00394326" w:rsidRPr="009169B5">
        <w:rPr>
          <w:color w:val="000000" w:themeColor="text1"/>
          <w:sz w:val="28"/>
          <w:szCs w:val="28"/>
        </w:rPr>
        <w:t>б</w:t>
      </w:r>
      <w:r w:rsidR="00394326" w:rsidRPr="009169B5">
        <w:rPr>
          <w:color w:val="000000" w:themeColor="text1"/>
          <w:sz w:val="28"/>
          <w:szCs w:val="28"/>
        </w:rPr>
        <w:t>сидий в 2024 году предприятиям и организациям различных форм собственн</w:t>
      </w:r>
      <w:r w:rsidR="00394326" w:rsidRPr="009169B5">
        <w:rPr>
          <w:color w:val="000000" w:themeColor="text1"/>
          <w:sz w:val="28"/>
          <w:szCs w:val="28"/>
        </w:rPr>
        <w:t>о</w:t>
      </w:r>
      <w:r w:rsidR="00394326" w:rsidRPr="009169B5">
        <w:rPr>
          <w:color w:val="000000" w:themeColor="text1"/>
          <w:sz w:val="28"/>
          <w:szCs w:val="28"/>
        </w:rPr>
        <w:t>сти (за исключением государственных (муниципальных) учреждений), индив</w:t>
      </w:r>
      <w:r w:rsidR="00394326" w:rsidRPr="009169B5">
        <w:rPr>
          <w:color w:val="000000" w:themeColor="text1"/>
          <w:sz w:val="28"/>
          <w:szCs w:val="28"/>
        </w:rPr>
        <w:t>и</w:t>
      </w:r>
      <w:r w:rsidR="00394326" w:rsidRPr="009169B5">
        <w:rPr>
          <w:color w:val="000000" w:themeColor="text1"/>
          <w:sz w:val="28"/>
          <w:szCs w:val="28"/>
        </w:rPr>
        <w:t>дуальным предпринимателям, осуществляющим свою деятельность на терр</w:t>
      </w:r>
      <w:r w:rsidR="00394326" w:rsidRPr="009169B5">
        <w:rPr>
          <w:color w:val="000000" w:themeColor="text1"/>
          <w:sz w:val="28"/>
          <w:szCs w:val="28"/>
        </w:rPr>
        <w:t>и</w:t>
      </w:r>
      <w:r w:rsidR="00394326" w:rsidRPr="009169B5">
        <w:rPr>
          <w:color w:val="000000" w:themeColor="text1"/>
          <w:sz w:val="28"/>
          <w:szCs w:val="28"/>
        </w:rPr>
        <w:t xml:space="preserve">тории </w:t>
      </w:r>
      <w:r w:rsidRPr="009169B5">
        <w:rPr>
          <w:color w:val="000000" w:themeColor="text1"/>
          <w:sz w:val="28"/>
          <w:szCs w:val="28"/>
        </w:rPr>
        <w:t>Республики Тыва</w:t>
      </w:r>
      <w:r w:rsidR="00394326" w:rsidRPr="009169B5">
        <w:rPr>
          <w:color w:val="000000" w:themeColor="text1"/>
          <w:sz w:val="28"/>
          <w:szCs w:val="28"/>
        </w:rPr>
        <w:t xml:space="preserve"> (далее </w:t>
      </w:r>
      <w:r w:rsidR="00C41220">
        <w:rPr>
          <w:color w:val="000000" w:themeColor="text1"/>
          <w:sz w:val="28"/>
          <w:szCs w:val="28"/>
        </w:rPr>
        <w:t>соответственно –</w:t>
      </w:r>
      <w:r w:rsidR="00394326" w:rsidRPr="009169B5">
        <w:rPr>
          <w:color w:val="000000" w:themeColor="text1"/>
          <w:sz w:val="28"/>
          <w:szCs w:val="28"/>
        </w:rPr>
        <w:t xml:space="preserve"> </w:t>
      </w:r>
      <w:r w:rsidR="00CE4DEE" w:rsidRPr="009169B5">
        <w:rPr>
          <w:color w:val="000000" w:themeColor="text1"/>
          <w:sz w:val="28"/>
          <w:szCs w:val="28"/>
        </w:rPr>
        <w:t>субсидия, работодатель</w:t>
      </w:r>
      <w:r w:rsidR="00394326" w:rsidRPr="009169B5">
        <w:rPr>
          <w:color w:val="000000" w:themeColor="text1"/>
          <w:sz w:val="28"/>
          <w:szCs w:val="28"/>
        </w:rPr>
        <w:t xml:space="preserve">, участник отбора), на финансовое обеспечение затрат </w:t>
      </w:r>
      <w:r w:rsidR="00CE4DEE">
        <w:rPr>
          <w:color w:val="000000" w:themeColor="text1"/>
          <w:sz w:val="28"/>
          <w:szCs w:val="28"/>
        </w:rPr>
        <w:t>р</w:t>
      </w:r>
      <w:r w:rsidR="00394326" w:rsidRPr="009169B5">
        <w:rPr>
          <w:color w:val="000000" w:themeColor="text1"/>
          <w:sz w:val="28"/>
          <w:szCs w:val="28"/>
        </w:rPr>
        <w:t>аботодателям по реал</w:t>
      </w:r>
      <w:r w:rsidR="00394326" w:rsidRPr="009169B5">
        <w:rPr>
          <w:color w:val="000000" w:themeColor="text1"/>
          <w:sz w:val="28"/>
          <w:szCs w:val="28"/>
        </w:rPr>
        <w:t>и</w:t>
      </w:r>
      <w:r w:rsidR="00394326" w:rsidRPr="009169B5">
        <w:rPr>
          <w:color w:val="000000" w:themeColor="text1"/>
          <w:sz w:val="28"/>
          <w:szCs w:val="28"/>
        </w:rPr>
        <w:t>зации дополнительных мероприятий, направленных на снижение напряженн</w:t>
      </w:r>
      <w:r w:rsidR="00394326" w:rsidRPr="009169B5">
        <w:rPr>
          <w:color w:val="000000" w:themeColor="text1"/>
          <w:sz w:val="28"/>
          <w:szCs w:val="28"/>
        </w:rPr>
        <w:t>о</w:t>
      </w:r>
      <w:r w:rsidR="00394326" w:rsidRPr="009169B5">
        <w:rPr>
          <w:color w:val="000000" w:themeColor="text1"/>
          <w:sz w:val="28"/>
          <w:szCs w:val="28"/>
        </w:rPr>
        <w:t xml:space="preserve">сти на рынке труда (далее </w:t>
      </w:r>
      <w:r w:rsidR="00C41220">
        <w:rPr>
          <w:color w:val="000000" w:themeColor="text1"/>
          <w:sz w:val="28"/>
          <w:szCs w:val="28"/>
        </w:rPr>
        <w:t>–</w:t>
      </w:r>
      <w:r w:rsidR="00394326" w:rsidRPr="009169B5">
        <w:rPr>
          <w:color w:val="000000" w:themeColor="text1"/>
          <w:sz w:val="28"/>
          <w:szCs w:val="28"/>
        </w:rPr>
        <w:t xml:space="preserve"> дополнительные мероприятия).</w:t>
      </w:r>
      <w:bookmarkStart w:id="1" w:name="Par40"/>
      <w:bookmarkEnd w:id="1"/>
      <w:proofErr w:type="gramEnd"/>
    </w:p>
    <w:p w:rsidR="00B66395" w:rsidRPr="009169B5" w:rsidRDefault="00067DEA" w:rsidP="009169B5">
      <w:pPr>
        <w:pStyle w:val="a4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Под д</w:t>
      </w:r>
      <w:r w:rsidR="00394326" w:rsidRPr="009169B5">
        <w:rPr>
          <w:color w:val="000000" w:themeColor="text1"/>
          <w:sz w:val="28"/>
          <w:szCs w:val="28"/>
        </w:rPr>
        <w:t>ополнительны</w:t>
      </w:r>
      <w:r>
        <w:rPr>
          <w:color w:val="000000" w:themeColor="text1"/>
          <w:sz w:val="28"/>
          <w:szCs w:val="28"/>
        </w:rPr>
        <w:t>ми</w:t>
      </w:r>
      <w:r w:rsidR="00394326" w:rsidRPr="009169B5">
        <w:rPr>
          <w:color w:val="000000" w:themeColor="text1"/>
          <w:sz w:val="28"/>
          <w:szCs w:val="28"/>
        </w:rPr>
        <w:t xml:space="preserve"> мероприятия</w:t>
      </w:r>
      <w:r>
        <w:rPr>
          <w:color w:val="000000" w:themeColor="text1"/>
          <w:sz w:val="28"/>
          <w:szCs w:val="28"/>
        </w:rPr>
        <w:t>ми</w:t>
      </w:r>
      <w:r w:rsidR="00394326" w:rsidRPr="009169B5">
        <w:rPr>
          <w:color w:val="000000" w:themeColor="text1"/>
          <w:sz w:val="28"/>
          <w:szCs w:val="28"/>
        </w:rPr>
        <w:t xml:space="preserve"> </w:t>
      </w:r>
      <w:r w:rsidR="00930A2D" w:rsidRPr="009169B5">
        <w:rPr>
          <w:color w:val="000000" w:themeColor="text1"/>
          <w:sz w:val="28"/>
          <w:szCs w:val="28"/>
        </w:rPr>
        <w:t>подразумева</w:t>
      </w:r>
      <w:r>
        <w:rPr>
          <w:color w:val="000000" w:themeColor="text1"/>
          <w:sz w:val="28"/>
          <w:szCs w:val="28"/>
        </w:rPr>
        <w:t>е</w:t>
      </w:r>
      <w:r w:rsidR="002D559B" w:rsidRPr="009169B5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ся</w:t>
      </w:r>
      <w:bookmarkStart w:id="2" w:name="Par41"/>
      <w:bookmarkEnd w:id="2"/>
      <w:r w:rsidR="00DF1890" w:rsidRPr="009169B5">
        <w:rPr>
          <w:color w:val="000000" w:themeColor="text1"/>
          <w:sz w:val="28"/>
          <w:szCs w:val="28"/>
        </w:rPr>
        <w:t xml:space="preserve"> </w:t>
      </w:r>
      <w:r w:rsidR="002D559B" w:rsidRPr="009169B5">
        <w:rPr>
          <w:color w:val="000000" w:themeColor="text1"/>
          <w:sz w:val="28"/>
          <w:szCs w:val="28"/>
        </w:rPr>
        <w:t>ф</w:t>
      </w:r>
      <w:r w:rsidR="00394326" w:rsidRPr="009169B5">
        <w:rPr>
          <w:color w:val="000000" w:themeColor="text1"/>
          <w:sz w:val="28"/>
          <w:szCs w:val="28"/>
        </w:rPr>
        <w:t xml:space="preserve">инансовое обеспечение </w:t>
      </w:r>
      <w:r w:rsidR="002D559B" w:rsidRPr="009169B5">
        <w:rPr>
          <w:color w:val="000000" w:themeColor="text1"/>
          <w:sz w:val="28"/>
          <w:szCs w:val="28"/>
        </w:rPr>
        <w:t xml:space="preserve">и (или) возмещение </w:t>
      </w:r>
      <w:r w:rsidR="00394326" w:rsidRPr="009169B5">
        <w:rPr>
          <w:color w:val="000000" w:themeColor="text1"/>
          <w:sz w:val="28"/>
          <w:szCs w:val="28"/>
        </w:rPr>
        <w:t xml:space="preserve">затрат </w:t>
      </w:r>
      <w:r w:rsidR="00CE4DEE">
        <w:rPr>
          <w:color w:val="000000" w:themeColor="text1"/>
          <w:sz w:val="28"/>
          <w:szCs w:val="28"/>
        </w:rPr>
        <w:t>р</w:t>
      </w:r>
      <w:r w:rsidR="00394326" w:rsidRPr="009169B5">
        <w:rPr>
          <w:color w:val="000000" w:themeColor="text1"/>
          <w:sz w:val="28"/>
          <w:szCs w:val="28"/>
        </w:rPr>
        <w:t>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</w:t>
      </w:r>
      <w:r w:rsidR="00394326" w:rsidRPr="009169B5">
        <w:rPr>
          <w:color w:val="000000" w:themeColor="text1"/>
          <w:sz w:val="28"/>
          <w:szCs w:val="28"/>
        </w:rPr>
        <w:t>з</w:t>
      </w:r>
      <w:r w:rsidR="00394326" w:rsidRPr="009169B5">
        <w:rPr>
          <w:color w:val="000000" w:themeColor="text1"/>
          <w:sz w:val="28"/>
          <w:szCs w:val="28"/>
        </w:rPr>
        <w:t>работных граждан, при этом в период участия безработных граждан в общ</w:t>
      </w:r>
      <w:r w:rsidR="00394326" w:rsidRPr="009169B5">
        <w:rPr>
          <w:color w:val="000000" w:themeColor="text1"/>
          <w:sz w:val="28"/>
          <w:szCs w:val="28"/>
        </w:rPr>
        <w:t>е</w:t>
      </w:r>
      <w:r w:rsidR="00394326" w:rsidRPr="009169B5">
        <w:rPr>
          <w:color w:val="000000" w:themeColor="text1"/>
          <w:sz w:val="28"/>
          <w:szCs w:val="28"/>
        </w:rPr>
        <w:t>ственных работах за ними сохраняется право на п</w:t>
      </w:r>
      <w:r w:rsidR="002D559B" w:rsidRPr="009169B5">
        <w:rPr>
          <w:color w:val="000000" w:themeColor="text1"/>
          <w:sz w:val="28"/>
          <w:szCs w:val="28"/>
        </w:rPr>
        <w:t>олучение пособия по безраб</w:t>
      </w:r>
      <w:r w:rsidR="002D559B" w:rsidRPr="009169B5">
        <w:rPr>
          <w:color w:val="000000" w:themeColor="text1"/>
          <w:sz w:val="28"/>
          <w:szCs w:val="28"/>
        </w:rPr>
        <w:t>о</w:t>
      </w:r>
      <w:r w:rsidR="002D559B" w:rsidRPr="009169B5">
        <w:rPr>
          <w:color w:val="000000" w:themeColor="text1"/>
          <w:sz w:val="28"/>
          <w:szCs w:val="28"/>
        </w:rPr>
        <w:t>тице.</w:t>
      </w:r>
      <w:proofErr w:type="gramEnd"/>
    </w:p>
    <w:p w:rsidR="00B66395" w:rsidRPr="009169B5" w:rsidRDefault="00994AC4" w:rsidP="009169B5">
      <w:pPr>
        <w:pStyle w:val="a4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169B5">
        <w:rPr>
          <w:color w:val="000000" w:themeColor="text1"/>
          <w:sz w:val="28"/>
          <w:szCs w:val="28"/>
        </w:rPr>
        <w:t xml:space="preserve">Участниками дополнительных мероприятий, предусмотренных </w:t>
      </w:r>
      <w:hyperlink r:id="rId15" w:anchor="Par41" w:tooltip="а) финансовое обеспечение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 в период участия" w:history="1"/>
      <w:r w:rsidRPr="009169B5">
        <w:rPr>
          <w:color w:val="000000" w:themeColor="text1"/>
          <w:sz w:val="28"/>
          <w:szCs w:val="28"/>
        </w:rPr>
        <w:t>пун</w:t>
      </w:r>
      <w:r w:rsidRPr="009169B5">
        <w:rPr>
          <w:color w:val="000000" w:themeColor="text1"/>
          <w:sz w:val="28"/>
          <w:szCs w:val="28"/>
        </w:rPr>
        <w:t>к</w:t>
      </w:r>
      <w:r w:rsidRPr="009169B5">
        <w:rPr>
          <w:color w:val="000000" w:themeColor="text1"/>
          <w:sz w:val="28"/>
          <w:szCs w:val="28"/>
        </w:rPr>
        <w:t xml:space="preserve">том 2 настоящего Порядка, являются граждане, зарегистрированные в органах службы занятости в целях поиска подходящей работы, безработные граждане, Работодатели, Министерство труда и социальной политики Республики Тыва (далее – Минтруд Республики Тыва), </w:t>
      </w:r>
      <w:r w:rsidRPr="009169B5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государственное казенное учреждение «Центр занятости населения Республики Тыва» (далее </w:t>
      </w:r>
      <w:r w:rsidR="00C41220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Pr="009169B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Центр занятости).</w:t>
      </w:r>
    </w:p>
    <w:p w:rsidR="00B66395" w:rsidRPr="009169B5" w:rsidRDefault="008C1E4D" w:rsidP="009169B5">
      <w:pPr>
        <w:pStyle w:val="a4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169B5">
        <w:rPr>
          <w:color w:val="000000" w:themeColor="text1"/>
          <w:sz w:val="28"/>
          <w:szCs w:val="28"/>
        </w:rPr>
        <w:t>Субсидия предоставляется в соответствии со сводной бюджетной ро</w:t>
      </w:r>
      <w:r w:rsidRPr="009169B5">
        <w:rPr>
          <w:color w:val="000000" w:themeColor="text1"/>
          <w:sz w:val="28"/>
          <w:szCs w:val="28"/>
        </w:rPr>
        <w:t>с</w:t>
      </w:r>
      <w:r w:rsidRPr="009169B5">
        <w:rPr>
          <w:color w:val="000000" w:themeColor="text1"/>
          <w:sz w:val="28"/>
          <w:szCs w:val="28"/>
        </w:rPr>
        <w:t>писью бюджета Республики Тыва в пределах бюджетных ассигнований, пред</w:t>
      </w:r>
      <w:r w:rsidRPr="009169B5">
        <w:rPr>
          <w:color w:val="000000" w:themeColor="text1"/>
          <w:sz w:val="28"/>
          <w:szCs w:val="28"/>
        </w:rPr>
        <w:t>у</w:t>
      </w:r>
      <w:r w:rsidRPr="009169B5">
        <w:rPr>
          <w:color w:val="000000" w:themeColor="text1"/>
          <w:sz w:val="28"/>
          <w:szCs w:val="28"/>
        </w:rPr>
        <w:t xml:space="preserve">смотренных в бюджете Республики Тыва на соответствующий финансовый год и на плановый период, и лимитов бюджетных обязательств, утвержденных Минтруду Республики Тыва на цели, указанные в </w:t>
      </w:r>
      <w:hyperlink r:id="rId16" w:anchor="Par40" w:tooltip="2. Дополнительные мероприятия включают:" w:history="1">
        <w:r w:rsidRPr="009169B5">
          <w:rPr>
            <w:rStyle w:val="a3"/>
            <w:color w:val="000000" w:themeColor="text1"/>
            <w:sz w:val="28"/>
            <w:szCs w:val="28"/>
            <w:u w:val="none"/>
          </w:rPr>
          <w:t xml:space="preserve">пункте </w:t>
        </w:r>
      </w:hyperlink>
      <w:r w:rsidR="00F05194" w:rsidRPr="009169B5">
        <w:rPr>
          <w:color w:val="000000" w:themeColor="text1"/>
          <w:sz w:val="28"/>
          <w:szCs w:val="28"/>
        </w:rPr>
        <w:t>2</w:t>
      </w:r>
      <w:r w:rsidR="00B66395" w:rsidRPr="009169B5">
        <w:rPr>
          <w:color w:val="000000" w:themeColor="text1"/>
          <w:sz w:val="28"/>
          <w:szCs w:val="28"/>
        </w:rPr>
        <w:t xml:space="preserve"> настоящего Поря</w:t>
      </w:r>
      <w:r w:rsidR="00B66395" w:rsidRPr="009169B5">
        <w:rPr>
          <w:color w:val="000000" w:themeColor="text1"/>
          <w:sz w:val="28"/>
          <w:szCs w:val="28"/>
        </w:rPr>
        <w:t>д</w:t>
      </w:r>
      <w:r w:rsidR="00B66395" w:rsidRPr="009169B5">
        <w:rPr>
          <w:color w:val="000000" w:themeColor="text1"/>
          <w:sz w:val="28"/>
          <w:szCs w:val="28"/>
        </w:rPr>
        <w:t>ка.</w:t>
      </w:r>
    </w:p>
    <w:p w:rsidR="008F2F34" w:rsidRPr="009169B5" w:rsidRDefault="008C1E4D" w:rsidP="009169B5">
      <w:pPr>
        <w:ind w:firstLine="709"/>
        <w:jc w:val="both"/>
        <w:rPr>
          <w:color w:val="000000" w:themeColor="text1"/>
          <w:sz w:val="28"/>
          <w:szCs w:val="28"/>
        </w:rPr>
      </w:pPr>
      <w:r w:rsidRPr="009169B5">
        <w:rPr>
          <w:color w:val="000000" w:themeColor="text1"/>
          <w:sz w:val="28"/>
          <w:szCs w:val="28"/>
        </w:rPr>
        <w:t>Источниками финансирования дополнительных мероприятий являются средства федерального бюджета, предоставленные Республике Тыва в форме субсидии, и средства республиканского бюджета в пределах лимитов бюдже</w:t>
      </w:r>
      <w:r w:rsidRPr="009169B5">
        <w:rPr>
          <w:color w:val="000000" w:themeColor="text1"/>
          <w:sz w:val="28"/>
          <w:szCs w:val="28"/>
        </w:rPr>
        <w:t>т</w:t>
      </w:r>
      <w:r w:rsidRPr="009169B5">
        <w:rPr>
          <w:color w:val="000000" w:themeColor="text1"/>
          <w:sz w:val="28"/>
          <w:szCs w:val="28"/>
        </w:rPr>
        <w:t>ных обязательств и объемов финансирования расходов, предусмотренных в установленном порядке Минтруду Республики Тыва.</w:t>
      </w:r>
    </w:p>
    <w:p w:rsidR="008F2F34" w:rsidRPr="009169B5" w:rsidRDefault="008C1E4D" w:rsidP="009169B5">
      <w:pPr>
        <w:ind w:firstLine="709"/>
        <w:jc w:val="both"/>
        <w:rPr>
          <w:color w:val="000000" w:themeColor="text1"/>
          <w:sz w:val="28"/>
          <w:szCs w:val="28"/>
        </w:rPr>
      </w:pPr>
      <w:r w:rsidRPr="009169B5">
        <w:rPr>
          <w:color w:val="000000" w:themeColor="text1"/>
          <w:sz w:val="28"/>
          <w:szCs w:val="28"/>
        </w:rPr>
        <w:t>Главным распорядителем средств бюджета Республики Тыва, предусмо</w:t>
      </w:r>
      <w:r w:rsidRPr="009169B5">
        <w:rPr>
          <w:color w:val="000000" w:themeColor="text1"/>
          <w:sz w:val="28"/>
          <w:szCs w:val="28"/>
        </w:rPr>
        <w:t>т</w:t>
      </w:r>
      <w:r w:rsidRPr="009169B5">
        <w:rPr>
          <w:color w:val="000000" w:themeColor="text1"/>
          <w:sz w:val="28"/>
          <w:szCs w:val="28"/>
        </w:rPr>
        <w:t>ренных на реализацию дополнительных мероприятий, является Минтруд Ре</w:t>
      </w:r>
      <w:r w:rsidRPr="009169B5">
        <w:rPr>
          <w:color w:val="000000" w:themeColor="text1"/>
          <w:sz w:val="28"/>
          <w:szCs w:val="28"/>
        </w:rPr>
        <w:t>с</w:t>
      </w:r>
      <w:r w:rsidRPr="009169B5">
        <w:rPr>
          <w:color w:val="000000" w:themeColor="text1"/>
          <w:sz w:val="28"/>
          <w:szCs w:val="28"/>
        </w:rPr>
        <w:t xml:space="preserve">публики Тыва, который доводит бюджетные ассигнования, лимиты бюджетных обязательств получателю бюджетных средств </w:t>
      </w:r>
      <w:r w:rsidR="00C41220">
        <w:rPr>
          <w:color w:val="000000" w:themeColor="text1"/>
          <w:sz w:val="28"/>
          <w:szCs w:val="28"/>
        </w:rPr>
        <w:t>–</w:t>
      </w:r>
      <w:r w:rsidRPr="009169B5">
        <w:rPr>
          <w:color w:val="000000" w:themeColor="text1"/>
          <w:sz w:val="28"/>
          <w:szCs w:val="28"/>
        </w:rPr>
        <w:t xml:space="preserve"> Центру занятости.</w:t>
      </w:r>
    </w:p>
    <w:p w:rsidR="008F2F34" w:rsidRPr="009169B5" w:rsidRDefault="00272DB0" w:rsidP="009169B5">
      <w:pPr>
        <w:pStyle w:val="a4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169B5">
        <w:rPr>
          <w:color w:val="000000" w:themeColor="text1"/>
          <w:sz w:val="28"/>
          <w:szCs w:val="28"/>
        </w:rPr>
        <w:t xml:space="preserve">Критерием отбора </w:t>
      </w:r>
      <w:r w:rsidR="00CE4DEE" w:rsidRPr="009169B5">
        <w:rPr>
          <w:color w:val="000000" w:themeColor="text1"/>
          <w:sz w:val="28"/>
          <w:szCs w:val="28"/>
        </w:rPr>
        <w:t>работодателей, имеющих право на получение субс</w:t>
      </w:r>
      <w:r w:rsidR="00CE4DEE" w:rsidRPr="009169B5">
        <w:rPr>
          <w:color w:val="000000" w:themeColor="text1"/>
          <w:sz w:val="28"/>
          <w:szCs w:val="28"/>
        </w:rPr>
        <w:t>и</w:t>
      </w:r>
      <w:r w:rsidR="00CE4DEE" w:rsidRPr="009169B5">
        <w:rPr>
          <w:color w:val="000000" w:themeColor="text1"/>
          <w:sz w:val="28"/>
          <w:szCs w:val="28"/>
        </w:rPr>
        <w:t>дии</w:t>
      </w:r>
      <w:r w:rsidRPr="009169B5">
        <w:rPr>
          <w:color w:val="000000" w:themeColor="text1"/>
          <w:sz w:val="28"/>
          <w:szCs w:val="28"/>
        </w:rPr>
        <w:t>, при организации общественных работ является создание (выделение) вр</w:t>
      </w:r>
      <w:r w:rsidRPr="009169B5">
        <w:rPr>
          <w:color w:val="000000" w:themeColor="text1"/>
          <w:sz w:val="28"/>
          <w:szCs w:val="28"/>
        </w:rPr>
        <w:t>е</w:t>
      </w:r>
      <w:r w:rsidRPr="009169B5">
        <w:rPr>
          <w:color w:val="000000" w:themeColor="text1"/>
          <w:sz w:val="28"/>
          <w:szCs w:val="28"/>
        </w:rPr>
        <w:t>менных рабочих мест для трудоустройства</w:t>
      </w:r>
      <w:r w:rsidR="008F2F34" w:rsidRPr="009169B5">
        <w:rPr>
          <w:color w:val="000000" w:themeColor="text1"/>
          <w:sz w:val="28"/>
          <w:szCs w:val="28"/>
        </w:rPr>
        <w:t xml:space="preserve"> граждан на общественные работы.</w:t>
      </w:r>
    </w:p>
    <w:p w:rsidR="008F2F34" w:rsidRPr="009169B5" w:rsidRDefault="00272DB0" w:rsidP="009169B5">
      <w:pPr>
        <w:pStyle w:val="a4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169B5">
        <w:rPr>
          <w:color w:val="000000" w:themeColor="text1"/>
          <w:sz w:val="28"/>
          <w:szCs w:val="28"/>
        </w:rPr>
        <w:t xml:space="preserve">Субсидия предоставляется Центром занятости по результатам отбора Работодателей (далее </w:t>
      </w:r>
      <w:r w:rsidR="00C41220">
        <w:rPr>
          <w:color w:val="000000" w:themeColor="text1"/>
          <w:sz w:val="28"/>
          <w:szCs w:val="28"/>
        </w:rPr>
        <w:t>–</w:t>
      </w:r>
      <w:r w:rsidRPr="009169B5">
        <w:rPr>
          <w:color w:val="000000" w:themeColor="text1"/>
          <w:sz w:val="28"/>
          <w:szCs w:val="28"/>
        </w:rPr>
        <w:t xml:space="preserve"> отбор). Способом проведения отбора является запрос предложений, который осуществляется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</w:t>
      </w:r>
      <w:r w:rsidRPr="009169B5">
        <w:rPr>
          <w:color w:val="000000" w:themeColor="text1"/>
          <w:sz w:val="28"/>
          <w:szCs w:val="28"/>
        </w:rPr>
        <w:t>о</w:t>
      </w:r>
      <w:r w:rsidRPr="009169B5">
        <w:rPr>
          <w:color w:val="000000" w:themeColor="text1"/>
          <w:sz w:val="28"/>
          <w:szCs w:val="28"/>
        </w:rPr>
        <w:t>ре.</w:t>
      </w:r>
    </w:p>
    <w:p w:rsidR="00103679" w:rsidRPr="009169B5" w:rsidRDefault="00103679" w:rsidP="009169B5">
      <w:pPr>
        <w:pStyle w:val="a4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9169B5">
        <w:rPr>
          <w:color w:val="000000" w:themeColor="text1"/>
          <w:sz w:val="28"/>
          <w:szCs w:val="28"/>
        </w:rPr>
        <w:t xml:space="preserve">Размер </w:t>
      </w:r>
      <w:r w:rsidR="00CE4DEE">
        <w:rPr>
          <w:color w:val="000000" w:themeColor="text1"/>
          <w:sz w:val="28"/>
          <w:szCs w:val="28"/>
        </w:rPr>
        <w:t>с</w:t>
      </w:r>
      <w:r w:rsidRPr="009169B5">
        <w:rPr>
          <w:color w:val="000000" w:themeColor="text1"/>
          <w:sz w:val="28"/>
          <w:szCs w:val="28"/>
        </w:rPr>
        <w:t>убсидии, предоставляемой на возмещение затрат на зарабо</w:t>
      </w:r>
      <w:r w:rsidRPr="009169B5">
        <w:rPr>
          <w:color w:val="000000" w:themeColor="text1"/>
          <w:sz w:val="28"/>
          <w:szCs w:val="28"/>
        </w:rPr>
        <w:t>т</w:t>
      </w:r>
      <w:r w:rsidRPr="009169B5">
        <w:rPr>
          <w:color w:val="000000" w:themeColor="text1"/>
          <w:sz w:val="28"/>
          <w:szCs w:val="28"/>
        </w:rPr>
        <w:t>ную плату гражданина, трудоустроенного на общественные работы, равен в</w:t>
      </w:r>
      <w:r w:rsidRPr="009169B5">
        <w:rPr>
          <w:color w:val="000000" w:themeColor="text1"/>
          <w:sz w:val="28"/>
          <w:szCs w:val="28"/>
        </w:rPr>
        <w:t>е</w:t>
      </w:r>
      <w:r w:rsidRPr="009169B5">
        <w:rPr>
          <w:color w:val="000000" w:themeColor="text1"/>
          <w:sz w:val="28"/>
          <w:szCs w:val="28"/>
        </w:rPr>
        <w:t>личине минимального размера оплаты труда, установленного Федеральным з</w:t>
      </w:r>
      <w:r w:rsidRPr="009169B5">
        <w:rPr>
          <w:color w:val="000000" w:themeColor="text1"/>
          <w:sz w:val="28"/>
          <w:szCs w:val="28"/>
        </w:rPr>
        <w:t>а</w:t>
      </w:r>
      <w:r w:rsidRPr="009169B5">
        <w:rPr>
          <w:color w:val="000000" w:themeColor="text1"/>
          <w:sz w:val="28"/>
          <w:szCs w:val="28"/>
        </w:rPr>
        <w:t>коном от</w:t>
      </w:r>
      <w:r w:rsidR="00C41220">
        <w:rPr>
          <w:color w:val="000000" w:themeColor="text1"/>
          <w:sz w:val="28"/>
          <w:szCs w:val="28"/>
        </w:rPr>
        <w:t xml:space="preserve"> 19 июня </w:t>
      </w:r>
      <w:r w:rsidRPr="009169B5">
        <w:rPr>
          <w:color w:val="000000" w:themeColor="text1"/>
          <w:sz w:val="28"/>
          <w:szCs w:val="28"/>
        </w:rPr>
        <w:t xml:space="preserve">2000 </w:t>
      </w:r>
      <w:r w:rsidR="00C41220">
        <w:rPr>
          <w:color w:val="000000" w:themeColor="text1"/>
          <w:sz w:val="28"/>
          <w:szCs w:val="28"/>
        </w:rPr>
        <w:t xml:space="preserve">г. </w:t>
      </w:r>
      <w:r w:rsidRPr="009169B5">
        <w:rPr>
          <w:color w:val="000000" w:themeColor="text1"/>
          <w:sz w:val="28"/>
          <w:szCs w:val="28"/>
        </w:rPr>
        <w:t>№ 82-ФЗ «О минимальном размере оплаты труда» и увеличенного на сумму страховых взносов в государственные внебюджетные фонды и районный коэффициент.</w:t>
      </w:r>
      <w:proofErr w:type="gramEnd"/>
      <w:r w:rsidRPr="009169B5">
        <w:rPr>
          <w:color w:val="000000" w:themeColor="text1"/>
          <w:sz w:val="28"/>
          <w:szCs w:val="28"/>
        </w:rPr>
        <w:t xml:space="preserve"> При этом работодателю не возмещаются з</w:t>
      </w:r>
      <w:r w:rsidRPr="009169B5">
        <w:rPr>
          <w:color w:val="000000" w:themeColor="text1"/>
          <w:sz w:val="28"/>
          <w:szCs w:val="28"/>
        </w:rPr>
        <w:t>а</w:t>
      </w:r>
      <w:r w:rsidRPr="009169B5">
        <w:rPr>
          <w:color w:val="000000" w:themeColor="text1"/>
          <w:sz w:val="28"/>
          <w:szCs w:val="28"/>
        </w:rPr>
        <w:t>траты в случае предоставления работнику отпуска или компенсации за неи</w:t>
      </w:r>
      <w:r w:rsidRPr="009169B5">
        <w:rPr>
          <w:color w:val="000000" w:themeColor="text1"/>
          <w:sz w:val="28"/>
          <w:szCs w:val="28"/>
        </w:rPr>
        <w:t>с</w:t>
      </w:r>
      <w:r w:rsidRPr="009169B5">
        <w:rPr>
          <w:color w:val="000000" w:themeColor="text1"/>
          <w:sz w:val="28"/>
          <w:szCs w:val="28"/>
        </w:rPr>
        <w:t>пользованный отпуск.</w:t>
      </w:r>
    </w:p>
    <w:p w:rsidR="008F2F34" w:rsidRPr="009169B5" w:rsidRDefault="00103679" w:rsidP="009169B5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9169B5">
        <w:rPr>
          <w:color w:val="000000" w:themeColor="text1"/>
          <w:sz w:val="28"/>
          <w:szCs w:val="28"/>
        </w:rPr>
        <w:lastRenderedPageBreak/>
        <w:t>Период занятости на общественных работах (количество месяцев) соста</w:t>
      </w:r>
      <w:r w:rsidRPr="009169B5">
        <w:rPr>
          <w:color w:val="000000" w:themeColor="text1"/>
          <w:sz w:val="28"/>
          <w:szCs w:val="28"/>
        </w:rPr>
        <w:t>в</w:t>
      </w:r>
      <w:r w:rsidRPr="009169B5">
        <w:rPr>
          <w:color w:val="000000" w:themeColor="text1"/>
          <w:sz w:val="28"/>
          <w:szCs w:val="28"/>
        </w:rPr>
        <w:t>ляет не более 3 месяцев.</w:t>
      </w:r>
    </w:p>
    <w:p w:rsidR="00103679" w:rsidRPr="009169B5" w:rsidRDefault="00103679" w:rsidP="009169B5">
      <w:pPr>
        <w:pStyle w:val="a4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169B5">
        <w:rPr>
          <w:color w:val="000000" w:themeColor="text1"/>
          <w:sz w:val="28"/>
          <w:szCs w:val="28"/>
        </w:rPr>
        <w:t xml:space="preserve">Информация о </w:t>
      </w:r>
      <w:r w:rsidR="00CE4DEE">
        <w:rPr>
          <w:color w:val="000000" w:themeColor="text1"/>
          <w:sz w:val="28"/>
          <w:szCs w:val="28"/>
        </w:rPr>
        <w:t>с</w:t>
      </w:r>
      <w:r w:rsidRPr="009169B5">
        <w:rPr>
          <w:color w:val="000000" w:themeColor="text1"/>
          <w:sz w:val="28"/>
          <w:szCs w:val="28"/>
        </w:rPr>
        <w:t>убсидии размещается на едином портале бюджетной системы Российской Федерации в информационно-телекоммуникационной с</w:t>
      </w:r>
      <w:r w:rsidRPr="009169B5">
        <w:rPr>
          <w:color w:val="000000" w:themeColor="text1"/>
          <w:sz w:val="28"/>
          <w:szCs w:val="28"/>
        </w:rPr>
        <w:t>е</w:t>
      </w:r>
      <w:r w:rsidRPr="009169B5">
        <w:rPr>
          <w:color w:val="000000" w:themeColor="text1"/>
          <w:sz w:val="28"/>
          <w:szCs w:val="28"/>
        </w:rPr>
        <w:t xml:space="preserve">ти </w:t>
      </w:r>
      <w:r w:rsidR="00272DB0" w:rsidRPr="009169B5">
        <w:rPr>
          <w:color w:val="000000" w:themeColor="text1"/>
          <w:sz w:val="28"/>
          <w:szCs w:val="28"/>
        </w:rPr>
        <w:t>«</w:t>
      </w:r>
      <w:r w:rsidRPr="009169B5">
        <w:rPr>
          <w:color w:val="000000" w:themeColor="text1"/>
          <w:sz w:val="28"/>
          <w:szCs w:val="28"/>
        </w:rPr>
        <w:t>Интернет</w:t>
      </w:r>
      <w:r w:rsidR="00272DB0" w:rsidRPr="009169B5">
        <w:rPr>
          <w:color w:val="000000" w:themeColor="text1"/>
          <w:sz w:val="28"/>
          <w:szCs w:val="28"/>
        </w:rPr>
        <w:t>»</w:t>
      </w:r>
      <w:r w:rsidRPr="009169B5">
        <w:rPr>
          <w:color w:val="000000" w:themeColor="text1"/>
          <w:sz w:val="28"/>
          <w:szCs w:val="28"/>
        </w:rPr>
        <w:t xml:space="preserve"> (далее </w:t>
      </w:r>
      <w:r w:rsidR="00C41220">
        <w:rPr>
          <w:color w:val="000000" w:themeColor="text1"/>
          <w:sz w:val="28"/>
          <w:szCs w:val="28"/>
        </w:rPr>
        <w:t>–</w:t>
      </w:r>
      <w:r w:rsidRPr="009169B5">
        <w:rPr>
          <w:color w:val="000000" w:themeColor="text1"/>
          <w:sz w:val="28"/>
          <w:szCs w:val="28"/>
        </w:rPr>
        <w:t xml:space="preserve"> единый портал) (в разделе единого портала) в порядке, установленном Министерством финансов Российской Федерации.</w:t>
      </w:r>
    </w:p>
    <w:p w:rsidR="00EE0639" w:rsidRPr="009169B5" w:rsidRDefault="00EE0639" w:rsidP="009169B5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</w:p>
    <w:p w:rsidR="00644237" w:rsidRPr="009169B5" w:rsidRDefault="00644237" w:rsidP="00C41220">
      <w:pPr>
        <w:pStyle w:val="a4"/>
        <w:numPr>
          <w:ilvl w:val="0"/>
          <w:numId w:val="5"/>
        </w:numPr>
        <w:ind w:left="0" w:firstLine="0"/>
        <w:jc w:val="center"/>
        <w:rPr>
          <w:color w:val="000000" w:themeColor="text1"/>
          <w:sz w:val="28"/>
          <w:szCs w:val="28"/>
        </w:rPr>
      </w:pPr>
      <w:r w:rsidRPr="009169B5">
        <w:rPr>
          <w:color w:val="000000" w:themeColor="text1"/>
          <w:sz w:val="28"/>
          <w:szCs w:val="28"/>
        </w:rPr>
        <w:t>Порядок проведения отбора получателей субсидии</w:t>
      </w:r>
    </w:p>
    <w:p w:rsidR="005260F7" w:rsidRPr="009169B5" w:rsidRDefault="005260F7" w:rsidP="009169B5">
      <w:pPr>
        <w:ind w:firstLine="709"/>
        <w:jc w:val="both"/>
        <w:rPr>
          <w:color w:val="000000" w:themeColor="text1"/>
          <w:sz w:val="28"/>
          <w:szCs w:val="28"/>
        </w:rPr>
      </w:pPr>
    </w:p>
    <w:p w:rsidR="00F169DA" w:rsidRPr="009169B5" w:rsidRDefault="00833F03" w:rsidP="009169B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Отбор проводится в форме запроса предложений, по результатам кот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рого определяются участники отбора, признанные победителями отбора исходя из соответствия участника отбора критериям и очередности поступления заявок на участие в отборе (далее </w:t>
      </w:r>
      <w:r w:rsidR="00C4122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 –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заявки, получатели </w:t>
      </w:r>
      <w:r w:rsidR="00CE4D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убсидии).</w:t>
      </w:r>
    </w:p>
    <w:p w:rsidR="008C1E4D" w:rsidRPr="009169B5" w:rsidRDefault="00833F03" w:rsidP="009169B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 получателей </w:t>
      </w:r>
      <w:r w:rsidR="00CE4D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убсидии осуществляется в государственной инт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грированной информационной системе управления общественными финансами «Электронный бюджет» (далее </w:t>
      </w:r>
      <w:r w:rsidR="00C4122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«Электронный бюджет»).</w:t>
      </w:r>
    </w:p>
    <w:p w:rsidR="008A79E2" w:rsidRPr="009169B5" w:rsidRDefault="008C1E4D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рассмотрения вопроса о заключении соглашения о предоставлении </w:t>
      </w:r>
      <w:r w:rsidR="00CE4D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(далее </w:t>
      </w:r>
      <w:r w:rsidR="00C4122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Соглашение) </w:t>
      </w:r>
      <w:r w:rsidR="00FA5898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Центр занятости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образует комиссию, утвержд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порядок ее работы и состав (далее </w:t>
      </w:r>
      <w:r w:rsidR="00C4122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Комиссия). Число членов Комиссии должно быть нечетным и составлять не менее 3 человек.</w:t>
      </w:r>
    </w:p>
    <w:p w:rsidR="00F169DA" w:rsidRPr="009169B5" w:rsidRDefault="00FA5898" w:rsidP="009169B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Центр занятости</w:t>
      </w:r>
      <w:r w:rsidR="008A79E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3 рабочих дней до даты начала подачи з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явок размещает объявление о проведении отбора (далее </w:t>
      </w:r>
      <w:r w:rsidR="00C4122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объявление) на ед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ном портале, а также на</w:t>
      </w:r>
      <w:r w:rsidR="008A79E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сайте Минтруда Республики Тыва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 ук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занием в объявлении:</w:t>
      </w:r>
    </w:p>
    <w:p w:rsidR="00F169DA" w:rsidRPr="009169B5" w:rsidRDefault="00F169DA" w:rsidP="005E184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сроков проведения отбора;</w:t>
      </w:r>
    </w:p>
    <w:p w:rsidR="00F169DA" w:rsidRPr="009169B5" w:rsidRDefault="00F169DA" w:rsidP="005E184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даты и времени начала подачи и окончания приема заявок,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8A79E2" w:rsidRPr="009169B5" w:rsidRDefault="00F169DA" w:rsidP="005E184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наименования, места нахождения, почтового адреса, адреса электро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почты </w:t>
      </w:r>
      <w:r w:rsidR="00491D5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Центра занятости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79E2" w:rsidRPr="009169B5" w:rsidRDefault="00F169DA" w:rsidP="005E184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="000063F0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5E184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в соответствии с </w:t>
      </w:r>
      <w:r w:rsidR="000063F0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пунктом 3</w:t>
      </w:r>
      <w:r w:rsidR="005E737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3F0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169DA" w:rsidRPr="009169B5" w:rsidRDefault="00F169DA" w:rsidP="005E184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доменного имени системы </w:t>
      </w:r>
      <w:r w:rsidR="008A79E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8A79E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адреса </w:t>
      </w:r>
      <w:r w:rsidR="008A79E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официал</w:t>
      </w:r>
      <w:r w:rsidR="008A79E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A79E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сайта Минтруда Республики Тыва в 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</w:t>
      </w:r>
      <w:proofErr w:type="spellStart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телекоммуника</w:t>
      </w:r>
      <w:proofErr w:type="spellEnd"/>
      <w:r w:rsidR="00822F7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ционной</w:t>
      </w:r>
      <w:proofErr w:type="spellEnd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</w:t>
      </w:r>
      <w:r w:rsidR="008A79E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«Интернет»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169DA" w:rsidRPr="009169B5" w:rsidRDefault="00F169DA" w:rsidP="005E184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к участникам отбора в соответствии с </w:t>
      </w:r>
      <w:hyperlink r:id="rId17" w:anchor="Par85" w:tooltip="14. На даты рассмотрения заявки и заключения Соглашения участники отбора должны соответствовать следующим требованиям:" w:history="1">
        <w:r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пунктом </w:t>
        </w:r>
      </w:hyperlink>
      <w:r w:rsidR="00C452F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010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насто</w:t>
      </w:r>
      <w:r w:rsidR="00B80010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80010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щего Порядка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 перечню документов, предоставляемых участниками отбора для подтверждения их соответствия указанным требованиям;</w:t>
      </w:r>
    </w:p>
    <w:p w:rsidR="00F169DA" w:rsidRPr="009169B5" w:rsidRDefault="00F169DA" w:rsidP="005E184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критериев отбора в соответствии с </w:t>
      </w:r>
      <w:hyperlink r:id="rId18" w:anchor="Par54" w:tooltip="7. Критериями отбора Работодателей, имеющих право на получение Субсидии, являются:" w:history="1">
        <w:r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пунктом </w:t>
        </w:r>
      </w:hyperlink>
      <w:r w:rsidR="00B80010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010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169DA" w:rsidRPr="009169B5" w:rsidRDefault="00F169DA" w:rsidP="005E184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подачи заявок участниками отбора и требований, предъявля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мых к форме и содержанию заявок, подаваемых участниками отбора, в соотве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</w:t>
      </w:r>
      <w:hyperlink r:id="rId19" w:anchor="Par97" w:tooltip="16. Для участия в отборе участник отбора формирует в системе &quot;Электронный бюджет&quot; и предоставляет:" w:history="1">
        <w:r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пунктом </w:t>
        </w:r>
      </w:hyperlink>
      <w:r w:rsidR="00B80010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E737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010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169DA" w:rsidRPr="009169B5" w:rsidRDefault="00F169DA" w:rsidP="005E184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отзыва заявок участников </w:t>
      </w:r>
      <w:r w:rsidR="009B762C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отбора, порядка возврата заявок 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отбора, порядка внесения изменений в заявки участников отбора;</w:t>
      </w:r>
    </w:p>
    <w:p w:rsidR="00F169DA" w:rsidRPr="009169B5" w:rsidRDefault="00F169DA" w:rsidP="005E184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правил рассмотрения заявок участников отбора;</w:t>
      </w:r>
    </w:p>
    <w:p w:rsidR="00F169DA" w:rsidRPr="009169B5" w:rsidRDefault="00F169DA" w:rsidP="005E184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порядка возврата заявок на доработку;</w:t>
      </w:r>
    </w:p>
    <w:p w:rsidR="00F169DA" w:rsidRPr="009169B5" w:rsidRDefault="00F169DA" w:rsidP="005E184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порядка отклонения заявок, а также информации об основаниях их 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клонения;</w:t>
      </w:r>
    </w:p>
    <w:p w:rsidR="00F169DA" w:rsidRPr="009169B5" w:rsidRDefault="00F169DA" w:rsidP="005E184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объема распределяемой субсидии в</w:t>
      </w:r>
      <w:r w:rsidR="009B762C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отбора, порядка расчета 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размера субсидии в соответствии с </w:t>
      </w:r>
      <w:hyperlink r:id="rId20" w:anchor="Par167" w:tooltip="III. Условия и порядок предоставления Субсидий" w:history="1">
        <w:r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разделом III</w:t>
        </w:r>
      </w:hyperlink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="005E737C">
        <w:rPr>
          <w:rFonts w:ascii="Times New Roman" w:hAnsi="Times New Roman" w:cs="Times New Roman"/>
          <w:color w:val="000000" w:themeColor="text1"/>
          <w:sz w:val="28"/>
          <w:szCs w:val="28"/>
        </w:rPr>
        <w:t>его Порядка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, правил распределения субсидии по результатам отбора, предельного количества поб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дителей отбора;</w:t>
      </w:r>
    </w:p>
    <w:p w:rsidR="00F169DA" w:rsidRPr="009169B5" w:rsidRDefault="00F169DA" w:rsidP="005E184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ставления;</w:t>
      </w:r>
    </w:p>
    <w:p w:rsidR="00F169DA" w:rsidRPr="009169B5" w:rsidRDefault="00F169DA" w:rsidP="005E184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срока, в течение которого победитель отбора должен подписать 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глашение;</w:t>
      </w:r>
    </w:p>
    <w:p w:rsidR="00F169DA" w:rsidRPr="009169B5" w:rsidRDefault="00F169DA" w:rsidP="005E184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 признания победителя отбора </w:t>
      </w:r>
      <w:proofErr w:type="gramStart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заключения Соглашения;</w:t>
      </w:r>
    </w:p>
    <w:p w:rsidR="00F26438" w:rsidRPr="009169B5" w:rsidRDefault="00F169DA" w:rsidP="005E184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сроков </w:t>
      </w:r>
      <w:proofErr w:type="gramStart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протокола подведения итогов отбора</w:t>
      </w:r>
      <w:proofErr w:type="gramEnd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едином портале, а также на </w:t>
      </w:r>
      <w:r w:rsidR="00B80010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 Минтруда Республики Тыва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мационно-телекоммуникационной сети </w:t>
      </w:r>
      <w:r w:rsidR="00B80010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B80010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не могут быть позднее 14-го календарного дня, следующего за дне</w:t>
      </w:r>
      <w:r w:rsidR="00F26438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м определения победителя отбора.</w:t>
      </w:r>
    </w:p>
    <w:p w:rsidR="00F26438" w:rsidRPr="009169B5" w:rsidRDefault="00F169DA" w:rsidP="009169B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участников отбора к системе </w:t>
      </w:r>
      <w:r w:rsidR="001F34D7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1F34D7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ществляется с использованием федеральной государственной информационной системы </w:t>
      </w:r>
      <w:r w:rsidR="001F34D7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Единая система идентификац</w:t>
      </w:r>
      <w:proofErr w:type="gramStart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ционных систем, используемых для предоставления государственных и мун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в электронной форме</w:t>
      </w:r>
      <w:r w:rsidR="001F34D7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Start w:id="3" w:name="Par85"/>
      <w:bookmarkEnd w:id="3"/>
      <w:r w:rsidR="00F26438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69DA" w:rsidRPr="009169B5" w:rsidRDefault="00F169DA" w:rsidP="009169B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На даты рассмотрения заявки и заключения Соглашения участники отбора должны соответствовать следующим требованиям:</w:t>
      </w:r>
    </w:p>
    <w:p w:rsidR="00F169DA" w:rsidRDefault="00A4476D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не должен являться иностранным юридическим л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цом, в том числе местом регистрации которого является государство или терр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тория, включенные в утвержденный Министерством финансов Российской Ф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330D7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доли участия офшорных компаний в капитале российских юридических лиц не уч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ных публичных</w:t>
      </w:r>
      <w:proofErr w:type="gramEnd"/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акционерных обществ;</w:t>
      </w:r>
    </w:p>
    <w:p w:rsidR="00F169DA" w:rsidRPr="009169B5" w:rsidRDefault="00A4476D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не должен находиться в перечне организаций и физ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ческих лиц, в отношении которых имеются сведения об их причастности к эк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тремистской деятельности или терроризму;</w:t>
      </w:r>
    </w:p>
    <w:p w:rsidR="00F169DA" w:rsidRPr="009169B5" w:rsidRDefault="00A4476D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не должен находиться в составляемых в рамках реал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зации полномочий, предусмотренных </w:t>
      </w:r>
      <w:hyperlink r:id="rId21" w:history="1">
        <w:r w:rsidR="00F169DA"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главой VII</w:t>
        </w:r>
      </w:hyperlink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ООН, Советом Бе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ООН или органами, специально созданными решениями Совета Бе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ООН, перечнях организаций и физических лиц, связанных с терр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ристическими организациями и террористами или с распространением оружия массового уничтожения;</w:t>
      </w:r>
      <w:proofErr w:type="gramEnd"/>
    </w:p>
    <w:p w:rsidR="00F169DA" w:rsidRPr="009169B5" w:rsidRDefault="00A4476D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не должен получ</w:t>
      </w:r>
      <w:r w:rsidR="00B80010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 средства из бюджета Республики Тыва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иных нормативных правовых актов </w:t>
      </w:r>
      <w:r w:rsidR="00B80010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ц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ли, указанные в </w:t>
      </w:r>
      <w:hyperlink r:id="rId22" w:anchor="Par40" w:tooltip="2. Дополнительные мероприятия включают:" w:history="1">
        <w:r w:rsidR="00F169DA"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</w:t>
        </w:r>
      </w:hyperlink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010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169DA" w:rsidRPr="009169B5" w:rsidRDefault="00A4476D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не должен являться иностранным агентом в соотве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Федеральным </w:t>
      </w:r>
      <w:hyperlink r:id="rId23" w:history="1">
        <w:r w:rsidR="00F169DA"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июля 2022 г</w:t>
      </w:r>
      <w:r w:rsidR="002E2D09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6027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255-ФЗ </w:t>
      </w:r>
      <w:r w:rsidR="007C6027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gramStart"/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ятельностью лиц, находящихся под иностранным влиянием</w:t>
      </w:r>
      <w:r w:rsidR="007C6027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169DA" w:rsidRPr="009169B5" w:rsidRDefault="00A4476D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участника отбора на едином налоговом счете должна отсутствовать или не превышать размер, определенный </w:t>
      </w:r>
      <w:hyperlink r:id="rId24" w:history="1">
        <w:r w:rsidR="00F169DA"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3 статьи 47</w:t>
        </w:r>
      </w:hyperlink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декса Российской Федерации, задолженность по уплате налогов, сборов и стр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ховых взносов в бюджеты бюджетной системы Российской Федерации;</w:t>
      </w:r>
    </w:p>
    <w:p w:rsidR="00F169DA" w:rsidRPr="009169B5" w:rsidRDefault="00A4476D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 участника отбора должна отсутствовать просроченная задолже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 по возврату в бюджет </w:t>
      </w:r>
      <w:r w:rsidR="00B80010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субсидий, бюджетных и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вестиций, а также иная просроченная (неурегулированная) задолженность по денежным обязательствам перед </w:t>
      </w:r>
      <w:r w:rsidR="00B80010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Республикой Тыва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169DA" w:rsidRPr="009169B5" w:rsidRDefault="00A4476D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отбора, являющийся юридическим лицом, не должен нах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диться в процессе реорганизации (за исключением реорганизации в форме пр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соединения к юридическому лицу, являющемуся получателем субсидии (учас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</w:t>
      </w:r>
      <w:proofErr w:type="gramEnd"/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индивид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предпринимателя;</w:t>
      </w:r>
    </w:p>
    <w:p w:rsidR="00F169DA" w:rsidRPr="009169B5" w:rsidRDefault="00A4476D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ного органа, лице, исполняющем функции единоличного исполнительного о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гана, или главном бухгалтере (при наличии) участника отбора, являющегося юридическим лицом, об индивидуальном предпринимателе;</w:t>
      </w:r>
      <w:proofErr w:type="gramEnd"/>
    </w:p>
    <w:p w:rsidR="007C6027" w:rsidRPr="009169B5" w:rsidRDefault="00A4476D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 участника отбора должна отсутствовать задолженность по выплате заработной платы работникам.</w:t>
      </w:r>
    </w:p>
    <w:p w:rsidR="007C6027" w:rsidRPr="009169B5" w:rsidRDefault="00F169DA" w:rsidP="009169B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взаимодействия </w:t>
      </w:r>
      <w:r w:rsidR="00B80010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Центра занятости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участниками 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бора осуществляется с использованием документов в электронной форме в 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стеме</w:t>
      </w:r>
      <w:r w:rsidR="007C6027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«Электронный бюджет»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4" w:name="Par97"/>
      <w:bookmarkEnd w:id="4"/>
    </w:p>
    <w:p w:rsidR="00F169DA" w:rsidRPr="009169B5" w:rsidRDefault="00F169DA" w:rsidP="009169B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отборе участник отбора формирует в системе </w:t>
      </w:r>
      <w:r w:rsidR="007C6027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Эле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тронный бюджет</w:t>
      </w:r>
      <w:r w:rsidR="007C6027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 предоставляет:</w:t>
      </w:r>
    </w:p>
    <w:p w:rsidR="00F169DA" w:rsidRPr="009169B5" w:rsidRDefault="00A4476D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заявку, которая, в том числе включает согласие на публикацию (ра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мещение) в информационно-телекоммуникационной сети </w:t>
      </w:r>
      <w:r w:rsidR="00B80010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B80010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мации об участнике отбора, о подаваемой участником отбора заявке, иной и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формации, связанной с отбором;</w:t>
      </w:r>
    </w:p>
    <w:p w:rsidR="009C1EED" w:rsidRPr="009169B5" w:rsidRDefault="00D1002F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копию документа, подтверждающего полномочия лица, подписавшего заявку, на подачу такой заявки</w:t>
      </w:r>
      <w:bookmarkStart w:id="5" w:name="Par116"/>
      <w:bookmarkEnd w:id="5"/>
      <w:r w:rsidR="009C1EE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1EED" w:rsidRPr="009169B5" w:rsidRDefault="00F169DA" w:rsidP="009169B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Заявки формируются участниками отбора в электронной форме п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заполнения соответствующих экранн</w:t>
      </w:r>
      <w:r w:rsidR="00D7108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ых форм веб-интерфейса с</w:t>
      </w:r>
      <w:r w:rsidR="00D7108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7108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стемы «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D7108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представления в систему </w:t>
      </w:r>
      <w:r w:rsidR="00D7108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жет</w:t>
      </w:r>
      <w:r w:rsidR="00D7108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копий документов (документов на бумажном носителе, пр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образованных в электронную форму путем сканирования), указанных в </w:t>
      </w:r>
      <w:hyperlink r:id="rId25" w:anchor="Par97" w:tooltip="16. Для участия в отборе участник отбора формирует в системе &quot;Электронный бюджет&quot; и предоставляет:" w:history="1">
        <w:r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пункте </w:t>
        </w:r>
      </w:hyperlink>
      <w:r w:rsidR="00D7108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108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1EED" w:rsidRPr="009169B5" w:rsidRDefault="00F169DA" w:rsidP="009169B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A66560" w:rsidRPr="009169B5" w:rsidRDefault="00F169DA" w:rsidP="009169B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отбора несут ответственность за достоверность и подли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 предоставленных ими документов и сведений для получения </w:t>
      </w:r>
      <w:r w:rsidR="00D100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убсидии в соответствии с законодательством Российской Федерации.</w:t>
      </w:r>
    </w:p>
    <w:p w:rsidR="00F169DA" w:rsidRPr="009169B5" w:rsidRDefault="00F169DA" w:rsidP="009169B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Датой предоставления участником отбора заявки считается день по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писания участником отбора заявки с присвоением ей регистрационного номера в системе </w:t>
      </w:r>
      <w:r w:rsidR="00D7108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D7108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1C38" w:rsidRPr="009169B5" w:rsidRDefault="00F169DA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Ранжирование поступивших заявок осуществляется исходя из соотве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ствия участников отбора критериям и очередности поступления заявок.</w:t>
      </w:r>
    </w:p>
    <w:p w:rsidR="003C1C38" w:rsidRPr="009169B5" w:rsidRDefault="00F169DA" w:rsidP="009169B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одного рабочего дня, следующего за днем окончания ср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 подачи заявок, установленного в объявлении о проведении отбора, Комиссии в системе </w:t>
      </w:r>
      <w:r w:rsidR="00D7108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D7108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открывается доступ к поданным участник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ми отбора заявкам для их рассмотрения.</w:t>
      </w:r>
    </w:p>
    <w:p w:rsidR="00F169DA" w:rsidRPr="009169B5" w:rsidRDefault="00F169DA" w:rsidP="009169B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не позднее одного рабочего дня, следующего за днем вскрытия заявок, подписывает протокол вскрытия заявок, содержащий след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ющую информацию о поступивших для участия в отборе получателей субсидий заявках:</w:t>
      </w:r>
    </w:p>
    <w:p w:rsidR="00F169DA" w:rsidRPr="009169B5" w:rsidRDefault="00F169DA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а) регистрационный номер заявки;</w:t>
      </w:r>
    </w:p>
    <w:p w:rsidR="00F169DA" w:rsidRPr="009169B5" w:rsidRDefault="00F169DA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б) дата и время поступления заявки;</w:t>
      </w:r>
    </w:p>
    <w:p w:rsidR="00F169DA" w:rsidRPr="009169B5" w:rsidRDefault="00F169DA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в) полное наименование участника отбора (для юридических лиц) или фамилия, имя, отчество (при наличии) (для индивидуальных предпринимат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лей);</w:t>
      </w:r>
    </w:p>
    <w:p w:rsidR="00F169DA" w:rsidRPr="009169B5" w:rsidRDefault="00F169DA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г) адрес юридического лица, адрес регистрации (для индивидуальных предпринимателей);</w:t>
      </w:r>
    </w:p>
    <w:p w:rsidR="003C1C38" w:rsidRPr="009169B5" w:rsidRDefault="00F169DA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д) запрашиваемый участником отбора размер субсидии.</w:t>
      </w:r>
    </w:p>
    <w:p w:rsidR="004A4DBC" w:rsidRPr="004A4DBC" w:rsidRDefault="003C1C38" w:rsidP="004A4D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</w:t>
      </w:r>
      <w:r w:rsidR="004A4DBC" w:rsidRPr="004A4DB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со дня размещения объявления на едином портале не позднее 3-го рабочего дня до дня завершения подачи заявок вправе направить Центру занятости не более 5 запросов о разъяснении положений объявления путем формирования в системе «Электронный бюджет» соответствующего з</w:t>
      </w:r>
      <w:r w:rsidR="004A4DBC" w:rsidRPr="004A4D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A4DBC" w:rsidRPr="004A4DBC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5E737C" w:rsidRDefault="004A4DBC" w:rsidP="004A4D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DBC">
        <w:rPr>
          <w:rFonts w:ascii="Times New Roman" w:hAnsi="Times New Roman" w:cs="Times New Roman"/>
          <w:color w:val="000000" w:themeColor="text1"/>
          <w:sz w:val="28"/>
          <w:szCs w:val="28"/>
        </w:rPr>
        <w:t>Центр занятости в ответ на запрос в срок не позднее одного рабочего дня до дня завершения подачи заявок, путем формирования в системе «Электро</w:t>
      </w:r>
      <w:r w:rsidRPr="004A4DB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A4DBC">
        <w:rPr>
          <w:rFonts w:ascii="Times New Roman" w:hAnsi="Times New Roman" w:cs="Times New Roman"/>
          <w:color w:val="000000" w:themeColor="text1"/>
          <w:sz w:val="28"/>
          <w:szCs w:val="28"/>
        </w:rPr>
        <w:t>ный бюджет» соответствующего разъяснения, направляет разъяснение полож</w:t>
      </w:r>
      <w:r w:rsidRPr="004A4D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A4DBC">
        <w:rPr>
          <w:rFonts w:ascii="Times New Roman" w:hAnsi="Times New Roman" w:cs="Times New Roman"/>
          <w:color w:val="000000" w:themeColor="text1"/>
          <w:sz w:val="28"/>
          <w:szCs w:val="28"/>
        </w:rPr>
        <w:t>ний объявления.</w:t>
      </w:r>
    </w:p>
    <w:p w:rsidR="00DC2BD2" w:rsidRDefault="00DC2BD2" w:rsidP="004A4D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C38" w:rsidRPr="009169B5" w:rsidRDefault="005E737C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23.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вскрытия заявок формируется на едином портале автомат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чески и подписывается усиленной квалифицированной электронной подп</w:t>
      </w:r>
      <w:r w:rsidR="00D7108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исью членов Комиссии в системе «Электронный бюджет»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размещается на едином портале не позднее 1-го рабочего дня, следующего за днем его подп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сания.</w:t>
      </w:r>
      <w:bookmarkStart w:id="6" w:name="Par132"/>
      <w:bookmarkEnd w:id="6"/>
    </w:p>
    <w:p w:rsidR="00F169DA" w:rsidRDefault="003C1C38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E73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в срок не позднее даты окончания приема заявок вправе отозвать поданную им заявку путем формирования в электронной форме уведомления об отзыве з</w:t>
      </w:r>
      <w:r w:rsidR="00D7108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аявки с использованием системы «Электронный бю</w:t>
      </w:r>
      <w:r w:rsidR="00D7108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7108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жет»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28C9" w:rsidRPr="009169B5" w:rsidRDefault="00F169DA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Отзыв заявки не препятствует повторной подаче заявки для участия в 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боре получателей </w:t>
      </w:r>
      <w:r w:rsidR="00D100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убсидий, но не позднее даты окончания приема заявок, ук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занной в объявлении о проведении отбора.</w:t>
      </w:r>
    </w:p>
    <w:p w:rsidR="00F169DA" w:rsidRPr="009169B5" w:rsidRDefault="008228C9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8529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отбора в срок не позднее даты окончания приема заявок вправе внести изменения в заявку после формирования в электронной форме уведомления об отзыве заявки в соответствии с </w:t>
      </w:r>
      <w:hyperlink r:id="rId26" w:anchor="Par132" w:tooltip="25. Участник отбора в срок не позднее даты окончания приема заявок вправе отозвать поданную им заявку путем формирования в электронной форме уведомления об отзыве заявки с использованием системы &quot;Электронный бюджет&quot;." w:history="1">
        <w:r w:rsidR="00F169DA"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пунктом </w:t>
        </w:r>
      </w:hyperlink>
      <w:r w:rsidR="007E282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82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</w:t>
      </w:r>
      <w:r w:rsidR="007E282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E282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 последующего формирования новой заявки.</w:t>
      </w:r>
    </w:p>
    <w:p w:rsidR="00931DEE" w:rsidRPr="009169B5" w:rsidRDefault="00F169DA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в заявку или отзыв заявки осуществляется участн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 отбора в порядке, аналогичном порядку формирования заявки участником отбора, указанному в </w:t>
      </w:r>
      <w:hyperlink r:id="rId27" w:anchor="Par116" w:tooltip="17. Заявки формируются участниками отбора в электронной форме посредством заполнения соответствующих экранных форм веб-интерфейса системы &quot;Электронный бюджет&quot; и представления в систему &quot;Электронный бюджет&quot; электронных копий документов (документов на бумаж" w:history="1">
        <w:r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</w:t>
        </w:r>
      </w:hyperlink>
      <w:r w:rsidR="007E282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82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7" w:name="Par136"/>
      <w:bookmarkEnd w:id="7"/>
    </w:p>
    <w:p w:rsidR="00931DEE" w:rsidRPr="009169B5" w:rsidRDefault="00931DEE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8529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 течение 7 рабочих дней со дня завершения приема док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ментов для участия в отборе проверяет соответствие участников отбора, а та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же предоставленных ими документов для участия в отборе требованиям, уст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новленным </w:t>
      </w:r>
      <w:r w:rsidR="008576B1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Порядком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объявлении, принимает решение о пр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знании участников отбора победителями отбора и заключении Соглашения л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 об отказе в предоставлении </w:t>
      </w:r>
      <w:r w:rsidR="00D100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убсидии.</w:t>
      </w:r>
      <w:proofErr w:type="gramEnd"/>
    </w:p>
    <w:p w:rsidR="00931DEE" w:rsidRPr="009169B5" w:rsidRDefault="00931DEE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8529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 предоставления участником отбора документов с недоста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ками технического характера (файл с документом низкого качества и не позв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 понять содержание документа, </w:t>
      </w:r>
      <w:proofErr w:type="spellStart"/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нечитаем</w:t>
      </w:r>
      <w:proofErr w:type="spellEnd"/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) Центр занятости в течение 2 р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бочих дней со дня подписания протокола вскрытия заявок уведомляет участн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ка отбора о выявленных недостатках и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возвращает заявку на доработку.</w:t>
      </w:r>
    </w:p>
    <w:p w:rsidR="00931DEE" w:rsidRPr="009169B5" w:rsidRDefault="00F169DA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отбора, устранивший выявленные Центром занятости недоста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ки, вправе направить скорректированную заявку в срок не позднее одного р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бочего дня до даты </w:t>
      </w:r>
      <w:r w:rsidR="00C97761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окончания срока 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рассмотрения заявок, указанного в </w:t>
      </w:r>
      <w:r w:rsidR="00151CA1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25 </w:t>
      </w:r>
      <w:r w:rsidR="001F6EB7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931DEE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69DA" w:rsidRPr="009169B5" w:rsidRDefault="00931DEE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8529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отклонения заявки являются:</w:t>
      </w:r>
    </w:p>
    <w:p w:rsidR="00F169DA" w:rsidRPr="009169B5" w:rsidRDefault="00D1002F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участника отбора требованиям, установленным </w:t>
      </w:r>
      <w:hyperlink r:id="rId28" w:anchor="Par85" w:tooltip="14. На даты рассмотрения заявки и заключения Соглашения участники отбора должны соответствовать следующим требованиям:" w:history="1">
        <w:r w:rsidR="00F169DA"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</w:t>
        </w:r>
        <w:r w:rsidR="00F169DA"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</w:t>
        </w:r>
        <w:r w:rsidR="00F169DA"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том </w:t>
        </w:r>
      </w:hyperlink>
      <w:r w:rsidR="00401A46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A46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169DA" w:rsidRPr="009169B5" w:rsidRDefault="00D1002F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spellStart"/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непредоставление</w:t>
      </w:r>
      <w:proofErr w:type="spellEnd"/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не в полном объеме) участником отбора документов, предусмотренных </w:t>
      </w:r>
      <w:hyperlink r:id="rId29" w:anchor="Par97" w:tooltip="16. Для участия в отборе участник отбора формирует в системе &quot;Электронный бюджет&quot; и предоставляет:" w:history="1">
        <w:r w:rsidR="00F169DA"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пунктом </w:t>
        </w:r>
      </w:hyperlink>
      <w:r w:rsidR="00401A46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A46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169DA" w:rsidRPr="009169B5" w:rsidRDefault="00D1002F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предоставленных участником отбора заявки и докуме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требованиям, предусмотренным </w:t>
      </w:r>
      <w:hyperlink r:id="rId30" w:anchor="Par97" w:tooltip="16. Для участия в отборе участник отбора формирует в системе &quot;Электронный бюджет&quot; и предоставляет:" w:history="1">
        <w:r w:rsidR="00401A46"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пунктом </w:t>
        </w:r>
      </w:hyperlink>
      <w:r w:rsidR="00401A46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15 настоящего Порядка;</w:t>
      </w:r>
    </w:p>
    <w:p w:rsidR="00F169DA" w:rsidRDefault="00D1002F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представленной участником о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бора информации, содержащейся в документах, представленных в составе зая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ки, в том числе информации о месте нахождения и адресе юридического лица;</w:t>
      </w:r>
    </w:p>
    <w:p w:rsidR="00DC2BD2" w:rsidRPr="009169B5" w:rsidRDefault="00DC2BD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766" w:rsidRPr="009169B5" w:rsidRDefault="00D1002F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д)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подача участником отбора заявки после даты и (или) времени, опред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ленных для подачи заявок.</w:t>
      </w:r>
    </w:p>
    <w:p w:rsidR="00760766" w:rsidRPr="009169B5" w:rsidRDefault="00760766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8529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 окончании срока подачи заявок не подано ни одной заявки или по результатам рассмотрения заявок все заявки отклонены, отбор признается несостоявшимся.</w:t>
      </w:r>
    </w:p>
    <w:p w:rsidR="00760766" w:rsidRPr="009169B5" w:rsidRDefault="0008529A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760766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Победителями отбора признают</w:t>
      </w:r>
      <w:r w:rsidR="009B762C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участники отбора, включенные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в рейтинг, сформированный Центром занятости по результатам ранжирования поступивших заявок.</w:t>
      </w:r>
    </w:p>
    <w:p w:rsidR="00760766" w:rsidRPr="009169B5" w:rsidRDefault="00F169DA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участника отбора на соответствие требованиям, указанным в </w:t>
      </w:r>
      <w:hyperlink r:id="rId31" w:anchor="Par85" w:tooltip="14. На даты рассмотрения заявки и заключения Соглашения участники отбора должны соответствовать следующим требованиям:" w:history="1">
        <w:r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</w:t>
        </w:r>
      </w:hyperlink>
      <w:r w:rsidR="00537765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765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</w:t>
      </w:r>
      <w:r w:rsidR="00537765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ляется автоматически в системе «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537765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данным государственных информационных систем, в том числе с использованием единой системы межведомственного электронн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(при наличии технической возможности автоматической проверки).</w:t>
      </w:r>
    </w:p>
    <w:p w:rsidR="00760766" w:rsidRPr="009169B5" w:rsidRDefault="00F169DA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возможности осуществления автомат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ческой проверки в системе </w:t>
      </w:r>
      <w:r w:rsidR="00537765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«Электронный бюджет»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подтверждение соотве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ствия участника отбора вышеуказанным требованиям производится путем пр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в электронном виде участником отбора отметок о соответствии ук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занным требованиям посредством заполнения соответствующих экранных форм веб-интерфейса системы </w:t>
      </w:r>
      <w:r w:rsidR="00537765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537765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0766" w:rsidRPr="009169B5" w:rsidRDefault="00760766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83C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завершения отбора получателей </w:t>
      </w:r>
      <w:r w:rsidR="00C45BA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убсидий и определения п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бедителей отбора формируется протокол подведения итогов отбора, включа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щий информацию о победителях отбора с указанием размера </w:t>
      </w:r>
      <w:r w:rsidR="00C45BA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убсидии, пред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им для предоставления, об отклонении заявок с указанием основ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ний для их отклонения.</w:t>
      </w:r>
    </w:p>
    <w:p w:rsidR="00760766" w:rsidRPr="009169B5" w:rsidRDefault="00760766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83C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Субсидия, распределяемая в рамках отбора, распределяется между участниками отбора, включенными в рейтинг, следующим способом: участнику отбора, которому присвоен первый порядковый номер в рейтинге, распредел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размер </w:t>
      </w:r>
      <w:r w:rsidR="00C45BA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убсидии, равный значению размера, указанному им в заявке.</w:t>
      </w:r>
    </w:p>
    <w:p w:rsidR="00760766" w:rsidRPr="009169B5" w:rsidRDefault="00F169DA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</w:t>
      </w:r>
      <w:r w:rsidR="00C45BA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убсидия, распределяемая в рамках отбора, больше размера </w:t>
      </w:r>
      <w:r w:rsidR="00C45BA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убсидии, указанного в заявке участника отбора, которому присвоен первый порядковый номер, оставшийся размер </w:t>
      </w:r>
      <w:r w:rsidR="00C45BA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убсидии распределяется между остал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ными участниками отбора, включенными в рейтин</w:t>
      </w:r>
      <w:r w:rsidR="00760766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760766" w:rsidRPr="009169B5" w:rsidRDefault="00F169DA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Каждому следующему участнику отбора, включенному в рейтинг, ра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пределяется размер </w:t>
      </w:r>
      <w:r w:rsidR="00C45BA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убсидии, равный размеру, указанному им в заявке, в сл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чае если указанный им размер меньше нераспределенного размера </w:t>
      </w:r>
      <w:r w:rsidR="00C45BA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убсидии либо равен ему.</w:t>
      </w:r>
    </w:p>
    <w:p w:rsidR="00760766" w:rsidRPr="009169B5" w:rsidRDefault="00F169DA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размер </w:t>
      </w:r>
      <w:r w:rsidR="00C45BA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убсидии, указанный участником отбора в заявке, больше нераспределенного размера субсидии, такому участнику отбора при его согласии распределяется весь оставшийся нераспределенный размер </w:t>
      </w:r>
      <w:r w:rsidR="00C45BA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убсидии, без изменения указанного участником отбора в заявке значения результата предоставления </w:t>
      </w:r>
      <w:r w:rsidR="00C45BA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убсидии.</w:t>
      </w:r>
    </w:p>
    <w:p w:rsidR="00760766" w:rsidRPr="009169B5" w:rsidRDefault="00F169DA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указании в протоколе подведения итогов отбора размера </w:t>
      </w:r>
      <w:r w:rsidR="00C45BA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убсидии, в случае несоответствия запрашиваемого им размера субсидии порядку расчета размера субсидии, </w:t>
      </w:r>
      <w:r w:rsidR="00C45BA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установленному настоящим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C45BAA">
        <w:rPr>
          <w:rFonts w:ascii="Times New Roman" w:hAnsi="Times New Roman" w:cs="Times New Roman"/>
          <w:color w:val="000000" w:themeColor="text1"/>
          <w:sz w:val="28"/>
          <w:szCs w:val="28"/>
        </w:rPr>
        <w:t>орядком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, Центр занятости м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жет скорректировать размер </w:t>
      </w:r>
      <w:r w:rsidR="00C45BA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убсидии, предусмотренной для предоставления такому участнику отбора, но не выше размера, указанного им в заявке.</w:t>
      </w:r>
    </w:p>
    <w:p w:rsidR="00760766" w:rsidRPr="009169B5" w:rsidRDefault="00760766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83C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не позднее 1-го рабочего дня со дня окончания срока, ук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занного в </w:t>
      </w:r>
      <w:hyperlink r:id="rId32" w:anchor="Par136" w:tooltip="27. Комиссия в течение 7 рабочих дней со дня завершения приема документов для участия в отборе проверяет соответствие участников отбора, а также предоставленных ими документов для участия в отборе требованиям, установленным настоящими Правилами и в объявл" w:history="1">
        <w:r w:rsidR="00F169DA"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</w:t>
        </w:r>
      </w:hyperlink>
      <w:r w:rsidR="00883CB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804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F169DA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, подписывает протокол подведения итогов отбора, содержащий следующую информацию:</w:t>
      </w:r>
    </w:p>
    <w:p w:rsidR="00760766" w:rsidRPr="009169B5" w:rsidRDefault="00F169DA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а) дату, время и место проведения рассмотрения заявок;</w:t>
      </w:r>
    </w:p>
    <w:p w:rsidR="00760766" w:rsidRPr="009169B5" w:rsidRDefault="00F169DA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б) информацию об участниках отбора, заявки которых были рассмотрены;</w:t>
      </w:r>
      <w:proofErr w:type="gramEnd"/>
    </w:p>
    <w:p w:rsidR="00760766" w:rsidRPr="009169B5" w:rsidRDefault="00F169DA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в) информацию об участниках отбора, заявки которых были отклонены, с указанием пр</w:t>
      </w:r>
      <w:r w:rsidR="009B762C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ичин их отклонения, в том числе 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положений объявления, которым не соответствуют такие заявки;</w:t>
      </w:r>
    </w:p>
    <w:p w:rsidR="00760766" w:rsidRPr="009169B5" w:rsidRDefault="00F169DA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наименование получателей </w:t>
      </w:r>
      <w:r w:rsidR="00C45BA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убсидии, с которыми заключаются Согл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шения, и размер предоставляемой им </w:t>
      </w:r>
      <w:r w:rsidR="00C45BA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убсидии.</w:t>
      </w:r>
    </w:p>
    <w:p w:rsidR="00F169DA" w:rsidRPr="009169B5" w:rsidRDefault="00F169DA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подведения итогов отбора формируется на едином портале 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томатически на основании результатов определения победителей отбора и по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писывается усиленной квалифицированной электронной подп</w:t>
      </w:r>
      <w:r w:rsidR="000F7804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исью членов К</w:t>
      </w:r>
      <w:r w:rsidR="000F7804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F7804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миссии в системе «Электронный бюджет»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размещается на едином по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тале не позднее 1-го рабочего дня, следующего за днем его подписания.</w:t>
      </w:r>
    </w:p>
    <w:p w:rsidR="00F42422" w:rsidRPr="009169B5" w:rsidRDefault="00F42422" w:rsidP="009169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42422" w:rsidRPr="009169B5" w:rsidRDefault="00F42422" w:rsidP="003F4281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III. Условия и порядок предоставления </w:t>
      </w:r>
      <w:r w:rsidR="00E02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убсидий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83C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Получатель </w:t>
      </w:r>
      <w:r w:rsidR="007876E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убсидии на даты рассмотрения заявки и заключения 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глашения на реализацию дополнительных мероприятий должен соответств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вать требованиям, указанным в </w:t>
      </w:r>
      <w:hyperlink r:id="rId33" w:anchor="Par85" w:tooltip="14. На даты рассмотрения заявки и заключения Соглашения участники отбора должны соответствовать следующим требованиям:" w:history="1">
        <w:r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</w:t>
        </w:r>
      </w:hyperlink>
      <w:r w:rsidR="007C3955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955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2422" w:rsidRPr="009169B5" w:rsidRDefault="003A5EC8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83C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. Размер средств на реализацию дополнительного мероприятия, пред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смотренного </w:t>
      </w:r>
      <w:hyperlink r:id="rId34" w:anchor="Par41" w:tooltip="а) финансовое обеспечение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 в период участия" w:history="1">
        <w:r w:rsidR="007C3955"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</w:t>
        </w:r>
        <w:r w:rsidR="00F42422"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</w:t>
        </w:r>
      </w:hyperlink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955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 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(Si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), определяется по формуле: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422" w:rsidRPr="009169B5" w:rsidRDefault="00F42422" w:rsidP="003F428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Si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Ni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общ</w:t>
      </w:r>
      <w:proofErr w:type="spellEnd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</w:t>
      </w:r>
      <w:proofErr w:type="spellStart"/>
      <w:proofErr w:type="gramStart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gramEnd"/>
      <w:r w:rsidRPr="009169B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зп</w:t>
      </w:r>
      <w:proofErr w:type="spellEnd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</w:t>
      </w:r>
      <w:proofErr w:type="spellStart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зан</w:t>
      </w:r>
      <w:proofErr w:type="spellEnd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Ni</w:t>
      </w:r>
      <w:proofErr w:type="gramEnd"/>
      <w:r w:rsidRPr="009169B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общ</w:t>
      </w:r>
      <w:proofErr w:type="spellEnd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28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численность трудоустроенных на общественные работы граждан, зарегистрированных в органах службы занятости в целях поиска подходящей работы, включая безработных граждан;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gramEnd"/>
      <w:r w:rsidRPr="009169B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зп</w:t>
      </w:r>
      <w:proofErr w:type="spellEnd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28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возмещения затрат на заработную плату направленного на общественные работы гражданина, зарегистрированного в органах службы з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нятости в целях поиска подходящей работы, включая безработных граждан, равный величине минимального размера оплаты труда, установленного Фед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ральным </w:t>
      </w:r>
      <w:hyperlink r:id="rId35" w:history="1">
        <w:r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 июня 2000 г</w:t>
      </w:r>
      <w:r w:rsidR="003F42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73F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82-ФЗ </w:t>
      </w:r>
      <w:r w:rsidR="00D8273F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 минимальном размере оплаты труда</w:t>
      </w:r>
      <w:r w:rsidR="00D8273F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, увеличенного на сумму страховых взносов в государственные внебю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жетные фонды и районный коэффициент;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gramEnd"/>
      <w:r w:rsidRPr="009169B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зан</w:t>
      </w:r>
      <w:proofErr w:type="spellEnd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28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занятости на общественных работах (количество месяцев), составляющий не более 3 месяцев.</w:t>
      </w:r>
    </w:p>
    <w:p w:rsidR="00F42422" w:rsidRPr="009169B5" w:rsidRDefault="003A5EC8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83CB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Основаниями для отказа в предоставлении </w:t>
      </w:r>
      <w:r w:rsidR="00E02A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убсидии участнику отбора являются: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предоставленных участником отбора заявки и документов требованиям, установленным в объявлении;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установление факта недостоверности представленной участником отбора информации, содержащейся в документах, предоставленных в составе заявки, в том числе информации о месте нахождения и адресе юридического лица;</w:t>
      </w:r>
      <w:proofErr w:type="gramEnd"/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у Центра занятости неиспользованных бюджетных ассигнов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на цели предоставления </w:t>
      </w:r>
      <w:r w:rsidR="00E02A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убсидии (лимитов бюджетных обязательств).</w:t>
      </w:r>
    </w:p>
    <w:p w:rsidR="00F42422" w:rsidRPr="009169B5" w:rsidRDefault="003A5EC8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83CB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Предоставление </w:t>
      </w:r>
      <w:r w:rsidR="00E02A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</w:t>
      </w:r>
      <w:r w:rsidR="00883C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на основании Соглашения, заключенного между Центром занятости и получателем </w:t>
      </w:r>
      <w:r w:rsidR="00E02A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убсидии в срок, ук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занный в объявлении, с использованием системы </w:t>
      </w:r>
      <w:r w:rsidR="00D8273F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D8273F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типовыми формами, установленными Министерством финансов Российской Федерации.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должно предусматрива</w:t>
      </w:r>
      <w:r w:rsidR="004D4C71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условие о согласовании новых 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 Соглашения или о расторжении Соглашения при </w:t>
      </w:r>
      <w:proofErr w:type="spellStart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сия по новым условиям в случае уменьшения Центру занятости как получателю бюджетных средств ранее доведенных лимитов бюджетных обязательств на предоставление </w:t>
      </w:r>
      <w:r w:rsidR="00E02A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убсидий, приводящего к невозможности предоставления </w:t>
      </w:r>
      <w:r w:rsidR="00E02A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сидии в размере, определенном в Соглашении.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Соглашение включаются следующие условия предоставления </w:t>
      </w:r>
      <w:r w:rsidR="00E02A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дии: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а) направления расходов, на финансовое обеспечение которых предоста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</w:t>
      </w:r>
      <w:r w:rsidR="00E02A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убсидия;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согласие </w:t>
      </w:r>
      <w:r w:rsidR="002956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аботодателя на осуществление в отношении его контроля, предусмотренного </w:t>
      </w:r>
      <w:hyperlink r:id="rId36" w:anchor="Par271" w:tooltip="53. Контроль за соблюдением получателем Субсидии условий и порядка предоставления Субсидии, в том числе в части достижения результатов предоставления Субсидии, осуществляется Центром занятости, а также органами государственного финансового контроля в соот" w:history="1">
        <w:r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пунктом </w:t>
        </w:r>
      </w:hyperlink>
      <w:r w:rsidR="007523FF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83CB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3FF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в) казначейское сопровождение сре</w:t>
      </w:r>
      <w:proofErr w:type="gramStart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дств в сл</w:t>
      </w:r>
      <w:proofErr w:type="gramEnd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учаях и порядке, которые установлены в соответствии с бюджетным законодательством Российской Ф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дерации.</w:t>
      </w:r>
    </w:p>
    <w:p w:rsidR="00F42422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соглашение (Соглашение о расторжении Соглашения) заключается Центром занятости в соответствии с типовыми формами, устано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ленными Министерством финансов Российской Федерации.</w:t>
      </w:r>
    </w:p>
    <w:p w:rsidR="00F21293" w:rsidRPr="00F21293" w:rsidRDefault="00F21293" w:rsidP="00F212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>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или иного лица, являющегося правопреемником, в случае реорганизации получателя субсидии, являющегося юридическим лицом, в форме слияния, присоединения или преобразования, а также в случае пр</w:t>
      </w:r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>кращения деятельности получателя субсидии, являющегося индивидуальным предпринимателем, осуществляющим деятельность в качестве главы крестья</w:t>
      </w:r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>ского (фермерского) хозяйства в</w:t>
      </w:r>
      <w:proofErr w:type="gramEnd"/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абзацем вторым пункта 5 ст</w:t>
      </w:r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тьи 23 Гражданского кодекса Российской Федерации, передающего свои права другому гражданину в соответствии со статьей 18 Федерального закона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>11 июня 2003 г. № 74-ФЗ «О крестьянском (фермерском) хозяйстве».</w:t>
      </w:r>
      <w:proofErr w:type="gramEnd"/>
    </w:p>
    <w:p w:rsidR="00883CB7" w:rsidRPr="009169B5" w:rsidRDefault="00F21293" w:rsidP="00F2129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расторгается в одностороннем порядке с формированием т</w:t>
      </w:r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>кового уведомления и акта об исполнении обязательств по соглашению с отр</w:t>
      </w:r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Федерации, в случае реорганизации получателя субсидии, </w:t>
      </w:r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являющегося юридическим лицом, в форме разделения, выделения, а также при ликвидации получателя субсидии</w:t>
      </w:r>
      <w:proofErr w:type="gramEnd"/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>являющегося юридическим лицом, или пр</w:t>
      </w:r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>кращении деятельности получателя субсидии, являющегося индивидуальным предпринимателем (за исключением индивидуального предпринимателя, ос</w:t>
      </w:r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деятельность в качестве главы крестьянского (фермерского) х</w:t>
      </w:r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>зяйства в соответствии с абзацем вторым пункта 5 статьи 23 Гражданского к</w:t>
      </w:r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21293">
        <w:rPr>
          <w:rFonts w:ascii="Times New Roman" w:hAnsi="Times New Roman" w:cs="Times New Roman"/>
          <w:color w:val="000000" w:themeColor="text1"/>
          <w:sz w:val="28"/>
          <w:szCs w:val="28"/>
        </w:rPr>
        <w:t>декса Российской Федерации).</w:t>
      </w:r>
      <w:proofErr w:type="gramEnd"/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</w:t>
      </w:r>
      <w:r w:rsidR="0029568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убсидий, не заключивший с Центром занятости Соглашение в срок, указанный в объявлении, со дня поступления соглашения на подписание в систему </w:t>
      </w:r>
      <w:r w:rsidR="004D4C71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4D4C71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направи</w:t>
      </w:r>
      <w:r w:rsidR="009233CA">
        <w:rPr>
          <w:rFonts w:ascii="Times New Roman" w:hAnsi="Times New Roman" w:cs="Times New Roman"/>
          <w:color w:val="000000" w:themeColor="text1"/>
          <w:sz w:val="28"/>
          <w:szCs w:val="28"/>
        </w:rPr>
        <w:t>вший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возражения по проекту Соглашения, признается уклонившимся от заключения Соглашения.</w:t>
      </w:r>
    </w:p>
    <w:p w:rsidR="00F42422" w:rsidRPr="009169B5" w:rsidRDefault="005262B8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233C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9233C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E02A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убсидии на цел</w:t>
      </w:r>
      <w:r w:rsidR="00491D5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ь, указанную в пункте 2 настоящего Порядка</w:t>
      </w:r>
      <w:r w:rsidR="009233CA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</w:t>
      </w:r>
      <w:r w:rsidR="00FE2F89">
        <w:rPr>
          <w:rFonts w:ascii="Times New Roman" w:hAnsi="Times New Roman" w:cs="Times New Roman"/>
          <w:color w:val="000000" w:themeColor="text1"/>
          <w:sz w:val="28"/>
          <w:szCs w:val="28"/>
        </w:rPr>
        <w:t>тие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</w:t>
      </w:r>
      <w:r w:rsidR="00FE2F8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мероприятиях по организ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ции обще</w:t>
      </w:r>
      <w:r w:rsidR="00FE2F8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работ граждан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, зарегистрированны</w:t>
      </w:r>
      <w:r w:rsidR="00FE2F8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органах службы зан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тости в целях поиска подходящей работы, включая безработных граждан.</w:t>
      </w:r>
    </w:p>
    <w:p w:rsidR="00F42422" w:rsidRPr="009169B5" w:rsidRDefault="005262B8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281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Значения показателей, необходимых для достижения результата предоставления </w:t>
      </w:r>
      <w:r w:rsidR="00E02A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убсидии, устанавливаются в Соглашении.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Расторжение срочного трудового договора с работником по основаниям, предусмотренным </w:t>
      </w:r>
      <w:hyperlink r:id="rId37" w:history="1">
        <w:r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77</w:t>
        </w:r>
      </w:hyperlink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8" w:history="1">
        <w:r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5</w:t>
        </w:r>
      </w:hyperlink>
      <w:r w:rsidR="003F42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hyperlink r:id="rId39" w:history="1">
        <w:r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8</w:t>
        </w:r>
      </w:hyperlink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0" w:history="1">
        <w:r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11 статьи 81</w:t>
        </w:r>
      </w:hyperlink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 не влияет на значение результата предоставления </w:t>
      </w:r>
      <w:r w:rsidR="00E02A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сидий.</w:t>
      </w:r>
    </w:p>
    <w:p w:rsidR="00F42422" w:rsidRPr="009169B5" w:rsidRDefault="0070281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перечисления </w:t>
      </w:r>
      <w:r w:rsidR="00E02A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убсидии Центр занятости в течение 10 рабочих дней со дня заключения Соглашения предоставляет в Управление Федер</w:t>
      </w:r>
      <w:r w:rsidR="00882F4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альн</w:t>
      </w:r>
      <w:r w:rsidR="00882F4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82F4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казначейства по Республике Тыва 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заявку на кассовый расход на перечисл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</w:t>
      </w:r>
      <w:r w:rsidR="00E02A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с лицевого счета Центра занятости на расчетный счет </w:t>
      </w:r>
      <w:r w:rsidR="0096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аботод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теля, открытый в учреждениях Центрального банка Российской Федерации или кредитных организациях, указанный в Соглашении.</w:t>
      </w:r>
      <w:proofErr w:type="gramEnd"/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перечисления </w:t>
      </w:r>
      <w:r w:rsidR="00E02A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убсидии в размере 100</w:t>
      </w:r>
      <w:r w:rsidR="004C1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общего объема финансового обеспечения затрат в соответствии с заключенным Соглашением Работодатель предоставляет Центру занятости заявление о перечислении </w:t>
      </w:r>
      <w:r w:rsidR="00E02A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сидии по форме согласно </w:t>
      </w:r>
      <w:hyperlink r:id="rId41" w:anchor="Par500" w:tooltip="                                 Заявление" w:history="1">
        <w:r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приложению </w:t>
        </w:r>
        <w:r w:rsidR="00882F4B"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882F4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882F4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Порядку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2422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перечисляется </w:t>
      </w:r>
      <w:r w:rsidR="0096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аботодателю не позднее десятого рабочего дня, следующего за днем заключения Соглашения.</w:t>
      </w:r>
    </w:p>
    <w:p w:rsidR="00F42422" w:rsidRPr="009169B5" w:rsidRDefault="005262B8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26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. Работодатель или его доверенное лицо ежемесячно, не позднее 25-го числа месяца, следу</w:t>
      </w:r>
      <w:r w:rsidR="00960226">
        <w:rPr>
          <w:rFonts w:ascii="Times New Roman" w:hAnsi="Times New Roman" w:cs="Times New Roman"/>
          <w:color w:val="000000" w:themeColor="text1"/>
          <w:sz w:val="28"/>
          <w:szCs w:val="28"/>
        </w:rPr>
        <w:t>ющего за отчетным месяцем, пред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ставляет в Центр занят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следующие документы, подтверждающие использование </w:t>
      </w:r>
      <w:r w:rsidR="0096022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убсидии:</w:t>
      </w:r>
    </w:p>
    <w:p w:rsidR="00F42422" w:rsidRPr="009169B5" w:rsidRDefault="00960226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подтверждающих обязательный размер уплаты страховых взносов в государственные внебюджетные фонды;</w:t>
      </w:r>
    </w:p>
    <w:p w:rsidR="00F42422" w:rsidRPr="009169B5" w:rsidRDefault="00960226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копии трудовых договоров, приказов (выписки из приказов) о приеме граждан на общественные работы, а также приказов о досрочном расторжении трудовых договоров (при их наличии);</w:t>
      </w:r>
    </w:p>
    <w:p w:rsidR="00F42422" w:rsidRPr="009169B5" w:rsidRDefault="00960226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подтверждающих выплату заработной платы учас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никам общественных работ (копии платежных поручений на перечисление ук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занных средств на банковскую карту, при выдаче наличными денежными сре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заверенную </w:t>
      </w:r>
      <w:r w:rsidR="0029568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аботодателем копию платежной ведомости);</w:t>
      </w:r>
    </w:p>
    <w:p w:rsidR="00F42422" w:rsidRPr="009169B5" w:rsidRDefault="00960226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г) 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подтверждающих фактическое перечисление стр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ховых взносов в государственные внебюджетные фонды;</w:t>
      </w:r>
    </w:p>
    <w:p w:rsidR="00D428A9" w:rsidRPr="009169B5" w:rsidRDefault="00960226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копии</w:t>
      </w:r>
      <w:r w:rsidR="00882F4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табелей учета рабочего времени.</w:t>
      </w:r>
    </w:p>
    <w:p w:rsidR="00F42422" w:rsidRPr="009169B5" w:rsidRDefault="005262B8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26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Документы, указанные в </w:t>
      </w:r>
      <w:hyperlink r:id="rId42" w:anchor="Par220" w:tooltip="47. Работодатель или его доверенное лицо ежемесячно, не позднее 25-го числа месяца, следующего за отчетным месяцем, предоставляет в Центр занятости следующие документы, подтверждающие использование Субсидии:" w:history="1">
        <w:r w:rsidR="00F42422"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4</w:t>
        </w:r>
      </w:hyperlink>
      <w:r w:rsidR="00DD26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28A9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4C155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кументы), заверяются печатью </w:t>
      </w:r>
      <w:r w:rsidR="0096022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аботодателя (при ее наличии) и подписью р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ководителя или его доверенного лица.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Условием предоставления </w:t>
      </w:r>
      <w:r w:rsidR="00FC760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является согласие получателя </w:t>
      </w:r>
      <w:r w:rsidR="00FC760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дии на осуществление Центром занятости проверки соблюдения порядка и условий предоставления </w:t>
      </w:r>
      <w:r w:rsidR="00FC760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убсидии, в том числе в части достижения результатов предоставления </w:t>
      </w:r>
      <w:r w:rsidR="00FC760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убсидии, а также на осуществление органами государственн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финансового контроля проверки в соответствии со </w:t>
      </w:r>
      <w:hyperlink r:id="rId43" w:history="1">
        <w:r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268.1</w:t>
        </w:r>
      </w:hyperlink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44" w:history="1">
        <w:r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269.2</w:t>
        </w:r>
      </w:hyperlink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F42422" w:rsidRPr="009169B5" w:rsidRDefault="005262B8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26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. После окончания выполнения дополнительных мероприятий Работ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датель в течение 5 рабочих дней предоставляет в Центр занятости:</w:t>
      </w:r>
    </w:p>
    <w:p w:rsidR="00F42422" w:rsidRPr="009169B5" w:rsidRDefault="00FC760C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итоговый (фактический) расчет размера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по форме согласно </w:t>
      </w:r>
      <w:hyperlink r:id="rId45" w:anchor="Par606" w:tooltip="                         Итоговый расчет субсидии" w:history="1">
        <w:r w:rsidR="00F42422"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приложению </w:t>
        </w:r>
        <w:r w:rsidR="00D428A9"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="00F42422"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B46976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D428A9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Порядку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42422" w:rsidRPr="009169B5" w:rsidRDefault="00FC760C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подтверждающих трудовые отношения с работн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ками (локальные акты работодателя либо выписка из локальных актов о приеме работника (работников) на работу), завершившими участие в мероприятии по</w:t>
      </w:r>
      <w:r w:rsidR="00C97761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общественных работ.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достижении </w:t>
      </w:r>
      <w:r w:rsidR="00FC760C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работодателем значений результатов предоставления су</w:t>
      </w:r>
      <w:r w:rsidR="00FC760C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C760C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сидии неиспользованные остатки субсидии 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подлежат возврату в бюджет </w:t>
      </w:r>
      <w:r w:rsidR="00D428A9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r w:rsidR="00D428A9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428A9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рабочих дней </w:t>
      </w:r>
      <w:proofErr w:type="gramStart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 даты предоставления</w:t>
      </w:r>
      <w:proofErr w:type="gramEnd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сведений, предусмотренных настоящим пунктом.</w:t>
      </w:r>
    </w:p>
    <w:p w:rsidR="004A68E8" w:rsidRPr="009169B5" w:rsidRDefault="004A68E8" w:rsidP="009169B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42422" w:rsidRPr="009169B5" w:rsidRDefault="00F42422" w:rsidP="004C155A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IV. Требования к отчетности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422" w:rsidRPr="009169B5" w:rsidRDefault="00A5265B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4290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Субсидия носит целевой характер и не может быть использована на другие цели. Получатели </w:t>
      </w:r>
      <w:r w:rsidR="00FC760C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несут ответственность за соблюдение усл</w:t>
      </w:r>
      <w:r w:rsidR="00FC760C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C760C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вий и порядка предоставления субсидий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2422" w:rsidRPr="009169B5" w:rsidRDefault="00A5265B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429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97761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Оценка эффективности предоставления </w:t>
      </w:r>
      <w:r w:rsidR="00FC760C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бсидии осуществляется Центром </w:t>
      </w:r>
      <w:proofErr w:type="gramStart"/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занятости</w:t>
      </w:r>
      <w:proofErr w:type="gramEnd"/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сравнения установленн</w:t>
      </w:r>
      <w:r w:rsidR="00D4290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Соглашением и фактически достигнут</w:t>
      </w:r>
      <w:r w:rsidR="00D4290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3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аботодателем результат</w:t>
      </w:r>
      <w:r w:rsidR="00D4290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FC760C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субс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идии, указанн</w:t>
      </w:r>
      <w:r w:rsidR="0082202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45275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r w:rsidR="00C17DCE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2202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hyperlink r:id="rId46" w:anchor="Par211" w:tooltip="42. Результат предоставления Субсидии на цель, указанную в подпункте &quot;а&quot; пункта 2 настоящих Правил: &quot;приняли участие в мероприятиях по организации общественных работ граждане, зарегистрированные в органах службы занятости в целях поиска подходящей работы," w:history="1"/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7DCE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2422" w:rsidRPr="009169B5" w:rsidRDefault="00A5265B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2202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. Работодатель предоставляет не позднее 25-го числа месяца, следу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щего за месяцем окончания выполнения дополнительных мероприятий, по формам, установленным Соглашением, следующие отчеты: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отчет о достижении значений результатов предоставления </w:t>
      </w:r>
      <w:r w:rsidR="00BF6A9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убсидий;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б) отчет об осуществлении расходов, источником финансового обеспеч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которых является </w:t>
      </w:r>
      <w:r w:rsidR="00BF6A9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убсидия.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Центр занятости осуществляет проверку и принятие отчетов, указанных в настоящем пункте, в срок, не превышающий 20 рабочих дней со дня предоста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такого отчета, с использованием системы </w:t>
      </w:r>
      <w:r w:rsidR="00BE0BC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BE0BCB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2422" w:rsidRDefault="00F42422" w:rsidP="004C155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D42" w:rsidRPr="009169B5" w:rsidRDefault="00F50D42" w:rsidP="004C155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422" w:rsidRPr="009169B5" w:rsidRDefault="00F42422" w:rsidP="004C155A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V. Требования об осуществлении контроля (мониторинга)</w:t>
      </w:r>
    </w:p>
    <w:p w:rsidR="004C155A" w:rsidRDefault="00F42422" w:rsidP="004C155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 соблюдением условий и порядка предоставления </w:t>
      </w:r>
    </w:p>
    <w:p w:rsidR="00F42422" w:rsidRPr="009169B5" w:rsidRDefault="00BF6A9C" w:rsidP="004C155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F42422" w:rsidRPr="009169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убсидий</w:t>
      </w:r>
      <w:r w:rsidR="004C155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42422" w:rsidRPr="009169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ответственност</w:t>
      </w:r>
      <w:r w:rsidR="008220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ь</w:t>
      </w:r>
      <w:r w:rsidR="00F42422" w:rsidRPr="009169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 их нарушение</w:t>
      </w:r>
    </w:p>
    <w:p w:rsidR="00F42422" w:rsidRPr="009169B5" w:rsidRDefault="00F42422" w:rsidP="004C155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422" w:rsidRPr="009169B5" w:rsidRDefault="00A5265B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01FC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получателем </w:t>
      </w:r>
      <w:r w:rsidR="00BF6A9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условий и порядка предоставления </w:t>
      </w:r>
      <w:r w:rsidR="00BF6A9C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субсидии, в том числе в части достижения результатов пред</w:t>
      </w:r>
      <w:r w:rsidR="00BF6A9C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A9C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субсиди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и, осуществляется Центром занятости, а также органами го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ударственного финансового контроля в соответствии со </w:t>
      </w:r>
      <w:hyperlink r:id="rId47" w:history="1">
        <w:r w:rsidR="00F42422"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268.1</w:t>
        </w:r>
      </w:hyperlink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48" w:history="1">
        <w:r w:rsidR="00F42422"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269.2</w:t>
        </w:r>
      </w:hyperlink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F42422" w:rsidRPr="009169B5" w:rsidRDefault="00A5265B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01FC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Центр занятости осуществляет мониторинг достижения результатов предоставления </w:t>
      </w:r>
      <w:r w:rsidR="00F751F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бсидии исходя из достижения значений результатов пред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</w:t>
      </w:r>
      <w:r w:rsidR="00F751F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бсидии,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F751F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суб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сидии (контрольная точка), в порядке и по формам, которые установлены порядком проведения мониторинга достижения результата, утвержденного Министерством финансов Российской Федерации.</w:t>
      </w:r>
    </w:p>
    <w:p w:rsidR="000A2895" w:rsidRPr="009169B5" w:rsidRDefault="00A5265B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01FC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Центр занятости в течение 10 рабочих дней со дня установления факта нарушения </w:t>
      </w:r>
      <w:r w:rsidR="00F751F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работод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ателем условий и порядка, определенных для предоставл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F751F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субс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идии, а также </w:t>
      </w:r>
      <w:proofErr w:type="spellStart"/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предоставления </w:t>
      </w:r>
      <w:r w:rsidR="00F751F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субс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идии направляет </w:t>
      </w:r>
      <w:r w:rsidR="008F13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аботодателю письменное требование о возврате </w:t>
      </w:r>
      <w:r w:rsidR="00F751F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бсидии.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Предоставленные </w:t>
      </w:r>
      <w:r w:rsidR="00F751F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субсиди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подлежат возврату </w:t>
      </w:r>
      <w:r w:rsidR="00F751F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раб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отодателем в доход бюджета </w:t>
      </w:r>
      <w:r w:rsidR="00C17DCE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рабочих дней со дня получения соо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ветствующего требования от Центра занятости.</w:t>
      </w:r>
    </w:p>
    <w:p w:rsidR="00F42422" w:rsidRPr="009169B5" w:rsidRDefault="00401FCF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. Субсидии подлежат возврату: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полном объеме в случае нарушения </w:t>
      </w:r>
      <w:r w:rsidR="00F751F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раб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отодателем условий, устано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ленных при их предоставлении, выявленного по фактам проверок, проведенных Центром занятости и органами государственного финансового контроля;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объеме использованных </w:t>
      </w:r>
      <w:r w:rsidR="00F751F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работо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дателем не по целевому назначению </w:t>
      </w:r>
      <w:r w:rsidR="00F751F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субс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идий в случае выявления нецелевого использования </w:t>
      </w:r>
      <w:r w:rsidR="00F751F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субсидий работодат</w:t>
      </w:r>
      <w:r w:rsidR="00F751F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751F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лем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42422" w:rsidRPr="009169B5" w:rsidRDefault="00F4242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 объеме неиспользованного остатка в случае реорганизации </w:t>
      </w:r>
      <w:r w:rsidR="00F751F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раб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отод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теля, являющегося юридическим лицом, в форме разделения, выделения, а та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в случае ликвидации </w:t>
      </w:r>
      <w:r w:rsidR="00F751F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одателя, являющегося юридическим лицом, или в случае прекращения деятельности </w:t>
      </w:r>
      <w:r w:rsidR="00F751F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раб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отодателя, являющегося индивидуальным предпринимателем (за исключением индивидуального предпринимателя, ос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деятельность в качестве главы крестьянского (фермерского) х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зяйства в соответствии с </w:t>
      </w:r>
      <w:hyperlink r:id="rId49" w:history="1">
        <w:r w:rsidRPr="009169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абзацем вторым пункта 5 статьи 23</w:t>
        </w:r>
      </w:hyperlink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к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декса Российской Федерации).</w:t>
      </w:r>
      <w:proofErr w:type="gramEnd"/>
    </w:p>
    <w:p w:rsidR="00F42422" w:rsidRDefault="00A5265B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01F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нарушения обязательств по достижению значений результ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предоставления </w:t>
      </w:r>
      <w:r w:rsidR="00F751F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убсидии, установленных Соглашением, объем средств подлежит возврату в бюджет </w:t>
      </w:r>
      <w:r w:rsidR="00C17DCE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размере, рассчитанном пр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порционально проценту </w:t>
      </w:r>
      <w:proofErr w:type="gramStart"/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невыполнения значения результата предоставления </w:t>
      </w:r>
      <w:r w:rsidR="00F751F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субс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идии</w:t>
      </w:r>
      <w:proofErr w:type="gramEnd"/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0D42" w:rsidRDefault="00F50D4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D42" w:rsidRPr="009169B5" w:rsidRDefault="00F50D42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422" w:rsidRPr="009169B5" w:rsidRDefault="00A5265B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401F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</w:t>
      </w:r>
      <w:r w:rsidR="00F751F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субси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дии не возвращены в установленный срок, они взыскиваются в доход </w:t>
      </w:r>
      <w:r w:rsidR="00C17DCE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 действу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щим законодательством.</w:t>
      </w:r>
    </w:p>
    <w:p w:rsidR="00F42422" w:rsidRPr="009169B5" w:rsidRDefault="00A5265B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01F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Ответственность за достоверность предоставленных в Центр занят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информации и документов, </w:t>
      </w:r>
      <w:r w:rsidR="00401FCF">
        <w:rPr>
          <w:rFonts w:ascii="Times New Roman" w:hAnsi="Times New Roman" w:cs="Times New Roman"/>
          <w:color w:val="000000" w:themeColor="text1"/>
          <w:sz w:val="28"/>
          <w:szCs w:val="28"/>
        </w:rPr>
        <w:t>которые предусмотрены настоящим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FCF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возлагается на </w:t>
      </w:r>
      <w:r w:rsidR="00F751F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рабо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тодателя.</w:t>
      </w:r>
    </w:p>
    <w:p w:rsidR="00F42422" w:rsidRPr="009169B5" w:rsidRDefault="00A5265B" w:rsidP="009169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01FC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Неиспользованный остаток </w:t>
      </w:r>
      <w:r w:rsidR="00F751FD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субси</w:t>
      </w:r>
      <w:r w:rsidR="00F42422" w:rsidRPr="009169B5">
        <w:rPr>
          <w:rFonts w:ascii="Times New Roman" w:hAnsi="Times New Roman" w:cs="Times New Roman"/>
          <w:color w:val="000000" w:themeColor="text1"/>
          <w:sz w:val="28"/>
          <w:szCs w:val="28"/>
        </w:rPr>
        <w:t>дии подлежит возврату в бюджет, из которого предоставлена субсидия.</w:t>
      </w:r>
    </w:p>
    <w:p w:rsidR="002E0525" w:rsidRDefault="002E0525" w:rsidP="009169B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55A" w:rsidRDefault="004C155A" w:rsidP="009169B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55A" w:rsidRDefault="004C155A" w:rsidP="004C155A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4C155A" w:rsidRPr="009169B5" w:rsidRDefault="004C155A" w:rsidP="009169B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55A" w:rsidRDefault="004C155A">
      <w:pPr>
        <w:spacing w:after="160" w:line="259" w:lineRule="auto"/>
        <w:rPr>
          <w:rFonts w:eastAsiaTheme="minorEastAsia"/>
          <w:sz w:val="22"/>
          <w:szCs w:val="22"/>
        </w:rPr>
        <w:sectPr w:rsidR="004C155A" w:rsidSect="009169B5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346D8A" w:rsidRPr="004C155A" w:rsidRDefault="00346D8A" w:rsidP="004C155A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155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82F4B" w:rsidRPr="004C155A">
        <w:rPr>
          <w:rFonts w:ascii="Times New Roman" w:hAnsi="Times New Roman" w:cs="Times New Roman"/>
          <w:sz w:val="28"/>
          <w:szCs w:val="28"/>
        </w:rPr>
        <w:t>№</w:t>
      </w:r>
      <w:r w:rsidRPr="004C155A">
        <w:rPr>
          <w:rFonts w:ascii="Times New Roman" w:hAnsi="Times New Roman" w:cs="Times New Roman"/>
          <w:sz w:val="28"/>
          <w:szCs w:val="28"/>
        </w:rPr>
        <w:t xml:space="preserve"> </w:t>
      </w:r>
      <w:r w:rsidR="00882F4B" w:rsidRPr="004C155A">
        <w:rPr>
          <w:rFonts w:ascii="Times New Roman" w:hAnsi="Times New Roman" w:cs="Times New Roman"/>
          <w:sz w:val="28"/>
          <w:szCs w:val="28"/>
        </w:rPr>
        <w:t>1</w:t>
      </w:r>
    </w:p>
    <w:p w:rsidR="004C155A" w:rsidRDefault="00346D8A" w:rsidP="004C155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C155A">
        <w:rPr>
          <w:rFonts w:ascii="Times New Roman" w:hAnsi="Times New Roman" w:cs="Times New Roman"/>
          <w:sz w:val="28"/>
          <w:szCs w:val="28"/>
        </w:rPr>
        <w:t xml:space="preserve">к </w:t>
      </w:r>
      <w:r w:rsidR="00C17DCE" w:rsidRPr="004C155A">
        <w:rPr>
          <w:rFonts w:ascii="Times New Roman" w:hAnsi="Times New Roman" w:cs="Times New Roman"/>
          <w:sz w:val="28"/>
          <w:szCs w:val="28"/>
        </w:rPr>
        <w:t>Порядку предоставления субсидии на реализацию</w:t>
      </w:r>
      <w:r w:rsidR="004C15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7DCE" w:rsidRPr="004C155A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="00C17DCE" w:rsidRPr="004C1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DCE" w:rsidRPr="004C155A" w:rsidRDefault="00C17DCE" w:rsidP="004C155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C155A">
        <w:rPr>
          <w:rFonts w:ascii="Times New Roman" w:hAnsi="Times New Roman" w:cs="Times New Roman"/>
          <w:sz w:val="28"/>
          <w:szCs w:val="28"/>
        </w:rPr>
        <w:t xml:space="preserve">мероприятий, направленных </w:t>
      </w:r>
      <w:proofErr w:type="gramStart"/>
      <w:r w:rsidRPr="004C155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17DCE" w:rsidRPr="004C155A" w:rsidRDefault="00C17DCE" w:rsidP="004C155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C155A">
        <w:rPr>
          <w:rFonts w:ascii="Times New Roman" w:hAnsi="Times New Roman" w:cs="Times New Roman"/>
          <w:sz w:val="28"/>
          <w:szCs w:val="28"/>
        </w:rPr>
        <w:t>снижение напряженности на рынке труда,</w:t>
      </w:r>
      <w:r w:rsidR="004C155A">
        <w:rPr>
          <w:rFonts w:ascii="Times New Roman" w:hAnsi="Times New Roman" w:cs="Times New Roman"/>
          <w:sz w:val="28"/>
          <w:szCs w:val="28"/>
        </w:rPr>
        <w:t xml:space="preserve"> </w:t>
      </w:r>
      <w:r w:rsidRPr="004C155A">
        <w:rPr>
          <w:rFonts w:ascii="Times New Roman" w:hAnsi="Times New Roman" w:cs="Times New Roman"/>
          <w:sz w:val="28"/>
          <w:szCs w:val="28"/>
        </w:rPr>
        <w:t>Республики Тыва в 2024 году</w:t>
      </w:r>
    </w:p>
    <w:p w:rsidR="004C155A" w:rsidRPr="004C155A" w:rsidRDefault="004C155A" w:rsidP="004C1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D8A" w:rsidRPr="004C155A" w:rsidRDefault="00346D8A" w:rsidP="004C155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155A">
        <w:rPr>
          <w:rFonts w:ascii="Times New Roman" w:hAnsi="Times New Roman" w:cs="Times New Roman"/>
          <w:sz w:val="28"/>
          <w:szCs w:val="28"/>
        </w:rPr>
        <w:t>Форма</w:t>
      </w:r>
    </w:p>
    <w:p w:rsidR="00C17DCE" w:rsidRPr="004C155A" w:rsidRDefault="00C17DCE" w:rsidP="004C1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D8A" w:rsidRPr="00F751FD" w:rsidRDefault="0072005D" w:rsidP="004C15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500"/>
      <w:bookmarkEnd w:id="8"/>
      <w:r w:rsidRPr="00F751F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46D8A" w:rsidRPr="004C155A" w:rsidRDefault="00346D8A" w:rsidP="004C15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155A">
        <w:rPr>
          <w:rFonts w:ascii="Times New Roman" w:hAnsi="Times New Roman" w:cs="Times New Roman"/>
          <w:sz w:val="28"/>
          <w:szCs w:val="28"/>
        </w:rPr>
        <w:t>о перечислении субсидии</w:t>
      </w:r>
    </w:p>
    <w:p w:rsidR="00346D8A" w:rsidRPr="004C155A" w:rsidRDefault="00346D8A" w:rsidP="007200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46D8A" w:rsidRPr="004C155A" w:rsidRDefault="00346D8A" w:rsidP="007200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155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72005D">
        <w:rPr>
          <w:rFonts w:ascii="Times New Roman" w:hAnsi="Times New Roman" w:cs="Times New Roman"/>
          <w:sz w:val="28"/>
          <w:szCs w:val="28"/>
        </w:rPr>
        <w:t>___</w:t>
      </w:r>
    </w:p>
    <w:p w:rsidR="00346D8A" w:rsidRPr="0072005D" w:rsidRDefault="00346D8A" w:rsidP="0072005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72005D">
        <w:rPr>
          <w:rFonts w:ascii="Times New Roman" w:hAnsi="Times New Roman" w:cs="Times New Roman"/>
          <w:sz w:val="24"/>
          <w:szCs w:val="28"/>
        </w:rPr>
        <w:t>(наименование юридического лица или Ф.И.О. индивидуального предпринимателя)</w:t>
      </w:r>
    </w:p>
    <w:p w:rsidR="00346D8A" w:rsidRPr="004C155A" w:rsidRDefault="00346D8A" w:rsidP="004C15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D8A" w:rsidRPr="004C155A" w:rsidRDefault="0072005D" w:rsidP="004C15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перечислить субсидию из </w:t>
      </w:r>
      <w:r w:rsidR="00346D8A" w:rsidRPr="004C155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82F4B" w:rsidRPr="004C155A">
        <w:rPr>
          <w:rFonts w:ascii="Times New Roman" w:hAnsi="Times New Roman" w:cs="Times New Roman"/>
          <w:sz w:val="28"/>
          <w:szCs w:val="28"/>
        </w:rPr>
        <w:t>Республики Тыва</w:t>
      </w:r>
      <w:r w:rsidR="00346D8A" w:rsidRPr="004C155A">
        <w:rPr>
          <w:rFonts w:ascii="Times New Roman" w:hAnsi="Times New Roman" w:cs="Times New Roman"/>
          <w:sz w:val="28"/>
          <w:szCs w:val="28"/>
        </w:rPr>
        <w:t xml:space="preserve"> на финанс</w:t>
      </w:r>
      <w:r w:rsidR="00346D8A" w:rsidRPr="004C155A">
        <w:rPr>
          <w:rFonts w:ascii="Times New Roman" w:hAnsi="Times New Roman" w:cs="Times New Roman"/>
          <w:sz w:val="28"/>
          <w:szCs w:val="28"/>
        </w:rPr>
        <w:t>о</w:t>
      </w:r>
      <w:r w:rsidR="00346D8A" w:rsidRPr="004C155A">
        <w:rPr>
          <w:rFonts w:ascii="Times New Roman" w:hAnsi="Times New Roman" w:cs="Times New Roman"/>
          <w:sz w:val="28"/>
          <w:szCs w:val="28"/>
        </w:rPr>
        <w:t>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D8A" w:rsidRPr="004C155A">
        <w:rPr>
          <w:rFonts w:ascii="Times New Roman" w:hAnsi="Times New Roman" w:cs="Times New Roman"/>
          <w:sz w:val="28"/>
          <w:szCs w:val="28"/>
        </w:rPr>
        <w:t>обеспечение затрат:</w:t>
      </w:r>
      <w:r w:rsidR="00882F4B" w:rsidRPr="004C1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частичную оплату труда при организации </w:t>
      </w:r>
      <w:r w:rsidR="00346D8A" w:rsidRPr="004C155A">
        <w:rPr>
          <w:rFonts w:ascii="Times New Roman" w:hAnsi="Times New Roman" w:cs="Times New Roman"/>
          <w:sz w:val="28"/>
          <w:szCs w:val="28"/>
        </w:rPr>
        <w:t>общ</w:t>
      </w:r>
      <w:r w:rsidR="00346D8A" w:rsidRPr="004C15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ственных работ </w:t>
      </w:r>
      <w:r w:rsidR="00346D8A" w:rsidRPr="004C155A">
        <w:rPr>
          <w:rFonts w:ascii="Times New Roman" w:hAnsi="Times New Roman" w:cs="Times New Roman"/>
          <w:sz w:val="28"/>
          <w:szCs w:val="28"/>
        </w:rPr>
        <w:t>для</w:t>
      </w:r>
      <w:r w:rsidR="00882F4B" w:rsidRPr="004C155A">
        <w:rPr>
          <w:rFonts w:ascii="Times New Roman" w:hAnsi="Times New Roman" w:cs="Times New Roman"/>
          <w:sz w:val="28"/>
          <w:szCs w:val="28"/>
        </w:rPr>
        <w:t xml:space="preserve"> </w:t>
      </w:r>
      <w:r w:rsidR="00346D8A" w:rsidRPr="004C155A">
        <w:rPr>
          <w:rFonts w:ascii="Times New Roman" w:hAnsi="Times New Roman" w:cs="Times New Roman"/>
          <w:sz w:val="28"/>
          <w:szCs w:val="28"/>
        </w:rPr>
        <w:t>граж</w:t>
      </w:r>
      <w:r>
        <w:rPr>
          <w:rFonts w:ascii="Times New Roman" w:hAnsi="Times New Roman" w:cs="Times New Roman"/>
          <w:sz w:val="28"/>
          <w:szCs w:val="28"/>
        </w:rPr>
        <w:t xml:space="preserve">дан, </w:t>
      </w:r>
      <w:r w:rsidR="00346D8A" w:rsidRPr="004C155A">
        <w:rPr>
          <w:rFonts w:ascii="Times New Roman" w:hAnsi="Times New Roman" w:cs="Times New Roman"/>
          <w:sz w:val="28"/>
          <w:szCs w:val="28"/>
        </w:rPr>
        <w:t>заре</w:t>
      </w:r>
      <w:r>
        <w:rPr>
          <w:rFonts w:ascii="Times New Roman" w:hAnsi="Times New Roman" w:cs="Times New Roman"/>
          <w:sz w:val="28"/>
          <w:szCs w:val="28"/>
        </w:rPr>
        <w:t>гистрированных в органах службы</w:t>
      </w:r>
      <w:r w:rsidR="00346D8A" w:rsidRPr="004C155A">
        <w:rPr>
          <w:rFonts w:ascii="Times New Roman" w:hAnsi="Times New Roman" w:cs="Times New Roman"/>
          <w:sz w:val="28"/>
          <w:szCs w:val="28"/>
        </w:rPr>
        <w:t xml:space="preserve"> занятости  в целях поиска</w:t>
      </w:r>
      <w:r w:rsidR="00882F4B" w:rsidRPr="004C155A">
        <w:rPr>
          <w:rFonts w:ascii="Times New Roman" w:hAnsi="Times New Roman" w:cs="Times New Roman"/>
          <w:sz w:val="28"/>
          <w:szCs w:val="28"/>
        </w:rPr>
        <w:t xml:space="preserve"> </w:t>
      </w:r>
      <w:r w:rsidR="00346D8A" w:rsidRPr="004C155A">
        <w:rPr>
          <w:rFonts w:ascii="Times New Roman" w:hAnsi="Times New Roman" w:cs="Times New Roman"/>
          <w:sz w:val="28"/>
          <w:szCs w:val="28"/>
        </w:rPr>
        <w:t>подходящей рабо</w:t>
      </w:r>
      <w:r w:rsidR="00882F4B" w:rsidRPr="004C155A">
        <w:rPr>
          <w:rFonts w:ascii="Times New Roman" w:hAnsi="Times New Roman" w:cs="Times New Roman"/>
          <w:sz w:val="28"/>
          <w:szCs w:val="28"/>
        </w:rPr>
        <w:t xml:space="preserve">ты, включая безработных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6D8A" w:rsidRPr="004C155A">
        <w:rPr>
          <w:rFonts w:ascii="Times New Roman" w:hAnsi="Times New Roman" w:cs="Times New Roman"/>
          <w:sz w:val="28"/>
          <w:szCs w:val="28"/>
        </w:rPr>
        <w:t>соотве</w:t>
      </w:r>
      <w:r w:rsidR="00346D8A" w:rsidRPr="004C15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346D8A" w:rsidRPr="004C155A">
        <w:rPr>
          <w:rFonts w:ascii="Times New Roman" w:hAnsi="Times New Roman" w:cs="Times New Roman"/>
          <w:sz w:val="28"/>
          <w:szCs w:val="28"/>
        </w:rPr>
        <w:t xml:space="preserve">Соглашением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46D8A" w:rsidRPr="004C155A">
        <w:rPr>
          <w:rFonts w:ascii="Times New Roman" w:hAnsi="Times New Roman" w:cs="Times New Roman"/>
          <w:sz w:val="28"/>
          <w:szCs w:val="28"/>
        </w:rPr>
        <w:t xml:space="preserve">  _______  от _______________ 2024 года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D8A" w:rsidRPr="004C155A">
        <w:rPr>
          <w:rFonts w:ascii="Times New Roman" w:hAnsi="Times New Roman" w:cs="Times New Roman"/>
          <w:sz w:val="28"/>
          <w:szCs w:val="28"/>
        </w:rPr>
        <w:t>размере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46D8A" w:rsidRPr="004C155A">
        <w:rPr>
          <w:rFonts w:ascii="Times New Roman" w:hAnsi="Times New Roman" w:cs="Times New Roman"/>
          <w:sz w:val="28"/>
          <w:szCs w:val="28"/>
        </w:rPr>
        <w:t>______</w:t>
      </w:r>
    </w:p>
    <w:p w:rsidR="00346D8A" w:rsidRPr="0072005D" w:rsidRDefault="00346D8A" w:rsidP="0072005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72005D">
        <w:rPr>
          <w:rFonts w:ascii="Times New Roman" w:hAnsi="Times New Roman" w:cs="Times New Roman"/>
          <w:sz w:val="24"/>
          <w:szCs w:val="28"/>
        </w:rPr>
        <w:t>(сумма цифрами и прописью)</w:t>
      </w:r>
    </w:p>
    <w:p w:rsidR="00346D8A" w:rsidRPr="004C155A" w:rsidRDefault="00346D8A" w:rsidP="007200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155A">
        <w:rPr>
          <w:rFonts w:ascii="Times New Roman" w:hAnsi="Times New Roman" w:cs="Times New Roman"/>
          <w:sz w:val="28"/>
          <w:szCs w:val="28"/>
        </w:rPr>
        <w:t>на счет _______________________________</w:t>
      </w:r>
      <w:r w:rsidR="0072005D">
        <w:rPr>
          <w:rFonts w:ascii="Times New Roman" w:hAnsi="Times New Roman" w:cs="Times New Roman"/>
          <w:sz w:val="28"/>
          <w:szCs w:val="28"/>
        </w:rPr>
        <w:t>___________________________</w:t>
      </w:r>
      <w:r w:rsidRPr="004C155A">
        <w:rPr>
          <w:rFonts w:ascii="Times New Roman" w:hAnsi="Times New Roman" w:cs="Times New Roman"/>
          <w:sz w:val="28"/>
          <w:szCs w:val="28"/>
        </w:rPr>
        <w:t>___.</w:t>
      </w:r>
    </w:p>
    <w:p w:rsidR="00346D8A" w:rsidRPr="004C155A" w:rsidRDefault="00346D8A" w:rsidP="004C15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1417"/>
        <w:gridCol w:w="1196"/>
        <w:gridCol w:w="1356"/>
        <w:gridCol w:w="1134"/>
        <w:gridCol w:w="1417"/>
        <w:gridCol w:w="1418"/>
        <w:gridCol w:w="1134"/>
      </w:tblGrid>
      <w:tr w:rsidR="002E0525" w:rsidRPr="0072005D" w:rsidTr="0072005D">
        <w:trPr>
          <w:trHeight w:val="23"/>
          <w:jc w:val="center"/>
        </w:trPr>
        <w:tc>
          <w:tcPr>
            <w:tcW w:w="568" w:type="dxa"/>
          </w:tcPr>
          <w:p w:rsidR="002E0525" w:rsidRPr="0072005D" w:rsidRDefault="002E0525" w:rsidP="0072005D">
            <w:pPr>
              <w:jc w:val="center"/>
            </w:pPr>
            <w:r w:rsidRPr="0072005D">
              <w:t xml:space="preserve">№ </w:t>
            </w:r>
            <w:proofErr w:type="gramStart"/>
            <w:r w:rsidRPr="0072005D">
              <w:t>п</w:t>
            </w:r>
            <w:proofErr w:type="gramEnd"/>
            <w:r w:rsidRPr="0072005D">
              <w:t>/п</w:t>
            </w:r>
          </w:p>
        </w:tc>
        <w:tc>
          <w:tcPr>
            <w:tcW w:w="1417" w:type="dxa"/>
          </w:tcPr>
          <w:p w:rsidR="002E0525" w:rsidRPr="0072005D" w:rsidRDefault="002E0525" w:rsidP="0072005D">
            <w:pPr>
              <w:jc w:val="center"/>
            </w:pPr>
            <w:r w:rsidRPr="0072005D">
              <w:t>Место пр</w:t>
            </w:r>
            <w:r w:rsidRPr="0072005D">
              <w:t>о</w:t>
            </w:r>
            <w:r w:rsidRPr="0072005D">
              <w:t xml:space="preserve">ведения </w:t>
            </w:r>
          </w:p>
          <w:p w:rsidR="002E0525" w:rsidRPr="0072005D" w:rsidRDefault="002E0525" w:rsidP="0072005D">
            <w:pPr>
              <w:jc w:val="center"/>
            </w:pPr>
            <w:r w:rsidRPr="0072005D">
              <w:t>(город, ра</w:t>
            </w:r>
            <w:r w:rsidRPr="0072005D">
              <w:t>й</w:t>
            </w:r>
            <w:r w:rsidRPr="0072005D">
              <w:t>он, населе</w:t>
            </w:r>
            <w:r w:rsidRPr="0072005D">
              <w:t>н</w:t>
            </w:r>
            <w:r w:rsidRPr="0072005D">
              <w:t>ный пункт)</w:t>
            </w:r>
          </w:p>
        </w:tc>
        <w:tc>
          <w:tcPr>
            <w:tcW w:w="1196" w:type="dxa"/>
          </w:tcPr>
          <w:p w:rsidR="002E0525" w:rsidRPr="0072005D" w:rsidRDefault="002E0525" w:rsidP="0072005D">
            <w:pPr>
              <w:jc w:val="center"/>
            </w:pPr>
            <w:r w:rsidRPr="0072005D">
              <w:t xml:space="preserve">Профессия </w:t>
            </w:r>
          </w:p>
        </w:tc>
        <w:tc>
          <w:tcPr>
            <w:tcW w:w="1356" w:type="dxa"/>
            <w:shd w:val="clear" w:color="auto" w:fill="auto"/>
          </w:tcPr>
          <w:p w:rsidR="002E0525" w:rsidRPr="0072005D" w:rsidRDefault="002E0525" w:rsidP="0072005D">
            <w:pPr>
              <w:jc w:val="center"/>
            </w:pPr>
            <w:r w:rsidRPr="0072005D">
              <w:t xml:space="preserve">Количество </w:t>
            </w:r>
            <w:r w:rsidR="0072005D" w:rsidRPr="0072005D">
              <w:t>создава</w:t>
            </w:r>
            <w:r w:rsidR="0072005D" w:rsidRPr="0072005D">
              <w:t>е</w:t>
            </w:r>
            <w:r w:rsidR="0072005D" w:rsidRPr="0072005D">
              <w:t>мых</w:t>
            </w:r>
            <w:r w:rsidRPr="0072005D">
              <w:t xml:space="preserve"> раб</w:t>
            </w:r>
            <w:r w:rsidRPr="0072005D">
              <w:t>о</w:t>
            </w:r>
            <w:r w:rsidRPr="0072005D">
              <w:t>чих мест, ед.</w:t>
            </w:r>
          </w:p>
        </w:tc>
        <w:tc>
          <w:tcPr>
            <w:tcW w:w="1134" w:type="dxa"/>
            <w:shd w:val="clear" w:color="auto" w:fill="auto"/>
          </w:tcPr>
          <w:p w:rsidR="002E0525" w:rsidRPr="0072005D" w:rsidRDefault="002E0525" w:rsidP="0072005D">
            <w:pPr>
              <w:jc w:val="center"/>
            </w:pPr>
            <w:r w:rsidRPr="0072005D">
              <w:t>Числе</w:t>
            </w:r>
            <w:r w:rsidRPr="0072005D">
              <w:t>н</w:t>
            </w:r>
            <w:r w:rsidRPr="0072005D">
              <w:t>ность участн</w:t>
            </w:r>
            <w:r w:rsidRPr="0072005D">
              <w:t>и</w:t>
            </w:r>
            <w:r w:rsidRPr="0072005D">
              <w:t>ков, чел.</w:t>
            </w:r>
          </w:p>
        </w:tc>
        <w:tc>
          <w:tcPr>
            <w:tcW w:w="1417" w:type="dxa"/>
          </w:tcPr>
          <w:p w:rsidR="002E0525" w:rsidRPr="0072005D" w:rsidRDefault="002E0525" w:rsidP="0072005D">
            <w:pPr>
              <w:jc w:val="center"/>
            </w:pPr>
            <w:r w:rsidRPr="0072005D">
              <w:t>Период пр</w:t>
            </w:r>
            <w:r w:rsidRPr="0072005D">
              <w:t>о</w:t>
            </w:r>
            <w:r w:rsidRPr="0072005D">
              <w:t>ведения</w:t>
            </w:r>
          </w:p>
          <w:p w:rsidR="002E0525" w:rsidRPr="0072005D" w:rsidRDefault="002E0525" w:rsidP="0072005D">
            <w:pPr>
              <w:jc w:val="center"/>
            </w:pPr>
            <w:r w:rsidRPr="0072005D">
              <w:t>(с ….. по …)</w:t>
            </w:r>
          </w:p>
        </w:tc>
        <w:tc>
          <w:tcPr>
            <w:tcW w:w="1418" w:type="dxa"/>
          </w:tcPr>
          <w:p w:rsidR="002E0525" w:rsidRPr="0072005D" w:rsidRDefault="002E0525" w:rsidP="0072005D">
            <w:pPr>
              <w:jc w:val="center"/>
            </w:pPr>
            <w:r w:rsidRPr="0072005D">
              <w:t>Уровень</w:t>
            </w:r>
          </w:p>
          <w:p w:rsidR="002E0525" w:rsidRPr="0072005D" w:rsidRDefault="002E0525" w:rsidP="0072005D">
            <w:pPr>
              <w:jc w:val="center"/>
            </w:pPr>
            <w:r w:rsidRPr="0072005D">
              <w:t>оплаты тр</w:t>
            </w:r>
            <w:r w:rsidRPr="0072005D">
              <w:t>у</w:t>
            </w:r>
            <w:r w:rsidRPr="0072005D">
              <w:t>да (оклад, тарифная ставка, др.), руб.</w:t>
            </w:r>
          </w:p>
        </w:tc>
        <w:tc>
          <w:tcPr>
            <w:tcW w:w="1134" w:type="dxa"/>
          </w:tcPr>
          <w:p w:rsidR="002E0525" w:rsidRPr="0072005D" w:rsidRDefault="002A56F7" w:rsidP="0072005D">
            <w:pPr>
              <w:jc w:val="center"/>
            </w:pPr>
            <w:r w:rsidRPr="0072005D">
              <w:t>Сто</w:t>
            </w:r>
            <w:r w:rsidRPr="0072005D">
              <w:t>и</w:t>
            </w:r>
            <w:r w:rsidRPr="0072005D">
              <w:t>мость</w:t>
            </w:r>
            <w:r w:rsidR="002E0525" w:rsidRPr="0072005D">
              <w:t xml:space="preserve"> </w:t>
            </w:r>
            <w:r w:rsidRPr="0072005D">
              <w:t>в</w:t>
            </w:r>
            <w:r w:rsidRPr="0072005D">
              <w:t>ы</w:t>
            </w:r>
            <w:r w:rsidRPr="0072005D">
              <w:t>полнения</w:t>
            </w:r>
            <w:r w:rsidR="002E0525" w:rsidRPr="0072005D">
              <w:t xml:space="preserve"> работ (услуг), руб.</w:t>
            </w:r>
          </w:p>
        </w:tc>
      </w:tr>
      <w:tr w:rsidR="002E0525" w:rsidRPr="0072005D" w:rsidTr="0072005D">
        <w:trPr>
          <w:trHeight w:val="23"/>
          <w:jc w:val="center"/>
        </w:trPr>
        <w:tc>
          <w:tcPr>
            <w:tcW w:w="568" w:type="dxa"/>
          </w:tcPr>
          <w:p w:rsidR="002E0525" w:rsidRPr="0072005D" w:rsidRDefault="002E0525" w:rsidP="0072005D">
            <w:pPr>
              <w:jc w:val="center"/>
            </w:pPr>
            <w:r w:rsidRPr="0072005D">
              <w:t>1</w:t>
            </w:r>
          </w:p>
        </w:tc>
        <w:tc>
          <w:tcPr>
            <w:tcW w:w="1417" w:type="dxa"/>
          </w:tcPr>
          <w:p w:rsidR="002E0525" w:rsidRPr="0072005D" w:rsidRDefault="002E0525" w:rsidP="0072005D"/>
        </w:tc>
        <w:tc>
          <w:tcPr>
            <w:tcW w:w="1196" w:type="dxa"/>
          </w:tcPr>
          <w:p w:rsidR="002E0525" w:rsidRPr="0072005D" w:rsidRDefault="002E0525" w:rsidP="0072005D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356" w:type="dxa"/>
            <w:shd w:val="clear" w:color="auto" w:fill="auto"/>
          </w:tcPr>
          <w:p w:rsidR="002E0525" w:rsidRPr="0072005D" w:rsidRDefault="002E0525" w:rsidP="0072005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E0525" w:rsidRPr="0072005D" w:rsidRDefault="002E0525" w:rsidP="0072005D">
            <w:pPr>
              <w:jc w:val="center"/>
            </w:pPr>
          </w:p>
        </w:tc>
        <w:tc>
          <w:tcPr>
            <w:tcW w:w="1417" w:type="dxa"/>
          </w:tcPr>
          <w:p w:rsidR="002E0525" w:rsidRPr="0072005D" w:rsidRDefault="002E0525" w:rsidP="0072005D">
            <w:pPr>
              <w:jc w:val="center"/>
            </w:pPr>
          </w:p>
        </w:tc>
        <w:tc>
          <w:tcPr>
            <w:tcW w:w="1418" w:type="dxa"/>
          </w:tcPr>
          <w:p w:rsidR="002E0525" w:rsidRPr="0072005D" w:rsidRDefault="002E0525" w:rsidP="0072005D">
            <w:pPr>
              <w:jc w:val="center"/>
            </w:pPr>
          </w:p>
        </w:tc>
        <w:tc>
          <w:tcPr>
            <w:tcW w:w="1134" w:type="dxa"/>
          </w:tcPr>
          <w:p w:rsidR="002E0525" w:rsidRPr="0072005D" w:rsidRDefault="002E0525" w:rsidP="0072005D">
            <w:pPr>
              <w:jc w:val="center"/>
            </w:pPr>
          </w:p>
        </w:tc>
      </w:tr>
      <w:tr w:rsidR="002E0525" w:rsidRPr="0072005D" w:rsidTr="0072005D">
        <w:trPr>
          <w:trHeight w:val="23"/>
          <w:jc w:val="center"/>
        </w:trPr>
        <w:tc>
          <w:tcPr>
            <w:tcW w:w="568" w:type="dxa"/>
          </w:tcPr>
          <w:p w:rsidR="002E0525" w:rsidRPr="0072005D" w:rsidRDefault="002E0525" w:rsidP="0072005D">
            <w:pPr>
              <w:jc w:val="center"/>
            </w:pPr>
            <w:r w:rsidRPr="0072005D">
              <w:t>2</w:t>
            </w:r>
          </w:p>
        </w:tc>
        <w:tc>
          <w:tcPr>
            <w:tcW w:w="1417" w:type="dxa"/>
          </w:tcPr>
          <w:p w:rsidR="002E0525" w:rsidRPr="0072005D" w:rsidRDefault="002E0525" w:rsidP="0072005D">
            <w:pPr>
              <w:jc w:val="center"/>
            </w:pPr>
          </w:p>
        </w:tc>
        <w:tc>
          <w:tcPr>
            <w:tcW w:w="1196" w:type="dxa"/>
          </w:tcPr>
          <w:p w:rsidR="002E0525" w:rsidRPr="0072005D" w:rsidRDefault="002E0525" w:rsidP="0072005D"/>
        </w:tc>
        <w:tc>
          <w:tcPr>
            <w:tcW w:w="1356" w:type="dxa"/>
            <w:shd w:val="clear" w:color="auto" w:fill="auto"/>
          </w:tcPr>
          <w:p w:rsidR="002E0525" w:rsidRPr="0072005D" w:rsidRDefault="002E0525" w:rsidP="0072005D"/>
        </w:tc>
        <w:tc>
          <w:tcPr>
            <w:tcW w:w="1134" w:type="dxa"/>
            <w:shd w:val="clear" w:color="auto" w:fill="auto"/>
          </w:tcPr>
          <w:p w:rsidR="002E0525" w:rsidRPr="0072005D" w:rsidRDefault="002E0525" w:rsidP="0072005D"/>
        </w:tc>
        <w:tc>
          <w:tcPr>
            <w:tcW w:w="1417" w:type="dxa"/>
          </w:tcPr>
          <w:p w:rsidR="002E0525" w:rsidRPr="0072005D" w:rsidRDefault="002E0525" w:rsidP="0072005D">
            <w:pPr>
              <w:jc w:val="center"/>
            </w:pPr>
          </w:p>
        </w:tc>
        <w:tc>
          <w:tcPr>
            <w:tcW w:w="1418" w:type="dxa"/>
          </w:tcPr>
          <w:p w:rsidR="002E0525" w:rsidRPr="0072005D" w:rsidRDefault="002E0525" w:rsidP="0072005D">
            <w:pPr>
              <w:jc w:val="center"/>
            </w:pPr>
          </w:p>
        </w:tc>
        <w:tc>
          <w:tcPr>
            <w:tcW w:w="1134" w:type="dxa"/>
          </w:tcPr>
          <w:p w:rsidR="002E0525" w:rsidRPr="0072005D" w:rsidRDefault="002E0525" w:rsidP="0072005D">
            <w:pPr>
              <w:jc w:val="center"/>
            </w:pPr>
          </w:p>
        </w:tc>
      </w:tr>
    </w:tbl>
    <w:p w:rsidR="002E0525" w:rsidRPr="002A56F7" w:rsidRDefault="002E0525" w:rsidP="002A56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525" w:rsidRPr="002A56F7" w:rsidRDefault="002E0525" w:rsidP="002A56F7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56F7">
        <w:rPr>
          <w:rFonts w:ascii="Times New Roman" w:hAnsi="Times New Roman"/>
          <w:sz w:val="28"/>
          <w:szCs w:val="28"/>
        </w:rPr>
        <w:t>Согласен на публикацию (размещение)</w:t>
      </w:r>
      <w:r w:rsidRPr="002A56F7">
        <w:rPr>
          <w:rFonts w:ascii="Times New Roman" w:hAnsi="Times New Roman"/>
          <w:sz w:val="28"/>
          <w:szCs w:val="28"/>
          <w:lang w:val="ru-RU"/>
        </w:rPr>
        <w:t xml:space="preserve"> информации о проведении отбора</w:t>
      </w:r>
      <w:r w:rsidRPr="002A56F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согласен на обработку персональных данных (для физического лица)</w:t>
      </w:r>
      <w:r w:rsidRPr="002A56F7">
        <w:rPr>
          <w:rFonts w:ascii="Times New Roman" w:hAnsi="Times New Roman"/>
          <w:sz w:val="28"/>
          <w:szCs w:val="28"/>
          <w:lang w:val="ru-RU"/>
        </w:rPr>
        <w:t>.</w:t>
      </w:r>
    </w:p>
    <w:p w:rsidR="002E0525" w:rsidRDefault="002E0525" w:rsidP="002A56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448D" w:rsidRDefault="003F448D" w:rsidP="002A56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448D" w:rsidRPr="002A56F7" w:rsidRDefault="003F448D" w:rsidP="002A56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D8A" w:rsidRPr="002A56F7" w:rsidRDefault="002A56F7" w:rsidP="002A56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6D8A" w:rsidRPr="002A56F7">
        <w:rPr>
          <w:rFonts w:ascii="Times New Roman" w:hAnsi="Times New Roman" w:cs="Times New Roman"/>
          <w:sz w:val="28"/>
          <w:szCs w:val="28"/>
        </w:rPr>
        <w:t>Руководитель юридического лица</w:t>
      </w:r>
    </w:p>
    <w:p w:rsidR="00346D8A" w:rsidRPr="002A56F7" w:rsidRDefault="00346D8A" w:rsidP="002A56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56F7">
        <w:rPr>
          <w:rFonts w:ascii="Times New Roman" w:hAnsi="Times New Roman" w:cs="Times New Roman"/>
          <w:sz w:val="28"/>
          <w:szCs w:val="28"/>
        </w:rPr>
        <w:t>(индивидуальный предприниматель) ______</w:t>
      </w:r>
      <w:r w:rsidR="002A56F7">
        <w:rPr>
          <w:rFonts w:ascii="Times New Roman" w:hAnsi="Times New Roman" w:cs="Times New Roman"/>
          <w:sz w:val="28"/>
          <w:szCs w:val="28"/>
        </w:rPr>
        <w:t>___________</w:t>
      </w:r>
      <w:r w:rsidRPr="002A56F7">
        <w:rPr>
          <w:rFonts w:ascii="Times New Roman" w:hAnsi="Times New Roman" w:cs="Times New Roman"/>
          <w:sz w:val="28"/>
          <w:szCs w:val="28"/>
        </w:rPr>
        <w:t>___ ___</w:t>
      </w:r>
      <w:r w:rsidR="002A56F7">
        <w:rPr>
          <w:rFonts w:ascii="Times New Roman" w:hAnsi="Times New Roman" w:cs="Times New Roman"/>
          <w:sz w:val="28"/>
          <w:szCs w:val="28"/>
        </w:rPr>
        <w:t>____</w:t>
      </w:r>
      <w:r w:rsidRPr="002A56F7">
        <w:rPr>
          <w:rFonts w:ascii="Times New Roman" w:hAnsi="Times New Roman" w:cs="Times New Roman"/>
          <w:sz w:val="28"/>
          <w:szCs w:val="28"/>
        </w:rPr>
        <w:t>_________</w:t>
      </w:r>
    </w:p>
    <w:p w:rsidR="00346D8A" w:rsidRPr="002A56F7" w:rsidRDefault="002A56F7" w:rsidP="002A56F7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2A56F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2A56F7">
        <w:rPr>
          <w:rFonts w:ascii="Times New Roman" w:hAnsi="Times New Roman" w:cs="Times New Roman"/>
          <w:sz w:val="24"/>
          <w:szCs w:val="28"/>
        </w:rPr>
        <w:t xml:space="preserve">      </w:t>
      </w:r>
      <w:r w:rsidR="00346D8A" w:rsidRPr="002A56F7">
        <w:rPr>
          <w:rFonts w:ascii="Times New Roman" w:hAnsi="Times New Roman" w:cs="Times New Roman"/>
          <w:sz w:val="24"/>
          <w:szCs w:val="28"/>
        </w:rPr>
        <w:t xml:space="preserve">(подпись)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346D8A" w:rsidRPr="002A56F7">
        <w:rPr>
          <w:rFonts w:ascii="Times New Roman" w:hAnsi="Times New Roman" w:cs="Times New Roman"/>
          <w:sz w:val="24"/>
          <w:szCs w:val="28"/>
        </w:rPr>
        <w:t xml:space="preserve">   (Ф.И.О.)</w:t>
      </w:r>
    </w:p>
    <w:p w:rsidR="00346D8A" w:rsidRPr="002A56F7" w:rsidRDefault="00346D8A" w:rsidP="002A56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D8A" w:rsidRPr="002A56F7" w:rsidRDefault="00346D8A" w:rsidP="003B7E6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A56F7">
        <w:rPr>
          <w:rFonts w:ascii="Times New Roman" w:hAnsi="Times New Roman" w:cs="Times New Roman"/>
          <w:sz w:val="28"/>
          <w:szCs w:val="28"/>
        </w:rPr>
        <w:t>М.П. (при наличии) ____________</w:t>
      </w:r>
    </w:p>
    <w:p w:rsidR="00346D8A" w:rsidRPr="003B7E6F" w:rsidRDefault="00346D8A" w:rsidP="003B7E6F">
      <w:pPr>
        <w:pStyle w:val="ConsPlusNonformat"/>
        <w:ind w:left="7938"/>
        <w:jc w:val="center"/>
        <w:rPr>
          <w:rFonts w:ascii="Times New Roman" w:hAnsi="Times New Roman" w:cs="Times New Roman"/>
          <w:sz w:val="24"/>
          <w:szCs w:val="28"/>
        </w:rPr>
      </w:pPr>
      <w:r w:rsidRPr="003B7E6F">
        <w:rPr>
          <w:rFonts w:ascii="Times New Roman" w:hAnsi="Times New Roman" w:cs="Times New Roman"/>
          <w:sz w:val="24"/>
          <w:szCs w:val="28"/>
        </w:rPr>
        <w:t>(дата)</w:t>
      </w:r>
    </w:p>
    <w:p w:rsidR="003B7E6F" w:rsidRDefault="003B7E6F" w:rsidP="009169B5">
      <w:pPr>
        <w:pStyle w:val="ConsPlusNormal"/>
        <w:jc w:val="center"/>
        <w:sectPr w:rsidR="003B7E6F" w:rsidSect="009169B5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346D8A" w:rsidRPr="003B7E6F" w:rsidRDefault="00346D8A" w:rsidP="003B7E6F">
      <w:pPr>
        <w:ind w:left="5103"/>
        <w:jc w:val="center"/>
        <w:rPr>
          <w:sz w:val="28"/>
          <w:szCs w:val="28"/>
        </w:rPr>
      </w:pPr>
      <w:r w:rsidRPr="003B7E6F">
        <w:rPr>
          <w:sz w:val="28"/>
          <w:szCs w:val="28"/>
        </w:rPr>
        <w:lastRenderedPageBreak/>
        <w:t xml:space="preserve">Приложение </w:t>
      </w:r>
      <w:r w:rsidR="003B7E6F">
        <w:rPr>
          <w:sz w:val="28"/>
          <w:szCs w:val="28"/>
        </w:rPr>
        <w:t>№</w:t>
      </w:r>
      <w:r w:rsidRPr="003B7E6F">
        <w:rPr>
          <w:sz w:val="28"/>
          <w:szCs w:val="28"/>
        </w:rPr>
        <w:t xml:space="preserve"> </w:t>
      </w:r>
      <w:r w:rsidR="00271FAA" w:rsidRPr="003B7E6F">
        <w:rPr>
          <w:sz w:val="28"/>
          <w:szCs w:val="28"/>
        </w:rPr>
        <w:t>2</w:t>
      </w:r>
    </w:p>
    <w:p w:rsidR="003B7E6F" w:rsidRDefault="00C17DCE" w:rsidP="003B7E6F">
      <w:pPr>
        <w:ind w:left="5103"/>
        <w:jc w:val="center"/>
        <w:rPr>
          <w:sz w:val="28"/>
          <w:szCs w:val="28"/>
        </w:rPr>
      </w:pPr>
      <w:r w:rsidRPr="003B7E6F">
        <w:rPr>
          <w:sz w:val="28"/>
          <w:szCs w:val="28"/>
        </w:rPr>
        <w:t>к Порядку предоставления субсидии на реализацию</w:t>
      </w:r>
      <w:r w:rsidR="003B7E6F">
        <w:rPr>
          <w:sz w:val="28"/>
          <w:szCs w:val="28"/>
        </w:rPr>
        <w:t xml:space="preserve"> </w:t>
      </w:r>
      <w:proofErr w:type="gramStart"/>
      <w:r w:rsidRPr="003B7E6F">
        <w:rPr>
          <w:sz w:val="28"/>
          <w:szCs w:val="28"/>
        </w:rPr>
        <w:t>дополнительных</w:t>
      </w:r>
      <w:proofErr w:type="gramEnd"/>
      <w:r w:rsidRPr="003B7E6F">
        <w:rPr>
          <w:sz w:val="28"/>
          <w:szCs w:val="28"/>
        </w:rPr>
        <w:t xml:space="preserve"> </w:t>
      </w:r>
    </w:p>
    <w:p w:rsidR="00C17DCE" w:rsidRPr="003B7E6F" w:rsidRDefault="00C17DCE" w:rsidP="003B7E6F">
      <w:pPr>
        <w:ind w:left="5103"/>
        <w:jc w:val="center"/>
        <w:rPr>
          <w:sz w:val="28"/>
          <w:szCs w:val="28"/>
        </w:rPr>
      </w:pPr>
      <w:r w:rsidRPr="003B7E6F">
        <w:rPr>
          <w:sz w:val="28"/>
          <w:szCs w:val="28"/>
        </w:rPr>
        <w:t xml:space="preserve">мероприятий, направленных </w:t>
      </w:r>
      <w:proofErr w:type="gramStart"/>
      <w:r w:rsidRPr="003B7E6F">
        <w:rPr>
          <w:sz w:val="28"/>
          <w:szCs w:val="28"/>
        </w:rPr>
        <w:t>на</w:t>
      </w:r>
      <w:proofErr w:type="gramEnd"/>
    </w:p>
    <w:p w:rsidR="00C17DCE" w:rsidRPr="003B7E6F" w:rsidRDefault="00C17DCE" w:rsidP="003B7E6F">
      <w:pPr>
        <w:ind w:left="5103"/>
        <w:jc w:val="center"/>
        <w:rPr>
          <w:sz w:val="28"/>
          <w:szCs w:val="28"/>
        </w:rPr>
      </w:pPr>
      <w:r w:rsidRPr="003B7E6F">
        <w:rPr>
          <w:sz w:val="28"/>
          <w:szCs w:val="28"/>
        </w:rPr>
        <w:t>снижение напряженности на рынке труда,</w:t>
      </w:r>
      <w:r w:rsidR="003B7E6F">
        <w:rPr>
          <w:sz w:val="28"/>
          <w:szCs w:val="28"/>
        </w:rPr>
        <w:t xml:space="preserve"> </w:t>
      </w:r>
      <w:r w:rsidRPr="003B7E6F">
        <w:rPr>
          <w:sz w:val="28"/>
          <w:szCs w:val="28"/>
        </w:rPr>
        <w:t>Республики Тыва в 2024 году</w:t>
      </w:r>
    </w:p>
    <w:p w:rsidR="00346D8A" w:rsidRPr="003B7E6F" w:rsidRDefault="00346D8A" w:rsidP="003B7E6F">
      <w:pPr>
        <w:jc w:val="center"/>
        <w:rPr>
          <w:sz w:val="28"/>
          <w:szCs w:val="28"/>
        </w:rPr>
      </w:pPr>
    </w:p>
    <w:p w:rsidR="00346D8A" w:rsidRPr="003B7E6F" w:rsidRDefault="00346D8A" w:rsidP="003B7E6F">
      <w:pPr>
        <w:jc w:val="right"/>
        <w:rPr>
          <w:sz w:val="28"/>
          <w:szCs w:val="28"/>
        </w:rPr>
      </w:pPr>
      <w:r w:rsidRPr="003B7E6F">
        <w:rPr>
          <w:sz w:val="28"/>
          <w:szCs w:val="28"/>
        </w:rPr>
        <w:t>Форма</w:t>
      </w:r>
    </w:p>
    <w:p w:rsidR="00346D8A" w:rsidRPr="003B7E6F" w:rsidRDefault="00346D8A" w:rsidP="003B7E6F">
      <w:pPr>
        <w:jc w:val="center"/>
        <w:rPr>
          <w:sz w:val="28"/>
          <w:szCs w:val="28"/>
        </w:rPr>
      </w:pPr>
    </w:p>
    <w:p w:rsidR="003B7E6F" w:rsidRPr="00AA552E" w:rsidRDefault="003B7E6F" w:rsidP="003B7E6F">
      <w:pPr>
        <w:jc w:val="center"/>
        <w:rPr>
          <w:b/>
          <w:sz w:val="28"/>
          <w:szCs w:val="28"/>
        </w:rPr>
      </w:pPr>
      <w:bookmarkStart w:id="9" w:name="Par606"/>
      <w:bookmarkEnd w:id="9"/>
      <w:r w:rsidRPr="00AA552E">
        <w:rPr>
          <w:b/>
          <w:sz w:val="28"/>
          <w:szCs w:val="28"/>
        </w:rPr>
        <w:t xml:space="preserve">ИТОГОВЫЙ РАСЧЕТ </w:t>
      </w:r>
    </w:p>
    <w:p w:rsidR="003B7E6F" w:rsidRDefault="00346D8A" w:rsidP="003B7E6F">
      <w:pPr>
        <w:jc w:val="center"/>
        <w:rPr>
          <w:sz w:val="28"/>
          <w:szCs w:val="28"/>
        </w:rPr>
      </w:pPr>
      <w:r w:rsidRPr="003B7E6F">
        <w:rPr>
          <w:sz w:val="28"/>
          <w:szCs w:val="28"/>
        </w:rPr>
        <w:t>субсидии</w:t>
      </w:r>
      <w:r w:rsidR="003B7E6F">
        <w:rPr>
          <w:sz w:val="28"/>
          <w:szCs w:val="28"/>
        </w:rPr>
        <w:t xml:space="preserve"> </w:t>
      </w:r>
      <w:r w:rsidRPr="003B7E6F">
        <w:rPr>
          <w:sz w:val="28"/>
          <w:szCs w:val="28"/>
        </w:rPr>
        <w:t xml:space="preserve">на финансовое обеспечение затрат </w:t>
      </w:r>
    </w:p>
    <w:p w:rsidR="00346D8A" w:rsidRPr="003B7E6F" w:rsidRDefault="00346D8A" w:rsidP="003B7E6F">
      <w:pPr>
        <w:jc w:val="center"/>
        <w:rPr>
          <w:sz w:val="28"/>
          <w:szCs w:val="28"/>
        </w:rPr>
      </w:pPr>
      <w:r w:rsidRPr="003B7E6F">
        <w:rPr>
          <w:sz w:val="28"/>
          <w:szCs w:val="28"/>
        </w:rPr>
        <w:t>на частичную оплату труда при организации</w:t>
      </w:r>
    </w:p>
    <w:p w:rsidR="003B7E6F" w:rsidRDefault="00346D8A" w:rsidP="003B7E6F">
      <w:pPr>
        <w:jc w:val="center"/>
        <w:rPr>
          <w:sz w:val="28"/>
          <w:szCs w:val="28"/>
        </w:rPr>
      </w:pPr>
      <w:r w:rsidRPr="003B7E6F">
        <w:rPr>
          <w:sz w:val="28"/>
          <w:szCs w:val="28"/>
        </w:rPr>
        <w:t>общественных работ для граждан, зарегистрированных</w:t>
      </w:r>
    </w:p>
    <w:p w:rsidR="003B7E6F" w:rsidRDefault="00346D8A" w:rsidP="003B7E6F">
      <w:pPr>
        <w:jc w:val="center"/>
        <w:rPr>
          <w:sz w:val="28"/>
          <w:szCs w:val="28"/>
        </w:rPr>
      </w:pPr>
      <w:r w:rsidRPr="003B7E6F">
        <w:rPr>
          <w:sz w:val="28"/>
          <w:szCs w:val="28"/>
        </w:rPr>
        <w:t xml:space="preserve"> в органах службы</w:t>
      </w:r>
      <w:r w:rsidR="003B7E6F">
        <w:rPr>
          <w:sz w:val="28"/>
          <w:szCs w:val="28"/>
        </w:rPr>
        <w:t xml:space="preserve"> </w:t>
      </w:r>
      <w:r w:rsidRPr="003B7E6F">
        <w:rPr>
          <w:sz w:val="28"/>
          <w:szCs w:val="28"/>
        </w:rPr>
        <w:t>занятости в целях поиска</w:t>
      </w:r>
    </w:p>
    <w:p w:rsidR="003B7E6F" w:rsidRDefault="00346D8A" w:rsidP="003B7E6F">
      <w:pPr>
        <w:jc w:val="center"/>
        <w:rPr>
          <w:sz w:val="28"/>
          <w:szCs w:val="28"/>
        </w:rPr>
      </w:pPr>
      <w:r w:rsidRPr="003B7E6F">
        <w:rPr>
          <w:sz w:val="28"/>
          <w:szCs w:val="28"/>
        </w:rPr>
        <w:t xml:space="preserve"> подходящей работы, включая безработных </w:t>
      </w:r>
    </w:p>
    <w:p w:rsidR="00346D8A" w:rsidRPr="003B7E6F" w:rsidRDefault="00346D8A" w:rsidP="003B7E6F">
      <w:pPr>
        <w:jc w:val="center"/>
        <w:rPr>
          <w:sz w:val="28"/>
          <w:szCs w:val="28"/>
        </w:rPr>
      </w:pPr>
      <w:r w:rsidRPr="003B7E6F">
        <w:rPr>
          <w:sz w:val="28"/>
          <w:szCs w:val="28"/>
        </w:rPr>
        <w:t>граждан</w:t>
      </w:r>
      <w:r w:rsidR="003B7E6F">
        <w:rPr>
          <w:sz w:val="28"/>
          <w:szCs w:val="28"/>
        </w:rPr>
        <w:t xml:space="preserve"> </w:t>
      </w:r>
      <w:r w:rsidRPr="003B7E6F">
        <w:rPr>
          <w:sz w:val="28"/>
          <w:szCs w:val="28"/>
        </w:rPr>
        <w:t>за ______</w:t>
      </w:r>
      <w:r w:rsidR="003B7E6F">
        <w:rPr>
          <w:sz w:val="28"/>
          <w:szCs w:val="28"/>
        </w:rPr>
        <w:t>____</w:t>
      </w:r>
      <w:r w:rsidRPr="003B7E6F">
        <w:rPr>
          <w:sz w:val="28"/>
          <w:szCs w:val="28"/>
        </w:rPr>
        <w:t>____ 20___ г.</w:t>
      </w:r>
    </w:p>
    <w:p w:rsidR="00346D8A" w:rsidRPr="003B7E6F" w:rsidRDefault="00346D8A" w:rsidP="003B7E6F">
      <w:pPr>
        <w:jc w:val="center"/>
        <w:rPr>
          <w:sz w:val="28"/>
          <w:szCs w:val="28"/>
        </w:rPr>
      </w:pPr>
    </w:p>
    <w:p w:rsidR="00346D8A" w:rsidRPr="003B7E6F" w:rsidRDefault="00346D8A" w:rsidP="003B7E6F">
      <w:pPr>
        <w:rPr>
          <w:sz w:val="28"/>
          <w:szCs w:val="28"/>
        </w:rPr>
      </w:pPr>
      <w:r w:rsidRPr="003B7E6F">
        <w:rPr>
          <w:sz w:val="28"/>
          <w:szCs w:val="28"/>
        </w:rPr>
        <w:t>Наименование работодателя _______________________</w:t>
      </w:r>
      <w:r w:rsidR="003B7E6F">
        <w:rPr>
          <w:sz w:val="28"/>
          <w:szCs w:val="28"/>
        </w:rPr>
        <w:t>____________________</w:t>
      </w:r>
    </w:p>
    <w:p w:rsidR="00346D8A" w:rsidRPr="003B7E6F" w:rsidRDefault="00346D8A" w:rsidP="003B7E6F">
      <w:pPr>
        <w:rPr>
          <w:sz w:val="28"/>
          <w:szCs w:val="28"/>
        </w:rPr>
      </w:pPr>
      <w:r w:rsidRPr="003B7E6F">
        <w:rPr>
          <w:sz w:val="28"/>
          <w:szCs w:val="28"/>
        </w:rPr>
        <w:t>Юридический адрес _______________________________</w:t>
      </w:r>
      <w:r w:rsidR="003B7E6F">
        <w:rPr>
          <w:sz w:val="28"/>
          <w:szCs w:val="28"/>
        </w:rPr>
        <w:t>____________________</w:t>
      </w:r>
      <w:r w:rsidR="00DD2380">
        <w:rPr>
          <w:sz w:val="28"/>
          <w:szCs w:val="28"/>
        </w:rPr>
        <w:t xml:space="preserve"> </w:t>
      </w:r>
    </w:p>
    <w:p w:rsidR="00346D8A" w:rsidRPr="003B7E6F" w:rsidRDefault="00346D8A" w:rsidP="003B7E6F">
      <w:pPr>
        <w:rPr>
          <w:sz w:val="28"/>
          <w:szCs w:val="28"/>
        </w:rPr>
      </w:pPr>
      <w:r w:rsidRPr="003B7E6F">
        <w:rPr>
          <w:sz w:val="28"/>
          <w:szCs w:val="28"/>
        </w:rPr>
        <w:t>ИНН/КПП</w:t>
      </w:r>
      <w:r w:rsidR="00DD2380">
        <w:rPr>
          <w:sz w:val="28"/>
          <w:szCs w:val="28"/>
        </w:rPr>
        <w:t xml:space="preserve"> ___________________________________________________________</w:t>
      </w:r>
    </w:p>
    <w:p w:rsidR="00346D8A" w:rsidRPr="003B7E6F" w:rsidRDefault="00346D8A" w:rsidP="003B7E6F">
      <w:pPr>
        <w:rPr>
          <w:sz w:val="28"/>
          <w:szCs w:val="28"/>
        </w:rPr>
      </w:pPr>
      <w:r w:rsidRPr="003B7E6F">
        <w:rPr>
          <w:sz w:val="28"/>
          <w:szCs w:val="28"/>
        </w:rPr>
        <w:t>Номер и дата Соглашения _________________________________________</w:t>
      </w:r>
      <w:r w:rsidR="00DD2380">
        <w:rPr>
          <w:sz w:val="28"/>
          <w:szCs w:val="28"/>
        </w:rPr>
        <w:t>____</w:t>
      </w:r>
    </w:p>
    <w:p w:rsidR="00346D8A" w:rsidRPr="003B7E6F" w:rsidRDefault="00346D8A" w:rsidP="003B7E6F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2719"/>
        <w:gridCol w:w="1093"/>
        <w:gridCol w:w="2420"/>
        <w:gridCol w:w="2166"/>
      </w:tblGrid>
      <w:tr w:rsidR="00346D8A" w:rsidRPr="00DD2380" w:rsidTr="00DD2380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8A" w:rsidRPr="00DD2380" w:rsidRDefault="00DD2380" w:rsidP="00DD23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</w:t>
            </w:r>
            <w:r w:rsidR="00346D8A" w:rsidRPr="00DD238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346D8A" w:rsidRPr="00DD2380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="00346D8A" w:rsidRPr="00DD2380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52E" w:rsidRDefault="00346D8A" w:rsidP="00DD23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380"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</w:p>
          <w:p w:rsidR="00346D8A" w:rsidRPr="00DD2380" w:rsidRDefault="00346D8A" w:rsidP="00DD23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380">
              <w:rPr>
                <w:rFonts w:ascii="Times New Roman" w:hAnsi="Times New Roman" w:cs="Times New Roman"/>
                <w:szCs w:val="24"/>
              </w:rPr>
              <w:t>затрат работодателя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8A" w:rsidRPr="00DD2380" w:rsidRDefault="00346D8A" w:rsidP="00DD23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380">
              <w:rPr>
                <w:rFonts w:ascii="Times New Roman" w:hAnsi="Times New Roman" w:cs="Times New Roman"/>
                <w:szCs w:val="24"/>
              </w:rPr>
              <w:t>Всего, рублей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8A" w:rsidRPr="00DD2380" w:rsidRDefault="00EB6E6F" w:rsidP="00DD23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="00346D8A" w:rsidRPr="00DD2380">
              <w:rPr>
                <w:rFonts w:ascii="Times New Roman" w:hAnsi="Times New Roman" w:cs="Times New Roman"/>
                <w:szCs w:val="24"/>
              </w:rPr>
              <w:t xml:space="preserve"> том числе:</w:t>
            </w:r>
          </w:p>
        </w:tc>
      </w:tr>
      <w:tr w:rsidR="00346D8A" w:rsidRPr="00DD2380" w:rsidTr="00DD2380">
        <w:trPr>
          <w:jc w:val="center"/>
        </w:trPr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8A" w:rsidRPr="00DD2380" w:rsidRDefault="00346D8A" w:rsidP="00DD2380">
            <w:pPr>
              <w:rPr>
                <w:sz w:val="22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8A" w:rsidRPr="00DD2380" w:rsidRDefault="00346D8A" w:rsidP="00DD2380">
            <w:pPr>
              <w:rPr>
                <w:sz w:val="22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8A" w:rsidRPr="00DD2380" w:rsidRDefault="00346D8A" w:rsidP="00DD2380">
            <w:pPr>
              <w:rPr>
                <w:sz w:val="22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8A" w:rsidRPr="00DD2380" w:rsidRDefault="00346D8A" w:rsidP="00DD23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380">
              <w:rPr>
                <w:rFonts w:ascii="Times New Roman" w:hAnsi="Times New Roman" w:cs="Times New Roman"/>
                <w:szCs w:val="24"/>
              </w:rPr>
              <w:t>заработная плата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8A" w:rsidRPr="00DD2380" w:rsidRDefault="00346D8A" w:rsidP="00DD23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380">
              <w:rPr>
                <w:rFonts w:ascii="Times New Roman" w:hAnsi="Times New Roman" w:cs="Times New Roman"/>
                <w:szCs w:val="24"/>
              </w:rPr>
              <w:t>страховые взносы</w:t>
            </w:r>
          </w:p>
        </w:tc>
      </w:tr>
      <w:tr w:rsidR="00346D8A" w:rsidRPr="00DD2380" w:rsidTr="00DD2380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8A" w:rsidRPr="00DD2380" w:rsidRDefault="00346D8A" w:rsidP="00DD238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DD2380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8A" w:rsidRPr="00DD2380" w:rsidRDefault="00346D8A" w:rsidP="00EB6E6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D2380">
              <w:rPr>
                <w:rFonts w:ascii="Times New Roman" w:hAnsi="Times New Roman" w:cs="Times New Roman"/>
                <w:szCs w:val="24"/>
              </w:rPr>
              <w:t>Затраты по оплате труда граждан, занятых в общ</w:t>
            </w:r>
            <w:r w:rsidRPr="00DD2380">
              <w:rPr>
                <w:rFonts w:ascii="Times New Roman" w:hAnsi="Times New Roman" w:cs="Times New Roman"/>
                <w:szCs w:val="24"/>
              </w:rPr>
              <w:t>е</w:t>
            </w:r>
            <w:r w:rsidRPr="00DD2380">
              <w:rPr>
                <w:rFonts w:ascii="Times New Roman" w:hAnsi="Times New Roman" w:cs="Times New Roman"/>
                <w:szCs w:val="24"/>
              </w:rPr>
              <w:t>ственных работах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A" w:rsidRPr="00DD2380" w:rsidRDefault="00346D8A" w:rsidP="00DD238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A" w:rsidRPr="00DD2380" w:rsidRDefault="00346D8A" w:rsidP="00DD238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A" w:rsidRPr="00DD2380" w:rsidRDefault="00346D8A" w:rsidP="00DD238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46D8A" w:rsidRPr="00DD2380" w:rsidTr="00DD2380">
        <w:trPr>
          <w:jc w:val="center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8A" w:rsidRPr="00DD2380" w:rsidRDefault="00346D8A" w:rsidP="00DD238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DD2380">
              <w:rPr>
                <w:rFonts w:ascii="Times New Roman" w:hAnsi="Times New Roman" w:cs="Times New Roman"/>
                <w:szCs w:val="24"/>
              </w:rPr>
              <w:t>Итого: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A" w:rsidRPr="00DD2380" w:rsidRDefault="00346D8A" w:rsidP="00DD238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A" w:rsidRPr="00DD2380" w:rsidRDefault="00346D8A" w:rsidP="00DD238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8A" w:rsidRPr="00DD2380" w:rsidRDefault="00346D8A" w:rsidP="00DD2380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46D8A" w:rsidRPr="00EB6E6F" w:rsidRDefault="00346D8A" w:rsidP="00EB6E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6D8A" w:rsidRPr="00EB6E6F" w:rsidRDefault="00346D8A" w:rsidP="00EB6E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6E6F">
        <w:rPr>
          <w:rFonts w:ascii="Times New Roman" w:hAnsi="Times New Roman" w:cs="Times New Roman"/>
          <w:sz w:val="28"/>
          <w:szCs w:val="28"/>
        </w:rPr>
        <w:t>Руководитель юридического лица</w:t>
      </w:r>
    </w:p>
    <w:p w:rsidR="00346D8A" w:rsidRPr="00EB6E6F" w:rsidRDefault="00346D8A" w:rsidP="00EB6E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6E6F">
        <w:rPr>
          <w:rFonts w:ascii="Times New Roman" w:hAnsi="Times New Roman" w:cs="Times New Roman"/>
          <w:sz w:val="28"/>
          <w:szCs w:val="28"/>
        </w:rPr>
        <w:t>(индивидуальный предприниматель)        ________</w:t>
      </w:r>
      <w:r w:rsidR="00B17013">
        <w:rPr>
          <w:rFonts w:ascii="Times New Roman" w:hAnsi="Times New Roman" w:cs="Times New Roman"/>
          <w:sz w:val="28"/>
          <w:szCs w:val="28"/>
        </w:rPr>
        <w:t>___</w:t>
      </w:r>
      <w:r w:rsidRPr="00EB6E6F">
        <w:rPr>
          <w:rFonts w:ascii="Times New Roman" w:hAnsi="Times New Roman" w:cs="Times New Roman"/>
          <w:sz w:val="28"/>
          <w:szCs w:val="28"/>
        </w:rPr>
        <w:t>___ _________</w:t>
      </w:r>
      <w:r w:rsidR="00B17013">
        <w:rPr>
          <w:rFonts w:ascii="Times New Roman" w:hAnsi="Times New Roman" w:cs="Times New Roman"/>
          <w:sz w:val="28"/>
          <w:szCs w:val="28"/>
        </w:rPr>
        <w:t>_____</w:t>
      </w:r>
      <w:r w:rsidRPr="00EB6E6F">
        <w:rPr>
          <w:rFonts w:ascii="Times New Roman" w:hAnsi="Times New Roman" w:cs="Times New Roman"/>
          <w:sz w:val="28"/>
          <w:szCs w:val="28"/>
        </w:rPr>
        <w:t>___</w:t>
      </w:r>
    </w:p>
    <w:p w:rsidR="00346D8A" w:rsidRPr="00EB6E6F" w:rsidRDefault="00EB6E6F" w:rsidP="00EB6E6F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</w:t>
      </w:r>
      <w:r w:rsidR="00B17013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346D8A" w:rsidRPr="00EB6E6F">
        <w:rPr>
          <w:rFonts w:ascii="Times New Roman" w:hAnsi="Times New Roman" w:cs="Times New Roman"/>
          <w:sz w:val="24"/>
          <w:szCs w:val="28"/>
        </w:rPr>
        <w:t xml:space="preserve">(подпись)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B17013">
        <w:rPr>
          <w:rFonts w:ascii="Times New Roman" w:hAnsi="Times New Roman" w:cs="Times New Roman"/>
          <w:sz w:val="24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B1701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46D8A" w:rsidRPr="00EB6E6F">
        <w:rPr>
          <w:rFonts w:ascii="Times New Roman" w:hAnsi="Times New Roman" w:cs="Times New Roman"/>
          <w:sz w:val="24"/>
          <w:szCs w:val="28"/>
        </w:rPr>
        <w:t xml:space="preserve"> (Ф.И.О.)</w:t>
      </w:r>
    </w:p>
    <w:p w:rsidR="00B17013" w:rsidRDefault="00B17013" w:rsidP="00B17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46D8A" w:rsidRPr="00EB6E6F" w:rsidRDefault="00346D8A" w:rsidP="00B17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6E6F">
        <w:rPr>
          <w:rFonts w:ascii="Times New Roman" w:hAnsi="Times New Roman" w:cs="Times New Roman"/>
          <w:sz w:val="28"/>
          <w:szCs w:val="28"/>
        </w:rPr>
        <w:t>М.П. (при наличии) ____________</w:t>
      </w:r>
    </w:p>
    <w:p w:rsidR="00346D8A" w:rsidRPr="00B17013" w:rsidRDefault="00346D8A" w:rsidP="00B17013">
      <w:pPr>
        <w:pStyle w:val="ConsPlusNonformat"/>
        <w:ind w:left="7938"/>
        <w:jc w:val="center"/>
        <w:rPr>
          <w:rFonts w:ascii="Times New Roman" w:hAnsi="Times New Roman" w:cs="Times New Roman"/>
          <w:sz w:val="24"/>
          <w:szCs w:val="28"/>
        </w:rPr>
      </w:pPr>
      <w:r w:rsidRPr="00B17013">
        <w:rPr>
          <w:rFonts w:ascii="Times New Roman" w:hAnsi="Times New Roman" w:cs="Times New Roman"/>
          <w:sz w:val="24"/>
          <w:szCs w:val="28"/>
        </w:rPr>
        <w:t>(дата)</w:t>
      </w:r>
    </w:p>
    <w:p w:rsidR="00346D8A" w:rsidRPr="00EB6E6F" w:rsidRDefault="00346D8A" w:rsidP="00EB6E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6E6F">
        <w:rPr>
          <w:rFonts w:ascii="Times New Roman" w:hAnsi="Times New Roman" w:cs="Times New Roman"/>
          <w:sz w:val="28"/>
          <w:szCs w:val="28"/>
        </w:rPr>
        <w:t>Главный бухгалтер (при наличии)         ________</w:t>
      </w:r>
      <w:r w:rsidR="00B17013">
        <w:rPr>
          <w:rFonts w:ascii="Times New Roman" w:hAnsi="Times New Roman" w:cs="Times New Roman"/>
          <w:sz w:val="28"/>
          <w:szCs w:val="28"/>
        </w:rPr>
        <w:t>_____</w:t>
      </w:r>
      <w:r w:rsidRPr="00EB6E6F">
        <w:rPr>
          <w:rFonts w:ascii="Times New Roman" w:hAnsi="Times New Roman" w:cs="Times New Roman"/>
          <w:sz w:val="28"/>
          <w:szCs w:val="28"/>
        </w:rPr>
        <w:t>___ __________</w:t>
      </w:r>
      <w:r w:rsidR="00B17013">
        <w:rPr>
          <w:rFonts w:ascii="Times New Roman" w:hAnsi="Times New Roman" w:cs="Times New Roman"/>
          <w:sz w:val="28"/>
          <w:szCs w:val="28"/>
        </w:rPr>
        <w:t>______</w:t>
      </w:r>
      <w:r w:rsidRPr="00EB6E6F">
        <w:rPr>
          <w:rFonts w:ascii="Times New Roman" w:hAnsi="Times New Roman" w:cs="Times New Roman"/>
          <w:sz w:val="28"/>
          <w:szCs w:val="28"/>
        </w:rPr>
        <w:t>__</w:t>
      </w:r>
    </w:p>
    <w:p w:rsidR="00346D8A" w:rsidRPr="00B17013" w:rsidRDefault="00B17013" w:rsidP="00EB6E6F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</w:t>
      </w:r>
      <w:r w:rsidR="00346D8A" w:rsidRPr="00B17013">
        <w:rPr>
          <w:rFonts w:ascii="Times New Roman" w:hAnsi="Times New Roman" w:cs="Times New Roman"/>
          <w:sz w:val="24"/>
          <w:szCs w:val="28"/>
        </w:rPr>
        <w:t xml:space="preserve">(подпись)   </w:t>
      </w: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346D8A" w:rsidRPr="00B17013">
        <w:rPr>
          <w:rFonts w:ascii="Times New Roman" w:hAnsi="Times New Roman" w:cs="Times New Roman"/>
          <w:sz w:val="24"/>
          <w:szCs w:val="28"/>
        </w:rPr>
        <w:t xml:space="preserve"> (Ф.И.О.)</w:t>
      </w:r>
    </w:p>
    <w:p w:rsidR="00B17013" w:rsidRDefault="00B17013" w:rsidP="00EB6E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D8A" w:rsidRPr="00EB6E6F" w:rsidRDefault="00C061A4" w:rsidP="00EB6E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740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6D8A" w:rsidRPr="00EB6E6F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46D8A" w:rsidRPr="00EB6E6F" w:rsidRDefault="00C061A4" w:rsidP="00EB6E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74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D8A" w:rsidRPr="00EB6E6F">
        <w:rPr>
          <w:rFonts w:ascii="Times New Roman" w:hAnsi="Times New Roman" w:cs="Times New Roman"/>
          <w:sz w:val="28"/>
          <w:szCs w:val="28"/>
        </w:rPr>
        <w:t>Директор</w:t>
      </w:r>
    </w:p>
    <w:p w:rsidR="00697405" w:rsidRDefault="00697405" w:rsidP="00EB6E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«Центр</w:t>
      </w:r>
      <w:r w:rsidR="00AA552E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 w:rsidR="00346D8A" w:rsidRPr="00EB6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D8A" w:rsidRPr="00EB6E6F" w:rsidRDefault="00697405" w:rsidP="00EB6E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2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Республики Тыва»</w:t>
      </w:r>
      <w:r w:rsidR="00346D8A" w:rsidRPr="00EB6E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7013">
        <w:rPr>
          <w:rFonts w:ascii="Times New Roman" w:hAnsi="Times New Roman" w:cs="Times New Roman"/>
          <w:sz w:val="28"/>
          <w:szCs w:val="28"/>
        </w:rPr>
        <w:t xml:space="preserve">  </w:t>
      </w:r>
      <w:r w:rsidR="00346D8A" w:rsidRPr="00EB6E6F">
        <w:rPr>
          <w:rFonts w:ascii="Times New Roman" w:hAnsi="Times New Roman" w:cs="Times New Roman"/>
          <w:sz w:val="28"/>
          <w:szCs w:val="28"/>
        </w:rPr>
        <w:t xml:space="preserve">  ________</w:t>
      </w:r>
      <w:r w:rsidR="00B17013">
        <w:rPr>
          <w:rFonts w:ascii="Times New Roman" w:hAnsi="Times New Roman" w:cs="Times New Roman"/>
          <w:sz w:val="28"/>
          <w:szCs w:val="28"/>
        </w:rPr>
        <w:t>_____</w:t>
      </w:r>
      <w:r w:rsidR="00346D8A" w:rsidRPr="00EB6E6F">
        <w:rPr>
          <w:rFonts w:ascii="Times New Roman" w:hAnsi="Times New Roman" w:cs="Times New Roman"/>
          <w:sz w:val="28"/>
          <w:szCs w:val="28"/>
        </w:rPr>
        <w:t>___ _____</w:t>
      </w:r>
      <w:r w:rsidR="00B17013">
        <w:rPr>
          <w:rFonts w:ascii="Times New Roman" w:hAnsi="Times New Roman" w:cs="Times New Roman"/>
          <w:sz w:val="28"/>
          <w:szCs w:val="28"/>
        </w:rPr>
        <w:t>______</w:t>
      </w:r>
      <w:r w:rsidR="00346D8A" w:rsidRPr="00EB6E6F">
        <w:rPr>
          <w:rFonts w:ascii="Times New Roman" w:hAnsi="Times New Roman" w:cs="Times New Roman"/>
          <w:sz w:val="28"/>
          <w:szCs w:val="28"/>
        </w:rPr>
        <w:t>_______</w:t>
      </w:r>
    </w:p>
    <w:p w:rsidR="00346D8A" w:rsidRPr="00B17013" w:rsidRDefault="00B17013" w:rsidP="00EB6E6F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</w:t>
      </w:r>
      <w:r w:rsidR="00346D8A" w:rsidRPr="00B17013">
        <w:rPr>
          <w:rFonts w:ascii="Times New Roman" w:hAnsi="Times New Roman" w:cs="Times New Roman"/>
          <w:sz w:val="24"/>
          <w:szCs w:val="28"/>
        </w:rPr>
        <w:t xml:space="preserve">(подпись)   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346D8A" w:rsidRPr="00B17013">
        <w:rPr>
          <w:rFonts w:ascii="Times New Roman" w:hAnsi="Times New Roman" w:cs="Times New Roman"/>
          <w:sz w:val="24"/>
          <w:szCs w:val="28"/>
        </w:rPr>
        <w:t xml:space="preserve"> (Ф.И.О.)</w:t>
      </w:r>
    </w:p>
    <w:p w:rsidR="00B17013" w:rsidRDefault="00B17013" w:rsidP="00EB6E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D8A" w:rsidRPr="00EB6E6F" w:rsidRDefault="00346D8A" w:rsidP="00B17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6E6F">
        <w:rPr>
          <w:rFonts w:ascii="Times New Roman" w:hAnsi="Times New Roman" w:cs="Times New Roman"/>
          <w:sz w:val="28"/>
          <w:szCs w:val="28"/>
        </w:rPr>
        <w:t>М.П. (при наличии) ____________</w:t>
      </w:r>
    </w:p>
    <w:p w:rsidR="00346D8A" w:rsidRPr="00B17013" w:rsidRDefault="00346D8A" w:rsidP="00C061A4">
      <w:pPr>
        <w:pStyle w:val="ConsPlusNonformat"/>
        <w:ind w:left="7938"/>
        <w:jc w:val="center"/>
        <w:rPr>
          <w:rFonts w:ascii="Times New Roman" w:hAnsi="Times New Roman" w:cs="Times New Roman"/>
          <w:sz w:val="24"/>
          <w:szCs w:val="28"/>
        </w:rPr>
      </w:pPr>
      <w:r w:rsidRPr="00B17013">
        <w:rPr>
          <w:rFonts w:ascii="Times New Roman" w:hAnsi="Times New Roman" w:cs="Times New Roman"/>
          <w:sz w:val="24"/>
          <w:szCs w:val="28"/>
        </w:rPr>
        <w:t>(дата)</w:t>
      </w:r>
    </w:p>
    <w:sectPr w:rsidR="00346D8A" w:rsidRPr="00B17013" w:rsidSect="009169B5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23E" w:rsidRDefault="00BA623E" w:rsidP="009169B5">
      <w:r>
        <w:separator/>
      </w:r>
    </w:p>
  </w:endnote>
  <w:endnote w:type="continuationSeparator" w:id="0">
    <w:p w:rsidR="00BA623E" w:rsidRDefault="00BA623E" w:rsidP="0091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23E" w:rsidRDefault="00BA623E" w:rsidP="009169B5">
      <w:r>
        <w:separator/>
      </w:r>
    </w:p>
  </w:footnote>
  <w:footnote w:type="continuationSeparator" w:id="0">
    <w:p w:rsidR="00BA623E" w:rsidRDefault="00BA623E" w:rsidP="00916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206716"/>
      <w:docPartObj>
        <w:docPartGallery w:val="Page Numbers (Top of Page)"/>
        <w:docPartUnique/>
      </w:docPartObj>
    </w:sdtPr>
    <w:sdtEndPr/>
    <w:sdtContent>
      <w:p w:rsidR="00510577" w:rsidRDefault="00696CFF">
        <w:pPr>
          <w:pStyle w:val="a9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96CFF" w:rsidRPr="00696CFF" w:rsidRDefault="00696CFF" w:rsidP="00696CF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620200099/29138(8)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696CFF" w:rsidRPr="00696CFF" w:rsidRDefault="00696CFF" w:rsidP="00696CF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620200099/29138(8)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10577">
          <w:fldChar w:fldCharType="begin"/>
        </w:r>
        <w:r w:rsidR="00510577">
          <w:instrText>PAGE   \* MERGEFORMAT</w:instrText>
        </w:r>
        <w:r w:rsidR="00510577">
          <w:fldChar w:fldCharType="separate"/>
        </w:r>
        <w:r>
          <w:rPr>
            <w:noProof/>
          </w:rPr>
          <w:t>2</w:t>
        </w:r>
        <w:r w:rsidR="00510577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7CA9"/>
    <w:multiLevelType w:val="hybridMultilevel"/>
    <w:tmpl w:val="CA56D468"/>
    <w:lvl w:ilvl="0" w:tplc="F1FCFB86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07C14"/>
    <w:multiLevelType w:val="hybridMultilevel"/>
    <w:tmpl w:val="C35659BC"/>
    <w:lvl w:ilvl="0" w:tplc="038C8AB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465C4A"/>
    <w:multiLevelType w:val="hybridMultilevel"/>
    <w:tmpl w:val="628605B0"/>
    <w:lvl w:ilvl="0" w:tplc="D18C5D6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B34F98"/>
    <w:multiLevelType w:val="multilevel"/>
    <w:tmpl w:val="67022AB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BB946E3"/>
    <w:multiLevelType w:val="hybridMultilevel"/>
    <w:tmpl w:val="9918CBC8"/>
    <w:lvl w:ilvl="0" w:tplc="A79A557A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C6D3932"/>
    <w:multiLevelType w:val="hybridMultilevel"/>
    <w:tmpl w:val="C8EE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e219d2a-d20f-4499-a43f-f3f71a800471"/>
  </w:docVars>
  <w:rsids>
    <w:rsidRoot w:val="00F06014"/>
    <w:rsid w:val="000044A8"/>
    <w:rsid w:val="000063F0"/>
    <w:rsid w:val="000134CF"/>
    <w:rsid w:val="00014166"/>
    <w:rsid w:val="00025DA3"/>
    <w:rsid w:val="00031D7B"/>
    <w:rsid w:val="00064F1C"/>
    <w:rsid w:val="00067DEA"/>
    <w:rsid w:val="0008529A"/>
    <w:rsid w:val="000A2895"/>
    <w:rsid w:val="000E0993"/>
    <w:rsid w:val="000E4810"/>
    <w:rsid w:val="000F7804"/>
    <w:rsid w:val="00103679"/>
    <w:rsid w:val="001235A8"/>
    <w:rsid w:val="0012797D"/>
    <w:rsid w:val="00151CA1"/>
    <w:rsid w:val="0019276D"/>
    <w:rsid w:val="001F34D7"/>
    <w:rsid w:val="001F6EB7"/>
    <w:rsid w:val="00222EC5"/>
    <w:rsid w:val="00257222"/>
    <w:rsid w:val="00271FAA"/>
    <w:rsid w:val="00272DB0"/>
    <w:rsid w:val="00273A9C"/>
    <w:rsid w:val="00295684"/>
    <w:rsid w:val="002A56F7"/>
    <w:rsid w:val="002C03E5"/>
    <w:rsid w:val="002C08B3"/>
    <w:rsid w:val="002C4867"/>
    <w:rsid w:val="002D559B"/>
    <w:rsid w:val="002E0525"/>
    <w:rsid w:val="002E2D09"/>
    <w:rsid w:val="00300F29"/>
    <w:rsid w:val="00314DF6"/>
    <w:rsid w:val="00330D72"/>
    <w:rsid w:val="00334ED2"/>
    <w:rsid w:val="00346D8A"/>
    <w:rsid w:val="00394326"/>
    <w:rsid w:val="003A5EC8"/>
    <w:rsid w:val="003B7E6F"/>
    <w:rsid w:val="003C1C38"/>
    <w:rsid w:val="003C5C04"/>
    <w:rsid w:val="003F4281"/>
    <w:rsid w:val="003F448D"/>
    <w:rsid w:val="00401A46"/>
    <w:rsid w:val="00401FCF"/>
    <w:rsid w:val="0041634D"/>
    <w:rsid w:val="00491D5B"/>
    <w:rsid w:val="004A12D6"/>
    <w:rsid w:val="004A4DBC"/>
    <w:rsid w:val="004A68E8"/>
    <w:rsid w:val="004B2AEA"/>
    <w:rsid w:val="004C155A"/>
    <w:rsid w:val="004D4C71"/>
    <w:rsid w:val="004D6817"/>
    <w:rsid w:val="00504EED"/>
    <w:rsid w:val="00510577"/>
    <w:rsid w:val="005260F7"/>
    <w:rsid w:val="005262B8"/>
    <w:rsid w:val="00537765"/>
    <w:rsid w:val="00551D5C"/>
    <w:rsid w:val="00562453"/>
    <w:rsid w:val="005C4B1A"/>
    <w:rsid w:val="005D624A"/>
    <w:rsid w:val="005D7B21"/>
    <w:rsid w:val="005E184F"/>
    <w:rsid w:val="005E3BD9"/>
    <w:rsid w:val="005E737C"/>
    <w:rsid w:val="006106F5"/>
    <w:rsid w:val="006314F8"/>
    <w:rsid w:val="00631855"/>
    <w:rsid w:val="00632D4E"/>
    <w:rsid w:val="00644237"/>
    <w:rsid w:val="00696CFF"/>
    <w:rsid w:val="00697405"/>
    <w:rsid w:val="006B2C1E"/>
    <w:rsid w:val="006C7592"/>
    <w:rsid w:val="00701F71"/>
    <w:rsid w:val="00702812"/>
    <w:rsid w:val="0072005D"/>
    <w:rsid w:val="007523FF"/>
    <w:rsid w:val="00760766"/>
    <w:rsid w:val="007876E9"/>
    <w:rsid w:val="007C3955"/>
    <w:rsid w:val="007C6027"/>
    <w:rsid w:val="007E247E"/>
    <w:rsid w:val="007E282B"/>
    <w:rsid w:val="0082202A"/>
    <w:rsid w:val="008228C9"/>
    <w:rsid w:val="00822F73"/>
    <w:rsid w:val="00833F03"/>
    <w:rsid w:val="008532B1"/>
    <w:rsid w:val="008576B1"/>
    <w:rsid w:val="00882F4B"/>
    <w:rsid w:val="00883CB7"/>
    <w:rsid w:val="0089505A"/>
    <w:rsid w:val="008A79E2"/>
    <w:rsid w:val="008C0BB1"/>
    <w:rsid w:val="008C1668"/>
    <w:rsid w:val="008C1E4D"/>
    <w:rsid w:val="008D281D"/>
    <w:rsid w:val="008F134C"/>
    <w:rsid w:val="008F2F34"/>
    <w:rsid w:val="00901195"/>
    <w:rsid w:val="0090777B"/>
    <w:rsid w:val="009169B5"/>
    <w:rsid w:val="009233CA"/>
    <w:rsid w:val="00930A2D"/>
    <w:rsid w:val="00931DEE"/>
    <w:rsid w:val="00937687"/>
    <w:rsid w:val="00947AC2"/>
    <w:rsid w:val="00952932"/>
    <w:rsid w:val="00960226"/>
    <w:rsid w:val="00994AC4"/>
    <w:rsid w:val="009B762C"/>
    <w:rsid w:val="009C1EED"/>
    <w:rsid w:val="009F072B"/>
    <w:rsid w:val="00A4476D"/>
    <w:rsid w:val="00A5265B"/>
    <w:rsid w:val="00A66560"/>
    <w:rsid w:val="00A715C9"/>
    <w:rsid w:val="00AA552E"/>
    <w:rsid w:val="00AC4530"/>
    <w:rsid w:val="00B14417"/>
    <w:rsid w:val="00B17013"/>
    <w:rsid w:val="00B22FAF"/>
    <w:rsid w:val="00B373D5"/>
    <w:rsid w:val="00B46976"/>
    <w:rsid w:val="00B66395"/>
    <w:rsid w:val="00B80010"/>
    <w:rsid w:val="00B81A4E"/>
    <w:rsid w:val="00BA623E"/>
    <w:rsid w:val="00BB013B"/>
    <w:rsid w:val="00BB71BB"/>
    <w:rsid w:val="00BD2415"/>
    <w:rsid w:val="00BD4C3E"/>
    <w:rsid w:val="00BE0BCB"/>
    <w:rsid w:val="00BE1CD9"/>
    <w:rsid w:val="00BE53B9"/>
    <w:rsid w:val="00BF1694"/>
    <w:rsid w:val="00BF6A9C"/>
    <w:rsid w:val="00C061A4"/>
    <w:rsid w:val="00C13F1A"/>
    <w:rsid w:val="00C17DCE"/>
    <w:rsid w:val="00C2639E"/>
    <w:rsid w:val="00C3484B"/>
    <w:rsid w:val="00C41220"/>
    <w:rsid w:val="00C452FA"/>
    <w:rsid w:val="00C45BAA"/>
    <w:rsid w:val="00C618F1"/>
    <w:rsid w:val="00C74768"/>
    <w:rsid w:val="00C83003"/>
    <w:rsid w:val="00C97761"/>
    <w:rsid w:val="00CB6362"/>
    <w:rsid w:val="00CE4DEE"/>
    <w:rsid w:val="00D1002F"/>
    <w:rsid w:val="00D313B0"/>
    <w:rsid w:val="00D428A9"/>
    <w:rsid w:val="00D42905"/>
    <w:rsid w:val="00D45275"/>
    <w:rsid w:val="00D7108B"/>
    <w:rsid w:val="00D74B39"/>
    <w:rsid w:val="00D8273F"/>
    <w:rsid w:val="00D91AEA"/>
    <w:rsid w:val="00DC2BD2"/>
    <w:rsid w:val="00DD2380"/>
    <w:rsid w:val="00DD2659"/>
    <w:rsid w:val="00DE4D3D"/>
    <w:rsid w:val="00DF1890"/>
    <w:rsid w:val="00E02A5D"/>
    <w:rsid w:val="00E4620A"/>
    <w:rsid w:val="00E94B94"/>
    <w:rsid w:val="00EA31ED"/>
    <w:rsid w:val="00EA6BD5"/>
    <w:rsid w:val="00EB05BF"/>
    <w:rsid w:val="00EB6E6F"/>
    <w:rsid w:val="00EE0639"/>
    <w:rsid w:val="00F05194"/>
    <w:rsid w:val="00F06014"/>
    <w:rsid w:val="00F10903"/>
    <w:rsid w:val="00F169DA"/>
    <w:rsid w:val="00F21293"/>
    <w:rsid w:val="00F26438"/>
    <w:rsid w:val="00F3730E"/>
    <w:rsid w:val="00F42422"/>
    <w:rsid w:val="00F426EB"/>
    <w:rsid w:val="00F50D42"/>
    <w:rsid w:val="00F60919"/>
    <w:rsid w:val="00F751FD"/>
    <w:rsid w:val="00FA5898"/>
    <w:rsid w:val="00FB6924"/>
    <w:rsid w:val="00FC760C"/>
    <w:rsid w:val="00FD56C5"/>
    <w:rsid w:val="00FE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4DF6"/>
    <w:rPr>
      <w:color w:val="0000FF"/>
      <w:u w:val="single"/>
    </w:rPr>
  </w:style>
  <w:style w:type="paragraph" w:customStyle="1" w:styleId="ConsPlusTitle">
    <w:name w:val="ConsPlusTitle"/>
    <w:uiPriority w:val="99"/>
    <w:rsid w:val="00314D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List Paragraph"/>
    <w:basedOn w:val="a"/>
    <w:uiPriority w:val="34"/>
    <w:qFormat/>
    <w:rsid w:val="00314DF6"/>
    <w:pPr>
      <w:ind w:left="720"/>
      <w:contextualSpacing/>
    </w:pPr>
  </w:style>
  <w:style w:type="paragraph" w:customStyle="1" w:styleId="ConsPlusNormal">
    <w:name w:val="ConsPlusNormal"/>
    <w:rsid w:val="00314D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">
    <w:name w:val="Обычный1"/>
    <w:rsid w:val="004A12D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346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28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81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annotation text"/>
    <w:basedOn w:val="a"/>
    <w:link w:val="a8"/>
    <w:uiPriority w:val="99"/>
    <w:unhideWhenUsed/>
    <w:rsid w:val="002E0525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a8">
    <w:name w:val="Текст примечания Знак"/>
    <w:basedOn w:val="a0"/>
    <w:link w:val="a7"/>
    <w:uiPriority w:val="99"/>
    <w:rsid w:val="002E052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9169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169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69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4DF6"/>
    <w:rPr>
      <w:color w:val="0000FF"/>
      <w:u w:val="single"/>
    </w:rPr>
  </w:style>
  <w:style w:type="paragraph" w:customStyle="1" w:styleId="ConsPlusTitle">
    <w:name w:val="ConsPlusTitle"/>
    <w:uiPriority w:val="99"/>
    <w:rsid w:val="00314D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List Paragraph"/>
    <w:basedOn w:val="a"/>
    <w:uiPriority w:val="34"/>
    <w:qFormat/>
    <w:rsid w:val="00314DF6"/>
    <w:pPr>
      <w:ind w:left="720"/>
      <w:contextualSpacing/>
    </w:pPr>
  </w:style>
  <w:style w:type="paragraph" w:customStyle="1" w:styleId="ConsPlusNormal">
    <w:name w:val="ConsPlusNormal"/>
    <w:rsid w:val="00314D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">
    <w:name w:val="Обычный1"/>
    <w:rsid w:val="004A12D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346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28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81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annotation text"/>
    <w:basedOn w:val="a"/>
    <w:link w:val="a8"/>
    <w:uiPriority w:val="99"/>
    <w:unhideWhenUsed/>
    <w:rsid w:val="002E0525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a8">
    <w:name w:val="Текст примечания Знак"/>
    <w:basedOn w:val="a0"/>
    <w:link w:val="a7"/>
    <w:uiPriority w:val="99"/>
    <w:rsid w:val="002E052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9169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169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69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7890&amp;date=05.04.2024" TargetMode="External"/><Relationship Id="rId18" Type="http://schemas.openxmlformats.org/officeDocument/2006/relationships/hyperlink" Target="file:///C:\Users\PC-1\Downloads\&#1055;&#1086;&#1089;&#1090;&#1072;&#1085;&#1086;&#1074;&#1083;&#1077;&#1085;&#1080;&#1077;%20&#1055;&#1088;&#1072;&#1074;&#1080;&#1090;&#1077;&#1083;&#1100;&#1089;&#1090;&#1074;&#1072;%20&#1050;&#1091;&#1088;&#1089;&#1082;&#1086;&#1081;%20&#1086;&#1073;&#1083;&#1072;&#1089;&#1090;&#1080;%20&#1086;&#1090;%2004.03.2024%20&#8470;172-&#1087;&#1087;.rtf" TargetMode="External"/><Relationship Id="rId26" Type="http://schemas.openxmlformats.org/officeDocument/2006/relationships/hyperlink" Target="file:///C:\Users\PC-1\Downloads\&#1055;&#1086;&#1089;&#1090;&#1072;&#1085;&#1086;&#1074;&#1083;&#1077;&#1085;&#1080;&#1077;%20&#1055;&#1088;&#1072;&#1074;&#1080;&#1090;&#1077;&#1083;&#1100;&#1089;&#1090;&#1074;&#1072;%20&#1050;&#1091;&#1088;&#1089;&#1082;&#1086;&#1081;%20&#1086;&#1073;&#1083;&#1072;&#1089;&#1090;&#1080;%20&#1086;&#1090;%2004.03.2024%20&#8470;172-&#1087;&#1087;.rtf" TargetMode="External"/><Relationship Id="rId39" Type="http://schemas.openxmlformats.org/officeDocument/2006/relationships/hyperlink" Target="https://login.consultant.ru/link/?req=doc&amp;base=LAW&amp;n=469771&amp;date=05.04.2024&amp;dst=100602&amp;fie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121087&amp;date=05.04.2024&amp;dst=100142&amp;field=134" TargetMode="External"/><Relationship Id="rId34" Type="http://schemas.openxmlformats.org/officeDocument/2006/relationships/hyperlink" Target="file:///C:\Users\PC-1\Downloads\&#1055;&#1086;&#1089;&#1090;&#1072;&#1085;&#1086;&#1074;&#1083;&#1077;&#1085;&#1080;&#1077;%20&#1055;&#1088;&#1072;&#1074;&#1080;&#1090;&#1077;&#1083;&#1100;&#1089;&#1090;&#1074;&#1072;%20&#1050;&#1091;&#1088;&#1089;&#1082;&#1086;&#1081;%20&#1086;&#1073;&#1083;&#1072;&#1089;&#1090;&#1080;%20&#1086;&#1090;%2004.03.2024%20&#8470;172-&#1087;&#1087;.rtf" TargetMode="External"/><Relationship Id="rId42" Type="http://schemas.openxmlformats.org/officeDocument/2006/relationships/hyperlink" Target="file:///C:\Users\PC-1\Downloads\&#1055;&#1086;&#1089;&#1090;&#1072;&#1085;&#1086;&#1074;&#1083;&#1077;&#1085;&#1080;&#1077;%20&#1055;&#1088;&#1072;&#1074;&#1080;&#1090;&#1077;&#1083;&#1100;&#1089;&#1090;&#1074;&#1072;%20&#1050;&#1091;&#1088;&#1089;&#1082;&#1086;&#1081;%20&#1086;&#1073;&#1083;&#1072;&#1089;&#1090;&#1080;%20&#1086;&#1090;%2004.03.2024%20&#8470;172-&#1087;&#1087;.rtf" TargetMode="External"/><Relationship Id="rId47" Type="http://schemas.openxmlformats.org/officeDocument/2006/relationships/hyperlink" Target="https://login.consultant.ru/link/?req=doc&amp;base=LAW&amp;n=470713&amp;date=05.04.2024&amp;dst=3704&amp;field=134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694&amp;date=05.04.2024" TargetMode="External"/><Relationship Id="rId17" Type="http://schemas.openxmlformats.org/officeDocument/2006/relationships/hyperlink" Target="file:///C:\Users\PC-1\Downloads\&#1055;&#1086;&#1089;&#1090;&#1072;&#1085;&#1086;&#1074;&#1083;&#1077;&#1085;&#1080;&#1077;%20&#1055;&#1088;&#1072;&#1074;&#1080;&#1090;&#1077;&#1083;&#1100;&#1089;&#1090;&#1074;&#1072;%20&#1050;&#1091;&#1088;&#1089;&#1082;&#1086;&#1081;%20&#1086;&#1073;&#1083;&#1072;&#1089;&#1090;&#1080;%20&#1086;&#1090;%2004.03.2024%20&#8470;172-&#1087;&#1087;.rtf" TargetMode="External"/><Relationship Id="rId25" Type="http://schemas.openxmlformats.org/officeDocument/2006/relationships/hyperlink" Target="file:///C:\Users\PC-1\Downloads\&#1055;&#1086;&#1089;&#1090;&#1072;&#1085;&#1086;&#1074;&#1083;&#1077;&#1085;&#1080;&#1077;%20&#1055;&#1088;&#1072;&#1074;&#1080;&#1090;&#1077;&#1083;&#1100;&#1089;&#1090;&#1074;&#1072;%20&#1050;&#1091;&#1088;&#1089;&#1082;&#1086;&#1081;%20&#1086;&#1073;&#1083;&#1072;&#1089;&#1090;&#1080;%20&#1086;&#1090;%2004.03.2024%20&#8470;172-&#1087;&#1087;.rtf" TargetMode="External"/><Relationship Id="rId33" Type="http://schemas.openxmlformats.org/officeDocument/2006/relationships/hyperlink" Target="file:///C:\Users\PC-1\Downloads\&#1055;&#1086;&#1089;&#1090;&#1072;&#1085;&#1086;&#1074;&#1083;&#1077;&#1085;&#1080;&#1077;%20&#1055;&#1088;&#1072;&#1074;&#1080;&#1090;&#1077;&#1083;&#1100;&#1089;&#1090;&#1074;&#1072;%20&#1050;&#1091;&#1088;&#1089;&#1082;&#1086;&#1081;%20&#1086;&#1073;&#1083;&#1072;&#1089;&#1090;&#1080;%20&#1086;&#1090;%2004.03.2024%20&#8470;172-&#1087;&#1087;.rtf" TargetMode="External"/><Relationship Id="rId38" Type="http://schemas.openxmlformats.org/officeDocument/2006/relationships/hyperlink" Target="https://login.consultant.ru/link/?req=doc&amp;base=LAW&amp;n=469771&amp;date=05.04.2024&amp;dst=100594&amp;field=134" TargetMode="External"/><Relationship Id="rId46" Type="http://schemas.openxmlformats.org/officeDocument/2006/relationships/hyperlink" Target="file:///C:\Users\PC-1\Downloads\&#1055;&#1086;&#1089;&#1090;&#1072;&#1085;&#1086;&#1074;&#1083;&#1077;&#1085;&#1080;&#1077;%20&#1055;&#1088;&#1072;&#1074;&#1080;&#1090;&#1077;&#1083;&#1100;&#1089;&#1090;&#1074;&#1072;%20&#1050;&#1091;&#1088;&#1089;&#1082;&#1086;&#1081;%20&#1086;&#1073;&#1083;&#1072;&#1089;&#1090;&#1080;%20&#1086;&#1090;%2004.03.2024%20&#8470;172-&#1087;&#1087;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PC-1\Downloads\&#1055;&#1086;&#1089;&#1090;&#1072;&#1085;&#1086;&#1074;&#1083;&#1077;&#1085;&#1080;&#1077;%20&#1055;&#1088;&#1072;&#1074;&#1080;&#1090;&#1077;&#1083;&#1100;&#1089;&#1090;&#1074;&#1072;%20&#1050;&#1091;&#1088;&#1089;&#1082;&#1086;&#1081;%20&#1086;&#1073;&#1083;&#1072;&#1089;&#1090;&#1080;%20&#1086;&#1090;%2004.03.2024%20&#8470;172-&#1087;&#1087;.rtf" TargetMode="External"/><Relationship Id="rId20" Type="http://schemas.openxmlformats.org/officeDocument/2006/relationships/hyperlink" Target="file:///C:\Users\PC-1\Downloads\&#1055;&#1086;&#1089;&#1090;&#1072;&#1085;&#1086;&#1074;&#1083;&#1077;&#1085;&#1080;&#1077;%20&#1055;&#1088;&#1072;&#1074;&#1080;&#1090;&#1077;&#1083;&#1100;&#1089;&#1090;&#1074;&#1072;%20&#1050;&#1091;&#1088;&#1089;&#1082;&#1086;&#1081;%20&#1086;&#1073;&#1083;&#1072;&#1089;&#1090;&#1080;%20&#1086;&#1090;%2004.03.2024%20&#8470;172-&#1087;&#1087;.rtf" TargetMode="External"/><Relationship Id="rId29" Type="http://schemas.openxmlformats.org/officeDocument/2006/relationships/hyperlink" Target="file:///C:\Users\PC-1\Downloads\&#1055;&#1086;&#1089;&#1090;&#1072;&#1085;&#1086;&#1074;&#1083;&#1077;&#1085;&#1080;&#1077;%20&#1055;&#1088;&#1072;&#1074;&#1080;&#1090;&#1077;&#1083;&#1100;&#1089;&#1090;&#1074;&#1072;%20&#1050;&#1091;&#1088;&#1089;&#1082;&#1086;&#1081;%20&#1086;&#1073;&#1083;&#1072;&#1089;&#1090;&#1080;%20&#1086;&#1090;%2004.03.2024%20&#8470;172-&#1087;&#1087;.rtf" TargetMode="External"/><Relationship Id="rId41" Type="http://schemas.openxmlformats.org/officeDocument/2006/relationships/hyperlink" Target="file:///C:\Users\PC-1\Downloads\&#1055;&#1086;&#1089;&#1090;&#1072;&#1085;&#1086;&#1074;&#1083;&#1077;&#1085;&#1080;&#1077;%20&#1055;&#1088;&#1072;&#1074;&#1080;&#1090;&#1077;&#1083;&#1100;&#1089;&#1090;&#1074;&#1072;%20&#1050;&#1091;&#1088;&#1089;&#1082;&#1086;&#1081;%20&#1086;&#1073;&#1083;&#1072;&#1089;&#1090;&#1080;%20&#1086;&#1090;%2004.03.2024%20&#8470;172-&#1087;&#1087;.rt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1663&amp;date=05.04.2024" TargetMode="External"/><Relationship Id="rId24" Type="http://schemas.openxmlformats.org/officeDocument/2006/relationships/hyperlink" Target="https://login.consultant.ru/link/?req=doc&amp;base=LAW&amp;n=470746&amp;date=05.04.2024&amp;dst=5769&amp;field=134" TargetMode="External"/><Relationship Id="rId32" Type="http://schemas.openxmlformats.org/officeDocument/2006/relationships/hyperlink" Target="file:///C:\Users\PC-1\Downloads\&#1055;&#1086;&#1089;&#1090;&#1072;&#1085;&#1086;&#1074;&#1083;&#1077;&#1085;&#1080;&#1077;%20&#1055;&#1088;&#1072;&#1074;&#1080;&#1090;&#1077;&#1083;&#1100;&#1089;&#1090;&#1074;&#1072;%20&#1050;&#1091;&#1088;&#1089;&#1082;&#1086;&#1081;%20&#1086;&#1073;&#1083;&#1072;&#1089;&#1090;&#1080;%20&#1086;&#1090;%2004.03.2024%20&#8470;172-&#1087;&#1087;.rtf" TargetMode="External"/><Relationship Id="rId37" Type="http://schemas.openxmlformats.org/officeDocument/2006/relationships/hyperlink" Target="https://login.consultant.ru/link/?req=doc&amp;base=LAW&amp;n=469771&amp;date=05.04.2024&amp;dst=100557&amp;field=134" TargetMode="External"/><Relationship Id="rId40" Type="http://schemas.openxmlformats.org/officeDocument/2006/relationships/hyperlink" Target="https://login.consultant.ru/link/?req=doc&amp;base=LAW&amp;n=469771&amp;date=05.04.2024&amp;dst=504&amp;field=134" TargetMode="External"/><Relationship Id="rId45" Type="http://schemas.openxmlformats.org/officeDocument/2006/relationships/hyperlink" Target="file:///C:\Users\PC-1\Downloads\&#1055;&#1086;&#1089;&#1090;&#1072;&#1085;&#1086;&#1074;&#1083;&#1077;&#1085;&#1080;&#1077;%20&#1055;&#1088;&#1072;&#1074;&#1080;&#1090;&#1077;&#1083;&#1100;&#1089;&#1090;&#1074;&#1072;%20&#1050;&#1091;&#1088;&#1089;&#1082;&#1086;&#1081;%20&#1086;&#1073;&#1083;&#1072;&#1089;&#1090;&#1080;%20&#1086;&#1090;%2004.03.2024%20&#8470;172-&#1087;&#1087;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PC-1\Downloads\&#1055;&#1086;&#1089;&#1090;&#1072;&#1085;&#1086;&#1074;&#1083;&#1077;&#1085;&#1080;&#1077;%20&#1055;&#1088;&#1072;&#1074;&#1080;&#1090;&#1077;&#1083;&#1100;&#1089;&#1090;&#1074;&#1072;%20&#1050;&#1091;&#1088;&#1089;&#1082;&#1086;&#1081;%20&#1086;&#1073;&#1083;&#1072;&#1089;&#1090;&#1080;%20&#1086;&#1090;%2004.03.2024%20&#8470;172-&#1087;&#1087;.rtf" TargetMode="External"/><Relationship Id="rId23" Type="http://schemas.openxmlformats.org/officeDocument/2006/relationships/hyperlink" Target="https://login.consultant.ru/link/?req=doc&amp;base=LAW&amp;n=471842&amp;date=05.04.2024" TargetMode="External"/><Relationship Id="rId28" Type="http://schemas.openxmlformats.org/officeDocument/2006/relationships/hyperlink" Target="file:///C:\Users\PC-1\Downloads\&#1055;&#1086;&#1089;&#1090;&#1072;&#1085;&#1086;&#1074;&#1083;&#1077;&#1085;&#1080;&#1077;%20&#1055;&#1088;&#1072;&#1074;&#1080;&#1090;&#1077;&#1083;&#1100;&#1089;&#1090;&#1074;&#1072;%20&#1050;&#1091;&#1088;&#1089;&#1082;&#1086;&#1081;%20&#1086;&#1073;&#1083;&#1072;&#1089;&#1090;&#1080;%20&#1086;&#1090;%2004.03.2024%20&#8470;172-&#1087;&#1087;.rtf" TargetMode="External"/><Relationship Id="rId36" Type="http://schemas.openxmlformats.org/officeDocument/2006/relationships/hyperlink" Target="file:///C:\Users\PC-1\Downloads\&#1055;&#1086;&#1089;&#1090;&#1072;&#1085;&#1086;&#1074;&#1083;&#1077;&#1085;&#1080;&#1077;%20&#1055;&#1088;&#1072;&#1074;&#1080;&#1090;&#1077;&#1083;&#1100;&#1089;&#1090;&#1074;&#1072;%20&#1050;&#1091;&#1088;&#1089;&#1082;&#1086;&#1081;%20&#1086;&#1073;&#1083;&#1072;&#1089;&#1090;&#1080;%20&#1086;&#1090;%2004.03.2024%20&#8470;172-&#1087;&#1087;.rtf" TargetMode="External"/><Relationship Id="rId49" Type="http://schemas.openxmlformats.org/officeDocument/2006/relationships/hyperlink" Target="https://login.consultant.ru/link/?req=doc&amp;base=LAW&amp;n=471848&amp;date=05.04.2024&amp;dst=217&amp;field=134" TargetMode="External"/><Relationship Id="rId10" Type="http://schemas.openxmlformats.org/officeDocument/2006/relationships/hyperlink" Target="https://login.consultant.ru/link/?req=doc&amp;base=LAW&amp;n=470713&amp;date=05.04.2024&amp;dst=103431&amp;field=134" TargetMode="External"/><Relationship Id="rId19" Type="http://schemas.openxmlformats.org/officeDocument/2006/relationships/hyperlink" Target="file:///C:\Users\PC-1\Downloads\&#1055;&#1086;&#1089;&#1090;&#1072;&#1085;&#1086;&#1074;&#1083;&#1077;&#1085;&#1080;&#1077;%20&#1055;&#1088;&#1072;&#1074;&#1080;&#1090;&#1077;&#1083;&#1100;&#1089;&#1090;&#1074;&#1072;%20&#1050;&#1091;&#1088;&#1089;&#1082;&#1086;&#1081;%20&#1086;&#1073;&#1083;&#1072;&#1089;&#1090;&#1080;%20&#1086;&#1090;%2004.03.2024%20&#8470;172-&#1087;&#1087;.rtf" TargetMode="External"/><Relationship Id="rId31" Type="http://schemas.openxmlformats.org/officeDocument/2006/relationships/hyperlink" Target="file:///C:\Users\PC-1\Downloads\&#1055;&#1086;&#1089;&#1090;&#1072;&#1085;&#1086;&#1074;&#1083;&#1077;&#1085;&#1080;&#1077;%20&#1055;&#1088;&#1072;&#1074;&#1080;&#1090;&#1077;&#1083;&#1100;&#1089;&#1090;&#1074;&#1072;%20&#1050;&#1091;&#1088;&#1089;&#1082;&#1086;&#1081;%20&#1086;&#1073;&#1083;&#1072;&#1089;&#1090;&#1080;%20&#1086;&#1090;%2004.03.2024%20&#8470;172-&#1087;&#1087;.rtf" TargetMode="External"/><Relationship Id="rId44" Type="http://schemas.openxmlformats.org/officeDocument/2006/relationships/hyperlink" Target="https://login.consultant.ru/link/?req=doc&amp;base=LAW&amp;n=470713&amp;date=05.04.2024&amp;dst=372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ate=05.04.2024&amp;dst=7167&amp;field=134" TargetMode="External"/><Relationship Id="rId14" Type="http://schemas.openxmlformats.org/officeDocument/2006/relationships/hyperlink" Target="https://login.consultant.ru/link/?req=doc&amp;base=RLAW417&amp;n=118590&amp;date=05.04.2024" TargetMode="External"/><Relationship Id="rId22" Type="http://schemas.openxmlformats.org/officeDocument/2006/relationships/hyperlink" Target="file:///C:\Users\PC-1\Downloads\&#1055;&#1086;&#1089;&#1090;&#1072;&#1085;&#1086;&#1074;&#1083;&#1077;&#1085;&#1080;&#1077;%20&#1055;&#1088;&#1072;&#1074;&#1080;&#1090;&#1077;&#1083;&#1100;&#1089;&#1090;&#1074;&#1072;%20&#1050;&#1091;&#1088;&#1089;&#1082;&#1086;&#1081;%20&#1086;&#1073;&#1083;&#1072;&#1089;&#1090;&#1080;%20&#1086;&#1090;%2004.03.2024%20&#8470;172-&#1087;&#1087;.rtf" TargetMode="External"/><Relationship Id="rId27" Type="http://schemas.openxmlformats.org/officeDocument/2006/relationships/hyperlink" Target="file:///C:\Users\PC-1\Downloads\&#1055;&#1086;&#1089;&#1090;&#1072;&#1085;&#1086;&#1074;&#1083;&#1077;&#1085;&#1080;&#1077;%20&#1055;&#1088;&#1072;&#1074;&#1080;&#1090;&#1077;&#1083;&#1100;&#1089;&#1090;&#1074;&#1072;%20&#1050;&#1091;&#1088;&#1089;&#1082;&#1086;&#1081;%20&#1086;&#1073;&#1083;&#1072;&#1089;&#1090;&#1080;%20&#1086;&#1090;%2004.03.2024%20&#8470;172-&#1087;&#1087;.rtf" TargetMode="External"/><Relationship Id="rId30" Type="http://schemas.openxmlformats.org/officeDocument/2006/relationships/hyperlink" Target="file:///C:\Users\PC-1\Downloads\&#1055;&#1086;&#1089;&#1090;&#1072;&#1085;&#1086;&#1074;&#1083;&#1077;&#1085;&#1080;&#1077;%20&#1055;&#1088;&#1072;&#1074;&#1080;&#1090;&#1077;&#1083;&#1100;&#1089;&#1090;&#1074;&#1072;%20&#1050;&#1091;&#1088;&#1089;&#1082;&#1086;&#1081;%20&#1086;&#1073;&#1083;&#1072;&#1089;&#1090;&#1080;%20&#1086;&#1090;%2004.03.2024%20&#8470;172-&#1087;&#1087;.rtf" TargetMode="External"/><Relationship Id="rId35" Type="http://schemas.openxmlformats.org/officeDocument/2006/relationships/hyperlink" Target="https://login.consultant.ru/link/?req=doc&amp;base=LAW&amp;n=462957&amp;date=05.04.2024" TargetMode="External"/><Relationship Id="rId43" Type="http://schemas.openxmlformats.org/officeDocument/2006/relationships/hyperlink" Target="https://login.consultant.ru/link/?req=doc&amp;base=LAW&amp;n=470713&amp;date=05.04.2024&amp;dst=3704&amp;field=134" TargetMode="External"/><Relationship Id="rId48" Type="http://schemas.openxmlformats.org/officeDocument/2006/relationships/hyperlink" Target="https://login.consultant.ru/link/?req=doc&amp;base=LAW&amp;n=470713&amp;date=05.04.2024&amp;dst=3722&amp;field=134" TargetMode="External"/><Relationship Id="rId8" Type="http://schemas.openxmlformats.org/officeDocument/2006/relationships/header" Target="head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7248</Words>
  <Characters>41318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Грецких О.П.</cp:lastModifiedBy>
  <cp:revision>2</cp:revision>
  <cp:lastPrinted>2024-05-20T10:53:00Z</cp:lastPrinted>
  <dcterms:created xsi:type="dcterms:W3CDTF">2024-05-20T10:54:00Z</dcterms:created>
  <dcterms:modified xsi:type="dcterms:W3CDTF">2024-05-20T10:54:00Z</dcterms:modified>
</cp:coreProperties>
</file>