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2D6" w:rsidRDefault="00E822D6" w:rsidP="00E822D6">
      <w:pPr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2284730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6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822D6" w:rsidRPr="00E822D6" w:rsidRDefault="00E822D6" w:rsidP="00E822D6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620200099/29062(5)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179.9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" filled="f" fillcolor="#5b9bd5 [3204]" stroked="f" strokecolor="#1f4d78 [1604]" strokeweight="1pt">
                <v:textbox inset="0,0,0,0">
                  <w:txbxContent>
                    <w:p w:rsidR="00E822D6" w:rsidRPr="00E822D6" w:rsidRDefault="00E822D6" w:rsidP="00E822D6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620200099/29062(5)</w:t>
                      </w:r>
                    </w:p>
                  </w:txbxContent>
                </v:textbox>
              </v:rect>
            </w:pict>
          </mc:Fallback>
        </mc:AlternateContent>
      </w:r>
    </w:p>
    <w:p w:rsidR="00E822D6" w:rsidRDefault="00E822D6" w:rsidP="00E822D6">
      <w:pPr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E822D6" w:rsidRPr="00E822D6" w:rsidRDefault="00E822D6" w:rsidP="00E822D6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E822D6" w:rsidRPr="00E822D6" w:rsidRDefault="00E822D6" w:rsidP="00E822D6">
      <w:pPr>
        <w:jc w:val="center"/>
        <w:rPr>
          <w:rFonts w:ascii="Times New Roman" w:hAnsi="Times New Roman"/>
          <w:b/>
          <w:sz w:val="40"/>
          <w:szCs w:val="40"/>
        </w:rPr>
      </w:pPr>
      <w:r w:rsidRPr="00E822D6">
        <w:rPr>
          <w:rFonts w:ascii="Times New Roman" w:hAnsi="Times New Roman"/>
          <w:sz w:val="32"/>
          <w:szCs w:val="32"/>
        </w:rPr>
        <w:t>ПРАВИТЕЛЬСТВО РЕСПУБЛИКИ ТЫВА</w:t>
      </w:r>
      <w:r w:rsidRPr="00E822D6">
        <w:rPr>
          <w:rFonts w:ascii="Times New Roman" w:hAnsi="Times New Roman"/>
          <w:sz w:val="36"/>
          <w:szCs w:val="36"/>
        </w:rPr>
        <w:br/>
      </w:r>
      <w:r w:rsidRPr="00E822D6">
        <w:rPr>
          <w:rFonts w:ascii="Times New Roman" w:hAnsi="Times New Roman"/>
          <w:b/>
          <w:sz w:val="36"/>
          <w:szCs w:val="36"/>
        </w:rPr>
        <w:t>ПОСТАНОВЛЕНИЕ</w:t>
      </w:r>
    </w:p>
    <w:p w:rsidR="00E822D6" w:rsidRPr="00E822D6" w:rsidRDefault="00E822D6" w:rsidP="00E822D6">
      <w:pPr>
        <w:jc w:val="center"/>
        <w:rPr>
          <w:rFonts w:ascii="Times New Roman" w:hAnsi="Times New Roman"/>
          <w:sz w:val="36"/>
          <w:szCs w:val="36"/>
        </w:rPr>
      </w:pPr>
      <w:r w:rsidRPr="00E822D6">
        <w:rPr>
          <w:rFonts w:ascii="Times New Roman" w:hAnsi="Times New Roman"/>
          <w:sz w:val="32"/>
          <w:szCs w:val="32"/>
        </w:rPr>
        <w:t>ТЫВА РЕСПУБЛИКАНЫӉ ЧАЗАА</w:t>
      </w:r>
      <w:r w:rsidRPr="00E822D6">
        <w:rPr>
          <w:rFonts w:ascii="Times New Roman" w:hAnsi="Times New Roman"/>
          <w:sz w:val="36"/>
          <w:szCs w:val="36"/>
        </w:rPr>
        <w:br/>
      </w:r>
      <w:r w:rsidRPr="00E822D6">
        <w:rPr>
          <w:rFonts w:ascii="Times New Roman" w:hAnsi="Times New Roman"/>
          <w:b/>
          <w:sz w:val="36"/>
          <w:szCs w:val="36"/>
        </w:rPr>
        <w:t>ДОКТААЛ</w:t>
      </w:r>
    </w:p>
    <w:p w:rsidR="00CD2BBC" w:rsidRPr="001F216E" w:rsidRDefault="00CD2BBC" w:rsidP="00CD2BB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D2BBC" w:rsidRDefault="00034166" w:rsidP="0003416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15 мая 2024 г. № 221</w:t>
      </w:r>
    </w:p>
    <w:p w:rsidR="00034166" w:rsidRPr="001F216E" w:rsidRDefault="00034166" w:rsidP="0003416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Кызыл</w:t>
      </w:r>
    </w:p>
    <w:p w:rsidR="00961BCB" w:rsidRPr="001F216E" w:rsidRDefault="00961BCB" w:rsidP="00CD2BB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D2BBC" w:rsidRPr="001F216E" w:rsidRDefault="00616238" w:rsidP="00CD2BB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F216E">
        <w:rPr>
          <w:rFonts w:ascii="Times New Roman" w:hAnsi="Times New Roman" w:cs="Times New Roman"/>
          <w:sz w:val="28"/>
          <w:szCs w:val="28"/>
        </w:rPr>
        <w:t xml:space="preserve">Об итогах деятельности Министерства </w:t>
      </w:r>
    </w:p>
    <w:p w:rsidR="00CD2BBC" w:rsidRPr="001F216E" w:rsidRDefault="00616238" w:rsidP="00CD2BB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F216E">
        <w:rPr>
          <w:rFonts w:ascii="Times New Roman" w:hAnsi="Times New Roman" w:cs="Times New Roman"/>
          <w:sz w:val="28"/>
          <w:szCs w:val="28"/>
        </w:rPr>
        <w:t xml:space="preserve">топлива и энергетики Республики Тыва </w:t>
      </w:r>
    </w:p>
    <w:p w:rsidR="00CD2BBC" w:rsidRPr="001F216E" w:rsidRDefault="00616238" w:rsidP="00CD2BB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F216E">
        <w:rPr>
          <w:rFonts w:ascii="Times New Roman" w:hAnsi="Times New Roman" w:cs="Times New Roman"/>
          <w:sz w:val="28"/>
          <w:szCs w:val="28"/>
        </w:rPr>
        <w:t>за 2023 год и о приоритетных направлениях</w:t>
      </w:r>
    </w:p>
    <w:p w:rsidR="00810B18" w:rsidRPr="001F216E" w:rsidRDefault="00616238" w:rsidP="00CD2BB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F216E">
        <w:rPr>
          <w:rFonts w:ascii="Times New Roman" w:hAnsi="Times New Roman" w:cs="Times New Roman"/>
          <w:sz w:val="28"/>
          <w:szCs w:val="28"/>
        </w:rPr>
        <w:t xml:space="preserve"> деятельности на 2024 год</w:t>
      </w:r>
    </w:p>
    <w:p w:rsidR="00CD2BBC" w:rsidRPr="001F216E" w:rsidRDefault="00CD2BBC" w:rsidP="00CD2BB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D2BBC" w:rsidRPr="001F216E" w:rsidRDefault="00CD2BBC" w:rsidP="00CD2BB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70EA5" w:rsidRPr="001F216E" w:rsidRDefault="0058145C" w:rsidP="00CD2BBC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16E">
        <w:rPr>
          <w:rFonts w:ascii="Times New Roman" w:hAnsi="Times New Roman" w:cs="Times New Roman"/>
          <w:sz w:val="28"/>
          <w:szCs w:val="28"/>
        </w:rPr>
        <w:t xml:space="preserve">В соответствии со статьей 14 Закона Республики Тыва от 11 апреля </w:t>
      </w:r>
      <w:r w:rsidR="00CD2BBC" w:rsidRPr="001F216E">
        <w:rPr>
          <w:rFonts w:ascii="Times New Roman" w:hAnsi="Times New Roman" w:cs="Times New Roman"/>
          <w:sz w:val="28"/>
          <w:szCs w:val="28"/>
        </w:rPr>
        <w:br/>
      </w:r>
      <w:r w:rsidRPr="001F216E">
        <w:rPr>
          <w:rFonts w:ascii="Times New Roman" w:hAnsi="Times New Roman" w:cs="Times New Roman"/>
          <w:sz w:val="28"/>
          <w:szCs w:val="28"/>
        </w:rPr>
        <w:t xml:space="preserve">2016 г. № 160-ЗРТ «О стратегическом планировании в Республике Тыва» </w:t>
      </w:r>
      <w:r w:rsidR="00810B18" w:rsidRPr="001F216E">
        <w:rPr>
          <w:rFonts w:ascii="Times New Roman" w:hAnsi="Times New Roman" w:cs="Times New Roman"/>
          <w:sz w:val="28"/>
          <w:szCs w:val="28"/>
        </w:rPr>
        <w:t>Пр</w:t>
      </w:r>
      <w:r w:rsidR="00810B18" w:rsidRPr="001F216E">
        <w:rPr>
          <w:rFonts w:ascii="Times New Roman" w:hAnsi="Times New Roman" w:cs="Times New Roman"/>
          <w:sz w:val="28"/>
          <w:szCs w:val="28"/>
        </w:rPr>
        <w:t>а</w:t>
      </w:r>
      <w:r w:rsidR="00810B18" w:rsidRPr="001F216E">
        <w:rPr>
          <w:rFonts w:ascii="Times New Roman" w:hAnsi="Times New Roman" w:cs="Times New Roman"/>
          <w:sz w:val="28"/>
          <w:szCs w:val="28"/>
        </w:rPr>
        <w:t xml:space="preserve">вительство Республики Тыва </w:t>
      </w:r>
      <w:r w:rsidR="00395F0B" w:rsidRPr="001F216E">
        <w:rPr>
          <w:rFonts w:ascii="Times New Roman" w:hAnsi="Times New Roman" w:cs="Times New Roman"/>
          <w:sz w:val="28"/>
          <w:szCs w:val="28"/>
        </w:rPr>
        <w:t>ПОСТАНОВЛЯЕТ</w:t>
      </w:r>
      <w:r w:rsidR="00810B18" w:rsidRPr="001F216E">
        <w:rPr>
          <w:rFonts w:ascii="Times New Roman" w:hAnsi="Times New Roman" w:cs="Times New Roman"/>
          <w:sz w:val="28"/>
          <w:szCs w:val="28"/>
        </w:rPr>
        <w:t>:</w:t>
      </w:r>
    </w:p>
    <w:p w:rsidR="00C40990" w:rsidRPr="001F216E" w:rsidRDefault="00C40990" w:rsidP="00CD2BBC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10B18" w:rsidRPr="001F216E" w:rsidRDefault="003745DC" w:rsidP="00CD2BBC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16E">
        <w:rPr>
          <w:rFonts w:ascii="Times New Roman" w:hAnsi="Times New Roman" w:cs="Times New Roman"/>
          <w:sz w:val="28"/>
          <w:szCs w:val="28"/>
        </w:rPr>
        <w:t>1. Принять к сведению информацию министра топлива и энергетики Ре</w:t>
      </w:r>
      <w:r w:rsidRPr="001F216E">
        <w:rPr>
          <w:rFonts w:ascii="Times New Roman" w:hAnsi="Times New Roman" w:cs="Times New Roman"/>
          <w:sz w:val="28"/>
          <w:szCs w:val="28"/>
        </w:rPr>
        <w:t>с</w:t>
      </w:r>
      <w:r w:rsidRPr="001F216E">
        <w:rPr>
          <w:rFonts w:ascii="Times New Roman" w:hAnsi="Times New Roman" w:cs="Times New Roman"/>
          <w:sz w:val="28"/>
          <w:szCs w:val="28"/>
        </w:rPr>
        <w:t xml:space="preserve">публики Тыва </w:t>
      </w:r>
      <w:proofErr w:type="spellStart"/>
      <w:r w:rsidRPr="001F216E">
        <w:rPr>
          <w:rFonts w:ascii="Times New Roman" w:hAnsi="Times New Roman" w:cs="Times New Roman"/>
          <w:sz w:val="28"/>
          <w:szCs w:val="28"/>
        </w:rPr>
        <w:t>Куулар</w:t>
      </w:r>
      <w:r w:rsidR="00370EA5" w:rsidRPr="001F216E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1F216E">
        <w:rPr>
          <w:rFonts w:ascii="Times New Roman" w:hAnsi="Times New Roman" w:cs="Times New Roman"/>
          <w:sz w:val="28"/>
          <w:szCs w:val="28"/>
        </w:rPr>
        <w:t xml:space="preserve"> Э.А. об итогах деятельности Министерства топлива и энергетики Республики Тыва за 2023 год.</w:t>
      </w:r>
    </w:p>
    <w:p w:rsidR="003745DC" w:rsidRPr="001F216E" w:rsidRDefault="003745DC" w:rsidP="00CD2BBC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16E">
        <w:rPr>
          <w:rFonts w:ascii="Times New Roman" w:hAnsi="Times New Roman" w:cs="Times New Roman"/>
          <w:sz w:val="28"/>
          <w:szCs w:val="28"/>
        </w:rPr>
        <w:t>2. Определить приоритетными направлениями деятельности Министе</w:t>
      </w:r>
      <w:r w:rsidRPr="001F216E">
        <w:rPr>
          <w:rFonts w:ascii="Times New Roman" w:hAnsi="Times New Roman" w:cs="Times New Roman"/>
          <w:sz w:val="28"/>
          <w:szCs w:val="28"/>
        </w:rPr>
        <w:t>р</w:t>
      </w:r>
      <w:r w:rsidRPr="001F216E">
        <w:rPr>
          <w:rFonts w:ascii="Times New Roman" w:hAnsi="Times New Roman" w:cs="Times New Roman"/>
          <w:sz w:val="28"/>
          <w:szCs w:val="28"/>
        </w:rPr>
        <w:t xml:space="preserve">ства топлива и </w:t>
      </w:r>
      <w:r w:rsidR="00196908" w:rsidRPr="001F216E">
        <w:rPr>
          <w:rFonts w:ascii="Times New Roman" w:hAnsi="Times New Roman" w:cs="Times New Roman"/>
          <w:sz w:val="28"/>
          <w:szCs w:val="28"/>
        </w:rPr>
        <w:t>энергетики Республики Тыва на 2024 год:</w:t>
      </w:r>
    </w:p>
    <w:p w:rsidR="00196908" w:rsidRPr="001F216E" w:rsidRDefault="003F29CC" w:rsidP="00CD2BBC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16E">
        <w:rPr>
          <w:rFonts w:ascii="Times New Roman" w:hAnsi="Times New Roman" w:cs="Times New Roman"/>
          <w:sz w:val="28"/>
          <w:szCs w:val="28"/>
        </w:rPr>
        <w:t xml:space="preserve">1) </w:t>
      </w:r>
      <w:r w:rsidR="00CE7385" w:rsidRPr="001F216E">
        <w:rPr>
          <w:rFonts w:ascii="Times New Roman" w:hAnsi="Times New Roman" w:cs="Times New Roman"/>
          <w:sz w:val="28"/>
          <w:szCs w:val="28"/>
        </w:rPr>
        <w:t>реализаци</w:t>
      </w:r>
      <w:r w:rsidR="00370EA5" w:rsidRPr="001F216E">
        <w:rPr>
          <w:rFonts w:ascii="Times New Roman" w:hAnsi="Times New Roman" w:cs="Times New Roman"/>
          <w:sz w:val="28"/>
          <w:szCs w:val="28"/>
        </w:rPr>
        <w:t>ю</w:t>
      </w:r>
      <w:r w:rsidR="00927C15" w:rsidRPr="001F216E">
        <w:rPr>
          <w:rFonts w:ascii="Times New Roman" w:hAnsi="Times New Roman" w:cs="Times New Roman"/>
          <w:sz w:val="28"/>
          <w:szCs w:val="28"/>
        </w:rPr>
        <w:t xml:space="preserve"> </w:t>
      </w:r>
      <w:r w:rsidR="00CE7385" w:rsidRPr="001F216E">
        <w:rPr>
          <w:rFonts w:ascii="Times New Roman" w:hAnsi="Times New Roman" w:cs="Times New Roman"/>
          <w:sz w:val="28"/>
          <w:szCs w:val="28"/>
        </w:rPr>
        <w:t>инвестиционных проектов в топливно-энергетическом комплексе;</w:t>
      </w:r>
    </w:p>
    <w:p w:rsidR="00CE7385" w:rsidRPr="001F216E" w:rsidRDefault="003F29CC" w:rsidP="00CD2BBC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16E">
        <w:rPr>
          <w:rFonts w:ascii="Times New Roman" w:hAnsi="Times New Roman" w:cs="Times New Roman"/>
          <w:sz w:val="28"/>
          <w:szCs w:val="28"/>
        </w:rPr>
        <w:t xml:space="preserve">2) </w:t>
      </w:r>
      <w:r w:rsidR="00CE7385" w:rsidRPr="001F216E">
        <w:rPr>
          <w:rFonts w:ascii="Times New Roman" w:hAnsi="Times New Roman" w:cs="Times New Roman"/>
          <w:sz w:val="28"/>
          <w:szCs w:val="28"/>
        </w:rPr>
        <w:t>повышение качества и надежности энергоснабжения потребителей;</w:t>
      </w:r>
    </w:p>
    <w:p w:rsidR="003125AB" w:rsidRPr="001F216E" w:rsidRDefault="003125AB" w:rsidP="00CD2BBC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16E">
        <w:rPr>
          <w:rFonts w:ascii="Times New Roman" w:hAnsi="Times New Roman" w:cs="Times New Roman"/>
          <w:sz w:val="28"/>
          <w:szCs w:val="28"/>
        </w:rPr>
        <w:t xml:space="preserve">3) повышение финансовой дисциплины предприятий топливно-энергетического </w:t>
      </w:r>
      <w:r w:rsidR="00220D7F" w:rsidRPr="001F216E">
        <w:rPr>
          <w:rFonts w:ascii="Times New Roman" w:hAnsi="Times New Roman" w:cs="Times New Roman"/>
          <w:sz w:val="28"/>
          <w:szCs w:val="28"/>
        </w:rPr>
        <w:t>комплекса и выработку</w:t>
      </w:r>
      <w:r w:rsidRPr="001F216E">
        <w:rPr>
          <w:rFonts w:ascii="Times New Roman" w:hAnsi="Times New Roman" w:cs="Times New Roman"/>
          <w:sz w:val="28"/>
          <w:szCs w:val="28"/>
        </w:rPr>
        <w:t xml:space="preserve"> рекомендаций по повышению эффе</w:t>
      </w:r>
      <w:r w:rsidRPr="001F216E">
        <w:rPr>
          <w:rFonts w:ascii="Times New Roman" w:hAnsi="Times New Roman" w:cs="Times New Roman"/>
          <w:sz w:val="28"/>
          <w:szCs w:val="28"/>
        </w:rPr>
        <w:t>к</w:t>
      </w:r>
      <w:r w:rsidRPr="001F216E">
        <w:rPr>
          <w:rFonts w:ascii="Times New Roman" w:hAnsi="Times New Roman" w:cs="Times New Roman"/>
          <w:sz w:val="28"/>
          <w:szCs w:val="28"/>
        </w:rPr>
        <w:t>тивности деятельности предприятий</w:t>
      </w:r>
      <w:r w:rsidR="003344B8">
        <w:rPr>
          <w:rFonts w:ascii="Times New Roman" w:hAnsi="Times New Roman" w:cs="Times New Roman"/>
          <w:sz w:val="28"/>
          <w:szCs w:val="28"/>
        </w:rPr>
        <w:t>;</w:t>
      </w:r>
    </w:p>
    <w:p w:rsidR="00CE7385" w:rsidRPr="001F216E" w:rsidRDefault="003125AB" w:rsidP="00CD2BBC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16E">
        <w:rPr>
          <w:rFonts w:ascii="Times New Roman" w:hAnsi="Times New Roman" w:cs="Times New Roman"/>
          <w:sz w:val="28"/>
          <w:szCs w:val="28"/>
        </w:rPr>
        <w:t>4</w:t>
      </w:r>
      <w:r w:rsidR="003F29CC" w:rsidRPr="001F216E">
        <w:rPr>
          <w:rFonts w:ascii="Times New Roman" w:hAnsi="Times New Roman" w:cs="Times New Roman"/>
          <w:sz w:val="28"/>
          <w:szCs w:val="28"/>
        </w:rPr>
        <w:t xml:space="preserve">) </w:t>
      </w:r>
      <w:r w:rsidR="00CE7385" w:rsidRPr="001F216E">
        <w:rPr>
          <w:rFonts w:ascii="Times New Roman" w:hAnsi="Times New Roman" w:cs="Times New Roman"/>
          <w:sz w:val="28"/>
          <w:szCs w:val="28"/>
        </w:rPr>
        <w:t>реализаци</w:t>
      </w:r>
      <w:r w:rsidR="00370EA5" w:rsidRPr="001F216E">
        <w:rPr>
          <w:rFonts w:ascii="Times New Roman" w:hAnsi="Times New Roman" w:cs="Times New Roman"/>
          <w:sz w:val="28"/>
          <w:szCs w:val="28"/>
        </w:rPr>
        <w:t>ю</w:t>
      </w:r>
      <w:r w:rsidR="00CE7385" w:rsidRPr="001F216E">
        <w:rPr>
          <w:rFonts w:ascii="Times New Roman" w:hAnsi="Times New Roman" w:cs="Times New Roman"/>
          <w:sz w:val="28"/>
          <w:szCs w:val="28"/>
        </w:rPr>
        <w:t xml:space="preserve"> мероприятий по снижению уровня загрязнения воздуха в агломерации г. Кызыл</w:t>
      </w:r>
      <w:r w:rsidR="00E72BFF" w:rsidRPr="001F216E">
        <w:rPr>
          <w:rFonts w:ascii="Times New Roman" w:hAnsi="Times New Roman" w:cs="Times New Roman"/>
          <w:sz w:val="28"/>
          <w:szCs w:val="28"/>
        </w:rPr>
        <w:t>а</w:t>
      </w:r>
      <w:r w:rsidRPr="001F216E">
        <w:rPr>
          <w:rFonts w:ascii="Times New Roman" w:hAnsi="Times New Roman" w:cs="Times New Roman"/>
          <w:sz w:val="28"/>
          <w:szCs w:val="28"/>
        </w:rPr>
        <w:t>;</w:t>
      </w:r>
    </w:p>
    <w:p w:rsidR="001F216E" w:rsidRDefault="001F216E" w:rsidP="00CD2BBC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22D6" w:rsidRDefault="00E822D6" w:rsidP="00CD2BBC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22D6" w:rsidRPr="001F216E" w:rsidRDefault="00E822D6" w:rsidP="00CD2BBC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25AB" w:rsidRPr="001F216E" w:rsidRDefault="003125AB" w:rsidP="00CD2BBC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16E">
        <w:rPr>
          <w:rFonts w:ascii="Times New Roman" w:hAnsi="Times New Roman" w:cs="Times New Roman"/>
          <w:sz w:val="28"/>
          <w:szCs w:val="28"/>
        </w:rPr>
        <w:lastRenderedPageBreak/>
        <w:t>5) развитие кадрового потенциала топливно-энергетического комплекса;</w:t>
      </w:r>
    </w:p>
    <w:p w:rsidR="003125AB" w:rsidRPr="001F216E" w:rsidRDefault="003125AB" w:rsidP="00CD2BBC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16E">
        <w:rPr>
          <w:rFonts w:ascii="Times New Roman" w:hAnsi="Times New Roman" w:cs="Times New Roman"/>
          <w:sz w:val="28"/>
          <w:szCs w:val="28"/>
        </w:rPr>
        <w:t xml:space="preserve">6) совершенствование </w:t>
      </w:r>
      <w:r w:rsidR="00C91C0C" w:rsidRPr="001F216E">
        <w:rPr>
          <w:rFonts w:ascii="Times New Roman" w:hAnsi="Times New Roman" w:cs="Times New Roman"/>
          <w:sz w:val="28"/>
          <w:szCs w:val="28"/>
        </w:rPr>
        <w:t xml:space="preserve">государственной информационной системы </w:t>
      </w:r>
      <w:r w:rsidRPr="001F216E">
        <w:rPr>
          <w:rFonts w:ascii="Times New Roman" w:hAnsi="Times New Roman" w:cs="Times New Roman"/>
          <w:sz w:val="28"/>
          <w:szCs w:val="28"/>
        </w:rPr>
        <w:t>«Угольная продукция».</w:t>
      </w:r>
    </w:p>
    <w:p w:rsidR="00C8267E" w:rsidRPr="001F216E" w:rsidRDefault="00810B18" w:rsidP="00CD2BBC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16E">
        <w:rPr>
          <w:rFonts w:ascii="Times New Roman" w:hAnsi="Times New Roman" w:cs="Times New Roman"/>
          <w:sz w:val="28"/>
          <w:szCs w:val="28"/>
        </w:rPr>
        <w:t xml:space="preserve">3. </w:t>
      </w:r>
      <w:r w:rsidR="00196908" w:rsidRPr="001F216E">
        <w:rPr>
          <w:rFonts w:ascii="Times New Roman" w:hAnsi="Times New Roman" w:cs="Times New Roman"/>
          <w:sz w:val="28"/>
          <w:szCs w:val="28"/>
        </w:rPr>
        <w:t>Утвердить прилагаемый план мероприятий по реализации приорите</w:t>
      </w:r>
      <w:r w:rsidR="00196908" w:rsidRPr="001F216E">
        <w:rPr>
          <w:rFonts w:ascii="Times New Roman" w:hAnsi="Times New Roman" w:cs="Times New Roman"/>
          <w:sz w:val="28"/>
          <w:szCs w:val="28"/>
        </w:rPr>
        <w:t>т</w:t>
      </w:r>
      <w:r w:rsidR="00196908" w:rsidRPr="001F216E">
        <w:rPr>
          <w:rFonts w:ascii="Times New Roman" w:hAnsi="Times New Roman" w:cs="Times New Roman"/>
          <w:sz w:val="28"/>
          <w:szCs w:val="28"/>
        </w:rPr>
        <w:t xml:space="preserve">ных направлений деятельности </w:t>
      </w:r>
      <w:r w:rsidR="00C8267E" w:rsidRPr="001F216E">
        <w:rPr>
          <w:rFonts w:ascii="Times New Roman" w:hAnsi="Times New Roman" w:cs="Times New Roman"/>
          <w:sz w:val="28"/>
          <w:szCs w:val="28"/>
        </w:rPr>
        <w:t>Министерства топлива и энергетики Республ</w:t>
      </w:r>
      <w:r w:rsidR="00C8267E" w:rsidRPr="001F216E">
        <w:rPr>
          <w:rFonts w:ascii="Times New Roman" w:hAnsi="Times New Roman" w:cs="Times New Roman"/>
          <w:sz w:val="28"/>
          <w:szCs w:val="28"/>
        </w:rPr>
        <w:t>и</w:t>
      </w:r>
      <w:r w:rsidR="00C8267E" w:rsidRPr="001F216E">
        <w:rPr>
          <w:rFonts w:ascii="Times New Roman" w:hAnsi="Times New Roman" w:cs="Times New Roman"/>
          <w:sz w:val="28"/>
          <w:szCs w:val="28"/>
        </w:rPr>
        <w:t>ки Тыва на 2024 год.</w:t>
      </w:r>
    </w:p>
    <w:p w:rsidR="00705BB0" w:rsidRPr="001F216E" w:rsidRDefault="00C8267E" w:rsidP="00CD2BBC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16E">
        <w:rPr>
          <w:rFonts w:ascii="Times New Roman" w:hAnsi="Times New Roman" w:cs="Times New Roman"/>
          <w:sz w:val="28"/>
          <w:szCs w:val="28"/>
        </w:rPr>
        <w:t xml:space="preserve">4. </w:t>
      </w:r>
      <w:r w:rsidR="00705BB0" w:rsidRPr="001F216E">
        <w:rPr>
          <w:rFonts w:ascii="Times New Roman" w:hAnsi="Times New Roman" w:cs="Times New Roman"/>
          <w:sz w:val="28"/>
          <w:szCs w:val="28"/>
        </w:rPr>
        <w:t>Признать утратившим силу постановление Правительства Республики Тыва от 27</w:t>
      </w:r>
      <w:r w:rsidR="00C91C0C" w:rsidRPr="001F216E">
        <w:rPr>
          <w:rFonts w:ascii="Times New Roman" w:hAnsi="Times New Roman" w:cs="Times New Roman"/>
          <w:sz w:val="28"/>
          <w:szCs w:val="28"/>
        </w:rPr>
        <w:t xml:space="preserve"> марта </w:t>
      </w:r>
      <w:r w:rsidR="00705BB0" w:rsidRPr="001F216E">
        <w:rPr>
          <w:rFonts w:ascii="Times New Roman" w:hAnsi="Times New Roman" w:cs="Times New Roman"/>
          <w:sz w:val="28"/>
          <w:szCs w:val="28"/>
        </w:rPr>
        <w:t>2023</w:t>
      </w:r>
      <w:r w:rsidR="00C91C0C" w:rsidRPr="001F216E">
        <w:rPr>
          <w:rFonts w:ascii="Times New Roman" w:hAnsi="Times New Roman" w:cs="Times New Roman"/>
          <w:sz w:val="28"/>
          <w:szCs w:val="28"/>
        </w:rPr>
        <w:t xml:space="preserve"> г.</w:t>
      </w:r>
      <w:r w:rsidR="00705BB0" w:rsidRPr="001F216E">
        <w:rPr>
          <w:rFonts w:ascii="Times New Roman" w:hAnsi="Times New Roman" w:cs="Times New Roman"/>
          <w:sz w:val="28"/>
          <w:szCs w:val="28"/>
        </w:rPr>
        <w:t xml:space="preserve"> № 185 «Об итогах деятельности Министерства топл</w:t>
      </w:r>
      <w:r w:rsidR="00705BB0" w:rsidRPr="001F216E">
        <w:rPr>
          <w:rFonts w:ascii="Times New Roman" w:hAnsi="Times New Roman" w:cs="Times New Roman"/>
          <w:sz w:val="28"/>
          <w:szCs w:val="28"/>
        </w:rPr>
        <w:t>и</w:t>
      </w:r>
      <w:r w:rsidR="00705BB0" w:rsidRPr="001F216E">
        <w:rPr>
          <w:rFonts w:ascii="Times New Roman" w:hAnsi="Times New Roman" w:cs="Times New Roman"/>
          <w:sz w:val="28"/>
          <w:szCs w:val="28"/>
        </w:rPr>
        <w:t>ва и энергетики Республики Тыва за 2022 год и о приоритетных направлениях деятельности на 2023 год».</w:t>
      </w:r>
    </w:p>
    <w:p w:rsidR="00810B18" w:rsidRPr="001F216E" w:rsidRDefault="00705BB0" w:rsidP="00CD2BBC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16E">
        <w:rPr>
          <w:rFonts w:ascii="Times New Roman" w:hAnsi="Times New Roman" w:cs="Times New Roman"/>
          <w:sz w:val="28"/>
          <w:szCs w:val="28"/>
        </w:rPr>
        <w:t xml:space="preserve">5. </w:t>
      </w:r>
      <w:r w:rsidR="00810B18" w:rsidRPr="001F216E">
        <w:rPr>
          <w:rFonts w:ascii="Times New Roman" w:hAnsi="Times New Roman" w:cs="Times New Roman"/>
          <w:sz w:val="28"/>
          <w:szCs w:val="28"/>
        </w:rPr>
        <w:t xml:space="preserve">Разместить настоящее постановление на </w:t>
      </w:r>
      <w:r w:rsidRPr="001F216E">
        <w:rPr>
          <w:rFonts w:ascii="Times New Roman" w:hAnsi="Times New Roman" w:cs="Times New Roman"/>
          <w:sz w:val="28"/>
          <w:szCs w:val="28"/>
        </w:rPr>
        <w:t>«О</w:t>
      </w:r>
      <w:r w:rsidR="00810B18" w:rsidRPr="001F216E">
        <w:rPr>
          <w:rFonts w:ascii="Times New Roman" w:hAnsi="Times New Roman" w:cs="Times New Roman"/>
          <w:sz w:val="28"/>
          <w:szCs w:val="28"/>
        </w:rPr>
        <w:t xml:space="preserve">фициальном </w:t>
      </w:r>
      <w:proofErr w:type="gramStart"/>
      <w:r w:rsidR="00810B18" w:rsidRPr="001F216E">
        <w:rPr>
          <w:rFonts w:ascii="Times New Roman" w:hAnsi="Times New Roman" w:cs="Times New Roman"/>
          <w:sz w:val="28"/>
          <w:szCs w:val="28"/>
        </w:rPr>
        <w:t>интернет-портале</w:t>
      </w:r>
      <w:proofErr w:type="gramEnd"/>
      <w:r w:rsidR="00810B18" w:rsidRPr="001F216E">
        <w:rPr>
          <w:rFonts w:ascii="Times New Roman" w:hAnsi="Times New Roman" w:cs="Times New Roman"/>
          <w:sz w:val="28"/>
          <w:szCs w:val="28"/>
        </w:rPr>
        <w:t xml:space="preserve"> правовой информации</w:t>
      </w:r>
      <w:r w:rsidR="00390751" w:rsidRPr="001F216E">
        <w:rPr>
          <w:rFonts w:ascii="Times New Roman" w:hAnsi="Times New Roman" w:cs="Times New Roman"/>
          <w:sz w:val="28"/>
          <w:szCs w:val="28"/>
        </w:rPr>
        <w:t>»</w:t>
      </w:r>
      <w:r w:rsidR="00810B18" w:rsidRPr="001F216E">
        <w:rPr>
          <w:rFonts w:ascii="Times New Roman" w:hAnsi="Times New Roman" w:cs="Times New Roman"/>
          <w:sz w:val="28"/>
          <w:szCs w:val="28"/>
        </w:rPr>
        <w:t xml:space="preserve"> (www.pravo.gov.ru) и официальном сайте Ре</w:t>
      </w:r>
      <w:r w:rsidR="00810B18" w:rsidRPr="001F216E">
        <w:rPr>
          <w:rFonts w:ascii="Times New Roman" w:hAnsi="Times New Roman" w:cs="Times New Roman"/>
          <w:sz w:val="28"/>
          <w:szCs w:val="28"/>
        </w:rPr>
        <w:t>с</w:t>
      </w:r>
      <w:r w:rsidR="00810B18" w:rsidRPr="001F216E">
        <w:rPr>
          <w:rFonts w:ascii="Times New Roman" w:hAnsi="Times New Roman" w:cs="Times New Roman"/>
          <w:sz w:val="28"/>
          <w:szCs w:val="28"/>
        </w:rPr>
        <w:t>публики Тыва в информационно-телекоммуникационной сети «Интернет».</w:t>
      </w:r>
    </w:p>
    <w:p w:rsidR="00113B6E" w:rsidRPr="001F216E" w:rsidRDefault="00705BB0" w:rsidP="00CD2BBC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16E">
        <w:rPr>
          <w:rFonts w:ascii="Times New Roman" w:hAnsi="Times New Roman" w:cs="Times New Roman"/>
          <w:sz w:val="28"/>
          <w:szCs w:val="28"/>
        </w:rPr>
        <w:t>6</w:t>
      </w:r>
      <w:r w:rsidR="003125AB" w:rsidRPr="001F216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125AB" w:rsidRPr="001F216E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810B18" w:rsidRPr="001F216E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810B18" w:rsidRPr="001F216E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</w:t>
      </w:r>
      <w:r w:rsidR="00AE690E" w:rsidRPr="001F216E">
        <w:rPr>
          <w:rFonts w:ascii="Times New Roman" w:hAnsi="Times New Roman" w:cs="Times New Roman"/>
          <w:sz w:val="28"/>
          <w:szCs w:val="28"/>
        </w:rPr>
        <w:t xml:space="preserve"> </w:t>
      </w:r>
      <w:r w:rsidR="00810B18" w:rsidRPr="001F216E">
        <w:rPr>
          <w:rFonts w:ascii="Times New Roman" w:hAnsi="Times New Roman" w:cs="Times New Roman"/>
          <w:sz w:val="28"/>
          <w:szCs w:val="28"/>
        </w:rPr>
        <w:t>з</w:t>
      </w:r>
      <w:r w:rsidR="00810B18" w:rsidRPr="001F216E">
        <w:rPr>
          <w:rFonts w:ascii="Times New Roman" w:hAnsi="Times New Roman" w:cs="Times New Roman"/>
          <w:sz w:val="28"/>
          <w:szCs w:val="28"/>
        </w:rPr>
        <w:t>а</w:t>
      </w:r>
      <w:r w:rsidR="00810B18" w:rsidRPr="001F216E">
        <w:rPr>
          <w:rFonts w:ascii="Times New Roman" w:hAnsi="Times New Roman" w:cs="Times New Roman"/>
          <w:sz w:val="28"/>
          <w:szCs w:val="28"/>
        </w:rPr>
        <w:t xml:space="preserve">местителя Председателя Правительства Республики Тыва </w:t>
      </w:r>
      <w:r w:rsidRPr="001F216E">
        <w:rPr>
          <w:rFonts w:ascii="Times New Roman" w:hAnsi="Times New Roman" w:cs="Times New Roman"/>
          <w:sz w:val="28"/>
          <w:szCs w:val="28"/>
        </w:rPr>
        <w:t>Лукина О.Н.</w:t>
      </w:r>
    </w:p>
    <w:p w:rsidR="00113B6E" w:rsidRPr="001F216E" w:rsidRDefault="00113B6E" w:rsidP="00113B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3B6E" w:rsidRPr="001F216E" w:rsidRDefault="00113B6E" w:rsidP="00113B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3B6E" w:rsidRPr="001F216E" w:rsidRDefault="00113B6E" w:rsidP="00113B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C4A0E" w:rsidRPr="00FC4A0E" w:rsidRDefault="00FC4A0E" w:rsidP="00FC4A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4A0E">
        <w:rPr>
          <w:rFonts w:ascii="Times New Roman" w:eastAsia="Times New Roman" w:hAnsi="Times New Roman"/>
          <w:sz w:val="28"/>
          <w:szCs w:val="28"/>
          <w:lang w:eastAsia="ru-RU"/>
        </w:rPr>
        <w:t xml:space="preserve">    Заместитель Председателя </w:t>
      </w:r>
    </w:p>
    <w:p w:rsidR="00FC4A0E" w:rsidRPr="00FC4A0E" w:rsidRDefault="00FC4A0E" w:rsidP="00FC4A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4A0E">
        <w:rPr>
          <w:rFonts w:ascii="Times New Roman" w:eastAsia="Times New Roman" w:hAnsi="Times New Roman"/>
          <w:sz w:val="28"/>
          <w:szCs w:val="28"/>
          <w:lang w:eastAsia="ru-RU"/>
        </w:rPr>
        <w:t>Правительства Республики Тыва</w:t>
      </w:r>
      <w:r w:rsidRPr="00FC4A0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C4A0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C4A0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C4A0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C4A0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C4A0E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О. </w:t>
      </w:r>
      <w:proofErr w:type="spellStart"/>
      <w:r w:rsidRPr="00FC4A0E">
        <w:rPr>
          <w:rFonts w:ascii="Times New Roman" w:eastAsia="Times New Roman" w:hAnsi="Times New Roman"/>
          <w:sz w:val="28"/>
          <w:szCs w:val="28"/>
          <w:lang w:eastAsia="ru-RU"/>
        </w:rPr>
        <w:t>Сарыглар</w:t>
      </w:r>
      <w:proofErr w:type="spellEnd"/>
    </w:p>
    <w:p w:rsidR="00810B18" w:rsidRPr="001F216E" w:rsidRDefault="00810B18" w:rsidP="00810B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F216E" w:rsidRPr="001F216E" w:rsidRDefault="001F216E" w:rsidP="00810B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1F216E" w:rsidRPr="001F216E" w:rsidSect="00A52C71">
          <w:headerReference w:type="default" r:id="rId9"/>
          <w:pgSz w:w="11905" w:h="16838"/>
          <w:pgMar w:top="1134" w:right="567" w:bottom="1134" w:left="1701" w:header="567" w:footer="0" w:gutter="0"/>
          <w:cols w:space="720"/>
          <w:titlePg/>
          <w:docGrid w:linePitch="299"/>
        </w:sectPr>
      </w:pPr>
    </w:p>
    <w:p w:rsidR="001F216E" w:rsidRPr="001F216E" w:rsidRDefault="001F216E" w:rsidP="001F216E">
      <w:pPr>
        <w:pStyle w:val="ConsPlusNormal"/>
        <w:ind w:left="1162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F216E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1F216E" w:rsidRPr="001F216E" w:rsidRDefault="001F216E" w:rsidP="001F216E">
      <w:pPr>
        <w:pStyle w:val="ConsPlusNormal"/>
        <w:ind w:left="11624"/>
        <w:jc w:val="center"/>
        <w:rPr>
          <w:rFonts w:ascii="Times New Roman" w:hAnsi="Times New Roman" w:cs="Times New Roman"/>
          <w:sz w:val="28"/>
          <w:szCs w:val="28"/>
        </w:rPr>
      </w:pPr>
      <w:r w:rsidRPr="001F216E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:rsidR="001F216E" w:rsidRPr="001F216E" w:rsidRDefault="001F216E" w:rsidP="001F216E">
      <w:pPr>
        <w:pStyle w:val="ConsPlusNormal"/>
        <w:ind w:left="11624"/>
        <w:jc w:val="center"/>
        <w:rPr>
          <w:rFonts w:ascii="Times New Roman" w:hAnsi="Times New Roman" w:cs="Times New Roman"/>
          <w:sz w:val="28"/>
          <w:szCs w:val="28"/>
        </w:rPr>
      </w:pPr>
      <w:r w:rsidRPr="001F216E">
        <w:rPr>
          <w:rFonts w:ascii="Times New Roman" w:hAnsi="Times New Roman" w:cs="Times New Roman"/>
          <w:sz w:val="28"/>
          <w:szCs w:val="28"/>
        </w:rPr>
        <w:t>Республики Тыва</w:t>
      </w:r>
    </w:p>
    <w:p w:rsidR="00034166" w:rsidRDefault="00034166" w:rsidP="00034166">
      <w:pPr>
        <w:spacing w:after="0" w:line="360" w:lineRule="auto"/>
        <w:ind w:left="10620"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от 15 мая 2024 г. № 221</w:t>
      </w:r>
    </w:p>
    <w:p w:rsidR="001F216E" w:rsidRDefault="001F216E" w:rsidP="001F216E">
      <w:pPr>
        <w:widowControl w:val="0"/>
        <w:autoSpaceDE w:val="0"/>
        <w:autoSpaceDN w:val="0"/>
        <w:adjustRightInd w:val="0"/>
        <w:spacing w:after="0" w:line="240" w:lineRule="auto"/>
        <w:ind w:left="11624"/>
        <w:jc w:val="center"/>
        <w:rPr>
          <w:rFonts w:ascii="Times New Roman" w:hAnsi="Times New Roman"/>
          <w:sz w:val="28"/>
          <w:szCs w:val="28"/>
        </w:rPr>
      </w:pPr>
    </w:p>
    <w:p w:rsidR="001F216E" w:rsidRPr="001F216E" w:rsidRDefault="001F216E" w:rsidP="001F216E">
      <w:pPr>
        <w:widowControl w:val="0"/>
        <w:autoSpaceDE w:val="0"/>
        <w:autoSpaceDN w:val="0"/>
        <w:adjustRightInd w:val="0"/>
        <w:spacing w:after="0" w:line="240" w:lineRule="auto"/>
        <w:ind w:left="11624"/>
        <w:jc w:val="center"/>
        <w:rPr>
          <w:rFonts w:ascii="Times New Roman" w:hAnsi="Times New Roman"/>
          <w:sz w:val="28"/>
          <w:szCs w:val="28"/>
        </w:rPr>
      </w:pPr>
    </w:p>
    <w:p w:rsidR="001F216E" w:rsidRPr="001F216E" w:rsidRDefault="001F216E" w:rsidP="001F21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1F216E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1F216E">
        <w:rPr>
          <w:rFonts w:ascii="Times New Roman" w:hAnsi="Times New Roman"/>
          <w:b/>
          <w:sz w:val="28"/>
          <w:szCs w:val="28"/>
        </w:rPr>
        <w:t xml:space="preserve"> Л А Н</w:t>
      </w:r>
    </w:p>
    <w:p w:rsidR="001F216E" w:rsidRPr="001F216E" w:rsidRDefault="001F216E" w:rsidP="001F21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F216E">
        <w:rPr>
          <w:rFonts w:ascii="Times New Roman" w:hAnsi="Times New Roman"/>
          <w:sz w:val="28"/>
          <w:szCs w:val="28"/>
        </w:rPr>
        <w:t>мероприятий по реализации приоритетных направлений</w:t>
      </w:r>
    </w:p>
    <w:p w:rsidR="001F216E" w:rsidRDefault="001F216E" w:rsidP="001F21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F216E">
        <w:rPr>
          <w:rFonts w:ascii="Times New Roman" w:hAnsi="Times New Roman"/>
          <w:sz w:val="28"/>
          <w:szCs w:val="28"/>
        </w:rPr>
        <w:t xml:space="preserve">деятельности Министерства топлива и энергетики </w:t>
      </w:r>
    </w:p>
    <w:p w:rsidR="001F216E" w:rsidRPr="001F216E" w:rsidRDefault="001F216E" w:rsidP="001F21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F216E">
        <w:rPr>
          <w:rFonts w:ascii="Times New Roman" w:hAnsi="Times New Roman"/>
          <w:sz w:val="28"/>
          <w:szCs w:val="28"/>
        </w:rPr>
        <w:t>Республики Тыва на 2024 год</w:t>
      </w:r>
    </w:p>
    <w:p w:rsidR="001F216E" w:rsidRPr="001F216E" w:rsidRDefault="001F216E" w:rsidP="001F21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6"/>
        <w:tblW w:w="1616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190"/>
        <w:gridCol w:w="1559"/>
        <w:gridCol w:w="3402"/>
        <w:gridCol w:w="6009"/>
      </w:tblGrid>
      <w:tr w:rsidR="001F216E" w:rsidRPr="00262C0E" w:rsidTr="008F647C">
        <w:trPr>
          <w:trHeight w:val="43"/>
          <w:tblHeader/>
          <w:jc w:val="center"/>
        </w:trPr>
        <w:tc>
          <w:tcPr>
            <w:tcW w:w="5190" w:type="dxa"/>
          </w:tcPr>
          <w:p w:rsidR="001F216E" w:rsidRPr="00262C0E" w:rsidRDefault="001F216E" w:rsidP="00262C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C0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</w:tcPr>
          <w:p w:rsidR="00262C0E" w:rsidRDefault="001F216E" w:rsidP="00262C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C0E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  <w:p w:rsidR="001F216E" w:rsidRPr="00262C0E" w:rsidRDefault="001F216E" w:rsidP="00262C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C0E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</w:tc>
        <w:tc>
          <w:tcPr>
            <w:tcW w:w="3402" w:type="dxa"/>
          </w:tcPr>
          <w:p w:rsidR="001F216E" w:rsidRPr="00262C0E" w:rsidRDefault="001F216E" w:rsidP="00262C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2C0E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gramEnd"/>
            <w:r w:rsidRPr="00262C0E">
              <w:rPr>
                <w:rFonts w:ascii="Times New Roman" w:hAnsi="Times New Roman" w:cs="Times New Roman"/>
                <w:sz w:val="24"/>
                <w:szCs w:val="24"/>
              </w:rPr>
              <w:t xml:space="preserve"> за исполнение</w:t>
            </w:r>
          </w:p>
        </w:tc>
        <w:tc>
          <w:tcPr>
            <w:tcW w:w="6009" w:type="dxa"/>
          </w:tcPr>
          <w:p w:rsidR="001F216E" w:rsidRPr="00262C0E" w:rsidRDefault="001F216E" w:rsidP="00262C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C0E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1F216E" w:rsidRPr="00262C0E" w:rsidTr="00495CA4">
        <w:trPr>
          <w:jc w:val="center"/>
        </w:trPr>
        <w:tc>
          <w:tcPr>
            <w:tcW w:w="16160" w:type="dxa"/>
            <w:gridSpan w:val="4"/>
          </w:tcPr>
          <w:p w:rsidR="001F216E" w:rsidRPr="00262C0E" w:rsidRDefault="001F216E" w:rsidP="00262C0E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C0E">
              <w:rPr>
                <w:rFonts w:ascii="Times New Roman" w:hAnsi="Times New Roman" w:cs="Times New Roman"/>
                <w:sz w:val="24"/>
                <w:szCs w:val="24"/>
              </w:rPr>
              <w:t>1. Реализация инвестиционных проектов в топливно-энергетическом комплексе</w:t>
            </w:r>
          </w:p>
        </w:tc>
      </w:tr>
      <w:tr w:rsidR="001F216E" w:rsidRPr="00262C0E" w:rsidTr="008F647C">
        <w:trPr>
          <w:jc w:val="center"/>
        </w:trPr>
        <w:tc>
          <w:tcPr>
            <w:tcW w:w="5190" w:type="dxa"/>
          </w:tcPr>
          <w:p w:rsidR="001F216E" w:rsidRPr="00262C0E" w:rsidRDefault="001F216E" w:rsidP="00262C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2C0E">
              <w:rPr>
                <w:rFonts w:ascii="Times New Roman" w:hAnsi="Times New Roman" w:cs="Times New Roman"/>
                <w:sz w:val="24"/>
                <w:szCs w:val="24"/>
              </w:rPr>
              <w:t>Контроль реализации Комплексного плана ре</w:t>
            </w:r>
            <w:r w:rsidRPr="00262C0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2C0E">
              <w:rPr>
                <w:rFonts w:ascii="Times New Roman" w:hAnsi="Times New Roman" w:cs="Times New Roman"/>
                <w:sz w:val="24"/>
                <w:szCs w:val="24"/>
              </w:rPr>
              <w:t>лизации инвестиционных проектов в промы</w:t>
            </w:r>
            <w:r w:rsidRPr="00262C0E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262C0E">
              <w:rPr>
                <w:rFonts w:ascii="Times New Roman" w:hAnsi="Times New Roman" w:cs="Times New Roman"/>
                <w:sz w:val="24"/>
                <w:szCs w:val="24"/>
              </w:rPr>
              <w:t>ленной и социальной сферах на территории Ре</w:t>
            </w:r>
            <w:r w:rsidRPr="00262C0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344B8">
              <w:rPr>
                <w:rFonts w:ascii="Times New Roman" w:hAnsi="Times New Roman" w:cs="Times New Roman"/>
                <w:sz w:val="24"/>
                <w:szCs w:val="24"/>
              </w:rPr>
              <w:t>публики Тыва, утверждённого З</w:t>
            </w:r>
            <w:r w:rsidRPr="00262C0E">
              <w:rPr>
                <w:rFonts w:ascii="Times New Roman" w:hAnsi="Times New Roman" w:cs="Times New Roman"/>
                <w:sz w:val="24"/>
                <w:szCs w:val="24"/>
              </w:rPr>
              <w:t>аместителем Председателя Правительства Российской Фед</w:t>
            </w:r>
            <w:r w:rsidRPr="00262C0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2C0E">
              <w:rPr>
                <w:rFonts w:ascii="Times New Roman" w:hAnsi="Times New Roman" w:cs="Times New Roman"/>
                <w:sz w:val="24"/>
                <w:szCs w:val="24"/>
              </w:rPr>
              <w:t xml:space="preserve">рации А.В. </w:t>
            </w:r>
            <w:proofErr w:type="spellStart"/>
            <w:r w:rsidRPr="00262C0E">
              <w:rPr>
                <w:rFonts w:ascii="Times New Roman" w:hAnsi="Times New Roman" w:cs="Times New Roman"/>
                <w:sz w:val="24"/>
                <w:szCs w:val="24"/>
              </w:rPr>
              <w:t>Новаком</w:t>
            </w:r>
            <w:proofErr w:type="spellEnd"/>
            <w:r w:rsidRPr="00262C0E">
              <w:rPr>
                <w:rFonts w:ascii="Times New Roman" w:hAnsi="Times New Roman" w:cs="Times New Roman"/>
                <w:sz w:val="24"/>
                <w:szCs w:val="24"/>
              </w:rPr>
              <w:t xml:space="preserve"> от 13 июля 2022 г. № 8033п-П51</w:t>
            </w:r>
            <w:proofErr w:type="gramEnd"/>
          </w:p>
        </w:tc>
        <w:tc>
          <w:tcPr>
            <w:tcW w:w="1559" w:type="dxa"/>
          </w:tcPr>
          <w:p w:rsidR="001F216E" w:rsidRPr="00262C0E" w:rsidRDefault="001F216E" w:rsidP="00262C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C0E">
              <w:rPr>
                <w:rFonts w:ascii="Times New Roman" w:hAnsi="Times New Roman" w:cs="Times New Roman"/>
                <w:sz w:val="24"/>
                <w:szCs w:val="24"/>
              </w:rPr>
              <w:t>2021-2026 гг.</w:t>
            </w:r>
          </w:p>
        </w:tc>
        <w:tc>
          <w:tcPr>
            <w:tcW w:w="3402" w:type="dxa"/>
          </w:tcPr>
          <w:p w:rsidR="001F216E" w:rsidRPr="00262C0E" w:rsidRDefault="001F216E" w:rsidP="00262C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2C0E">
              <w:rPr>
                <w:rFonts w:ascii="Times New Roman" w:hAnsi="Times New Roman" w:cs="Times New Roman"/>
                <w:sz w:val="24"/>
                <w:szCs w:val="24"/>
              </w:rPr>
              <w:t>Министерство топлива и эне</w:t>
            </w:r>
            <w:r w:rsidRPr="00262C0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62C0E">
              <w:rPr>
                <w:rFonts w:ascii="Times New Roman" w:hAnsi="Times New Roman" w:cs="Times New Roman"/>
                <w:sz w:val="24"/>
                <w:szCs w:val="24"/>
              </w:rPr>
              <w:t>гетики Республики Тыва, М</w:t>
            </w:r>
            <w:r w:rsidRPr="00262C0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62C0E">
              <w:rPr>
                <w:rFonts w:ascii="Times New Roman" w:hAnsi="Times New Roman" w:cs="Times New Roman"/>
                <w:sz w:val="24"/>
                <w:szCs w:val="24"/>
              </w:rPr>
              <w:t>нистерство экономического развития и промышленности Республики Тыва, Министе</w:t>
            </w:r>
            <w:r w:rsidRPr="00262C0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62C0E">
              <w:rPr>
                <w:rFonts w:ascii="Times New Roman" w:hAnsi="Times New Roman" w:cs="Times New Roman"/>
                <w:sz w:val="24"/>
                <w:szCs w:val="24"/>
              </w:rPr>
              <w:t>ство строительства Республики Тыва, ООО «</w:t>
            </w:r>
            <w:proofErr w:type="spellStart"/>
            <w:r w:rsidRPr="00262C0E">
              <w:rPr>
                <w:rFonts w:ascii="Times New Roman" w:hAnsi="Times New Roman" w:cs="Times New Roman"/>
                <w:sz w:val="24"/>
                <w:szCs w:val="24"/>
              </w:rPr>
              <w:t>Голевская</w:t>
            </w:r>
            <w:proofErr w:type="spellEnd"/>
            <w:r w:rsidRPr="00262C0E">
              <w:rPr>
                <w:rFonts w:ascii="Times New Roman" w:hAnsi="Times New Roman" w:cs="Times New Roman"/>
                <w:sz w:val="24"/>
                <w:szCs w:val="24"/>
              </w:rPr>
              <w:t xml:space="preserve"> горн</w:t>
            </w:r>
            <w:r w:rsidRPr="00262C0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2C0E">
              <w:rPr>
                <w:rFonts w:ascii="Times New Roman" w:hAnsi="Times New Roman" w:cs="Times New Roman"/>
                <w:sz w:val="24"/>
                <w:szCs w:val="24"/>
              </w:rPr>
              <w:t>рудная компания» (по соглас</w:t>
            </w:r>
            <w:r w:rsidRPr="00262C0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2C0E">
              <w:rPr>
                <w:rFonts w:ascii="Times New Roman" w:hAnsi="Times New Roman" w:cs="Times New Roman"/>
                <w:sz w:val="24"/>
                <w:szCs w:val="24"/>
              </w:rPr>
              <w:t>ванию), ООО «</w:t>
            </w:r>
            <w:proofErr w:type="spellStart"/>
            <w:r w:rsidRPr="00262C0E">
              <w:rPr>
                <w:rFonts w:ascii="Times New Roman" w:hAnsi="Times New Roman" w:cs="Times New Roman"/>
                <w:sz w:val="24"/>
                <w:szCs w:val="24"/>
              </w:rPr>
              <w:t>Лунсин</w:t>
            </w:r>
            <w:proofErr w:type="spellEnd"/>
            <w:r w:rsidRPr="00262C0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344B8">
              <w:rPr>
                <w:rFonts w:ascii="Times New Roman" w:hAnsi="Times New Roman" w:cs="Times New Roman"/>
                <w:sz w:val="24"/>
                <w:szCs w:val="24"/>
              </w:rPr>
              <w:t xml:space="preserve"> (по с</w:t>
            </w:r>
            <w:r w:rsidR="003344B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344B8">
              <w:rPr>
                <w:rFonts w:ascii="Times New Roman" w:hAnsi="Times New Roman" w:cs="Times New Roman"/>
                <w:sz w:val="24"/>
                <w:szCs w:val="24"/>
              </w:rPr>
              <w:t>гласованию)</w:t>
            </w:r>
          </w:p>
        </w:tc>
        <w:tc>
          <w:tcPr>
            <w:tcW w:w="6009" w:type="dxa"/>
          </w:tcPr>
          <w:p w:rsidR="001F216E" w:rsidRPr="00262C0E" w:rsidRDefault="001F216E" w:rsidP="00262C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2C0E">
              <w:rPr>
                <w:rFonts w:ascii="Times New Roman" w:hAnsi="Times New Roman" w:cs="Times New Roman"/>
                <w:sz w:val="24"/>
                <w:szCs w:val="24"/>
              </w:rPr>
              <w:t>обеспечение электроснабжением Ак-</w:t>
            </w:r>
            <w:proofErr w:type="spellStart"/>
            <w:r w:rsidRPr="00262C0E">
              <w:rPr>
                <w:rFonts w:ascii="Times New Roman" w:hAnsi="Times New Roman" w:cs="Times New Roman"/>
                <w:sz w:val="24"/>
                <w:szCs w:val="24"/>
              </w:rPr>
              <w:t>Сугского</w:t>
            </w:r>
            <w:proofErr w:type="spellEnd"/>
            <w:r w:rsidRPr="00262C0E">
              <w:rPr>
                <w:rFonts w:ascii="Times New Roman" w:hAnsi="Times New Roman" w:cs="Times New Roman"/>
                <w:sz w:val="24"/>
                <w:szCs w:val="24"/>
              </w:rPr>
              <w:t xml:space="preserve"> горно-обогатительного комбината (ООО «</w:t>
            </w:r>
            <w:proofErr w:type="spellStart"/>
            <w:r w:rsidRPr="00262C0E">
              <w:rPr>
                <w:rFonts w:ascii="Times New Roman" w:hAnsi="Times New Roman" w:cs="Times New Roman"/>
                <w:sz w:val="24"/>
                <w:szCs w:val="24"/>
              </w:rPr>
              <w:t>Голевская</w:t>
            </w:r>
            <w:proofErr w:type="spellEnd"/>
            <w:r w:rsidRPr="00262C0E">
              <w:rPr>
                <w:rFonts w:ascii="Times New Roman" w:hAnsi="Times New Roman" w:cs="Times New Roman"/>
                <w:sz w:val="24"/>
                <w:szCs w:val="24"/>
              </w:rPr>
              <w:t xml:space="preserve"> горнору</w:t>
            </w:r>
            <w:r w:rsidRPr="00262C0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62C0E">
              <w:rPr>
                <w:rFonts w:ascii="Times New Roman" w:hAnsi="Times New Roman" w:cs="Times New Roman"/>
                <w:sz w:val="24"/>
                <w:szCs w:val="24"/>
              </w:rPr>
              <w:t xml:space="preserve">ная компания»), в том числе </w:t>
            </w:r>
            <w:proofErr w:type="spellStart"/>
            <w:r w:rsidRPr="00262C0E">
              <w:rPr>
                <w:rFonts w:ascii="Times New Roman" w:hAnsi="Times New Roman" w:cs="Times New Roman"/>
                <w:sz w:val="24"/>
                <w:szCs w:val="24"/>
              </w:rPr>
              <w:t>Тоджинского</w:t>
            </w:r>
            <w:proofErr w:type="spellEnd"/>
            <w:r w:rsidRPr="00262C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2C0E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 w:rsidR="003344B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62C0E">
              <w:rPr>
                <w:rFonts w:ascii="Times New Roman" w:hAnsi="Times New Roman" w:cs="Times New Roman"/>
                <w:sz w:val="24"/>
                <w:szCs w:val="24"/>
              </w:rPr>
              <w:t xml:space="preserve"> к 2026 году суммарной мощностью 161 МВт;</w:t>
            </w:r>
          </w:p>
          <w:p w:rsidR="001F216E" w:rsidRPr="00262C0E" w:rsidRDefault="001F216E" w:rsidP="00262C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2C0E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электроснабжением Кызыл-</w:t>
            </w:r>
            <w:proofErr w:type="spellStart"/>
            <w:r w:rsidRPr="00262C0E">
              <w:rPr>
                <w:rFonts w:ascii="Times New Roman" w:hAnsi="Times New Roman" w:cs="Times New Roman"/>
                <w:sz w:val="24"/>
                <w:szCs w:val="24"/>
              </w:rPr>
              <w:t>Таштыгского</w:t>
            </w:r>
            <w:proofErr w:type="spellEnd"/>
            <w:r w:rsidRPr="00262C0E">
              <w:rPr>
                <w:rFonts w:ascii="Times New Roman" w:hAnsi="Times New Roman" w:cs="Times New Roman"/>
                <w:sz w:val="24"/>
                <w:szCs w:val="24"/>
              </w:rPr>
              <w:t xml:space="preserve"> полиметаллического месторождения (ООО «</w:t>
            </w:r>
            <w:proofErr w:type="spellStart"/>
            <w:r w:rsidRPr="00262C0E">
              <w:rPr>
                <w:rFonts w:ascii="Times New Roman" w:hAnsi="Times New Roman" w:cs="Times New Roman"/>
                <w:sz w:val="24"/>
                <w:szCs w:val="24"/>
              </w:rPr>
              <w:t>Лунсин</w:t>
            </w:r>
            <w:proofErr w:type="spellEnd"/>
            <w:r w:rsidRPr="00262C0E">
              <w:rPr>
                <w:rFonts w:ascii="Times New Roman" w:hAnsi="Times New Roman" w:cs="Times New Roman"/>
                <w:sz w:val="24"/>
                <w:szCs w:val="24"/>
              </w:rPr>
              <w:t>») к 2026 году мощностью 24 МВт;</w:t>
            </w:r>
          </w:p>
          <w:p w:rsidR="001F216E" w:rsidRPr="00262C0E" w:rsidRDefault="001F216E" w:rsidP="003344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2C0E">
              <w:rPr>
                <w:rFonts w:ascii="Times New Roman" w:hAnsi="Times New Roman" w:cs="Times New Roman"/>
                <w:sz w:val="24"/>
                <w:szCs w:val="24"/>
              </w:rPr>
              <w:t>обеспечение электроснабжением объектов капитально строительства Кызылской агломерации (нацпроект «Жилье») к 2026 году мощностью 34 МВт</w:t>
            </w:r>
          </w:p>
        </w:tc>
      </w:tr>
      <w:tr w:rsidR="001F216E" w:rsidRPr="00262C0E" w:rsidTr="00495CA4">
        <w:trPr>
          <w:jc w:val="center"/>
        </w:trPr>
        <w:tc>
          <w:tcPr>
            <w:tcW w:w="16160" w:type="dxa"/>
            <w:gridSpan w:val="4"/>
          </w:tcPr>
          <w:p w:rsidR="001F216E" w:rsidRPr="00262C0E" w:rsidRDefault="001F216E" w:rsidP="00262C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C0E">
              <w:rPr>
                <w:rFonts w:ascii="Times New Roman" w:hAnsi="Times New Roman" w:cs="Times New Roman"/>
                <w:sz w:val="24"/>
                <w:szCs w:val="24"/>
              </w:rPr>
              <w:t>2. Повышение качества и надежности энергоснабжения потребителей</w:t>
            </w:r>
          </w:p>
        </w:tc>
      </w:tr>
      <w:tr w:rsidR="001F216E" w:rsidRPr="00262C0E" w:rsidTr="008F647C">
        <w:trPr>
          <w:jc w:val="center"/>
        </w:trPr>
        <w:tc>
          <w:tcPr>
            <w:tcW w:w="5190" w:type="dxa"/>
          </w:tcPr>
          <w:p w:rsidR="001F216E" w:rsidRPr="00262C0E" w:rsidRDefault="001F216E" w:rsidP="00262C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2C0E">
              <w:rPr>
                <w:rFonts w:ascii="Times New Roman" w:hAnsi="Times New Roman" w:cs="Times New Roman"/>
                <w:sz w:val="24"/>
                <w:szCs w:val="24"/>
              </w:rPr>
              <w:t>2.1. Сотрудничество с ООО «Сибирская генер</w:t>
            </w:r>
            <w:r w:rsidRPr="00262C0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62C0E">
              <w:rPr>
                <w:rFonts w:ascii="Times New Roman" w:hAnsi="Times New Roman" w:cs="Times New Roman"/>
                <w:sz w:val="24"/>
                <w:szCs w:val="24"/>
              </w:rPr>
              <w:t>рующая компания» по вопросу стратегии разв</w:t>
            </w:r>
            <w:r w:rsidRPr="00262C0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62C0E">
              <w:rPr>
                <w:rFonts w:ascii="Times New Roman" w:hAnsi="Times New Roman" w:cs="Times New Roman"/>
                <w:sz w:val="24"/>
                <w:szCs w:val="24"/>
              </w:rPr>
              <w:t>тия системы теплоснабжения г. Кызыла</w:t>
            </w:r>
          </w:p>
        </w:tc>
        <w:tc>
          <w:tcPr>
            <w:tcW w:w="1559" w:type="dxa"/>
          </w:tcPr>
          <w:p w:rsidR="001F216E" w:rsidRPr="00262C0E" w:rsidRDefault="001F216E" w:rsidP="00262C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C0E">
              <w:rPr>
                <w:rFonts w:ascii="Times New Roman" w:hAnsi="Times New Roman" w:cs="Times New Roman"/>
                <w:sz w:val="24"/>
                <w:szCs w:val="24"/>
              </w:rPr>
              <w:t>2024-2025 гг.</w:t>
            </w:r>
          </w:p>
        </w:tc>
        <w:tc>
          <w:tcPr>
            <w:tcW w:w="3402" w:type="dxa"/>
          </w:tcPr>
          <w:p w:rsidR="001F216E" w:rsidRPr="00262C0E" w:rsidRDefault="001F216E" w:rsidP="00262C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2C0E">
              <w:rPr>
                <w:rFonts w:ascii="Times New Roman" w:hAnsi="Times New Roman" w:cs="Times New Roman"/>
                <w:sz w:val="24"/>
                <w:szCs w:val="24"/>
              </w:rPr>
              <w:t>Министерство топлива и эне</w:t>
            </w:r>
            <w:r w:rsidRPr="00262C0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62C0E">
              <w:rPr>
                <w:rFonts w:ascii="Times New Roman" w:hAnsi="Times New Roman" w:cs="Times New Roman"/>
                <w:sz w:val="24"/>
                <w:szCs w:val="24"/>
              </w:rPr>
              <w:t>гетики Республики Тыва, АО «</w:t>
            </w:r>
            <w:proofErr w:type="spellStart"/>
            <w:r w:rsidRPr="00262C0E">
              <w:rPr>
                <w:rFonts w:ascii="Times New Roman" w:hAnsi="Times New Roman" w:cs="Times New Roman"/>
                <w:sz w:val="24"/>
                <w:szCs w:val="24"/>
              </w:rPr>
              <w:t>Кызылская</w:t>
            </w:r>
            <w:proofErr w:type="spellEnd"/>
            <w:r w:rsidRPr="00262C0E">
              <w:rPr>
                <w:rFonts w:ascii="Times New Roman" w:hAnsi="Times New Roman" w:cs="Times New Roman"/>
                <w:sz w:val="24"/>
                <w:szCs w:val="24"/>
              </w:rPr>
              <w:t xml:space="preserve"> ТЭЦ», мэрия г. Кызыла</w:t>
            </w:r>
            <w:r w:rsidR="003344B8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  <w:r w:rsidRPr="00262C0E">
              <w:rPr>
                <w:rFonts w:ascii="Times New Roman" w:hAnsi="Times New Roman" w:cs="Times New Roman"/>
                <w:sz w:val="24"/>
                <w:szCs w:val="24"/>
              </w:rPr>
              <w:t>, а</w:t>
            </w:r>
            <w:r w:rsidRPr="00262C0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62C0E">
              <w:rPr>
                <w:rFonts w:ascii="Times New Roman" w:hAnsi="Times New Roman" w:cs="Times New Roman"/>
                <w:sz w:val="24"/>
                <w:szCs w:val="24"/>
              </w:rPr>
              <w:t xml:space="preserve">министрация </w:t>
            </w:r>
            <w:proofErr w:type="spellStart"/>
            <w:r w:rsidRPr="00262C0E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262C0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62C0E">
              <w:rPr>
                <w:rFonts w:ascii="Times New Roman" w:hAnsi="Times New Roman" w:cs="Times New Roman"/>
                <w:sz w:val="24"/>
                <w:szCs w:val="24"/>
              </w:rPr>
              <w:t>Каа-Хем</w:t>
            </w:r>
            <w:proofErr w:type="spellEnd"/>
            <w:r w:rsidR="003344B8">
              <w:rPr>
                <w:rFonts w:ascii="Times New Roman" w:hAnsi="Times New Roman" w:cs="Times New Roman"/>
                <w:sz w:val="24"/>
                <w:szCs w:val="24"/>
              </w:rPr>
              <w:t xml:space="preserve"> (по </w:t>
            </w:r>
            <w:r w:rsidR="003344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согласованию)</w:t>
            </w:r>
          </w:p>
        </w:tc>
        <w:tc>
          <w:tcPr>
            <w:tcW w:w="6009" w:type="dxa"/>
          </w:tcPr>
          <w:p w:rsidR="001F216E" w:rsidRPr="00262C0E" w:rsidRDefault="001F216E" w:rsidP="00262C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2C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заключение концессионного соглашения с АО «</w:t>
            </w:r>
            <w:proofErr w:type="spellStart"/>
            <w:r w:rsidRPr="00262C0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62C0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62C0E">
              <w:rPr>
                <w:rFonts w:ascii="Times New Roman" w:hAnsi="Times New Roman" w:cs="Times New Roman"/>
                <w:sz w:val="24"/>
                <w:szCs w:val="24"/>
              </w:rPr>
              <w:t>зылская</w:t>
            </w:r>
            <w:proofErr w:type="spellEnd"/>
            <w:r w:rsidRPr="00262C0E">
              <w:rPr>
                <w:rFonts w:ascii="Times New Roman" w:hAnsi="Times New Roman" w:cs="Times New Roman"/>
                <w:sz w:val="24"/>
                <w:szCs w:val="24"/>
              </w:rPr>
              <w:t xml:space="preserve"> ТЭЦ» и отнесение городского округа «Город Кызыл Республики Тыва» и </w:t>
            </w:r>
            <w:proofErr w:type="spellStart"/>
            <w:r w:rsidRPr="00262C0E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262C0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62C0E">
              <w:rPr>
                <w:rFonts w:ascii="Times New Roman" w:hAnsi="Times New Roman" w:cs="Times New Roman"/>
                <w:sz w:val="24"/>
                <w:szCs w:val="24"/>
              </w:rPr>
              <w:t>Каа-Хем</w:t>
            </w:r>
            <w:proofErr w:type="spellEnd"/>
            <w:r w:rsidRPr="00262C0E">
              <w:rPr>
                <w:rFonts w:ascii="Times New Roman" w:hAnsi="Times New Roman" w:cs="Times New Roman"/>
                <w:sz w:val="24"/>
                <w:szCs w:val="24"/>
              </w:rPr>
              <w:t xml:space="preserve"> к ценовой зоне теплоснабжения, с включением мероприятий, напра</w:t>
            </w:r>
            <w:r w:rsidRPr="00262C0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62C0E">
              <w:rPr>
                <w:rFonts w:ascii="Times New Roman" w:hAnsi="Times New Roman" w:cs="Times New Roman"/>
                <w:sz w:val="24"/>
                <w:szCs w:val="24"/>
              </w:rPr>
              <w:t>ленных на повышение надежности системы централиз</w:t>
            </w:r>
            <w:r w:rsidRPr="00262C0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2C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ванного теплоснабжения г. Кызыла, а именно строител</w:t>
            </w:r>
            <w:r w:rsidRPr="00262C0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62C0E">
              <w:rPr>
                <w:rFonts w:ascii="Times New Roman" w:hAnsi="Times New Roman" w:cs="Times New Roman"/>
                <w:sz w:val="24"/>
                <w:szCs w:val="24"/>
              </w:rPr>
              <w:t>ство тепловых сетей, реконструкция ветхих участков с</w:t>
            </w:r>
            <w:r w:rsidRPr="00262C0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2C0E">
              <w:rPr>
                <w:rFonts w:ascii="Times New Roman" w:hAnsi="Times New Roman" w:cs="Times New Roman"/>
                <w:sz w:val="24"/>
                <w:szCs w:val="24"/>
              </w:rPr>
              <w:t>тей, подключение новых объектов к централизованному теплоснабжению</w:t>
            </w:r>
          </w:p>
        </w:tc>
      </w:tr>
      <w:tr w:rsidR="001F216E" w:rsidRPr="00262C0E" w:rsidTr="008F647C">
        <w:trPr>
          <w:jc w:val="center"/>
        </w:trPr>
        <w:tc>
          <w:tcPr>
            <w:tcW w:w="5190" w:type="dxa"/>
          </w:tcPr>
          <w:p w:rsidR="001F216E" w:rsidRPr="00262C0E" w:rsidRDefault="001F216E" w:rsidP="00262C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2C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 Проведение мероприятий по наладке ги</w:t>
            </w:r>
            <w:r w:rsidRPr="00262C0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62C0E">
              <w:rPr>
                <w:rFonts w:ascii="Times New Roman" w:hAnsi="Times New Roman" w:cs="Times New Roman"/>
                <w:sz w:val="24"/>
                <w:szCs w:val="24"/>
              </w:rPr>
              <w:t>равлического и температурного режима тепл</w:t>
            </w:r>
            <w:r w:rsidRPr="00262C0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2C0E">
              <w:rPr>
                <w:rFonts w:ascii="Times New Roman" w:hAnsi="Times New Roman" w:cs="Times New Roman"/>
                <w:sz w:val="24"/>
                <w:szCs w:val="24"/>
              </w:rPr>
              <w:t xml:space="preserve">вых сетей г. </w:t>
            </w:r>
            <w:proofErr w:type="spellStart"/>
            <w:r w:rsidRPr="00262C0E">
              <w:rPr>
                <w:rFonts w:ascii="Times New Roman" w:hAnsi="Times New Roman" w:cs="Times New Roman"/>
                <w:sz w:val="24"/>
                <w:szCs w:val="24"/>
              </w:rPr>
              <w:t>Шагонара</w:t>
            </w:r>
            <w:proofErr w:type="spellEnd"/>
          </w:p>
        </w:tc>
        <w:tc>
          <w:tcPr>
            <w:tcW w:w="1559" w:type="dxa"/>
          </w:tcPr>
          <w:p w:rsidR="00495CA4" w:rsidRDefault="001F216E" w:rsidP="00262C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C0E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:rsidR="001F216E" w:rsidRPr="00262C0E" w:rsidRDefault="00495CA4" w:rsidP="00233F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33F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402" w:type="dxa"/>
          </w:tcPr>
          <w:p w:rsidR="001F216E" w:rsidRPr="00262C0E" w:rsidRDefault="001F216E" w:rsidP="00262C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2C0E">
              <w:rPr>
                <w:rFonts w:ascii="Times New Roman" w:hAnsi="Times New Roman" w:cs="Times New Roman"/>
                <w:sz w:val="24"/>
                <w:szCs w:val="24"/>
              </w:rPr>
              <w:t>Министерство топлива и эне</w:t>
            </w:r>
            <w:r w:rsidRPr="00262C0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62C0E">
              <w:rPr>
                <w:rFonts w:ascii="Times New Roman" w:hAnsi="Times New Roman" w:cs="Times New Roman"/>
                <w:sz w:val="24"/>
                <w:szCs w:val="24"/>
              </w:rPr>
              <w:t>гетики Республики Тыва</w:t>
            </w:r>
          </w:p>
        </w:tc>
        <w:tc>
          <w:tcPr>
            <w:tcW w:w="6009" w:type="dxa"/>
          </w:tcPr>
          <w:p w:rsidR="001F216E" w:rsidRPr="00262C0E" w:rsidRDefault="001F216E" w:rsidP="00262C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2C0E">
              <w:rPr>
                <w:rFonts w:ascii="Times New Roman" w:hAnsi="Times New Roman" w:cs="Times New Roman"/>
                <w:sz w:val="24"/>
                <w:szCs w:val="24"/>
              </w:rPr>
              <w:t>внедрение геоинформационной системы «</w:t>
            </w:r>
            <w:r w:rsidRPr="00262C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Zulu</w:t>
            </w:r>
            <w:r w:rsidRPr="00262C0E">
              <w:rPr>
                <w:rFonts w:ascii="Times New Roman" w:hAnsi="Times New Roman" w:cs="Times New Roman"/>
                <w:sz w:val="24"/>
                <w:szCs w:val="24"/>
              </w:rPr>
              <w:t>» (мод</w:t>
            </w:r>
            <w:r w:rsidRPr="00262C0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2C0E">
              <w:rPr>
                <w:rFonts w:ascii="Times New Roman" w:hAnsi="Times New Roman" w:cs="Times New Roman"/>
                <w:sz w:val="24"/>
                <w:szCs w:val="24"/>
              </w:rPr>
              <w:t>лирование инженерных коммуникаций)</w:t>
            </w:r>
          </w:p>
        </w:tc>
      </w:tr>
      <w:tr w:rsidR="001F216E" w:rsidRPr="00262C0E" w:rsidTr="008F647C">
        <w:trPr>
          <w:jc w:val="center"/>
        </w:trPr>
        <w:tc>
          <w:tcPr>
            <w:tcW w:w="5190" w:type="dxa"/>
          </w:tcPr>
          <w:p w:rsidR="001F216E" w:rsidRPr="00262C0E" w:rsidRDefault="001F216E" w:rsidP="00262C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2C0E">
              <w:rPr>
                <w:rFonts w:ascii="Times New Roman" w:hAnsi="Times New Roman" w:cs="Times New Roman"/>
                <w:sz w:val="24"/>
                <w:szCs w:val="24"/>
              </w:rPr>
              <w:t xml:space="preserve">2.3. Проработка финансового </w:t>
            </w:r>
            <w:proofErr w:type="gramStart"/>
            <w:r w:rsidRPr="00262C0E">
              <w:rPr>
                <w:rFonts w:ascii="Times New Roman" w:hAnsi="Times New Roman" w:cs="Times New Roman"/>
                <w:sz w:val="24"/>
                <w:szCs w:val="24"/>
              </w:rPr>
              <w:t>механизма реал</w:t>
            </w:r>
            <w:r w:rsidRPr="00262C0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62C0E">
              <w:rPr>
                <w:rFonts w:ascii="Times New Roman" w:hAnsi="Times New Roman" w:cs="Times New Roman"/>
                <w:sz w:val="24"/>
                <w:szCs w:val="24"/>
              </w:rPr>
              <w:t>зации проекта подключения труднодоступных населенных пунктов</w:t>
            </w:r>
            <w:proofErr w:type="gramEnd"/>
            <w:r w:rsidRPr="00262C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2C0E">
              <w:rPr>
                <w:rFonts w:ascii="Times New Roman" w:hAnsi="Times New Roman" w:cs="Times New Roman"/>
                <w:sz w:val="24"/>
                <w:szCs w:val="24"/>
              </w:rPr>
              <w:t>Монгун-Тайгинского</w:t>
            </w:r>
            <w:proofErr w:type="spellEnd"/>
            <w:r w:rsidRPr="00262C0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62C0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62C0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2C0E">
              <w:rPr>
                <w:rFonts w:ascii="Times New Roman" w:hAnsi="Times New Roman" w:cs="Times New Roman"/>
                <w:sz w:val="24"/>
                <w:szCs w:val="24"/>
              </w:rPr>
              <w:t>ре-Хольского</w:t>
            </w:r>
            <w:proofErr w:type="spellEnd"/>
            <w:r w:rsidRPr="00262C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2C0E">
              <w:rPr>
                <w:rFonts w:ascii="Times New Roman" w:hAnsi="Times New Roman" w:cs="Times New Roman"/>
                <w:sz w:val="24"/>
                <w:szCs w:val="24"/>
              </w:rPr>
              <w:t>кожуунов</w:t>
            </w:r>
            <w:proofErr w:type="spellEnd"/>
            <w:r w:rsidRPr="00262C0E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Тыва к Ед</w:t>
            </w:r>
            <w:r w:rsidRPr="00262C0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62C0E">
              <w:rPr>
                <w:rFonts w:ascii="Times New Roman" w:hAnsi="Times New Roman" w:cs="Times New Roman"/>
                <w:sz w:val="24"/>
                <w:szCs w:val="24"/>
              </w:rPr>
              <w:t>ной энергетической системе России</w:t>
            </w:r>
          </w:p>
        </w:tc>
        <w:tc>
          <w:tcPr>
            <w:tcW w:w="1559" w:type="dxa"/>
          </w:tcPr>
          <w:p w:rsidR="001F216E" w:rsidRPr="00262C0E" w:rsidRDefault="00495CA4" w:rsidP="00262C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3402" w:type="dxa"/>
          </w:tcPr>
          <w:p w:rsidR="001F216E" w:rsidRPr="00262C0E" w:rsidRDefault="001F216E" w:rsidP="00262C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2C0E">
              <w:rPr>
                <w:rFonts w:ascii="Times New Roman" w:hAnsi="Times New Roman" w:cs="Times New Roman"/>
                <w:sz w:val="24"/>
                <w:szCs w:val="24"/>
              </w:rPr>
              <w:t>Министерство топлива и эне</w:t>
            </w:r>
            <w:r w:rsidRPr="00262C0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62C0E">
              <w:rPr>
                <w:rFonts w:ascii="Times New Roman" w:hAnsi="Times New Roman" w:cs="Times New Roman"/>
                <w:sz w:val="24"/>
                <w:szCs w:val="24"/>
              </w:rPr>
              <w:t>гетики Республики Тыва, М</w:t>
            </w:r>
            <w:r w:rsidRPr="00262C0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62C0E">
              <w:rPr>
                <w:rFonts w:ascii="Times New Roman" w:hAnsi="Times New Roman" w:cs="Times New Roman"/>
                <w:sz w:val="24"/>
                <w:szCs w:val="24"/>
              </w:rPr>
              <w:t>нистерство экономического развития и промышленности Республики Тыва, АО «</w:t>
            </w:r>
            <w:proofErr w:type="spellStart"/>
            <w:r w:rsidRPr="00262C0E">
              <w:rPr>
                <w:rFonts w:ascii="Times New Roman" w:hAnsi="Times New Roman" w:cs="Times New Roman"/>
                <w:sz w:val="24"/>
                <w:szCs w:val="24"/>
              </w:rPr>
              <w:t>Россети</w:t>
            </w:r>
            <w:proofErr w:type="spellEnd"/>
            <w:r w:rsidRPr="00262C0E">
              <w:rPr>
                <w:rFonts w:ascii="Times New Roman" w:hAnsi="Times New Roman" w:cs="Times New Roman"/>
                <w:sz w:val="24"/>
                <w:szCs w:val="24"/>
              </w:rPr>
              <w:t xml:space="preserve"> Сибирь </w:t>
            </w:r>
            <w:proofErr w:type="spellStart"/>
            <w:r w:rsidRPr="00262C0E">
              <w:rPr>
                <w:rFonts w:ascii="Times New Roman" w:hAnsi="Times New Roman" w:cs="Times New Roman"/>
                <w:sz w:val="24"/>
                <w:szCs w:val="24"/>
              </w:rPr>
              <w:t>Тываэнерго</w:t>
            </w:r>
            <w:proofErr w:type="spellEnd"/>
            <w:r w:rsidRPr="00262C0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09" w:type="dxa"/>
          </w:tcPr>
          <w:p w:rsidR="001F216E" w:rsidRPr="00262C0E" w:rsidRDefault="001F216E" w:rsidP="00262C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2C0E">
              <w:rPr>
                <w:rFonts w:ascii="Times New Roman" w:eastAsia="Calibri" w:hAnsi="Times New Roman" w:cs="Times New Roman"/>
                <w:sz w:val="24"/>
                <w:szCs w:val="24"/>
              </w:rPr>
              <w:t>внедрение финансовой модели привлечения средств. Проведение сравнительного технико-экономического анализа вариантов технологического присоединения данных населенных пунктов и соответственно разрабо</w:t>
            </w:r>
            <w:r w:rsidRPr="00262C0E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262C0E">
              <w:rPr>
                <w:rFonts w:ascii="Times New Roman" w:eastAsia="Calibri" w:hAnsi="Times New Roman" w:cs="Times New Roman"/>
                <w:sz w:val="24"/>
                <w:szCs w:val="24"/>
              </w:rPr>
              <w:t>ка финансового механизма реализации проекта</w:t>
            </w:r>
          </w:p>
        </w:tc>
      </w:tr>
      <w:tr w:rsidR="001F216E" w:rsidRPr="00262C0E" w:rsidTr="008F647C">
        <w:trPr>
          <w:jc w:val="center"/>
        </w:trPr>
        <w:tc>
          <w:tcPr>
            <w:tcW w:w="5190" w:type="dxa"/>
          </w:tcPr>
          <w:p w:rsidR="001F216E" w:rsidRPr="00262C0E" w:rsidRDefault="001F216E" w:rsidP="00262C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2C0E">
              <w:rPr>
                <w:rFonts w:ascii="Times New Roman" w:hAnsi="Times New Roman" w:cs="Times New Roman"/>
                <w:sz w:val="24"/>
                <w:szCs w:val="24"/>
              </w:rPr>
              <w:t>2.4. Участие в федеральном проекте «Электр</w:t>
            </w:r>
            <w:r w:rsidRPr="00262C0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2C0E">
              <w:rPr>
                <w:rFonts w:ascii="Times New Roman" w:hAnsi="Times New Roman" w:cs="Times New Roman"/>
                <w:sz w:val="24"/>
                <w:szCs w:val="24"/>
              </w:rPr>
              <w:t>мобиль и водородный автомобиль» госуда</w:t>
            </w:r>
            <w:r w:rsidRPr="00262C0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62C0E">
              <w:rPr>
                <w:rFonts w:ascii="Times New Roman" w:hAnsi="Times New Roman" w:cs="Times New Roman"/>
                <w:sz w:val="24"/>
                <w:szCs w:val="24"/>
              </w:rPr>
              <w:t>ственной программы</w:t>
            </w:r>
            <w:r w:rsidR="003344B8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</w:t>
            </w:r>
            <w:r w:rsidRPr="00262C0E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энергетики»</w:t>
            </w:r>
          </w:p>
        </w:tc>
        <w:tc>
          <w:tcPr>
            <w:tcW w:w="1559" w:type="dxa"/>
          </w:tcPr>
          <w:p w:rsidR="001F216E" w:rsidRPr="00262C0E" w:rsidRDefault="001F216E" w:rsidP="00262C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C0E">
              <w:rPr>
                <w:rFonts w:ascii="Times New Roman" w:hAnsi="Times New Roman" w:cs="Times New Roman"/>
                <w:sz w:val="24"/>
                <w:szCs w:val="24"/>
              </w:rPr>
              <w:t>2024 г</w:t>
            </w:r>
            <w:r w:rsidR="00495CA4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3402" w:type="dxa"/>
          </w:tcPr>
          <w:p w:rsidR="001F216E" w:rsidRPr="00262C0E" w:rsidRDefault="001F216E" w:rsidP="00262C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2C0E">
              <w:rPr>
                <w:rFonts w:ascii="Times New Roman" w:hAnsi="Times New Roman" w:cs="Times New Roman"/>
                <w:sz w:val="24"/>
                <w:szCs w:val="24"/>
              </w:rPr>
              <w:t>Министерство топлива и эне</w:t>
            </w:r>
            <w:r w:rsidRPr="00262C0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62C0E">
              <w:rPr>
                <w:rFonts w:ascii="Times New Roman" w:hAnsi="Times New Roman" w:cs="Times New Roman"/>
                <w:sz w:val="24"/>
                <w:szCs w:val="24"/>
              </w:rPr>
              <w:t>гетики Республики Тыва</w:t>
            </w:r>
          </w:p>
        </w:tc>
        <w:tc>
          <w:tcPr>
            <w:tcW w:w="6009" w:type="dxa"/>
          </w:tcPr>
          <w:p w:rsidR="001F216E" w:rsidRPr="00262C0E" w:rsidRDefault="001F216E" w:rsidP="00262C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2C0E">
              <w:rPr>
                <w:rFonts w:ascii="Times New Roman" w:hAnsi="Times New Roman" w:cs="Times New Roman"/>
                <w:sz w:val="24"/>
                <w:szCs w:val="24"/>
              </w:rPr>
              <w:t>строительство до 4-х станций быстрой зарядки электр</w:t>
            </w:r>
            <w:r w:rsidRPr="00262C0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62C0E">
              <w:rPr>
                <w:rFonts w:ascii="Times New Roman" w:hAnsi="Times New Roman" w:cs="Times New Roman"/>
                <w:sz w:val="24"/>
                <w:szCs w:val="24"/>
              </w:rPr>
              <w:t>ческого автомобильного транспорта на территории Ре</w:t>
            </w:r>
            <w:r w:rsidRPr="00262C0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62C0E">
              <w:rPr>
                <w:rFonts w:ascii="Times New Roman" w:hAnsi="Times New Roman" w:cs="Times New Roman"/>
                <w:sz w:val="24"/>
                <w:szCs w:val="24"/>
              </w:rPr>
              <w:t xml:space="preserve">публики Тыва; </w:t>
            </w:r>
          </w:p>
          <w:p w:rsidR="001F216E" w:rsidRPr="00262C0E" w:rsidRDefault="001F216E" w:rsidP="00262C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2C0E">
              <w:rPr>
                <w:rFonts w:ascii="Times New Roman" w:hAnsi="Times New Roman" w:cs="Times New Roman"/>
                <w:sz w:val="24"/>
                <w:szCs w:val="24"/>
              </w:rPr>
              <w:t>увеличение популярности использования электр</w:t>
            </w:r>
            <w:proofErr w:type="gramStart"/>
            <w:r w:rsidRPr="00262C0E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262C0E">
              <w:rPr>
                <w:rFonts w:ascii="Times New Roman" w:hAnsi="Times New Roman" w:cs="Times New Roman"/>
                <w:sz w:val="24"/>
                <w:szCs w:val="24"/>
              </w:rPr>
              <w:t xml:space="preserve"> и г</w:t>
            </w:r>
            <w:r w:rsidRPr="00262C0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62C0E">
              <w:rPr>
                <w:rFonts w:ascii="Times New Roman" w:hAnsi="Times New Roman" w:cs="Times New Roman"/>
                <w:sz w:val="24"/>
                <w:szCs w:val="24"/>
              </w:rPr>
              <w:t>бридных автомобилей в Республике Тыва;</w:t>
            </w:r>
          </w:p>
          <w:p w:rsidR="001F216E" w:rsidRPr="00262C0E" w:rsidRDefault="001F216E" w:rsidP="00262C0E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C0E">
              <w:rPr>
                <w:rFonts w:ascii="Times New Roman" w:hAnsi="Times New Roman" w:cs="Times New Roman"/>
                <w:sz w:val="24"/>
                <w:szCs w:val="24"/>
              </w:rPr>
              <w:t>улучшение климатического состояния, снижение выбр</w:t>
            </w:r>
            <w:r w:rsidRPr="00262C0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2C0E">
              <w:rPr>
                <w:rFonts w:ascii="Times New Roman" w:hAnsi="Times New Roman" w:cs="Times New Roman"/>
                <w:sz w:val="24"/>
                <w:szCs w:val="24"/>
              </w:rPr>
              <w:t>сов парниковых газов и достижение углеродной нейтральности</w:t>
            </w:r>
          </w:p>
        </w:tc>
      </w:tr>
      <w:tr w:rsidR="001F216E" w:rsidRPr="00262C0E" w:rsidTr="00495CA4">
        <w:trPr>
          <w:jc w:val="center"/>
        </w:trPr>
        <w:tc>
          <w:tcPr>
            <w:tcW w:w="16160" w:type="dxa"/>
            <w:gridSpan w:val="4"/>
          </w:tcPr>
          <w:p w:rsidR="00495CA4" w:rsidRDefault="001F216E" w:rsidP="00262C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C0E">
              <w:rPr>
                <w:rFonts w:ascii="Times New Roman" w:hAnsi="Times New Roman" w:cs="Times New Roman"/>
                <w:sz w:val="24"/>
                <w:szCs w:val="24"/>
              </w:rPr>
              <w:t xml:space="preserve">3. Повышение финансовой дисциплины предприятий топливно-энергетического комплекса </w:t>
            </w:r>
          </w:p>
          <w:p w:rsidR="001F216E" w:rsidRPr="00262C0E" w:rsidRDefault="001F216E" w:rsidP="00262C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C0E">
              <w:rPr>
                <w:rFonts w:ascii="Times New Roman" w:hAnsi="Times New Roman" w:cs="Times New Roman"/>
                <w:sz w:val="24"/>
                <w:szCs w:val="24"/>
              </w:rPr>
              <w:t>и выработка рекомендаций по повышению эффективности деятельности предприятий</w:t>
            </w:r>
          </w:p>
        </w:tc>
      </w:tr>
      <w:tr w:rsidR="001F216E" w:rsidRPr="00262C0E" w:rsidTr="008F647C">
        <w:trPr>
          <w:jc w:val="center"/>
        </w:trPr>
        <w:tc>
          <w:tcPr>
            <w:tcW w:w="5190" w:type="dxa"/>
          </w:tcPr>
          <w:p w:rsidR="001F216E" w:rsidRPr="00262C0E" w:rsidRDefault="001F216E" w:rsidP="00262C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2C0E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повышению фина</w:t>
            </w:r>
            <w:r w:rsidRPr="00262C0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62C0E">
              <w:rPr>
                <w:rFonts w:ascii="Times New Roman" w:hAnsi="Times New Roman" w:cs="Times New Roman"/>
                <w:sz w:val="24"/>
                <w:szCs w:val="24"/>
              </w:rPr>
              <w:t>совой дисциплины предприятий топливно-энергетического комплекса и выработка рек</w:t>
            </w:r>
            <w:r w:rsidRPr="00262C0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2C0E">
              <w:rPr>
                <w:rFonts w:ascii="Times New Roman" w:hAnsi="Times New Roman" w:cs="Times New Roman"/>
                <w:sz w:val="24"/>
                <w:szCs w:val="24"/>
              </w:rPr>
              <w:t>мендаций по повышению эффективности де</w:t>
            </w:r>
            <w:r w:rsidRPr="00262C0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62C0E">
              <w:rPr>
                <w:rFonts w:ascii="Times New Roman" w:hAnsi="Times New Roman" w:cs="Times New Roman"/>
                <w:sz w:val="24"/>
                <w:szCs w:val="24"/>
              </w:rPr>
              <w:t>тельности предприятий</w:t>
            </w:r>
          </w:p>
        </w:tc>
        <w:tc>
          <w:tcPr>
            <w:tcW w:w="1559" w:type="dxa"/>
          </w:tcPr>
          <w:p w:rsidR="001F216E" w:rsidRPr="00262C0E" w:rsidRDefault="00495CA4" w:rsidP="00262C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3402" w:type="dxa"/>
          </w:tcPr>
          <w:p w:rsidR="001F216E" w:rsidRPr="00262C0E" w:rsidRDefault="001F216E" w:rsidP="00262C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2C0E">
              <w:rPr>
                <w:rFonts w:ascii="Times New Roman" w:hAnsi="Times New Roman" w:cs="Times New Roman"/>
                <w:sz w:val="24"/>
                <w:szCs w:val="24"/>
              </w:rPr>
              <w:t>Министерство топлива и эне</w:t>
            </w:r>
            <w:r w:rsidRPr="00262C0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62C0E">
              <w:rPr>
                <w:rFonts w:ascii="Times New Roman" w:hAnsi="Times New Roman" w:cs="Times New Roman"/>
                <w:sz w:val="24"/>
                <w:szCs w:val="24"/>
              </w:rPr>
              <w:t>гетики Республики Тыва</w:t>
            </w:r>
          </w:p>
        </w:tc>
        <w:tc>
          <w:tcPr>
            <w:tcW w:w="6009" w:type="dxa"/>
          </w:tcPr>
          <w:p w:rsidR="001F216E" w:rsidRPr="00262C0E" w:rsidRDefault="001F216E" w:rsidP="00262C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2C0E">
              <w:rPr>
                <w:rFonts w:ascii="Times New Roman" w:hAnsi="Times New Roman" w:cs="Times New Roman"/>
                <w:sz w:val="24"/>
                <w:szCs w:val="24"/>
              </w:rPr>
              <w:t>повышение финансовой дисциплины предприятий и снижение финансовых рисков предприятий</w:t>
            </w:r>
          </w:p>
        </w:tc>
      </w:tr>
    </w:tbl>
    <w:p w:rsidR="008F647C" w:rsidRDefault="008F647C">
      <w:r>
        <w:br w:type="page"/>
      </w:r>
    </w:p>
    <w:p w:rsidR="008F647C" w:rsidRPr="008F647C" w:rsidRDefault="008F647C" w:rsidP="008F647C">
      <w:pPr>
        <w:spacing w:after="0" w:line="240" w:lineRule="auto"/>
        <w:rPr>
          <w:sz w:val="2"/>
        </w:rPr>
      </w:pPr>
    </w:p>
    <w:tbl>
      <w:tblPr>
        <w:tblStyle w:val="a6"/>
        <w:tblW w:w="1616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190"/>
        <w:gridCol w:w="1559"/>
        <w:gridCol w:w="3260"/>
        <w:gridCol w:w="6151"/>
      </w:tblGrid>
      <w:tr w:rsidR="008F647C" w:rsidRPr="00262C0E" w:rsidTr="00A675F2">
        <w:trPr>
          <w:trHeight w:val="43"/>
          <w:tblHeader/>
          <w:jc w:val="center"/>
        </w:trPr>
        <w:tc>
          <w:tcPr>
            <w:tcW w:w="5190" w:type="dxa"/>
          </w:tcPr>
          <w:p w:rsidR="008F647C" w:rsidRPr="00262C0E" w:rsidRDefault="008F647C" w:rsidP="00204E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C0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</w:tcPr>
          <w:p w:rsidR="008F647C" w:rsidRDefault="008F647C" w:rsidP="00204E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C0E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  <w:p w:rsidR="008F647C" w:rsidRPr="00262C0E" w:rsidRDefault="008F647C" w:rsidP="00204E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C0E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</w:tc>
        <w:tc>
          <w:tcPr>
            <w:tcW w:w="3260" w:type="dxa"/>
          </w:tcPr>
          <w:p w:rsidR="008F647C" w:rsidRPr="00262C0E" w:rsidRDefault="008F647C" w:rsidP="00204E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2C0E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gramEnd"/>
            <w:r w:rsidRPr="00262C0E">
              <w:rPr>
                <w:rFonts w:ascii="Times New Roman" w:hAnsi="Times New Roman" w:cs="Times New Roman"/>
                <w:sz w:val="24"/>
                <w:szCs w:val="24"/>
              </w:rPr>
              <w:t xml:space="preserve"> за исполнение</w:t>
            </w:r>
          </w:p>
        </w:tc>
        <w:tc>
          <w:tcPr>
            <w:tcW w:w="6151" w:type="dxa"/>
          </w:tcPr>
          <w:p w:rsidR="008F647C" w:rsidRPr="00262C0E" w:rsidRDefault="008F647C" w:rsidP="00204E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C0E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1F216E" w:rsidRPr="00262C0E" w:rsidTr="00495CA4">
        <w:trPr>
          <w:jc w:val="center"/>
        </w:trPr>
        <w:tc>
          <w:tcPr>
            <w:tcW w:w="16160" w:type="dxa"/>
            <w:gridSpan w:val="4"/>
          </w:tcPr>
          <w:p w:rsidR="001F216E" w:rsidRPr="00262C0E" w:rsidRDefault="001F216E" w:rsidP="00262C0E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C0E">
              <w:rPr>
                <w:rFonts w:ascii="Times New Roman" w:hAnsi="Times New Roman" w:cs="Times New Roman"/>
                <w:sz w:val="24"/>
                <w:szCs w:val="24"/>
              </w:rPr>
              <w:t>4. Реализация мероприятий по снижению уровня загрязнения воздуха в агломерации г. Кызыла</w:t>
            </w:r>
          </w:p>
        </w:tc>
      </w:tr>
      <w:tr w:rsidR="001F216E" w:rsidRPr="00262C0E" w:rsidTr="00A675F2">
        <w:trPr>
          <w:jc w:val="center"/>
        </w:trPr>
        <w:tc>
          <w:tcPr>
            <w:tcW w:w="5190" w:type="dxa"/>
          </w:tcPr>
          <w:p w:rsidR="001F216E" w:rsidRPr="00262C0E" w:rsidRDefault="001F216E" w:rsidP="00262C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2C0E">
              <w:rPr>
                <w:rFonts w:ascii="Times New Roman" w:hAnsi="Times New Roman" w:cs="Times New Roman"/>
                <w:sz w:val="24"/>
                <w:szCs w:val="24"/>
              </w:rPr>
              <w:t>4.1. Подготовка мероприятий по переводу час</w:t>
            </w:r>
            <w:r w:rsidRPr="00262C0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62C0E">
              <w:rPr>
                <w:rFonts w:ascii="Times New Roman" w:hAnsi="Times New Roman" w:cs="Times New Roman"/>
                <w:sz w:val="24"/>
                <w:szCs w:val="24"/>
              </w:rPr>
              <w:t>ных домовладений с печного отопления на др</w:t>
            </w:r>
            <w:r w:rsidRPr="00262C0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62C0E">
              <w:rPr>
                <w:rFonts w:ascii="Times New Roman" w:hAnsi="Times New Roman" w:cs="Times New Roman"/>
                <w:sz w:val="24"/>
                <w:szCs w:val="24"/>
              </w:rPr>
              <w:t>гие виды отопления (газовое, электрическое, с подключением к системе централизованного теплоснабжения) или комбинированное с тве</w:t>
            </w:r>
            <w:r w:rsidRPr="00262C0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62C0E">
              <w:rPr>
                <w:rFonts w:ascii="Times New Roman" w:hAnsi="Times New Roman" w:cs="Times New Roman"/>
                <w:sz w:val="24"/>
                <w:szCs w:val="24"/>
              </w:rPr>
              <w:t>дотопливным котлом длитель</w:t>
            </w:r>
            <w:r w:rsidR="00495CA4">
              <w:rPr>
                <w:rFonts w:ascii="Times New Roman" w:hAnsi="Times New Roman" w:cs="Times New Roman"/>
                <w:sz w:val="24"/>
                <w:szCs w:val="24"/>
              </w:rPr>
              <w:t>ного горения</w:t>
            </w:r>
          </w:p>
        </w:tc>
        <w:tc>
          <w:tcPr>
            <w:tcW w:w="1559" w:type="dxa"/>
          </w:tcPr>
          <w:p w:rsidR="001F216E" w:rsidRPr="00262C0E" w:rsidRDefault="00495CA4" w:rsidP="00262C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3260" w:type="dxa"/>
          </w:tcPr>
          <w:p w:rsidR="001F216E" w:rsidRPr="00262C0E" w:rsidRDefault="001F216E" w:rsidP="00262C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2C0E">
              <w:rPr>
                <w:rFonts w:ascii="Times New Roman" w:hAnsi="Times New Roman" w:cs="Times New Roman"/>
                <w:sz w:val="24"/>
                <w:szCs w:val="24"/>
              </w:rPr>
              <w:t>Министерство топлива и энергетики Республики Тыва, Министерство лесного хозя</w:t>
            </w:r>
            <w:r w:rsidRPr="00262C0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262C0E">
              <w:rPr>
                <w:rFonts w:ascii="Times New Roman" w:hAnsi="Times New Roman" w:cs="Times New Roman"/>
                <w:sz w:val="24"/>
                <w:szCs w:val="24"/>
              </w:rPr>
              <w:t>ства и природопользования Республики Тыва</w:t>
            </w:r>
          </w:p>
        </w:tc>
        <w:tc>
          <w:tcPr>
            <w:tcW w:w="6151" w:type="dxa"/>
          </w:tcPr>
          <w:p w:rsidR="001F216E" w:rsidRPr="00262C0E" w:rsidRDefault="001F216E" w:rsidP="00A67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C0E">
              <w:rPr>
                <w:rFonts w:ascii="Times New Roman" w:hAnsi="Times New Roman"/>
                <w:sz w:val="24"/>
                <w:szCs w:val="24"/>
              </w:rPr>
              <w:t>снижение уровня выбросов вредных веществ в атмосфе</w:t>
            </w:r>
            <w:r w:rsidRPr="00262C0E">
              <w:rPr>
                <w:rFonts w:ascii="Times New Roman" w:hAnsi="Times New Roman"/>
                <w:sz w:val="24"/>
                <w:szCs w:val="24"/>
              </w:rPr>
              <w:t>р</w:t>
            </w:r>
            <w:r w:rsidRPr="00262C0E">
              <w:rPr>
                <w:rFonts w:ascii="Times New Roman" w:hAnsi="Times New Roman"/>
                <w:sz w:val="24"/>
                <w:szCs w:val="24"/>
              </w:rPr>
              <w:t>ный воздух</w:t>
            </w:r>
            <w:r w:rsidR="00A675F2">
              <w:rPr>
                <w:rFonts w:ascii="Times New Roman" w:hAnsi="Times New Roman"/>
                <w:sz w:val="24"/>
                <w:szCs w:val="24"/>
              </w:rPr>
              <w:t>; м</w:t>
            </w:r>
            <w:r w:rsidRPr="00262C0E">
              <w:rPr>
                <w:rFonts w:ascii="Times New Roman" w:hAnsi="Times New Roman"/>
                <w:sz w:val="24"/>
                <w:szCs w:val="24"/>
              </w:rPr>
              <w:t>одернизация промышленных предприятий и энергетических установок в условиях перехода на альте</w:t>
            </w:r>
            <w:r w:rsidRPr="00262C0E">
              <w:rPr>
                <w:rFonts w:ascii="Times New Roman" w:hAnsi="Times New Roman"/>
                <w:sz w:val="24"/>
                <w:szCs w:val="24"/>
              </w:rPr>
              <w:t>р</w:t>
            </w:r>
            <w:r w:rsidRPr="00262C0E">
              <w:rPr>
                <w:rFonts w:ascii="Times New Roman" w:hAnsi="Times New Roman"/>
                <w:sz w:val="24"/>
                <w:szCs w:val="24"/>
              </w:rPr>
              <w:t>нативные виды топлива для снижения выбросов вредных веществ и повышения энергетической эффективности</w:t>
            </w:r>
          </w:p>
        </w:tc>
      </w:tr>
      <w:tr w:rsidR="001F216E" w:rsidRPr="00262C0E" w:rsidTr="00A675F2">
        <w:trPr>
          <w:jc w:val="center"/>
        </w:trPr>
        <w:tc>
          <w:tcPr>
            <w:tcW w:w="5190" w:type="dxa"/>
          </w:tcPr>
          <w:p w:rsidR="001F216E" w:rsidRPr="00262C0E" w:rsidRDefault="001F216E" w:rsidP="00233F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2C0E">
              <w:rPr>
                <w:rFonts w:ascii="Times New Roman" w:hAnsi="Times New Roman" w:cs="Times New Roman"/>
                <w:sz w:val="24"/>
                <w:szCs w:val="24"/>
              </w:rPr>
              <w:t>4.2. Актуализация топливно-энергетического б</w:t>
            </w:r>
            <w:r w:rsidRPr="00262C0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2C0E">
              <w:rPr>
                <w:rFonts w:ascii="Times New Roman" w:hAnsi="Times New Roman" w:cs="Times New Roman"/>
                <w:sz w:val="24"/>
                <w:szCs w:val="24"/>
              </w:rPr>
              <w:t>ланса Республики Тыва и Генеральной схемы газоснабжения Республики Тыва на 202</w:t>
            </w:r>
            <w:r w:rsidR="00233F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62C0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</w:tcPr>
          <w:p w:rsidR="001F216E" w:rsidRPr="00262C0E" w:rsidRDefault="00495CA4" w:rsidP="00262C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3260" w:type="dxa"/>
          </w:tcPr>
          <w:p w:rsidR="001F216E" w:rsidRPr="00262C0E" w:rsidRDefault="001F216E" w:rsidP="00262C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2C0E">
              <w:rPr>
                <w:rFonts w:ascii="Times New Roman" w:hAnsi="Times New Roman" w:cs="Times New Roman"/>
                <w:sz w:val="24"/>
                <w:szCs w:val="24"/>
              </w:rPr>
              <w:t>Министерство топлива и энергетики Республики Тыва</w:t>
            </w:r>
          </w:p>
        </w:tc>
        <w:tc>
          <w:tcPr>
            <w:tcW w:w="6151" w:type="dxa"/>
          </w:tcPr>
          <w:p w:rsidR="001F216E" w:rsidRPr="00262C0E" w:rsidRDefault="001F216E" w:rsidP="00A67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C0E">
              <w:rPr>
                <w:rFonts w:ascii="Times New Roman" w:hAnsi="Times New Roman"/>
                <w:sz w:val="24"/>
                <w:szCs w:val="24"/>
              </w:rPr>
              <w:t>определение перспектив сбалансированного развития топливно-энергетического комплекса Республики Тыва для обеспечения прогнозной потребности региона в то</w:t>
            </w:r>
            <w:r w:rsidRPr="00262C0E">
              <w:rPr>
                <w:rFonts w:ascii="Times New Roman" w:hAnsi="Times New Roman"/>
                <w:sz w:val="24"/>
                <w:szCs w:val="24"/>
              </w:rPr>
              <w:t>п</w:t>
            </w:r>
            <w:r w:rsidRPr="00262C0E">
              <w:rPr>
                <w:rFonts w:ascii="Times New Roman" w:hAnsi="Times New Roman"/>
                <w:sz w:val="24"/>
                <w:szCs w:val="24"/>
              </w:rPr>
              <w:t>ливно-энергетических ресурсах на период до 2030 года, в том числе потребности в природном газе</w:t>
            </w:r>
            <w:r w:rsidR="00A675F2">
              <w:rPr>
                <w:rFonts w:ascii="Times New Roman" w:hAnsi="Times New Roman"/>
                <w:sz w:val="24"/>
                <w:szCs w:val="24"/>
              </w:rPr>
              <w:t>,</w:t>
            </w:r>
            <w:r w:rsidRPr="00262C0E">
              <w:rPr>
                <w:rFonts w:ascii="Times New Roman" w:hAnsi="Times New Roman"/>
                <w:sz w:val="24"/>
                <w:szCs w:val="24"/>
              </w:rPr>
              <w:t xml:space="preserve"> и формировани</w:t>
            </w:r>
            <w:r w:rsidR="00A675F2">
              <w:rPr>
                <w:rFonts w:ascii="Times New Roman" w:hAnsi="Times New Roman"/>
                <w:sz w:val="24"/>
                <w:szCs w:val="24"/>
              </w:rPr>
              <w:t>я</w:t>
            </w:r>
            <w:r w:rsidRPr="00262C0E">
              <w:rPr>
                <w:rFonts w:ascii="Times New Roman" w:hAnsi="Times New Roman"/>
                <w:sz w:val="24"/>
                <w:szCs w:val="24"/>
              </w:rPr>
              <w:t xml:space="preserve"> на ее основе экономически и технически обоснованной региональной программы развития газификации до 2030 года</w:t>
            </w:r>
          </w:p>
        </w:tc>
      </w:tr>
      <w:tr w:rsidR="001F216E" w:rsidRPr="00262C0E" w:rsidTr="00495CA4">
        <w:trPr>
          <w:jc w:val="center"/>
        </w:trPr>
        <w:tc>
          <w:tcPr>
            <w:tcW w:w="16160" w:type="dxa"/>
            <w:gridSpan w:val="4"/>
          </w:tcPr>
          <w:p w:rsidR="001F216E" w:rsidRPr="00262C0E" w:rsidRDefault="001F216E" w:rsidP="00262C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C0E">
              <w:rPr>
                <w:rFonts w:ascii="Times New Roman" w:hAnsi="Times New Roman"/>
                <w:sz w:val="24"/>
                <w:szCs w:val="24"/>
              </w:rPr>
              <w:t>5. Развитие кадрового потенциала топливно-энергетического комплекса</w:t>
            </w:r>
          </w:p>
        </w:tc>
      </w:tr>
      <w:tr w:rsidR="001F216E" w:rsidRPr="00262C0E" w:rsidTr="00A675F2">
        <w:trPr>
          <w:jc w:val="center"/>
        </w:trPr>
        <w:tc>
          <w:tcPr>
            <w:tcW w:w="5190" w:type="dxa"/>
          </w:tcPr>
          <w:p w:rsidR="001F216E" w:rsidRPr="00262C0E" w:rsidRDefault="001F216E" w:rsidP="00262C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2C0E">
              <w:rPr>
                <w:rFonts w:ascii="Times New Roman" w:hAnsi="Times New Roman" w:cs="Times New Roman"/>
                <w:sz w:val="24"/>
                <w:szCs w:val="24"/>
              </w:rPr>
              <w:t xml:space="preserve">Сотрудничество между Министерством топлива и энергетики Республики Тыва, Министерством образования Республики Тыва и ФГБОУ </w:t>
            </w:r>
            <w:proofErr w:type="gramStart"/>
            <w:r w:rsidRPr="00262C0E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262C0E">
              <w:rPr>
                <w:rFonts w:ascii="Times New Roman" w:hAnsi="Times New Roman" w:cs="Times New Roman"/>
                <w:sz w:val="24"/>
                <w:szCs w:val="24"/>
              </w:rPr>
              <w:t xml:space="preserve"> «Тувинский государственный университет» в области формирования и реализации образов</w:t>
            </w:r>
            <w:r w:rsidRPr="00262C0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2C0E">
              <w:rPr>
                <w:rFonts w:ascii="Times New Roman" w:hAnsi="Times New Roman" w:cs="Times New Roman"/>
                <w:sz w:val="24"/>
                <w:szCs w:val="24"/>
              </w:rPr>
              <w:t>тельных программ в сфере топливно-энергетического комплекса</w:t>
            </w:r>
          </w:p>
        </w:tc>
        <w:tc>
          <w:tcPr>
            <w:tcW w:w="1559" w:type="dxa"/>
          </w:tcPr>
          <w:p w:rsidR="001F216E" w:rsidRPr="00262C0E" w:rsidRDefault="00495CA4" w:rsidP="00262C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3260" w:type="dxa"/>
          </w:tcPr>
          <w:p w:rsidR="001F216E" w:rsidRPr="00262C0E" w:rsidRDefault="001F216E" w:rsidP="00262C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2C0E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топлива и энергетики Республики Тыва, Министерство образования Республики Тыва, ФГБОУ </w:t>
            </w:r>
            <w:proofErr w:type="gramStart"/>
            <w:r w:rsidRPr="00262C0E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262C0E">
              <w:rPr>
                <w:rFonts w:ascii="Times New Roman" w:hAnsi="Times New Roman" w:cs="Times New Roman"/>
                <w:sz w:val="24"/>
                <w:szCs w:val="24"/>
              </w:rPr>
              <w:t xml:space="preserve"> «Тувинский государственный университет»</w:t>
            </w:r>
            <w:r w:rsidR="00A675F2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</w:t>
            </w:r>
            <w:r w:rsidR="00A675F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675F2">
              <w:rPr>
                <w:rFonts w:ascii="Times New Roman" w:hAnsi="Times New Roman" w:cs="Times New Roman"/>
                <w:sz w:val="24"/>
                <w:szCs w:val="24"/>
              </w:rPr>
              <w:t>нию)</w:t>
            </w:r>
          </w:p>
        </w:tc>
        <w:tc>
          <w:tcPr>
            <w:tcW w:w="6151" w:type="dxa"/>
          </w:tcPr>
          <w:p w:rsidR="001F216E" w:rsidRPr="00262C0E" w:rsidRDefault="001F216E" w:rsidP="00262C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C0E">
              <w:rPr>
                <w:rFonts w:ascii="Times New Roman" w:hAnsi="Times New Roman"/>
                <w:sz w:val="24"/>
                <w:szCs w:val="24"/>
              </w:rPr>
              <w:t>развитие кадрового потенциала топливно-энергетического комплекса</w:t>
            </w:r>
          </w:p>
        </w:tc>
      </w:tr>
      <w:tr w:rsidR="001F216E" w:rsidRPr="00262C0E" w:rsidTr="00495CA4">
        <w:trPr>
          <w:jc w:val="center"/>
        </w:trPr>
        <w:tc>
          <w:tcPr>
            <w:tcW w:w="16160" w:type="dxa"/>
            <w:gridSpan w:val="4"/>
          </w:tcPr>
          <w:p w:rsidR="001F216E" w:rsidRPr="00262C0E" w:rsidRDefault="001F216E" w:rsidP="00262C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C0E">
              <w:rPr>
                <w:rFonts w:ascii="Times New Roman" w:hAnsi="Times New Roman"/>
                <w:sz w:val="24"/>
                <w:szCs w:val="24"/>
              </w:rPr>
              <w:t>6. Совершенствование государственной информационной системы «Угольная продукция»</w:t>
            </w:r>
          </w:p>
        </w:tc>
      </w:tr>
      <w:tr w:rsidR="001F216E" w:rsidRPr="00262C0E" w:rsidTr="00A675F2">
        <w:trPr>
          <w:jc w:val="center"/>
        </w:trPr>
        <w:tc>
          <w:tcPr>
            <w:tcW w:w="5190" w:type="dxa"/>
          </w:tcPr>
          <w:p w:rsidR="001F216E" w:rsidRPr="00262C0E" w:rsidRDefault="001F216E" w:rsidP="00262C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2C0E">
              <w:rPr>
                <w:rFonts w:ascii="Times New Roman" w:hAnsi="Times New Roman" w:cs="Times New Roman"/>
                <w:sz w:val="24"/>
                <w:szCs w:val="24"/>
              </w:rPr>
              <w:t>Совершенствование государственной информ</w:t>
            </w:r>
            <w:r w:rsidRPr="00262C0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2C0E">
              <w:rPr>
                <w:rFonts w:ascii="Times New Roman" w:hAnsi="Times New Roman" w:cs="Times New Roman"/>
                <w:sz w:val="24"/>
                <w:szCs w:val="24"/>
              </w:rPr>
              <w:t>ционной системы «Угольная продукция»</w:t>
            </w:r>
          </w:p>
        </w:tc>
        <w:tc>
          <w:tcPr>
            <w:tcW w:w="1559" w:type="dxa"/>
          </w:tcPr>
          <w:p w:rsidR="001F216E" w:rsidRPr="00262C0E" w:rsidRDefault="008F647C" w:rsidP="00262C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3260" w:type="dxa"/>
          </w:tcPr>
          <w:p w:rsidR="001F216E" w:rsidRPr="00262C0E" w:rsidRDefault="001F216E" w:rsidP="00262C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2C0E">
              <w:rPr>
                <w:rFonts w:ascii="Times New Roman" w:hAnsi="Times New Roman" w:cs="Times New Roman"/>
                <w:sz w:val="24"/>
                <w:szCs w:val="24"/>
              </w:rPr>
              <w:t>Министерство топлива и энергетики Республики Тыва</w:t>
            </w:r>
          </w:p>
        </w:tc>
        <w:tc>
          <w:tcPr>
            <w:tcW w:w="6151" w:type="dxa"/>
          </w:tcPr>
          <w:p w:rsidR="001F216E" w:rsidRPr="00262C0E" w:rsidRDefault="001F216E" w:rsidP="00A67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C0E">
              <w:rPr>
                <w:rFonts w:ascii="Times New Roman" w:hAnsi="Times New Roman"/>
                <w:sz w:val="24"/>
                <w:szCs w:val="24"/>
              </w:rPr>
              <w:t>повышение эффективности государственной информац</w:t>
            </w:r>
            <w:r w:rsidRPr="00262C0E">
              <w:rPr>
                <w:rFonts w:ascii="Times New Roman" w:hAnsi="Times New Roman"/>
                <w:sz w:val="24"/>
                <w:szCs w:val="24"/>
              </w:rPr>
              <w:t>и</w:t>
            </w:r>
            <w:r w:rsidRPr="00262C0E">
              <w:rPr>
                <w:rFonts w:ascii="Times New Roman" w:hAnsi="Times New Roman"/>
                <w:sz w:val="24"/>
                <w:szCs w:val="24"/>
              </w:rPr>
              <w:t>онной системы с подключением к сервисам системы ме</w:t>
            </w:r>
            <w:r w:rsidRPr="00262C0E">
              <w:rPr>
                <w:rFonts w:ascii="Times New Roman" w:hAnsi="Times New Roman"/>
                <w:sz w:val="24"/>
                <w:szCs w:val="24"/>
              </w:rPr>
              <w:t>ж</w:t>
            </w:r>
            <w:r w:rsidRPr="00262C0E">
              <w:rPr>
                <w:rFonts w:ascii="Times New Roman" w:hAnsi="Times New Roman"/>
                <w:sz w:val="24"/>
                <w:szCs w:val="24"/>
              </w:rPr>
              <w:t>ведомственного электронного взаимодействия, а также создани</w:t>
            </w:r>
            <w:r w:rsidR="00A675F2">
              <w:rPr>
                <w:rFonts w:ascii="Times New Roman" w:hAnsi="Times New Roman"/>
                <w:sz w:val="24"/>
                <w:szCs w:val="24"/>
              </w:rPr>
              <w:t>ем</w:t>
            </w:r>
            <w:r w:rsidRPr="00262C0E">
              <w:rPr>
                <w:rFonts w:ascii="Times New Roman" w:hAnsi="Times New Roman"/>
                <w:sz w:val="24"/>
                <w:szCs w:val="24"/>
              </w:rPr>
              <w:t xml:space="preserve"> мобильного приложения для </w:t>
            </w:r>
            <w:r w:rsidR="00A675F2">
              <w:rPr>
                <w:rFonts w:ascii="Times New Roman" w:hAnsi="Times New Roman"/>
                <w:sz w:val="24"/>
                <w:szCs w:val="24"/>
              </w:rPr>
              <w:t xml:space="preserve">обеспечения </w:t>
            </w:r>
            <w:r w:rsidRPr="00262C0E">
              <w:rPr>
                <w:rFonts w:ascii="Times New Roman" w:hAnsi="Times New Roman"/>
                <w:sz w:val="24"/>
                <w:szCs w:val="24"/>
              </w:rPr>
              <w:t>ко</w:t>
            </w:r>
            <w:r w:rsidRPr="00262C0E">
              <w:rPr>
                <w:rFonts w:ascii="Times New Roman" w:hAnsi="Times New Roman"/>
                <w:sz w:val="24"/>
                <w:szCs w:val="24"/>
              </w:rPr>
              <w:t>м</w:t>
            </w:r>
            <w:r w:rsidRPr="00262C0E">
              <w:rPr>
                <w:rFonts w:ascii="Times New Roman" w:hAnsi="Times New Roman"/>
                <w:sz w:val="24"/>
                <w:szCs w:val="24"/>
              </w:rPr>
              <w:t>фортных условий для населения при использовании се</w:t>
            </w:r>
            <w:r w:rsidRPr="00262C0E">
              <w:rPr>
                <w:rFonts w:ascii="Times New Roman" w:hAnsi="Times New Roman"/>
                <w:sz w:val="24"/>
                <w:szCs w:val="24"/>
              </w:rPr>
              <w:t>р</w:t>
            </w:r>
            <w:r w:rsidRPr="00262C0E">
              <w:rPr>
                <w:rFonts w:ascii="Times New Roman" w:hAnsi="Times New Roman"/>
                <w:sz w:val="24"/>
                <w:szCs w:val="24"/>
              </w:rPr>
              <w:t xml:space="preserve">виса государственной информационной системы </w:t>
            </w:r>
          </w:p>
        </w:tc>
      </w:tr>
    </w:tbl>
    <w:p w:rsidR="001F216E" w:rsidRPr="008F647C" w:rsidRDefault="001F216E" w:rsidP="00810B18">
      <w:pPr>
        <w:pStyle w:val="ConsPlusNormal"/>
        <w:jc w:val="both"/>
        <w:rPr>
          <w:rFonts w:ascii="Times New Roman" w:hAnsi="Times New Roman" w:cs="Times New Roman"/>
          <w:sz w:val="4"/>
          <w:szCs w:val="28"/>
        </w:rPr>
      </w:pPr>
    </w:p>
    <w:sectPr w:rsidR="001F216E" w:rsidRPr="008F647C" w:rsidSect="00A52C71">
      <w:pgSz w:w="16838" w:h="11906" w:orient="landscape"/>
      <w:pgMar w:top="1134" w:right="567" w:bottom="1701" w:left="567" w:header="624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6228" w:rsidRDefault="00956228" w:rsidP="00A52C71">
      <w:pPr>
        <w:spacing w:after="0" w:line="240" w:lineRule="auto"/>
      </w:pPr>
      <w:r>
        <w:separator/>
      </w:r>
    </w:p>
  </w:endnote>
  <w:endnote w:type="continuationSeparator" w:id="0">
    <w:p w:rsidR="00956228" w:rsidRDefault="00956228" w:rsidP="00A52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6228" w:rsidRDefault="00956228" w:rsidP="00A52C71">
      <w:pPr>
        <w:spacing w:after="0" w:line="240" w:lineRule="auto"/>
      </w:pPr>
      <w:r>
        <w:separator/>
      </w:r>
    </w:p>
  </w:footnote>
  <w:footnote w:type="continuationSeparator" w:id="0">
    <w:p w:rsidR="00956228" w:rsidRDefault="00956228" w:rsidP="00A52C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87867634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A52C71" w:rsidRPr="00A52C71" w:rsidRDefault="00E822D6">
        <w:pPr>
          <w:pStyle w:val="a7"/>
          <w:jc w:val="right"/>
          <w:rPr>
            <w:rFonts w:ascii="Times New Roman" w:hAnsi="Times New Roman"/>
            <w:sz w:val="24"/>
          </w:rPr>
        </w:pPr>
        <w:r>
          <w:rPr>
            <w:rFonts w:ascii="Times New Roman" w:hAnsi="Times New Roman"/>
            <w:noProof/>
            <w:sz w:val="24"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3301365</wp:posOffset>
                  </wp:positionH>
                  <wp:positionV relativeFrom="paragraph">
                    <wp:posOffset>-131445</wp:posOffset>
                  </wp:positionV>
                  <wp:extent cx="2540000" cy="127000"/>
                  <wp:effectExtent l="0" t="0" r="0" b="6350"/>
                  <wp:wrapNone/>
                  <wp:docPr id="5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  <a:miter lim="800000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822D6" w:rsidRPr="00E822D6" w:rsidRDefault="00E822D6" w:rsidP="00E822D6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620200099/29062(5)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59.95pt;margin-top:-10.35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" filled="f" fillcolor="#5b9bd5 [3204]" stroked="f" strokecolor="#1f4d78 [1604]" strokeweight="1pt">
                  <v:textbox inset="0,0,0,0">
                    <w:txbxContent>
                      <w:p w:rsidR="00E822D6" w:rsidRPr="00E822D6" w:rsidRDefault="00E822D6" w:rsidP="00E822D6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620200099/29062(5)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A52C71" w:rsidRPr="00A52C71">
          <w:rPr>
            <w:rFonts w:ascii="Times New Roman" w:hAnsi="Times New Roman"/>
            <w:sz w:val="24"/>
          </w:rPr>
          <w:fldChar w:fldCharType="begin"/>
        </w:r>
        <w:r w:rsidR="00A52C71" w:rsidRPr="00A52C71">
          <w:rPr>
            <w:rFonts w:ascii="Times New Roman" w:hAnsi="Times New Roman"/>
            <w:sz w:val="24"/>
          </w:rPr>
          <w:instrText>PAGE   \* MERGEFORMAT</w:instrText>
        </w:r>
        <w:r w:rsidR="00A52C71" w:rsidRPr="00A52C71">
          <w:rPr>
            <w:rFonts w:ascii="Times New Roman" w:hAnsi="Times New Roman"/>
            <w:sz w:val="24"/>
          </w:rPr>
          <w:fldChar w:fldCharType="separate"/>
        </w:r>
        <w:r>
          <w:rPr>
            <w:rFonts w:ascii="Times New Roman" w:hAnsi="Times New Roman"/>
            <w:noProof/>
            <w:sz w:val="24"/>
          </w:rPr>
          <w:t>2</w:t>
        </w:r>
        <w:r w:rsidR="00A52C71" w:rsidRPr="00A52C71">
          <w:rPr>
            <w:rFonts w:ascii="Times New Roman" w:hAnsi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D20D14"/>
    <w:multiLevelType w:val="hybridMultilevel"/>
    <w:tmpl w:val="50648008"/>
    <w:lvl w:ilvl="0" w:tplc="F1140CD2">
      <w:start w:val="1"/>
      <w:numFmt w:val="decimal"/>
      <w:lvlText w:val="%1."/>
      <w:lvlJc w:val="left"/>
      <w:pPr>
        <w:ind w:left="152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a408e6eb-7b95-4bd7-a62a-f7cf0fc6e86c"/>
  </w:docVars>
  <w:rsids>
    <w:rsidRoot w:val="00F6220D"/>
    <w:rsid w:val="00004F82"/>
    <w:rsid w:val="000109E2"/>
    <w:rsid w:val="000115F9"/>
    <w:rsid w:val="00034166"/>
    <w:rsid w:val="000370D4"/>
    <w:rsid w:val="00041CD8"/>
    <w:rsid w:val="00043017"/>
    <w:rsid w:val="00046F1C"/>
    <w:rsid w:val="0005153C"/>
    <w:rsid w:val="0005563C"/>
    <w:rsid w:val="00081F51"/>
    <w:rsid w:val="00083166"/>
    <w:rsid w:val="00083270"/>
    <w:rsid w:val="00091068"/>
    <w:rsid w:val="00096145"/>
    <w:rsid w:val="000A2F04"/>
    <w:rsid w:val="000A33AD"/>
    <w:rsid w:val="000B649D"/>
    <w:rsid w:val="000C36A2"/>
    <w:rsid w:val="000D74B8"/>
    <w:rsid w:val="000E332C"/>
    <w:rsid w:val="000F4289"/>
    <w:rsid w:val="000F678E"/>
    <w:rsid w:val="00105796"/>
    <w:rsid w:val="001073CC"/>
    <w:rsid w:val="00107E4C"/>
    <w:rsid w:val="00110B5E"/>
    <w:rsid w:val="00111680"/>
    <w:rsid w:val="0011375D"/>
    <w:rsid w:val="00113B6E"/>
    <w:rsid w:val="00124C47"/>
    <w:rsid w:val="00140C42"/>
    <w:rsid w:val="00141EA8"/>
    <w:rsid w:val="00145409"/>
    <w:rsid w:val="001467D0"/>
    <w:rsid w:val="00150507"/>
    <w:rsid w:val="00151D16"/>
    <w:rsid w:val="0016348C"/>
    <w:rsid w:val="001666AE"/>
    <w:rsid w:val="00166706"/>
    <w:rsid w:val="00174070"/>
    <w:rsid w:val="0018344B"/>
    <w:rsid w:val="001859D0"/>
    <w:rsid w:val="00190A27"/>
    <w:rsid w:val="00194B26"/>
    <w:rsid w:val="00196908"/>
    <w:rsid w:val="001A0372"/>
    <w:rsid w:val="001A3B19"/>
    <w:rsid w:val="001A4754"/>
    <w:rsid w:val="001A5CC8"/>
    <w:rsid w:val="001C2570"/>
    <w:rsid w:val="001C6598"/>
    <w:rsid w:val="001F216E"/>
    <w:rsid w:val="001F6062"/>
    <w:rsid w:val="0020182D"/>
    <w:rsid w:val="00201F68"/>
    <w:rsid w:val="00203757"/>
    <w:rsid w:val="00220D7F"/>
    <w:rsid w:val="002330E1"/>
    <w:rsid w:val="00233F1D"/>
    <w:rsid w:val="002349E2"/>
    <w:rsid w:val="002359DC"/>
    <w:rsid w:val="00242017"/>
    <w:rsid w:val="0024713B"/>
    <w:rsid w:val="00262C0E"/>
    <w:rsid w:val="002742B7"/>
    <w:rsid w:val="00276AEC"/>
    <w:rsid w:val="00276E27"/>
    <w:rsid w:val="00287B24"/>
    <w:rsid w:val="002908E4"/>
    <w:rsid w:val="002A3ECF"/>
    <w:rsid w:val="002B0D95"/>
    <w:rsid w:val="002C1ED4"/>
    <w:rsid w:val="002C4A22"/>
    <w:rsid w:val="002C5D1F"/>
    <w:rsid w:val="002D26A2"/>
    <w:rsid w:val="002D29C2"/>
    <w:rsid w:val="002E0388"/>
    <w:rsid w:val="002F417E"/>
    <w:rsid w:val="002F5056"/>
    <w:rsid w:val="00300F92"/>
    <w:rsid w:val="00302B63"/>
    <w:rsid w:val="00305336"/>
    <w:rsid w:val="003055AC"/>
    <w:rsid w:val="00310695"/>
    <w:rsid w:val="003125AB"/>
    <w:rsid w:val="003251B9"/>
    <w:rsid w:val="0032647C"/>
    <w:rsid w:val="0033118A"/>
    <w:rsid w:val="00331D64"/>
    <w:rsid w:val="003344B8"/>
    <w:rsid w:val="003351E4"/>
    <w:rsid w:val="003359B9"/>
    <w:rsid w:val="003457AD"/>
    <w:rsid w:val="00345B4E"/>
    <w:rsid w:val="00345C43"/>
    <w:rsid w:val="00357E0C"/>
    <w:rsid w:val="0036662E"/>
    <w:rsid w:val="003667A9"/>
    <w:rsid w:val="00370EA5"/>
    <w:rsid w:val="003745DC"/>
    <w:rsid w:val="003756A2"/>
    <w:rsid w:val="00380792"/>
    <w:rsid w:val="003847CC"/>
    <w:rsid w:val="00390751"/>
    <w:rsid w:val="00393651"/>
    <w:rsid w:val="00393BC4"/>
    <w:rsid w:val="00395F0B"/>
    <w:rsid w:val="003B4C54"/>
    <w:rsid w:val="003B5763"/>
    <w:rsid w:val="003C1467"/>
    <w:rsid w:val="003C1E72"/>
    <w:rsid w:val="003D5F25"/>
    <w:rsid w:val="003E6B6B"/>
    <w:rsid w:val="003F185A"/>
    <w:rsid w:val="003F29CC"/>
    <w:rsid w:val="003F4BBA"/>
    <w:rsid w:val="003F514C"/>
    <w:rsid w:val="004121DB"/>
    <w:rsid w:val="0041583B"/>
    <w:rsid w:val="00420D38"/>
    <w:rsid w:val="00422A9E"/>
    <w:rsid w:val="00423BFA"/>
    <w:rsid w:val="00427646"/>
    <w:rsid w:val="004503E5"/>
    <w:rsid w:val="00450A68"/>
    <w:rsid w:val="00450B99"/>
    <w:rsid w:val="004548B5"/>
    <w:rsid w:val="00456162"/>
    <w:rsid w:val="0045622D"/>
    <w:rsid w:val="004634C4"/>
    <w:rsid w:val="004749D9"/>
    <w:rsid w:val="00477B8B"/>
    <w:rsid w:val="0049315C"/>
    <w:rsid w:val="00495CA4"/>
    <w:rsid w:val="004A24FD"/>
    <w:rsid w:val="004B1CD1"/>
    <w:rsid w:val="004B2B4E"/>
    <w:rsid w:val="004C0CD3"/>
    <w:rsid w:val="004C4295"/>
    <w:rsid w:val="004C4A17"/>
    <w:rsid w:val="004D186E"/>
    <w:rsid w:val="004E0417"/>
    <w:rsid w:val="004E502F"/>
    <w:rsid w:val="004F0F39"/>
    <w:rsid w:val="004F7ABF"/>
    <w:rsid w:val="00501650"/>
    <w:rsid w:val="00506498"/>
    <w:rsid w:val="00506940"/>
    <w:rsid w:val="005108E5"/>
    <w:rsid w:val="00515320"/>
    <w:rsid w:val="00521D3D"/>
    <w:rsid w:val="00521F05"/>
    <w:rsid w:val="005242F9"/>
    <w:rsid w:val="005303E2"/>
    <w:rsid w:val="0053422D"/>
    <w:rsid w:val="00544B08"/>
    <w:rsid w:val="0054559F"/>
    <w:rsid w:val="00550414"/>
    <w:rsid w:val="005624C0"/>
    <w:rsid w:val="005660C7"/>
    <w:rsid w:val="0058145C"/>
    <w:rsid w:val="0058319D"/>
    <w:rsid w:val="00583CCE"/>
    <w:rsid w:val="0059005C"/>
    <w:rsid w:val="00591851"/>
    <w:rsid w:val="005945B3"/>
    <w:rsid w:val="005963FA"/>
    <w:rsid w:val="00597AAF"/>
    <w:rsid w:val="005A0469"/>
    <w:rsid w:val="005A5FDC"/>
    <w:rsid w:val="005A7FC8"/>
    <w:rsid w:val="005B4D17"/>
    <w:rsid w:val="005C0C0A"/>
    <w:rsid w:val="005D631F"/>
    <w:rsid w:val="005D6899"/>
    <w:rsid w:val="005E42BE"/>
    <w:rsid w:val="005F0C55"/>
    <w:rsid w:val="005F1955"/>
    <w:rsid w:val="0060242E"/>
    <w:rsid w:val="00605FE6"/>
    <w:rsid w:val="006112B3"/>
    <w:rsid w:val="00613340"/>
    <w:rsid w:val="00614679"/>
    <w:rsid w:val="00615114"/>
    <w:rsid w:val="00616238"/>
    <w:rsid w:val="00616B9E"/>
    <w:rsid w:val="006235C3"/>
    <w:rsid w:val="0063310D"/>
    <w:rsid w:val="00642177"/>
    <w:rsid w:val="00651C77"/>
    <w:rsid w:val="00653CD2"/>
    <w:rsid w:val="006568F5"/>
    <w:rsid w:val="006576EF"/>
    <w:rsid w:val="00667ED1"/>
    <w:rsid w:val="00675FB2"/>
    <w:rsid w:val="006762FB"/>
    <w:rsid w:val="006A2B1C"/>
    <w:rsid w:val="006A6581"/>
    <w:rsid w:val="006C23E6"/>
    <w:rsid w:val="006C3F1C"/>
    <w:rsid w:val="006D32D5"/>
    <w:rsid w:val="006E0811"/>
    <w:rsid w:val="006F3519"/>
    <w:rsid w:val="006F5267"/>
    <w:rsid w:val="00704230"/>
    <w:rsid w:val="00705BB0"/>
    <w:rsid w:val="00717524"/>
    <w:rsid w:val="00723B7F"/>
    <w:rsid w:val="00727D22"/>
    <w:rsid w:val="007341DD"/>
    <w:rsid w:val="007401E5"/>
    <w:rsid w:val="00741BA4"/>
    <w:rsid w:val="00745018"/>
    <w:rsid w:val="0074598C"/>
    <w:rsid w:val="00757A64"/>
    <w:rsid w:val="00763F40"/>
    <w:rsid w:val="00775115"/>
    <w:rsid w:val="00782BDE"/>
    <w:rsid w:val="007C1EC5"/>
    <w:rsid w:val="007C482C"/>
    <w:rsid w:val="007C53E8"/>
    <w:rsid w:val="007D0E36"/>
    <w:rsid w:val="007D27AA"/>
    <w:rsid w:val="007D4A56"/>
    <w:rsid w:val="007D5DDD"/>
    <w:rsid w:val="007E3054"/>
    <w:rsid w:val="007E7D57"/>
    <w:rsid w:val="007F5D6B"/>
    <w:rsid w:val="007F62A6"/>
    <w:rsid w:val="00800E69"/>
    <w:rsid w:val="00810B18"/>
    <w:rsid w:val="0081308B"/>
    <w:rsid w:val="0081559D"/>
    <w:rsid w:val="008250A5"/>
    <w:rsid w:val="008251BE"/>
    <w:rsid w:val="00834E12"/>
    <w:rsid w:val="008405D4"/>
    <w:rsid w:val="00842CA6"/>
    <w:rsid w:val="00850377"/>
    <w:rsid w:val="008542C6"/>
    <w:rsid w:val="0085677F"/>
    <w:rsid w:val="00866B55"/>
    <w:rsid w:val="00873D44"/>
    <w:rsid w:val="00893CEE"/>
    <w:rsid w:val="008946C2"/>
    <w:rsid w:val="008B14D2"/>
    <w:rsid w:val="008B5225"/>
    <w:rsid w:val="008B628B"/>
    <w:rsid w:val="008D2014"/>
    <w:rsid w:val="008F1874"/>
    <w:rsid w:val="008F4958"/>
    <w:rsid w:val="008F647C"/>
    <w:rsid w:val="008F7939"/>
    <w:rsid w:val="00911611"/>
    <w:rsid w:val="00914F94"/>
    <w:rsid w:val="00927C15"/>
    <w:rsid w:val="009326F1"/>
    <w:rsid w:val="009342BE"/>
    <w:rsid w:val="00944470"/>
    <w:rsid w:val="00950B5D"/>
    <w:rsid w:val="009523BF"/>
    <w:rsid w:val="00956228"/>
    <w:rsid w:val="00961BCB"/>
    <w:rsid w:val="009664C4"/>
    <w:rsid w:val="009712C6"/>
    <w:rsid w:val="009726A0"/>
    <w:rsid w:val="00972BC1"/>
    <w:rsid w:val="00973F0C"/>
    <w:rsid w:val="009747EE"/>
    <w:rsid w:val="009779A1"/>
    <w:rsid w:val="00982164"/>
    <w:rsid w:val="00991B8B"/>
    <w:rsid w:val="00996903"/>
    <w:rsid w:val="009B0EB6"/>
    <w:rsid w:val="009B1616"/>
    <w:rsid w:val="009C764F"/>
    <w:rsid w:val="009D0B2B"/>
    <w:rsid w:val="009E043C"/>
    <w:rsid w:val="009E1259"/>
    <w:rsid w:val="009E33D9"/>
    <w:rsid w:val="009F082C"/>
    <w:rsid w:val="009F654F"/>
    <w:rsid w:val="009F7F10"/>
    <w:rsid w:val="00A01870"/>
    <w:rsid w:val="00A03A8A"/>
    <w:rsid w:val="00A17CCB"/>
    <w:rsid w:val="00A37141"/>
    <w:rsid w:val="00A46245"/>
    <w:rsid w:val="00A52C71"/>
    <w:rsid w:val="00A54123"/>
    <w:rsid w:val="00A62C68"/>
    <w:rsid w:val="00A673E2"/>
    <w:rsid w:val="00A675F2"/>
    <w:rsid w:val="00A77223"/>
    <w:rsid w:val="00A861B4"/>
    <w:rsid w:val="00A954DF"/>
    <w:rsid w:val="00AA6CF9"/>
    <w:rsid w:val="00AA6FD0"/>
    <w:rsid w:val="00AC73A4"/>
    <w:rsid w:val="00AC7613"/>
    <w:rsid w:val="00AD14F9"/>
    <w:rsid w:val="00AD61B7"/>
    <w:rsid w:val="00AE50C3"/>
    <w:rsid w:val="00AE5681"/>
    <w:rsid w:val="00AE690E"/>
    <w:rsid w:val="00B0668A"/>
    <w:rsid w:val="00B126E8"/>
    <w:rsid w:val="00B13CFE"/>
    <w:rsid w:val="00B15F34"/>
    <w:rsid w:val="00B25047"/>
    <w:rsid w:val="00B36476"/>
    <w:rsid w:val="00B475FC"/>
    <w:rsid w:val="00B53553"/>
    <w:rsid w:val="00B61413"/>
    <w:rsid w:val="00B7212F"/>
    <w:rsid w:val="00B72A32"/>
    <w:rsid w:val="00B732B7"/>
    <w:rsid w:val="00B738DE"/>
    <w:rsid w:val="00B76B6D"/>
    <w:rsid w:val="00B823A3"/>
    <w:rsid w:val="00B82B21"/>
    <w:rsid w:val="00B8324F"/>
    <w:rsid w:val="00B87615"/>
    <w:rsid w:val="00B903E7"/>
    <w:rsid w:val="00B95755"/>
    <w:rsid w:val="00B965A6"/>
    <w:rsid w:val="00BA0417"/>
    <w:rsid w:val="00BC0EFA"/>
    <w:rsid w:val="00BE4666"/>
    <w:rsid w:val="00BF22F2"/>
    <w:rsid w:val="00BF3814"/>
    <w:rsid w:val="00BF40EB"/>
    <w:rsid w:val="00BF4F61"/>
    <w:rsid w:val="00BF624E"/>
    <w:rsid w:val="00C305ED"/>
    <w:rsid w:val="00C30B93"/>
    <w:rsid w:val="00C34CD7"/>
    <w:rsid w:val="00C371BC"/>
    <w:rsid w:val="00C40990"/>
    <w:rsid w:val="00C41C5C"/>
    <w:rsid w:val="00C42BF6"/>
    <w:rsid w:val="00C45BAB"/>
    <w:rsid w:val="00C47DEE"/>
    <w:rsid w:val="00C5752A"/>
    <w:rsid w:val="00C70742"/>
    <w:rsid w:val="00C74B9A"/>
    <w:rsid w:val="00C7767F"/>
    <w:rsid w:val="00C8267E"/>
    <w:rsid w:val="00C87DE2"/>
    <w:rsid w:val="00C91C0C"/>
    <w:rsid w:val="00C91EF7"/>
    <w:rsid w:val="00C94157"/>
    <w:rsid w:val="00C9697A"/>
    <w:rsid w:val="00CA1659"/>
    <w:rsid w:val="00CA2FC1"/>
    <w:rsid w:val="00CA4F42"/>
    <w:rsid w:val="00CA5E43"/>
    <w:rsid w:val="00CB704F"/>
    <w:rsid w:val="00CB7587"/>
    <w:rsid w:val="00CD2BBC"/>
    <w:rsid w:val="00CE0475"/>
    <w:rsid w:val="00CE7385"/>
    <w:rsid w:val="00D0259A"/>
    <w:rsid w:val="00D17287"/>
    <w:rsid w:val="00D176C7"/>
    <w:rsid w:val="00D203CA"/>
    <w:rsid w:val="00D36F8B"/>
    <w:rsid w:val="00D3742C"/>
    <w:rsid w:val="00D43FA1"/>
    <w:rsid w:val="00D442EB"/>
    <w:rsid w:val="00D45C5F"/>
    <w:rsid w:val="00D533E5"/>
    <w:rsid w:val="00D552F9"/>
    <w:rsid w:val="00D625F5"/>
    <w:rsid w:val="00D6570F"/>
    <w:rsid w:val="00D6612B"/>
    <w:rsid w:val="00D77AFB"/>
    <w:rsid w:val="00D83E68"/>
    <w:rsid w:val="00D91F92"/>
    <w:rsid w:val="00D9479C"/>
    <w:rsid w:val="00D97D9A"/>
    <w:rsid w:val="00DA6646"/>
    <w:rsid w:val="00DA69ED"/>
    <w:rsid w:val="00DB0087"/>
    <w:rsid w:val="00DC2DA6"/>
    <w:rsid w:val="00DC33EB"/>
    <w:rsid w:val="00DC5C5E"/>
    <w:rsid w:val="00DC67C0"/>
    <w:rsid w:val="00DE1421"/>
    <w:rsid w:val="00DE1A5E"/>
    <w:rsid w:val="00DF72DD"/>
    <w:rsid w:val="00E037F7"/>
    <w:rsid w:val="00E07348"/>
    <w:rsid w:val="00E1543C"/>
    <w:rsid w:val="00E20EF0"/>
    <w:rsid w:val="00E25A54"/>
    <w:rsid w:val="00E36C59"/>
    <w:rsid w:val="00E44D75"/>
    <w:rsid w:val="00E46EEE"/>
    <w:rsid w:val="00E62344"/>
    <w:rsid w:val="00E63AD5"/>
    <w:rsid w:val="00E63B28"/>
    <w:rsid w:val="00E6448E"/>
    <w:rsid w:val="00E72BFF"/>
    <w:rsid w:val="00E80864"/>
    <w:rsid w:val="00E822D6"/>
    <w:rsid w:val="00E82978"/>
    <w:rsid w:val="00E82A37"/>
    <w:rsid w:val="00E8553E"/>
    <w:rsid w:val="00E86D6D"/>
    <w:rsid w:val="00EA13E0"/>
    <w:rsid w:val="00EA641F"/>
    <w:rsid w:val="00EA649D"/>
    <w:rsid w:val="00EB505C"/>
    <w:rsid w:val="00EC43B9"/>
    <w:rsid w:val="00EC6C6D"/>
    <w:rsid w:val="00ED0BFF"/>
    <w:rsid w:val="00EE1237"/>
    <w:rsid w:val="00EE60D6"/>
    <w:rsid w:val="00EF28FB"/>
    <w:rsid w:val="00EF4235"/>
    <w:rsid w:val="00F1023B"/>
    <w:rsid w:val="00F13A78"/>
    <w:rsid w:val="00F411E9"/>
    <w:rsid w:val="00F473F1"/>
    <w:rsid w:val="00F514BA"/>
    <w:rsid w:val="00F54E42"/>
    <w:rsid w:val="00F564CD"/>
    <w:rsid w:val="00F56B39"/>
    <w:rsid w:val="00F6220D"/>
    <w:rsid w:val="00F643CF"/>
    <w:rsid w:val="00F719BC"/>
    <w:rsid w:val="00F73421"/>
    <w:rsid w:val="00F76701"/>
    <w:rsid w:val="00F77CA9"/>
    <w:rsid w:val="00F8213B"/>
    <w:rsid w:val="00F83F87"/>
    <w:rsid w:val="00F846D5"/>
    <w:rsid w:val="00F855BD"/>
    <w:rsid w:val="00F86DAD"/>
    <w:rsid w:val="00F915C2"/>
    <w:rsid w:val="00F97633"/>
    <w:rsid w:val="00FA1CA1"/>
    <w:rsid w:val="00FA1DCE"/>
    <w:rsid w:val="00FB0475"/>
    <w:rsid w:val="00FB1EF1"/>
    <w:rsid w:val="00FB6EA2"/>
    <w:rsid w:val="00FC4A0E"/>
    <w:rsid w:val="00FD16D2"/>
    <w:rsid w:val="00FD3125"/>
    <w:rsid w:val="00FF1F5E"/>
    <w:rsid w:val="00FF6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6A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220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6220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6220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6220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styleId="a3">
    <w:name w:val="Hyperlink"/>
    <w:basedOn w:val="a0"/>
    <w:uiPriority w:val="99"/>
    <w:unhideWhenUsed/>
    <w:rsid w:val="003D5F25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66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612B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39"/>
    <w:rsid w:val="00E855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A52C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52C71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A52C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52C71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6A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220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6220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6220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6220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styleId="a3">
    <w:name w:val="Hyperlink"/>
    <w:basedOn w:val="a0"/>
    <w:uiPriority w:val="99"/>
    <w:unhideWhenUsed/>
    <w:rsid w:val="003D5F25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66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612B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39"/>
    <w:rsid w:val="00E855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A52C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52C71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A52C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52C7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25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651412-218D-40D4-B98A-9556213FD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1282</Words>
  <Characters>7310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Саая К.О.</dc:creator>
  <cp:lastModifiedBy>Грецких О.П.</cp:lastModifiedBy>
  <cp:revision>2</cp:revision>
  <cp:lastPrinted>2024-05-15T10:36:00Z</cp:lastPrinted>
  <dcterms:created xsi:type="dcterms:W3CDTF">2024-05-15T10:36:00Z</dcterms:created>
  <dcterms:modified xsi:type="dcterms:W3CDTF">2024-05-15T10:36:00Z</dcterms:modified>
</cp:coreProperties>
</file>