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38" w:rsidRDefault="001F5038" w:rsidP="001F503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5810" w:rsidRDefault="00EB5810" w:rsidP="001F503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5810" w:rsidRDefault="00EB5810" w:rsidP="001F50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F5038" w:rsidRPr="0025472A" w:rsidRDefault="001F5038" w:rsidP="001F50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F5038" w:rsidRPr="004C14FF" w:rsidRDefault="001F5038" w:rsidP="001F503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Default="00463DF7" w:rsidP="00463D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апреля 2022 г. № 221</w:t>
      </w:r>
    </w:p>
    <w:p w:rsidR="00463DF7" w:rsidRPr="00780B37" w:rsidRDefault="00463DF7" w:rsidP="00463D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62B8C" w:rsidRPr="00780B37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Pr="00780B37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4616833"/>
      <w:r w:rsidRPr="00780B3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362B8C" w:rsidRPr="00780B37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37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362B8C" w:rsidRPr="00780B37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37">
        <w:rPr>
          <w:rFonts w:ascii="Times New Roman" w:hAnsi="Times New Roman" w:cs="Times New Roman"/>
          <w:b/>
          <w:sz w:val="28"/>
          <w:szCs w:val="28"/>
        </w:rPr>
        <w:t>от 29 сентября 2021 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B37">
        <w:rPr>
          <w:rFonts w:ascii="Times New Roman" w:hAnsi="Times New Roman" w:cs="Times New Roman"/>
          <w:b/>
          <w:sz w:val="28"/>
          <w:szCs w:val="28"/>
        </w:rPr>
        <w:t>517</w:t>
      </w:r>
    </w:p>
    <w:bookmarkEnd w:id="1"/>
    <w:p w:rsid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Pr="00780B37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37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 Конституционного закона Республики Тыва от 31 декабря 2003 г. № 95 ВХ-I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ПОСТАНАВЛЯЕТ: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0B37">
        <w:rPr>
          <w:rFonts w:ascii="Times New Roman" w:hAnsi="Times New Roman" w:cs="Times New Roman"/>
          <w:sz w:val="28"/>
          <w:szCs w:val="28"/>
        </w:rPr>
        <w:t>Внести в постановление Правительства Республики Тыва от 29 сентября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B37">
        <w:rPr>
          <w:rFonts w:ascii="Times New Roman" w:hAnsi="Times New Roman" w:cs="Times New Roman"/>
          <w:sz w:val="28"/>
          <w:szCs w:val="28"/>
        </w:rPr>
        <w:t xml:space="preserve">517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bookmarkStart w:id="2" w:name="_Hlk94616956"/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</w:t>
      </w:r>
      <w:r>
        <w:rPr>
          <w:rFonts w:ascii="Times New Roman" w:hAnsi="Times New Roman" w:cs="Times New Roman"/>
          <w:sz w:val="28"/>
          <w:szCs w:val="28"/>
        </w:rPr>
        <w:t>вершеннолетних на 2022-</w:t>
      </w:r>
      <w:r w:rsidRPr="00780B37">
        <w:rPr>
          <w:rFonts w:ascii="Times New Roman" w:hAnsi="Times New Roman" w:cs="Times New Roman"/>
          <w:sz w:val="28"/>
          <w:szCs w:val="28"/>
        </w:rPr>
        <w:t>2024 годы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780B3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7825204"/>
      <w:r w:rsidRPr="00780B3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B37">
        <w:rPr>
          <w:rFonts w:ascii="Times New Roman" w:hAnsi="Times New Roman" w:cs="Times New Roman"/>
          <w:sz w:val="28"/>
          <w:szCs w:val="28"/>
        </w:rPr>
        <w:t xml:space="preserve">в пункте 2 слово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экономики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экономического развития и промышленности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>;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37">
        <w:rPr>
          <w:rFonts w:ascii="Times New Roman" w:hAnsi="Times New Roman" w:cs="Times New Roman"/>
          <w:sz w:val="28"/>
          <w:szCs w:val="28"/>
        </w:rPr>
        <w:t xml:space="preserve">2) в пункте 5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 xml:space="preserve">и.о. заместителя Председателя Правительства Республики Тыва </w:t>
      </w:r>
      <w:proofErr w:type="spellStart"/>
      <w:r w:rsidRPr="00780B37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Pr="00780B37">
        <w:rPr>
          <w:rFonts w:ascii="Times New Roman" w:hAnsi="Times New Roman" w:cs="Times New Roman"/>
          <w:sz w:val="28"/>
          <w:szCs w:val="28"/>
        </w:rPr>
        <w:t xml:space="preserve"> С.Х.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Pr="00780B37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Pr="00780B37">
        <w:rPr>
          <w:rFonts w:ascii="Times New Roman" w:hAnsi="Times New Roman" w:cs="Times New Roman"/>
          <w:sz w:val="28"/>
          <w:szCs w:val="28"/>
        </w:rPr>
        <w:t xml:space="preserve"> Е.В.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>;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37">
        <w:rPr>
          <w:rFonts w:ascii="Times New Roman" w:hAnsi="Times New Roman" w:cs="Times New Roman"/>
          <w:sz w:val="28"/>
          <w:szCs w:val="28"/>
        </w:rPr>
        <w:t xml:space="preserve">3) в государственной программе Республики Тыва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на 2022-2024 годы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(далее – Программа):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37">
        <w:rPr>
          <w:rFonts w:ascii="Times New Roman" w:hAnsi="Times New Roman" w:cs="Times New Roman"/>
          <w:sz w:val="28"/>
          <w:szCs w:val="28"/>
        </w:rPr>
        <w:t>а) в паспорте Программы: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37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Государственный заказчик-координатор Программы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и науки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37">
        <w:rPr>
          <w:rFonts w:ascii="Times New Roman" w:hAnsi="Times New Roman" w:cs="Times New Roman"/>
          <w:sz w:val="28"/>
          <w:szCs w:val="28"/>
        </w:rPr>
        <w:lastRenderedPageBreak/>
        <w:t xml:space="preserve">в позиции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Государственный заказчик Программы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и науки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37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и науки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37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Министерство культуры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Министерство культуры и туризма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информатизации и связи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цифрового развития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>;</w:t>
      </w:r>
    </w:p>
    <w:p w:rsid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37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780B37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780B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2B8C" w:rsidRPr="00780B37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535"/>
        <w:gridCol w:w="6441"/>
      </w:tblGrid>
      <w:tr w:rsidR="00362B8C" w:rsidRPr="00362B8C" w:rsidTr="00362B8C">
        <w:trPr>
          <w:trHeight w:val="1023"/>
          <w:jc w:val="center"/>
        </w:trPr>
        <w:tc>
          <w:tcPr>
            <w:tcW w:w="3009" w:type="dxa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35" w:type="dxa"/>
          </w:tcPr>
          <w:p w:rsidR="00362B8C" w:rsidRPr="00362B8C" w:rsidRDefault="00362B8C" w:rsidP="00362B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41" w:type="dxa"/>
          </w:tcPr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несовершеннолетними, по отношению к базовому году: в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275,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270,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265,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260;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совершивших преступление, по отношению к базовому году: в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325,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320,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315,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310;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совершивших преступление повторно, по отношению к базовому году: в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69,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67,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65,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63;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дорожно-транспортного травматизма с детьми-пешеходами, по отношению к базовому году: в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35,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33,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31,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29;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прошедших первичное обучение по профилактике детского дорожно-транспортного травматизма в образовательных организациях республики (от общего количества обучающихся образовательных организаций Республики Тыва): в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0,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47,5/31128,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48,5/31228,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49,5/31328;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несовершеннолетних, за предел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республики: в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0,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2,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3,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5;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курсов повышения квалификации для специалистов,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несовершеннолетних: в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0,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2,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3, 2024 г. – 4;</w:t>
            </w:r>
            <w:bookmarkStart w:id="4" w:name="_Hlk94616323"/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рекомендаций для родителей (законных представителей) несовершеннолетних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63B"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материалов, памяток по профилактике травли (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2021 г. – 0, 2022 г. – 2, 2023 г. – 3, 2024 г. – 4;</w:t>
            </w:r>
          </w:p>
          <w:p w:rsidR="00362B8C" w:rsidRPr="00362B8C" w:rsidRDefault="00362B8C" w:rsidP="006D2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региональных межведомственных семинарах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2021 г. – 0, 2022 г. – 50 чел., 2023 г. – 70 чел., 2024 г. – 90 чел.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End w:id="4"/>
          </w:p>
        </w:tc>
      </w:tr>
    </w:tbl>
    <w:p w:rsidR="00362B8C" w:rsidRDefault="00362B8C" w:rsidP="00362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lastRenderedPageBreak/>
        <w:t xml:space="preserve">позицию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362B8C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362B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2B8C" w:rsidRPr="00362B8C" w:rsidRDefault="00362B8C" w:rsidP="00362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502"/>
        <w:gridCol w:w="6232"/>
      </w:tblGrid>
      <w:tr w:rsidR="00362B8C" w:rsidRPr="00362B8C" w:rsidTr="00362B8C">
        <w:trPr>
          <w:jc w:val="center"/>
        </w:trPr>
        <w:tc>
          <w:tcPr>
            <w:tcW w:w="3051" w:type="dxa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2B8C" w:rsidRPr="00362B8C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362B8C" w:rsidRPr="00362B8C" w:rsidRDefault="00362B8C" w:rsidP="00362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2" w:type="dxa"/>
          </w:tcPr>
          <w:p w:rsidR="00362B8C" w:rsidRPr="00362B8C" w:rsidRDefault="006D263B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62B8C" w:rsidRPr="00362B8C">
              <w:rPr>
                <w:rFonts w:ascii="Times New Roman" w:hAnsi="Times New Roman"/>
                <w:sz w:val="24"/>
                <w:szCs w:val="24"/>
              </w:rPr>
              <w:t>бщий объем финансирования Программы составляет 10052,2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62B8C" w:rsidRPr="00362B8C">
              <w:rPr>
                <w:rFonts w:ascii="Times New Roman" w:hAnsi="Times New Roman"/>
                <w:sz w:val="24"/>
                <w:szCs w:val="24"/>
              </w:rPr>
              <w:t xml:space="preserve"> в том числе по годам: 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>2022 г. – 3457,0 тыс. рублей;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>2023 г. – 3281,4 тыс. рублей;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>2024 г. – 3313,8 тыс. рублей;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 xml:space="preserve">за счет средств республиканского бюджета </w:t>
            </w:r>
            <w:r w:rsidR="006D263B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Pr="00362B8C">
              <w:rPr>
                <w:rFonts w:ascii="Times New Roman" w:hAnsi="Times New Roman"/>
                <w:sz w:val="24"/>
                <w:szCs w:val="24"/>
              </w:rPr>
              <w:t>– 10052,2 тыс. рублей, в том числе по годам: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>2022 г. – 3457,9 тыс. рублей;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>2023 г. – 3281,4 тыс. рублей;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– 3313,8 тыс. рублей;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>за счет внебюджетных средств – 60 тыс. рублей, в том числе по годам: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>2022 г. – 20 тыс. рублей;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>2023 г. – 20 тыс. рублей;</w:t>
            </w:r>
          </w:p>
          <w:p w:rsidR="00362B8C" w:rsidRPr="00362B8C" w:rsidRDefault="00362B8C" w:rsidP="0036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8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 г. – 20 тыс. рублей</w:t>
            </w:r>
            <w:r w:rsidR="00732177">
              <w:rPr>
                <w:rFonts w:ascii="Times New Roman" w:hAnsi="Times New Roman"/>
                <w:sz w:val="24"/>
                <w:szCs w:val="24"/>
              </w:rPr>
              <w:t>»</w:t>
            </w:r>
            <w:r w:rsidRPr="00362B8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б) раздел IV изложить в следующей редакции:</w:t>
      </w:r>
    </w:p>
    <w:p w:rsidR="00362B8C" w:rsidRPr="00362B8C" w:rsidRDefault="00732177" w:rsidP="00362B8C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2B8C" w:rsidRPr="00362B8C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10052,2 тыс.</w:t>
      </w:r>
      <w:r w:rsidR="006D263B">
        <w:rPr>
          <w:rFonts w:ascii="Times New Roman" w:hAnsi="Times New Roman" w:cs="Times New Roman"/>
          <w:sz w:val="28"/>
          <w:szCs w:val="28"/>
        </w:rPr>
        <w:t xml:space="preserve"> </w:t>
      </w:r>
      <w:r w:rsidRPr="00362B8C">
        <w:rPr>
          <w:rFonts w:ascii="Times New Roman" w:hAnsi="Times New Roman" w:cs="Times New Roman"/>
          <w:sz w:val="28"/>
          <w:szCs w:val="28"/>
        </w:rPr>
        <w:t>рублей</w:t>
      </w:r>
      <w:r w:rsidR="006D263B">
        <w:rPr>
          <w:rFonts w:ascii="Times New Roman" w:hAnsi="Times New Roman" w:cs="Times New Roman"/>
          <w:sz w:val="28"/>
          <w:szCs w:val="28"/>
        </w:rPr>
        <w:t>,</w:t>
      </w:r>
      <w:r w:rsidRPr="00362B8C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2022 г. – 3457,0 тыс.рублей;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2023 г. – 3281,4 тыс.рублей;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2024 г. – 3313,8 тыс.рублей;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 w:rsidR="006D263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362B8C">
        <w:rPr>
          <w:rFonts w:ascii="Times New Roman" w:hAnsi="Times New Roman" w:cs="Times New Roman"/>
          <w:sz w:val="28"/>
          <w:szCs w:val="28"/>
        </w:rPr>
        <w:t>– 10052,2 тыс. рублей, в том числе по годам: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2022 г. – 3457,9 тыс.рублей;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2023 г. – 3281,4 тыс.рублей;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– 3313,8 тыс.рублей</w:t>
      </w:r>
      <w:r w:rsidR="00B6366F">
        <w:rPr>
          <w:rFonts w:ascii="Times New Roman" w:hAnsi="Times New Roman" w:cs="Times New Roman"/>
          <w:sz w:val="28"/>
          <w:szCs w:val="28"/>
        </w:rPr>
        <w:t>.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362B8C">
        <w:rPr>
          <w:rFonts w:ascii="Times New Roman" w:hAnsi="Times New Roman" w:cs="Times New Roman"/>
          <w:sz w:val="28"/>
          <w:szCs w:val="28"/>
        </w:rPr>
        <w:t>;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в) в разделе VI: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 xml:space="preserve">в абзаце первом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362B8C">
        <w:rPr>
          <w:rFonts w:ascii="Times New Roman" w:hAnsi="Times New Roman" w:cs="Times New Roman"/>
          <w:sz w:val="28"/>
          <w:szCs w:val="28"/>
        </w:rPr>
        <w:t>и науки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362B8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 xml:space="preserve">в абзаце втором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362B8C">
        <w:rPr>
          <w:rFonts w:ascii="Times New Roman" w:hAnsi="Times New Roman" w:cs="Times New Roman"/>
          <w:sz w:val="28"/>
          <w:szCs w:val="28"/>
        </w:rPr>
        <w:t>и науки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362B8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62B8C" w:rsidRPr="00362B8C" w:rsidRDefault="00362B8C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 xml:space="preserve">в абзаце восьмом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362B8C">
        <w:rPr>
          <w:rFonts w:ascii="Times New Roman" w:hAnsi="Times New Roman" w:cs="Times New Roman"/>
          <w:sz w:val="28"/>
          <w:szCs w:val="28"/>
        </w:rPr>
        <w:t>и науки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362B8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62B8C" w:rsidRDefault="00362B8C" w:rsidP="00362B8C">
      <w:pPr>
        <w:spacing w:after="0" w:line="360" w:lineRule="atLeast"/>
        <w:ind w:firstLine="709"/>
        <w:jc w:val="both"/>
      </w:pPr>
      <w:r w:rsidRPr="00362B8C">
        <w:rPr>
          <w:rFonts w:ascii="Times New Roman" w:hAnsi="Times New Roman" w:cs="Times New Roman"/>
          <w:sz w:val="28"/>
          <w:szCs w:val="28"/>
        </w:rPr>
        <w:t xml:space="preserve">в абзаце десятом слова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362B8C">
        <w:rPr>
          <w:rFonts w:ascii="Times New Roman" w:hAnsi="Times New Roman" w:cs="Times New Roman"/>
          <w:sz w:val="28"/>
          <w:szCs w:val="28"/>
        </w:rPr>
        <w:t>и науки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362B8C">
        <w:rPr>
          <w:rFonts w:ascii="Times New Roman" w:hAnsi="Times New Roman" w:cs="Times New Roman"/>
          <w:sz w:val="28"/>
          <w:szCs w:val="28"/>
        </w:rPr>
        <w:t xml:space="preserve"> исключить,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8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362B8C">
        <w:rPr>
          <w:rFonts w:ascii="Times New Roman" w:hAnsi="Times New Roman" w:cs="Times New Roman"/>
          <w:sz w:val="28"/>
          <w:szCs w:val="28"/>
        </w:rPr>
        <w:t>экономики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362B8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362B8C">
        <w:rPr>
          <w:rFonts w:ascii="Times New Roman" w:hAnsi="Times New Roman" w:cs="Times New Roman"/>
          <w:sz w:val="28"/>
          <w:szCs w:val="28"/>
        </w:rPr>
        <w:t>экономического развития и промышленности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  <w:r w:rsidRPr="00362B8C">
        <w:rPr>
          <w:rFonts w:ascii="Times New Roman" w:hAnsi="Times New Roman" w:cs="Times New Roman"/>
          <w:sz w:val="28"/>
          <w:szCs w:val="28"/>
        </w:rPr>
        <w:t>;</w:t>
      </w:r>
      <w:r w:rsidRPr="00362B8C">
        <w:t xml:space="preserve"> </w:t>
      </w:r>
    </w:p>
    <w:p w:rsidR="00362B8C" w:rsidRPr="00362B8C" w:rsidRDefault="00B6366F" w:rsidP="00362B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приложения № 1-</w:t>
      </w:r>
      <w:r w:rsidR="00362B8C" w:rsidRPr="00362B8C">
        <w:rPr>
          <w:rFonts w:ascii="Times New Roman" w:hAnsi="Times New Roman" w:cs="Times New Roman"/>
          <w:sz w:val="28"/>
          <w:szCs w:val="28"/>
        </w:rPr>
        <w:t>3 к Программе изложить в следующей редакции:</w:t>
      </w:r>
    </w:p>
    <w:bookmarkEnd w:id="3"/>
    <w:p w:rsidR="00362B8C" w:rsidRDefault="00362B8C" w:rsidP="00362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B8C" w:rsidRPr="00B544ED" w:rsidRDefault="00362B8C" w:rsidP="00362B8C">
      <w:pPr>
        <w:spacing w:after="0" w:line="240" w:lineRule="auto"/>
        <w:rPr>
          <w:rFonts w:ascii="Times New Roman" w:hAnsi="Times New Roman"/>
          <w:sz w:val="28"/>
          <w:szCs w:val="28"/>
        </w:rPr>
        <w:sectPr w:rsidR="00362B8C" w:rsidRPr="00B544ED" w:rsidSect="00362B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62B8C" w:rsidRPr="00362B8C" w:rsidRDefault="00732177" w:rsidP="00362B8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62B8C" w:rsidRPr="00362B8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62B8C" w:rsidRPr="00362B8C" w:rsidRDefault="00362B8C" w:rsidP="00362B8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62B8C" w:rsidRPr="00362B8C" w:rsidRDefault="00362B8C" w:rsidP="00362B8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362B8C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362B8C" w:rsidRPr="00362B8C" w:rsidRDefault="00362B8C" w:rsidP="00362B8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:rsidR="00362B8C" w:rsidRPr="00362B8C" w:rsidRDefault="00362B8C" w:rsidP="00362B8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несовершеннолетних на 2022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2B8C">
        <w:rPr>
          <w:rFonts w:ascii="Times New Roman" w:hAnsi="Times New Roman" w:cs="Times New Roman"/>
          <w:sz w:val="28"/>
          <w:szCs w:val="28"/>
        </w:rPr>
        <w:t>2024 годы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</w:p>
    <w:p w:rsidR="00362B8C" w:rsidRP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Pr="00362B8C" w:rsidRDefault="00362B8C" w:rsidP="00362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Таблица 1</w:t>
      </w:r>
    </w:p>
    <w:p w:rsidR="00362B8C" w:rsidRP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P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8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8C">
        <w:rPr>
          <w:rFonts w:ascii="Times New Roman" w:hAnsi="Times New Roman" w:cs="Times New Roman"/>
          <w:sz w:val="28"/>
          <w:szCs w:val="28"/>
        </w:rPr>
        <w:t>Ь</w:t>
      </w:r>
    </w:p>
    <w:p w:rsid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 xml:space="preserve">основных мероприятий государственной программы </w:t>
      </w:r>
    </w:p>
    <w:p w:rsid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77">
        <w:rPr>
          <w:rFonts w:ascii="Times New Roman" w:hAnsi="Times New Roman" w:cs="Times New Roman"/>
          <w:sz w:val="28"/>
          <w:szCs w:val="28"/>
        </w:rPr>
        <w:t>«</w:t>
      </w:r>
      <w:r w:rsidRPr="00362B8C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</w:t>
      </w:r>
    </w:p>
    <w:p w:rsidR="00362B8C" w:rsidRP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B8C">
        <w:rPr>
          <w:rFonts w:ascii="Times New Roman" w:hAnsi="Times New Roman" w:cs="Times New Roman"/>
          <w:sz w:val="28"/>
          <w:szCs w:val="28"/>
        </w:rPr>
        <w:t>правонарушений несовершеннолетних на 2022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2B8C">
        <w:rPr>
          <w:rFonts w:ascii="Times New Roman" w:hAnsi="Times New Roman" w:cs="Times New Roman"/>
          <w:sz w:val="28"/>
          <w:szCs w:val="28"/>
        </w:rPr>
        <w:t>2024 годы</w:t>
      </w:r>
      <w:r w:rsidR="00732177">
        <w:rPr>
          <w:rFonts w:ascii="Times New Roman" w:hAnsi="Times New Roman" w:cs="Times New Roman"/>
          <w:sz w:val="28"/>
          <w:szCs w:val="28"/>
        </w:rPr>
        <w:t>»</w:t>
      </w:r>
    </w:p>
    <w:p w:rsidR="00362B8C" w:rsidRPr="00362B8C" w:rsidRDefault="00362B8C" w:rsidP="0036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1"/>
        <w:gridCol w:w="1559"/>
        <w:gridCol w:w="1285"/>
        <w:gridCol w:w="1220"/>
        <w:gridCol w:w="1087"/>
        <w:gridCol w:w="1087"/>
        <w:gridCol w:w="1209"/>
        <w:gridCol w:w="1838"/>
        <w:gridCol w:w="2693"/>
      </w:tblGrid>
      <w:tr w:rsidR="00362B8C" w:rsidRPr="00362B8C" w:rsidTr="00732177">
        <w:trPr>
          <w:trHeight w:val="70"/>
          <w:jc w:val="center"/>
        </w:trPr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732177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(достижение плановых </w:t>
            </w:r>
          </w:p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показателей)</w:t>
            </w:r>
          </w:p>
        </w:tc>
      </w:tr>
      <w:tr w:rsidR="00362B8C" w:rsidRPr="00362B8C" w:rsidTr="00732177">
        <w:trPr>
          <w:trHeight w:val="293"/>
          <w:jc w:val="center"/>
        </w:trPr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2B8C" w:rsidRPr="00362B8C" w:rsidTr="00362B8C">
        <w:trPr>
          <w:trHeight w:val="300"/>
          <w:jc w:val="center"/>
        </w:trPr>
        <w:tc>
          <w:tcPr>
            <w:tcW w:w="15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1. Методическое сопровождение по профилактике правонарушений несовершеннолетних</w:t>
            </w:r>
          </w:p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 детского дорожно-транспортного травматизма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732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1.1. Принятие мер по совершенствованию нормативно-правового регулирования в сфере профилактики безнадзорности и правонарушений несовершеннолетних, повышению эффективности деятельности органов и учреждений системы профилактики безнадзорности и правонарушений несовершеннолетних,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177" w:rsidRDefault="00732177"/>
    <w:p w:rsidR="00732177" w:rsidRDefault="00732177"/>
    <w:tbl>
      <w:tblPr>
        <w:tblW w:w="1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1"/>
        <w:gridCol w:w="1559"/>
        <w:gridCol w:w="1285"/>
        <w:gridCol w:w="1220"/>
        <w:gridCol w:w="1087"/>
        <w:gridCol w:w="1087"/>
        <w:gridCol w:w="1209"/>
        <w:gridCol w:w="1838"/>
        <w:gridCol w:w="2693"/>
      </w:tblGrid>
      <w:tr w:rsidR="00732177" w:rsidRPr="00362B8C" w:rsidTr="00732177">
        <w:trPr>
          <w:trHeight w:val="70"/>
          <w:tblHeader/>
          <w:jc w:val="center"/>
        </w:trPr>
        <w:tc>
          <w:tcPr>
            <w:tcW w:w="3931" w:type="dxa"/>
            <w:hideMark/>
          </w:tcPr>
          <w:p w:rsidR="00732177" w:rsidRPr="00362B8C" w:rsidRDefault="00732177" w:rsidP="0073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732177" w:rsidRPr="00362B8C" w:rsidRDefault="00732177" w:rsidP="0073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hideMark/>
          </w:tcPr>
          <w:p w:rsidR="00732177" w:rsidRPr="00362B8C" w:rsidRDefault="00732177" w:rsidP="0073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hideMark/>
          </w:tcPr>
          <w:p w:rsidR="00732177" w:rsidRPr="00362B8C" w:rsidRDefault="00732177" w:rsidP="0073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hideMark/>
          </w:tcPr>
          <w:p w:rsidR="00732177" w:rsidRPr="00362B8C" w:rsidRDefault="00732177" w:rsidP="0073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hideMark/>
          </w:tcPr>
          <w:p w:rsidR="00732177" w:rsidRPr="00362B8C" w:rsidRDefault="00732177" w:rsidP="0073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hideMark/>
          </w:tcPr>
          <w:p w:rsidR="00732177" w:rsidRPr="00362B8C" w:rsidRDefault="00732177" w:rsidP="0073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hideMark/>
          </w:tcPr>
          <w:p w:rsidR="00732177" w:rsidRPr="00362B8C" w:rsidRDefault="00732177" w:rsidP="0073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hideMark/>
          </w:tcPr>
          <w:p w:rsidR="00732177" w:rsidRPr="00362B8C" w:rsidRDefault="00732177" w:rsidP="0073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2177" w:rsidRPr="00362B8C" w:rsidTr="00732177">
        <w:trPr>
          <w:trHeight w:val="300"/>
          <w:jc w:val="center"/>
        </w:trPr>
        <w:tc>
          <w:tcPr>
            <w:tcW w:w="3931" w:type="dxa"/>
            <w:hideMark/>
          </w:tcPr>
          <w:p w:rsidR="00732177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обеспечению их межведомственного взаимодействия на территории Республики Тыва</w:t>
            </w:r>
          </w:p>
        </w:tc>
        <w:tc>
          <w:tcPr>
            <w:tcW w:w="1559" w:type="dxa"/>
            <w:hideMark/>
          </w:tcPr>
          <w:p w:rsidR="00732177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732177" w:rsidRPr="00362B8C" w:rsidRDefault="00732177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32177" w:rsidRPr="00362B8C" w:rsidRDefault="00732177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32177" w:rsidRPr="00362B8C" w:rsidRDefault="00732177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32177" w:rsidRPr="00362B8C" w:rsidRDefault="00732177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2177" w:rsidRPr="00362B8C" w:rsidRDefault="00732177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32177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732177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153"/>
          <w:jc w:val="center"/>
        </w:trPr>
        <w:tc>
          <w:tcPr>
            <w:tcW w:w="3931" w:type="dxa"/>
            <w:vMerge w:val="restart"/>
          </w:tcPr>
          <w:p w:rsidR="00362B8C" w:rsidRPr="00362B8C" w:rsidRDefault="006D263B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Участие в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курсах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дорожно-транспортного травматизма и по профилактике правонарушений среди несовершеннолетних, за 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559" w:type="dxa"/>
            <w:hideMark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362B8C" w:rsidRPr="00362B8C" w:rsidRDefault="00362B8C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несовершеннолетних, за предел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2022 г. – 2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2023 г. – 3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2024 г. – 5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686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7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1.1.2. Подготовка и издание методических пособий, кейса в помощь педагогам, организаторам работы по профилактике правонарушений и детского до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рожно-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травматизма среди несовершеннолетних и работникам субъектов системы профилактики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Кейс для организации работы образовательных организаций Республики Тыва по профилактике правонарушений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несовершеннолетних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Кейс для организации работы по профи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лактике детского дорожно-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6D263B" w:rsidRDefault="00362B8C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году: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6D263B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282, 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362B8C" w:rsidRPr="00362B8C" w:rsidTr="00732177">
        <w:trPr>
          <w:trHeight w:val="7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12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7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6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108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 Проведение курсов повышения квалификации специалистов, осуществляющих медиативную деятельность в рамках школьной службы примирения и профилак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тику в сфере детского дорожно-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и по профилактике правонарушений среди несовершеннолетних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362B8C" w:rsidRPr="00362B8C" w:rsidRDefault="00362B8C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курсов повышения квалификации для специалистов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медиативную деятельность в рамках школьной службы примирения, профилактику в сфере детского дорожно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и по профилактике правонарушений среди несовершеннолетних: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 xml:space="preserve"> 2020 г. – 0, 2022 г. – 2, 2023 г. – 3,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2024 г. – 4</w:t>
            </w:r>
          </w:p>
        </w:tc>
      </w:tr>
      <w:tr w:rsidR="00362B8C" w:rsidRPr="00362B8C" w:rsidTr="00732177">
        <w:trPr>
          <w:trHeight w:val="22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92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242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362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1.1.4. Разработка методических рекомендаций для несовершеннолетних, родителей (законных представителей) несовершеннолетних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) поведение, профилактике рискованного, деструктивного и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362B8C" w:rsidRPr="00362B8C" w:rsidRDefault="00362B8C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рекомендаций для родителей (законных представителей) несовершеннолетних, несовершеннолет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них информационно-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материалов, памяток: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 xml:space="preserve"> 2020 г. – 0, 2022 г. – 2, 2023 г. – 3,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2024 г. – 4</w:t>
            </w:r>
          </w:p>
        </w:tc>
      </w:tr>
      <w:tr w:rsidR="00362B8C" w:rsidRPr="00362B8C" w:rsidTr="00732177">
        <w:trPr>
          <w:trHeight w:val="211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78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7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1.1.5. Разработка информационно-методических материалов для профессиональных образовательных организаций и образовательных организаций  по профилактике травли (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362B8C" w:rsidRPr="00362B8C" w:rsidRDefault="00362B8C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рекомендаций для родителей (законных представителей) несовершеннолетних, несовершеннолетних информационно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 по профилактике травли (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 xml:space="preserve"> 2020 г. – 0, 2022 г. – 2, 2023 г. – 3,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2024 г. – 4</w:t>
            </w:r>
          </w:p>
        </w:tc>
      </w:tr>
      <w:tr w:rsidR="00362B8C" w:rsidRPr="00362B8C" w:rsidTr="00732177">
        <w:trPr>
          <w:trHeight w:val="22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1.1.6. 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732177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362B8C" w:rsidP="00732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2023 г. – 282, 2024 г. – 277</w:t>
            </w: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178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1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79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1.1.7. Разработка и реализация мер, обеспечивающих развитие региональных систем безопасного детства, снижение агрессивности в подростковой среде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732177" w:rsidRDefault="00362B8C" w:rsidP="00732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362B8C" w:rsidP="00732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2023 г. – 282, 2024 г. – 277</w:t>
            </w:r>
          </w:p>
        </w:tc>
      </w:tr>
      <w:tr w:rsidR="00362B8C" w:rsidRPr="00362B8C" w:rsidTr="00732177">
        <w:trPr>
          <w:trHeight w:val="197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23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1.1.8. 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через средства массовой информации, сеть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732177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362B8C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2023 г. – 282, 2024 г. – 277</w:t>
            </w:r>
          </w:p>
        </w:tc>
      </w:tr>
      <w:tr w:rsidR="00362B8C" w:rsidRPr="00362B8C" w:rsidTr="00732177">
        <w:trPr>
          <w:trHeight w:val="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252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1.1.9. 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 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в региональных межведомственных семинарах: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 xml:space="preserve"> 2020 г. – 0,</w:t>
            </w:r>
          </w:p>
          <w:p w:rsidR="00362B8C" w:rsidRPr="00362B8C" w:rsidRDefault="006D263B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50, 2023 г. – 70,</w:t>
            </w:r>
          </w:p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90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122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686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15909" w:type="dxa"/>
            <w:gridSpan w:val="9"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2. Профилактика употребления наркотиков и других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несовершеннолетних</w:t>
            </w:r>
          </w:p>
        </w:tc>
      </w:tr>
      <w:tr w:rsidR="00362B8C" w:rsidRPr="00362B8C" w:rsidTr="00732177">
        <w:trPr>
          <w:trHeight w:val="64"/>
          <w:jc w:val="center"/>
        </w:trPr>
        <w:tc>
          <w:tcPr>
            <w:tcW w:w="3931" w:type="dxa"/>
            <w:vMerge w:val="restart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2.1. Организация и   проведение мероприятий, направленных на профилактику употребления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(далее – ПАВ) несовершеннолетними</w:t>
            </w: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1 134,0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8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1 134,0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2.1.1. Двухэтапное раннее выявление незаконного потребления нарко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тических средств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психотропных веществ среди учащихся и студентов образовательных организаций Республики Тыва: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 этап – социально-психологическое  тестирование в образовательных организациях для выявления факторов риска потребления нар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котиков;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 этап – профилактические медицинские осмотры учащихся и студентов образовательных организаций Республики Тыва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8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732177"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="00732177"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="00732177"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32177"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 этап – Мин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оохранения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, МВД по Р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  <w:vMerge w:val="restart"/>
          </w:tcPr>
          <w:p w:rsidR="00732177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несовершеннолетних,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совершивших преступление, по отношению к базовому году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2023 г. – 282, 2024 г. – 277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38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09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38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2.1.2. Республиканский конкурс среди образовательных организаций республики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Кадык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732177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несовершеннолетних с незаконным потреблением наркотических средств,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по отношению к базовому году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0, 2022 г. – на 5 чел., 2023 г. – на 10 чел., 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2024 г. – на 13 чел.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видеоролика, направленного на профилактику употребления ПАВ несовершеннолетними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732177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несовершеннолетних с незаконным потреблением наркотических средств,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по отношению к базовому году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0, 2022 г. – на 5 чел., 2023 г. – на 10 чел., 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2024 г. – на 13 чел.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6D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конференция среди несовершеннолетних по профилактике употребления ПАВ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Кижи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болуру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чажындан</w:t>
            </w:r>
            <w:proofErr w:type="spellEnd"/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Человеком станов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тся с детства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732177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несовершеннолетних с незаконным потреблением наркотических средств, </w:t>
            </w:r>
            <w:proofErr w:type="spellStart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по отношению к базовому году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0, 2022 г. – на 5 чел., 2023 г. – на 10 чел., 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2024 г. – на 13 чел.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15909" w:type="dxa"/>
            <w:gridSpan w:val="9"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3. Мероприятия по предупреждению детской безнадзорности и семейного неблагополучия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3.1. Мероприятия по предупреждению детской безнадзорности и семейного неблагополучия</w:t>
            </w: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8" w:type="dxa"/>
            <w:vMerge w:val="restart"/>
            <w:hideMark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209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 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среди педагогических работников, классных руководителей, воспитателей и др., реализующих программу индивиду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 xml:space="preserve">ального сопровождения среди </w:t>
            </w:r>
            <w:proofErr w:type="spellStart"/>
            <w:r w:rsidR="006D26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>тных</w:t>
            </w:r>
            <w:proofErr w:type="spellEnd"/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362B8C" w:rsidRPr="00362B8C" w:rsidRDefault="00732177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>ыявление и распространение лучшего опыта по реализации индивидуальных программ психолого-педагоги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по профилактике суицида и других деструктивных форм поведения среди несовершеннолетних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.1.2.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</w:t>
            </w:r>
            <w:r w:rsidR="006D263B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для </w:t>
            </w:r>
            <w:proofErr w:type="spellStart"/>
            <w:r w:rsidR="006D26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учетных</w:t>
            </w:r>
            <w:proofErr w:type="spellEnd"/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том числе: учебные сборы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допризывной молодежи,  региональный этап Всероссийских спортивных игр школьных спортивных клубов и др.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8" w:type="dxa"/>
            <w:vMerge w:val="restart"/>
          </w:tcPr>
          <w:p w:rsidR="00362B8C" w:rsidRPr="00362B8C" w:rsidRDefault="00904D8E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количества несовершеннолетних,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2023 г. – 282, 2024 г. – 27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3.1.3. Мероприятия по популяризации и информированию родителей (законных представителей) и детей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субъектов Республики Тыва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8" w:type="dxa"/>
            <w:vMerge w:val="restart"/>
          </w:tcPr>
          <w:p w:rsidR="00362B8C" w:rsidRPr="00362B8C" w:rsidRDefault="00904D8E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B6366F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87, </w:t>
            </w:r>
          </w:p>
          <w:p w:rsidR="00362B8C" w:rsidRPr="00362B8C" w:rsidRDefault="00904D8E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282, 2024 г. – 27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3.1.4. Республиканский конкурс, посвященный Дню отц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и Дню матер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родитель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8" w:type="dxa"/>
            <w:vMerge w:val="restart"/>
          </w:tcPr>
          <w:p w:rsidR="00362B8C" w:rsidRPr="00362B8C" w:rsidRDefault="00904D8E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г. – 282, 2024 г. – 27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904D8E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3.1.5. </w:t>
            </w:r>
            <w:r w:rsidR="00362B8C" w:rsidRPr="00362B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дня правовой помощи детям</w:t>
            </w:r>
          </w:p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8" w:type="dxa"/>
            <w:vMerge w:val="restart"/>
          </w:tcPr>
          <w:p w:rsidR="00362B8C" w:rsidRPr="00362B8C" w:rsidRDefault="00904D8E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904D8E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 – 282, 2024 г. – 27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3.1.6. Республиканский конкурс для школьников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Тува –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B8C" w:rsidRPr="00362B8C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культуры и туризма Р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904D8E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282, 2024 г. – 27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3.1.7. Региональный конкурс среди замещающих семей 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Мы – вместе!</w:t>
            </w:r>
            <w:r w:rsidR="00732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, посвященный Всероссийскому дню семьи, любви и верности</w:t>
            </w: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209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8" w:type="dxa"/>
            <w:vMerge w:val="restart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362B8C" w:rsidRDefault="00904D8E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282, 2024 г. – 27</w:t>
            </w: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362B8C" w:rsidTr="00732177">
        <w:trPr>
          <w:trHeight w:val="300"/>
          <w:jc w:val="center"/>
        </w:trPr>
        <w:tc>
          <w:tcPr>
            <w:tcW w:w="3931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362B8C" w:rsidRDefault="00362B8C" w:rsidP="0036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362B8C" w:rsidRDefault="00362B8C" w:rsidP="0036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362B8C" w:rsidTr="00904D8E">
        <w:trPr>
          <w:trHeight w:val="300"/>
          <w:jc w:val="center"/>
        </w:trPr>
        <w:tc>
          <w:tcPr>
            <w:tcW w:w="15909" w:type="dxa"/>
            <w:gridSpan w:val="9"/>
          </w:tcPr>
          <w:p w:rsidR="00904D8E" w:rsidRPr="00904D8E" w:rsidRDefault="00904D8E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форм, методов работы по профилактике правонарушений среди несовершеннолетних</w:t>
            </w:r>
          </w:p>
          <w:p w:rsidR="00904D8E" w:rsidRPr="00362B8C" w:rsidRDefault="00904D8E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 профилактике детского дорожно-транспортного травматизма</w:t>
            </w: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 w:val="restart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4.1. Реализация мероприятий по совершенствованию форм, методов работы по профилактике правонарушений среди несовершеннолетних и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дорожно-транспортного травматизма</w:t>
            </w:r>
          </w:p>
        </w:tc>
        <w:tc>
          <w:tcPr>
            <w:tcW w:w="1559" w:type="dxa"/>
            <w:hideMark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B8C" w:rsidRPr="00904D8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285" w:type="dxa"/>
            <w:shd w:val="clear" w:color="auto" w:fill="FFFFFF" w:themeFill="background1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8 482,0</w:t>
            </w:r>
          </w:p>
        </w:tc>
        <w:tc>
          <w:tcPr>
            <w:tcW w:w="1220" w:type="dxa"/>
            <w:shd w:val="clear" w:color="auto" w:fill="FFFFFF" w:themeFill="background1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2917,0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2768,8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2796,2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8" w:type="dxa"/>
            <w:vMerge w:val="restart"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362B8C" w:rsidRPr="00904D8E">
              <w:rPr>
                <w:rFonts w:ascii="Times New Roman" w:hAnsi="Times New Roman" w:cs="Times New Roman"/>
                <w:sz w:val="24"/>
                <w:szCs w:val="24"/>
              </w:rPr>
              <w:t>, МВД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362B8C" w:rsidRPr="00904D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362B8C"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8 482,0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2917,0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2768,8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2796,2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15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для стационарных </w:t>
            </w:r>
            <w:proofErr w:type="spellStart"/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B8C" w:rsidRPr="00904D8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3600,5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1 100,4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1 200,1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8" w:type="dxa"/>
            <w:vMerge w:val="restart"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дорожно-транспортного травматизма с детьми-пешеходами по отноше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нию к базовому году: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35, 2022 г. – 33, 2023 г. – 31, 2024 г. – 29;</w:t>
            </w:r>
          </w:p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прошедших первичное обучение по профилактике детского дорожно-транспортного травматизма в образовательных организациях республики (от общего количества обучающихся 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Республики Тыва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0,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2022 г. – 47,5/31128, 2023 г. – 48,5/31228, 2024 г. – 49,5/31328</w:t>
            </w: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3600,5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1 100,4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1 200,1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15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4.1.2. Приобретение комнат  психологической разгрузки для оказания психологической помощи и психолого-педагогической реабилитации несовершеннолетних, подвергшихся жестокому обращению</w:t>
            </w: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1 286,0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  <w:vMerge w:val="restart"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е, по отношению к базовому году: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г. – 287,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282, 2024 г. – 277</w:t>
            </w: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1 286,0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165"/>
          <w:jc w:val="center"/>
        </w:trPr>
        <w:tc>
          <w:tcPr>
            <w:tcW w:w="3931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4.1.3. Приобретение формы для лучших отрядов ЮДП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8" w:type="dxa"/>
            <w:vMerge w:val="restart"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62B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количества преступлений, совер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шенных несовершеннолетними,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258, 2022 г. – 253,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248, 2024 г. – 243;</w:t>
            </w:r>
          </w:p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282, 2024 г. – 277;</w:t>
            </w:r>
          </w:p>
          <w:p w:rsidR="00C84774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 повторно,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83, </w:t>
            </w:r>
          </w:p>
          <w:p w:rsidR="00362B8C" w:rsidRPr="00904D8E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2022 г. – 78, 2023 г. – 73, 2024 г. – 68</w:t>
            </w:r>
          </w:p>
        </w:tc>
      </w:tr>
      <w:tr w:rsidR="00362B8C" w:rsidRPr="00904D8E" w:rsidTr="00C84774">
        <w:trPr>
          <w:trHeight w:val="490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90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2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4.1.4. Организации поощрения 10 лучших тренеров-наставников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8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несовершеннолетних, снятых с профилактических учетов: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 xml:space="preserve"> 2020 г. – 0, 2022 г. – 10, 2023 г. – 20,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2024 г. – 30</w:t>
            </w: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64"/>
          <w:jc w:val="center"/>
        </w:trPr>
        <w:tc>
          <w:tcPr>
            <w:tcW w:w="3931" w:type="dxa"/>
            <w:vMerge w:val="restart"/>
          </w:tcPr>
          <w:p w:rsidR="00C84774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4.1.5. Привлечение детей, состоящих на профилактических учетах по</w:t>
            </w:r>
          </w:p>
          <w:p w:rsidR="00362B8C" w:rsidRPr="00904D8E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Кызылу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клубных формированиях </w:t>
            </w:r>
            <w:r w:rsidR="00732177" w:rsidRPr="00904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Дембилдей</w:t>
            </w:r>
            <w:proofErr w:type="spellEnd"/>
            <w:r w:rsidR="00732177" w:rsidRPr="00904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игре на национальных инструментах) и </w:t>
            </w:r>
            <w:r w:rsidR="00732177" w:rsidRPr="00904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Хоомей</w:t>
            </w:r>
            <w:proofErr w:type="spellEnd"/>
            <w:r w:rsidR="00732177" w:rsidRPr="00904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горлово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пени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культуры и туризма Р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преступлений, совершенных несовершеннолетними,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258, 2022 г. – 253,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248, 2024 г. – 243;</w:t>
            </w:r>
          </w:p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282, 2024 г. – 277;</w:t>
            </w:r>
          </w:p>
          <w:p w:rsidR="00C84774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 повторно,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83, </w:t>
            </w:r>
          </w:p>
          <w:p w:rsidR="00362B8C" w:rsidRPr="00904D8E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2022 г. – 78, 2023 г. – 73, 2024 г. – 68</w:t>
            </w: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4.1.6. Организация социальных патронажей семей, находящихся в социально опасном положении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а и социальной политики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преступлений, совершенных несовершеннолетними,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258, 2022 г. – 253,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248, 2024 г. – 243;</w:t>
            </w:r>
          </w:p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282, 2024 г. – 277;</w:t>
            </w:r>
          </w:p>
          <w:p w:rsidR="00C84774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 повторно,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83, </w:t>
            </w:r>
          </w:p>
          <w:p w:rsidR="00362B8C" w:rsidRPr="00904D8E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2022 г. – 78, 2023 г. – 73, 2024 г. – 68</w:t>
            </w: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904D8E" w:rsidRDefault="00C84774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4.1.7. Организация</w:t>
            </w:r>
            <w:r w:rsidR="00362B8C"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2B8C"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B8C" w:rsidRPr="00904D8E">
              <w:rPr>
                <w:rFonts w:ascii="Times New Roman" w:hAnsi="Times New Roman" w:cs="Times New Roman"/>
                <w:sz w:val="24"/>
                <w:szCs w:val="24"/>
              </w:rPr>
              <w:t>семей с детьми</w:t>
            </w: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социальной политики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преступлений, совершенных несовершеннолетними,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258, 2022 г. – 253,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248, 2024 г. – 243;</w:t>
            </w:r>
          </w:p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282, 2024 г. – 277;</w:t>
            </w:r>
          </w:p>
          <w:p w:rsidR="00C84774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количества несовершеннолетних, совершивших преступление повторно,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83, </w:t>
            </w:r>
          </w:p>
          <w:p w:rsidR="00362B8C" w:rsidRPr="00904D8E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2022 г. – 78, 2023 г. – 73, 2024 г. – 68</w:t>
            </w: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4.1.8. 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данных семей, находящихся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 социально опасном положении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социальной политики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преступлений, совершенных несовершеннолетними,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258, 2022 г. – 253,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248, 2024 г. – 243;</w:t>
            </w:r>
          </w:p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282, 2024 г. – 277;</w:t>
            </w:r>
          </w:p>
          <w:p w:rsidR="00C84774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 повторно,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83, </w:t>
            </w:r>
          </w:p>
          <w:p w:rsidR="00362B8C" w:rsidRPr="00904D8E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2022 г. – 78, 2023 г. – 73, 2024 г. – 68</w:t>
            </w: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семинаров для работников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социального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обслуживания семьи и детей по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актуальным направлениям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 реабилитационной работы</w:t>
            </w: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социальной политики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преступлений, совершенных несовершеннолетними,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258, 2022 г. – 253,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248, 2024 г. – 243;</w:t>
            </w:r>
          </w:p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282, 2024 г. – 277;</w:t>
            </w:r>
          </w:p>
          <w:p w:rsidR="00C84774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 повторно,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83, </w:t>
            </w:r>
          </w:p>
          <w:p w:rsidR="00362B8C" w:rsidRPr="00904D8E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2022 г. – 78, 2023 г. – 73, 2024 г. – 68</w:t>
            </w: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76"/>
          <w:jc w:val="center"/>
        </w:trPr>
        <w:tc>
          <w:tcPr>
            <w:tcW w:w="3931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  <w:r w:rsidR="009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Организация месячника по проверке замещающих семей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8" w:type="dxa"/>
            <w:vMerge w:val="restart"/>
          </w:tcPr>
          <w:p w:rsidR="00362B8C" w:rsidRPr="00904D8E" w:rsidRDefault="00904D8E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социальной политики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преступлений, совершенных несовершеннолетними,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258, 2022 г. – 253,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248, 2024 г. – 243;</w:t>
            </w:r>
          </w:p>
          <w:p w:rsidR="00904D8E" w:rsidRPr="004B1EA1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1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уменьшение количества несовершеннолетних, совершивших преступление, по отношению к базовому году</w:t>
            </w:r>
            <w:r w:rsidR="00C84774" w:rsidRPr="004B1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  <w:r w:rsidRPr="004B1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2020 г. – 292, 2022 г. – 287, </w:t>
            </w:r>
          </w:p>
          <w:p w:rsidR="00362B8C" w:rsidRPr="004B1EA1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1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2023 г. – 282, 2024 г. – 277;</w:t>
            </w:r>
          </w:p>
          <w:p w:rsidR="00C84774" w:rsidRPr="004B1EA1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1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уменьшение количества несовершеннолетних, совершивших преступление повторно, по отношению к базовому году</w:t>
            </w:r>
            <w:r w:rsidR="00C84774" w:rsidRPr="004B1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  <w:r w:rsidRPr="004B1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2020 г. – 83, </w:t>
            </w:r>
          </w:p>
          <w:p w:rsidR="00362B8C" w:rsidRPr="00904D8E" w:rsidRDefault="00362B8C" w:rsidP="00C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2022 г. – 78, 2023 г. – 73, 2024 г. – 68</w:t>
            </w: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64"/>
          <w:jc w:val="center"/>
        </w:trPr>
        <w:tc>
          <w:tcPr>
            <w:tcW w:w="3931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4.1.11.  Приобретение путевок для  отдыха и оздоровления детей, состоящих на учете ОПДН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в лагерях во время летних каникул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2 571,0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1 079,1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827,2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664,7</w:t>
            </w:r>
          </w:p>
        </w:tc>
        <w:tc>
          <w:tcPr>
            <w:tcW w:w="1209" w:type="dxa"/>
            <w:vMerge w:val="restart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8" w:type="dxa"/>
            <w:vMerge w:val="restart"/>
          </w:tcPr>
          <w:p w:rsidR="00362B8C" w:rsidRPr="00904D8E" w:rsidRDefault="00362B8C" w:rsidP="00F6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F63C58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F63C58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Республики 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6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93" w:type="dxa"/>
            <w:vMerge w:val="restart"/>
          </w:tcPr>
          <w:p w:rsidR="00F63C58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несовершеннолетних, совершивших преступление, по отношению к базовому году</w:t>
            </w:r>
            <w:r w:rsidR="00C84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 xml:space="preserve"> 2020 г. – 292, 2022 г. – 287, </w:t>
            </w:r>
          </w:p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2023 г. – 282, 2024 г. – 277</w:t>
            </w: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827,2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664,7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418"/>
          <w:jc w:val="center"/>
        </w:trPr>
        <w:tc>
          <w:tcPr>
            <w:tcW w:w="3931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 w:val="restart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10 052,2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3 457,0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3 281,4</w:t>
            </w:r>
          </w:p>
        </w:tc>
        <w:tc>
          <w:tcPr>
            <w:tcW w:w="1087" w:type="dxa"/>
            <w:shd w:val="clear" w:color="auto" w:fill="FFFFFF" w:themeFill="background1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3 313,8</w:t>
            </w:r>
          </w:p>
        </w:tc>
        <w:tc>
          <w:tcPr>
            <w:tcW w:w="1209" w:type="dxa"/>
            <w:vMerge w:val="restart"/>
            <w:hideMark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10052,2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3457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3281,4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3313,8</w:t>
            </w:r>
          </w:p>
        </w:tc>
        <w:tc>
          <w:tcPr>
            <w:tcW w:w="1209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00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8C" w:rsidRPr="00904D8E" w:rsidTr="00C84774">
        <w:trPr>
          <w:trHeight w:val="315"/>
          <w:jc w:val="center"/>
        </w:trPr>
        <w:tc>
          <w:tcPr>
            <w:tcW w:w="3931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85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362B8C" w:rsidRPr="00904D8E" w:rsidRDefault="00362B8C" w:rsidP="0090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8C" w:rsidRDefault="00362B8C" w:rsidP="00362B8C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362B8C" w:rsidRPr="00F63C58" w:rsidRDefault="00362B8C" w:rsidP="00F63C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C58">
        <w:rPr>
          <w:rFonts w:ascii="Times New Roman" w:hAnsi="Times New Roman" w:cs="Times New Roman"/>
          <w:sz w:val="28"/>
          <w:szCs w:val="28"/>
        </w:rPr>
        <w:t>Таблица 2</w:t>
      </w:r>
    </w:p>
    <w:p w:rsidR="00F63C58" w:rsidRDefault="00F63C58" w:rsidP="00F6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Pr="00F63C58" w:rsidRDefault="00362B8C" w:rsidP="00F6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C58">
        <w:rPr>
          <w:rFonts w:ascii="Times New Roman" w:hAnsi="Times New Roman" w:cs="Times New Roman"/>
          <w:sz w:val="28"/>
          <w:szCs w:val="28"/>
        </w:rPr>
        <w:t>П</w:t>
      </w:r>
      <w:r w:rsidR="00F63C58">
        <w:rPr>
          <w:rFonts w:ascii="Times New Roman" w:hAnsi="Times New Roman" w:cs="Times New Roman"/>
          <w:sz w:val="28"/>
          <w:szCs w:val="28"/>
        </w:rPr>
        <w:t xml:space="preserve"> </w:t>
      </w:r>
      <w:r w:rsidRPr="00F63C58">
        <w:rPr>
          <w:rFonts w:ascii="Times New Roman" w:hAnsi="Times New Roman" w:cs="Times New Roman"/>
          <w:sz w:val="28"/>
          <w:szCs w:val="28"/>
        </w:rPr>
        <w:t>Л</w:t>
      </w:r>
      <w:r w:rsidR="00F63C58">
        <w:rPr>
          <w:rFonts w:ascii="Times New Roman" w:hAnsi="Times New Roman" w:cs="Times New Roman"/>
          <w:sz w:val="28"/>
          <w:szCs w:val="28"/>
        </w:rPr>
        <w:t xml:space="preserve"> </w:t>
      </w:r>
      <w:r w:rsidRPr="00F63C58">
        <w:rPr>
          <w:rFonts w:ascii="Times New Roman" w:hAnsi="Times New Roman" w:cs="Times New Roman"/>
          <w:sz w:val="28"/>
          <w:szCs w:val="28"/>
        </w:rPr>
        <w:t>А</w:t>
      </w:r>
      <w:r w:rsidR="00F63C58">
        <w:rPr>
          <w:rFonts w:ascii="Times New Roman" w:hAnsi="Times New Roman" w:cs="Times New Roman"/>
          <w:sz w:val="28"/>
          <w:szCs w:val="28"/>
        </w:rPr>
        <w:t xml:space="preserve"> </w:t>
      </w:r>
      <w:r w:rsidRPr="00F63C58">
        <w:rPr>
          <w:rFonts w:ascii="Times New Roman" w:hAnsi="Times New Roman" w:cs="Times New Roman"/>
          <w:sz w:val="28"/>
          <w:szCs w:val="28"/>
        </w:rPr>
        <w:t>Н</w:t>
      </w:r>
    </w:p>
    <w:p w:rsidR="00362B8C" w:rsidRPr="00F63C58" w:rsidRDefault="00362B8C" w:rsidP="00F6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C58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  <w:r w:rsidR="00F63C58">
        <w:rPr>
          <w:rFonts w:ascii="Times New Roman" w:hAnsi="Times New Roman" w:cs="Times New Roman"/>
          <w:sz w:val="28"/>
          <w:szCs w:val="28"/>
        </w:rPr>
        <w:t xml:space="preserve"> </w:t>
      </w:r>
      <w:r w:rsidRPr="00F63C5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63C58" w:rsidRDefault="00732177" w:rsidP="00F6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C58">
        <w:rPr>
          <w:rFonts w:ascii="Times New Roman" w:hAnsi="Times New Roman" w:cs="Times New Roman"/>
          <w:sz w:val="28"/>
          <w:szCs w:val="28"/>
        </w:rPr>
        <w:t>«</w:t>
      </w:r>
      <w:r w:rsidR="00362B8C" w:rsidRPr="00F63C58">
        <w:rPr>
          <w:rFonts w:ascii="Times New Roman" w:hAnsi="Times New Roman" w:cs="Times New Roman"/>
          <w:sz w:val="28"/>
          <w:szCs w:val="28"/>
        </w:rPr>
        <w:t>Профилактика безнадзорности и</w:t>
      </w:r>
      <w:r w:rsidR="00F63C58">
        <w:rPr>
          <w:rFonts w:ascii="Times New Roman" w:hAnsi="Times New Roman" w:cs="Times New Roman"/>
          <w:sz w:val="28"/>
          <w:szCs w:val="28"/>
        </w:rPr>
        <w:t xml:space="preserve"> </w:t>
      </w:r>
      <w:r w:rsidR="00362B8C" w:rsidRPr="00F63C58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</w:p>
    <w:p w:rsidR="00362B8C" w:rsidRPr="00F63C58" w:rsidRDefault="00F63C58" w:rsidP="00F6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на 2022-</w:t>
      </w:r>
      <w:r w:rsidR="00362B8C" w:rsidRPr="00F63C58">
        <w:rPr>
          <w:rFonts w:ascii="Times New Roman" w:hAnsi="Times New Roman" w:cs="Times New Roman"/>
          <w:sz w:val="28"/>
          <w:szCs w:val="28"/>
        </w:rPr>
        <w:t>2024 годы</w:t>
      </w:r>
      <w:r w:rsidR="00732177" w:rsidRPr="00F63C58">
        <w:rPr>
          <w:rFonts w:ascii="Times New Roman" w:hAnsi="Times New Roman" w:cs="Times New Roman"/>
          <w:sz w:val="28"/>
          <w:szCs w:val="28"/>
        </w:rPr>
        <w:t>»</w:t>
      </w:r>
    </w:p>
    <w:p w:rsidR="00362B8C" w:rsidRPr="00F63C58" w:rsidRDefault="00362B8C" w:rsidP="00F6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022"/>
        <w:gridCol w:w="1044"/>
        <w:gridCol w:w="1025"/>
        <w:gridCol w:w="922"/>
        <w:gridCol w:w="1021"/>
        <w:gridCol w:w="1001"/>
        <w:gridCol w:w="1077"/>
        <w:gridCol w:w="1049"/>
        <w:gridCol w:w="896"/>
        <w:gridCol w:w="992"/>
        <w:gridCol w:w="1089"/>
        <w:gridCol w:w="1020"/>
        <w:gridCol w:w="1673"/>
      </w:tblGrid>
      <w:tr w:rsidR="00F63C58" w:rsidRPr="00F63C58" w:rsidTr="00F63C58">
        <w:trPr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Наименование</w:t>
            </w:r>
          </w:p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подпрограммы &lt;*&gt;</w:t>
            </w:r>
          </w:p>
        </w:tc>
        <w:tc>
          <w:tcPr>
            <w:tcW w:w="12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Ответственные</w:t>
            </w:r>
          </w:p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за исполнение &lt;**&gt;</w:t>
            </w:r>
          </w:p>
        </w:tc>
      </w:tr>
      <w:tr w:rsidR="00F63C58" w:rsidRPr="00F63C58" w:rsidTr="00F63C58">
        <w:trPr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C58" w:rsidRPr="00F63C58" w:rsidTr="00F63C58">
        <w:trPr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3C5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B8C" w:rsidRPr="00F63C58" w:rsidTr="00F63C58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</w:t>
            </w:r>
          </w:p>
        </w:tc>
      </w:tr>
      <w:tr w:rsidR="00362B8C" w:rsidRPr="00F63C58" w:rsidTr="00F63C58">
        <w:trPr>
          <w:jc w:val="center"/>
        </w:trPr>
        <w:tc>
          <w:tcPr>
            <w:tcW w:w="16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C84774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62B8C" w:rsidRPr="00F63C58">
              <w:rPr>
                <w:rFonts w:ascii="Times New Roman" w:hAnsi="Times New Roman" w:cs="Times New Roman"/>
              </w:rPr>
              <w:t>Методическое сопровождение по профилактике правонарушений несовершеннолетних</w:t>
            </w:r>
          </w:p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 детского дорожно-транспортного травматизма</w:t>
            </w:r>
          </w:p>
        </w:tc>
      </w:tr>
      <w:tr w:rsidR="00362B8C" w:rsidRPr="00F63C58" w:rsidTr="00F63C58">
        <w:trPr>
          <w:trHeight w:val="17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1.1. Принятие мер по совершенствованию нормативно-правового регулирования в сфере профилактики безнадзорности и правонарушений несовершеннолетних, повышению эффективности деятельности органов и учреждений системы профилактики безнадзорности и правонарушений несовершеннолетних, обеспечению их межведомственного взаимодействия на территории Республики Тыва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 w:rsidR="00F63C58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 w:rsidR="00F63C58"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 w:rsidR="00F63C58"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F63C58">
              <w:rPr>
                <w:rFonts w:ascii="Times New Roman" w:hAnsi="Times New Roman" w:cs="Times New Roman"/>
              </w:rPr>
              <w:t>ыва</w:t>
            </w:r>
          </w:p>
        </w:tc>
      </w:tr>
    </w:tbl>
    <w:p w:rsidR="00F63C58" w:rsidRDefault="00F63C58"/>
    <w:p w:rsidR="00F63C58" w:rsidRDefault="00F63C58"/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022"/>
        <w:gridCol w:w="1044"/>
        <w:gridCol w:w="1025"/>
        <w:gridCol w:w="922"/>
        <w:gridCol w:w="1021"/>
        <w:gridCol w:w="1001"/>
        <w:gridCol w:w="1077"/>
        <w:gridCol w:w="1049"/>
        <w:gridCol w:w="896"/>
        <w:gridCol w:w="992"/>
        <w:gridCol w:w="1089"/>
        <w:gridCol w:w="1037"/>
        <w:gridCol w:w="1656"/>
      </w:tblGrid>
      <w:tr w:rsidR="00F63C58" w:rsidRPr="00F63C58" w:rsidTr="002F1FC4">
        <w:trPr>
          <w:tblHeader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8" w:rsidRPr="00F63C58" w:rsidRDefault="00F63C58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C84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1.1.1. Участие на курсах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дорожно-транспортного травматизма и по профилактике правонарушений среди несовершеннолетних, за предел</w:t>
            </w:r>
            <w:r w:rsidR="00C84774">
              <w:rPr>
                <w:rFonts w:ascii="Times New Roman" w:hAnsi="Times New Roman" w:cs="Times New Roman"/>
              </w:rPr>
              <w:t>ами</w:t>
            </w:r>
            <w:r w:rsidRPr="00F63C58"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</w:t>
            </w:r>
            <w:r w:rsidR="00F63C58">
              <w:rPr>
                <w:rFonts w:ascii="Times New Roman" w:hAnsi="Times New Roman" w:cs="Times New Roman"/>
              </w:rPr>
              <w:t xml:space="preserve"> </w:t>
            </w:r>
            <w:r w:rsidRPr="00F63C58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F63C58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1.1.2. Подготовка и издание методических пособий, кейса в помощь педагогам, организаторам работы по профилактике правона</w:t>
            </w:r>
            <w:r w:rsidR="00F63C58">
              <w:rPr>
                <w:rFonts w:ascii="Times New Roman" w:hAnsi="Times New Roman" w:cs="Times New Roman"/>
              </w:rPr>
              <w:t>рушений и детского дорожно-</w:t>
            </w:r>
            <w:r w:rsidRPr="00F63C58">
              <w:rPr>
                <w:rFonts w:ascii="Times New Roman" w:hAnsi="Times New Roman" w:cs="Times New Roman"/>
              </w:rPr>
              <w:t xml:space="preserve">транспортного травматизма среди несовершеннолетних и работникам субъектов системы профилактики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Pr="00F63C58">
              <w:rPr>
                <w:rFonts w:ascii="Times New Roman" w:hAnsi="Times New Roman" w:cs="Times New Roman"/>
              </w:rPr>
              <w:t>Кейс для организации работы образовательных организаций Республики Тыва по профилактике правонарушений среди несовершеннолетних</w:t>
            </w:r>
            <w:r w:rsidR="00732177" w:rsidRPr="00F63C58">
              <w:rPr>
                <w:rFonts w:ascii="Times New Roman" w:hAnsi="Times New Roman" w:cs="Times New Roman"/>
              </w:rPr>
              <w:t>»</w:t>
            </w:r>
            <w:r w:rsidRPr="00F63C58">
              <w:rPr>
                <w:rFonts w:ascii="Times New Roman" w:hAnsi="Times New Roman" w:cs="Times New Roman"/>
              </w:rPr>
              <w:t xml:space="preserve"> и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Pr="00F63C58">
              <w:rPr>
                <w:rFonts w:ascii="Times New Roman" w:hAnsi="Times New Roman" w:cs="Times New Roman"/>
              </w:rPr>
              <w:t xml:space="preserve">Кейс </w:t>
            </w:r>
            <w:r w:rsidRPr="00F63C58">
              <w:rPr>
                <w:rFonts w:ascii="Times New Roman" w:hAnsi="Times New Roman" w:cs="Times New Roman"/>
              </w:rPr>
              <w:lastRenderedPageBreak/>
              <w:t>для организации работы по профилактике детского до</w:t>
            </w:r>
            <w:r w:rsidR="00F63C58">
              <w:rPr>
                <w:rFonts w:ascii="Times New Roman" w:hAnsi="Times New Roman" w:cs="Times New Roman"/>
              </w:rPr>
              <w:t>рожно-</w:t>
            </w:r>
            <w:r w:rsidRPr="00F63C58">
              <w:rPr>
                <w:rFonts w:ascii="Times New Roman" w:hAnsi="Times New Roman" w:cs="Times New Roman"/>
              </w:rPr>
              <w:t>транспортного травматизма</w:t>
            </w:r>
            <w:r w:rsidR="00732177" w:rsidRPr="00F63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F63C58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>1.1.3. Проведение курсов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</w:t>
            </w:r>
            <w:r w:rsidR="00F63C58">
              <w:rPr>
                <w:rFonts w:ascii="Times New Roman" w:hAnsi="Times New Roman" w:cs="Times New Roman"/>
              </w:rPr>
              <w:t>но-</w:t>
            </w:r>
            <w:r w:rsidRPr="00F63C58">
              <w:rPr>
                <w:rFonts w:ascii="Times New Roman" w:hAnsi="Times New Roman" w:cs="Times New Roman"/>
              </w:rPr>
              <w:t>транспортного травматизма и по профилактике правонарушений среди несовершеннолетних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F63C58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1.1.4. 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F63C58">
              <w:rPr>
                <w:rFonts w:ascii="Times New Roman" w:hAnsi="Times New Roman" w:cs="Times New Roman"/>
              </w:rPr>
              <w:t>аддиктивное</w:t>
            </w:r>
            <w:proofErr w:type="spellEnd"/>
            <w:r w:rsidRPr="00F63C58">
              <w:rPr>
                <w:rFonts w:ascii="Times New Roman" w:hAnsi="Times New Roman" w:cs="Times New Roman"/>
              </w:rPr>
              <w:t xml:space="preserve">) поведение, профилактике рискованного, деструктивного и </w:t>
            </w:r>
            <w:proofErr w:type="spellStart"/>
            <w:r w:rsidRPr="00F63C58">
              <w:rPr>
                <w:rFonts w:ascii="Times New Roman" w:hAnsi="Times New Roman" w:cs="Times New Roman"/>
              </w:rPr>
              <w:t>аутоде</w:t>
            </w:r>
            <w:r w:rsidRPr="00F63C58">
              <w:rPr>
                <w:rFonts w:ascii="Times New Roman" w:hAnsi="Times New Roman" w:cs="Times New Roman"/>
              </w:rPr>
              <w:lastRenderedPageBreak/>
              <w:t>структивного</w:t>
            </w:r>
            <w:proofErr w:type="spellEnd"/>
            <w:r w:rsidRPr="00F63C58">
              <w:rPr>
                <w:rFonts w:ascii="Times New Roman" w:hAnsi="Times New Roman" w:cs="Times New Roman"/>
              </w:rPr>
              <w:t xml:space="preserve"> поведения несовершеннолетних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F63C58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>1.1.5. Разработка информационно-методических материалов для профессиональных образовательных организаций и образовательных организаций  по профилактике травли (</w:t>
            </w:r>
            <w:proofErr w:type="spellStart"/>
            <w:r w:rsidRPr="00F63C58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F6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F63C58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1.1.6. 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F63C58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1.1.7. Разработка и реализация мер, обеспечивающих развитие региональных систем безопасного детства, снижение агрессивности в подростковой среде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F63C58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 xml:space="preserve">1.1.8. 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F63C58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F63C58">
              <w:rPr>
                <w:rFonts w:ascii="Times New Roman" w:hAnsi="Times New Roman" w:cs="Times New Roman"/>
              </w:rPr>
              <w:t xml:space="preserve"> </w:t>
            </w:r>
            <w:r w:rsidRPr="00F63C58">
              <w:rPr>
                <w:rFonts w:ascii="Times New Roman" w:hAnsi="Times New Roman" w:cs="Times New Roman"/>
              </w:rPr>
              <w:lastRenderedPageBreak/>
              <w:t xml:space="preserve">через средства массовой информации, сеть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Pr="00F63C58">
              <w:rPr>
                <w:rFonts w:ascii="Times New Roman" w:hAnsi="Times New Roman" w:cs="Times New Roman"/>
              </w:rPr>
              <w:t>Интернет</w:t>
            </w:r>
            <w:r w:rsidR="00732177" w:rsidRPr="00F63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F63C58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>1.1.9. 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F63C58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F63C58">
        <w:trPr>
          <w:jc w:val="center"/>
        </w:trPr>
        <w:tc>
          <w:tcPr>
            <w:tcW w:w="16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 xml:space="preserve">2. Профилактика употребления наркотиков и других </w:t>
            </w:r>
            <w:proofErr w:type="spellStart"/>
            <w:r w:rsidRPr="00F63C58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F63C58">
              <w:rPr>
                <w:rFonts w:ascii="Times New Roman" w:hAnsi="Times New Roman" w:cs="Times New Roman"/>
              </w:rPr>
              <w:t xml:space="preserve"> веществ среди несовершеннолетних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2.1. Организация и проведение мероприятий, направленных на профилактику употребления ПАВ несовершеннолетними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 октября, 30 ноября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 октября, 30 ноября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 октября, 30 ноября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 w:rsidR="00F63C58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 xml:space="preserve">культуры </w:t>
            </w:r>
            <w:r w:rsidR="00F63C58">
              <w:rPr>
                <w:rFonts w:ascii="Times New Roman" w:hAnsi="Times New Roman" w:cs="Times New Roman"/>
              </w:rPr>
              <w:t xml:space="preserve">и туризма </w:t>
            </w:r>
            <w:r w:rsidRPr="00F63C58">
              <w:rPr>
                <w:rFonts w:ascii="Times New Roman" w:hAnsi="Times New Roman" w:cs="Times New Roman"/>
              </w:rPr>
              <w:t>Р</w:t>
            </w:r>
            <w:r w:rsidR="00F63C58"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F63C58">
              <w:rPr>
                <w:rFonts w:ascii="Times New Roman" w:hAnsi="Times New Roman" w:cs="Times New Roman"/>
              </w:rPr>
              <w:t>ыва</w:t>
            </w:r>
            <w:r w:rsidRPr="00F63C58">
              <w:rPr>
                <w:rFonts w:ascii="Times New Roman" w:hAnsi="Times New Roman" w:cs="Times New Roman"/>
              </w:rPr>
              <w:t>, Мин</w:t>
            </w:r>
            <w:r w:rsidR="00F63C58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здрав</w:t>
            </w:r>
            <w:r w:rsidR="00F63C58">
              <w:rPr>
                <w:rFonts w:ascii="Times New Roman" w:hAnsi="Times New Roman" w:cs="Times New Roman"/>
              </w:rPr>
              <w:t>оохранения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 w:rsidR="002F1FC4"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  <w:r w:rsidRPr="00F63C58">
              <w:rPr>
                <w:rFonts w:ascii="Times New Roman" w:hAnsi="Times New Roman" w:cs="Times New Roman"/>
              </w:rPr>
              <w:t xml:space="preserve">, </w:t>
            </w:r>
            <w:r w:rsidR="002F1FC4" w:rsidRPr="00F63C58">
              <w:rPr>
                <w:rFonts w:ascii="Times New Roman" w:hAnsi="Times New Roman" w:cs="Times New Roman"/>
              </w:rPr>
              <w:t>Мин</w:t>
            </w:r>
            <w:r w:rsidR="002F1FC4">
              <w:rPr>
                <w:rFonts w:ascii="Times New Roman" w:hAnsi="Times New Roman" w:cs="Times New Roman"/>
              </w:rPr>
              <w:t xml:space="preserve">истерство </w:t>
            </w:r>
            <w:r w:rsidR="002F1FC4" w:rsidRPr="00F63C58">
              <w:rPr>
                <w:rFonts w:ascii="Times New Roman" w:hAnsi="Times New Roman" w:cs="Times New Roman"/>
              </w:rPr>
              <w:t>обр</w:t>
            </w:r>
            <w:r w:rsidR="002F1FC4">
              <w:rPr>
                <w:rFonts w:ascii="Times New Roman" w:hAnsi="Times New Roman" w:cs="Times New Roman"/>
              </w:rPr>
              <w:t>азования</w:t>
            </w:r>
            <w:r w:rsidR="002F1FC4" w:rsidRPr="00F63C58">
              <w:rPr>
                <w:rFonts w:ascii="Times New Roman" w:hAnsi="Times New Roman" w:cs="Times New Roman"/>
              </w:rPr>
              <w:t xml:space="preserve"> Р</w:t>
            </w:r>
            <w:r w:rsidR="002F1FC4">
              <w:rPr>
                <w:rFonts w:ascii="Times New Roman" w:hAnsi="Times New Roman" w:cs="Times New Roman"/>
              </w:rPr>
              <w:t xml:space="preserve">еспублики </w:t>
            </w:r>
            <w:r w:rsidR="002F1FC4"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2.1.1. Двухэтапное раннее выявление незаконного потребления наркотических средств</w:t>
            </w:r>
            <w:r w:rsidR="00C84774">
              <w:rPr>
                <w:rFonts w:ascii="Times New Roman" w:hAnsi="Times New Roman" w:cs="Times New Roman"/>
              </w:rPr>
              <w:t>,</w:t>
            </w:r>
            <w:r w:rsidRPr="00F63C58">
              <w:rPr>
                <w:rFonts w:ascii="Times New Roman" w:hAnsi="Times New Roman" w:cs="Times New Roman"/>
              </w:rPr>
              <w:t xml:space="preserve"> психотропных веществ </w:t>
            </w:r>
            <w:r w:rsidRPr="00F63C58">
              <w:rPr>
                <w:rFonts w:ascii="Times New Roman" w:hAnsi="Times New Roman" w:cs="Times New Roman"/>
              </w:rPr>
              <w:lastRenderedPageBreak/>
              <w:t>среди учащихся и студентов образовательных организаций Республики Тыва:</w:t>
            </w:r>
          </w:p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 этап – социально-психологическое  тестирование в образовательных организациях для выявления фактор</w:t>
            </w:r>
            <w:r w:rsidR="002F1FC4">
              <w:rPr>
                <w:rFonts w:ascii="Times New Roman" w:hAnsi="Times New Roman" w:cs="Times New Roman"/>
              </w:rPr>
              <w:t>ов риска потребления наркотиков;</w:t>
            </w:r>
          </w:p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 этап – профилактические медицинские осмотры учащихся и</w:t>
            </w:r>
          </w:p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образовательных</w:t>
            </w:r>
          </w:p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организаций Республики Тыва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 октября, 30 ноября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 октября, 30 ноября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 октября, 30 ноября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ыва,</w:t>
            </w:r>
            <w:r w:rsidRPr="00F63C58">
              <w:rPr>
                <w:rFonts w:ascii="Times New Roman" w:hAnsi="Times New Roman" w:cs="Times New Roman"/>
              </w:rPr>
              <w:t xml:space="preserve"> </w:t>
            </w:r>
            <w:r w:rsidR="00362B8C"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 xml:space="preserve">стерство </w:t>
            </w:r>
            <w:r w:rsidR="00362B8C" w:rsidRPr="00F63C58">
              <w:rPr>
                <w:rFonts w:ascii="Times New Roman" w:hAnsi="Times New Roman" w:cs="Times New Roman"/>
              </w:rPr>
              <w:t>здрав</w:t>
            </w:r>
            <w:r>
              <w:rPr>
                <w:rFonts w:ascii="Times New Roman" w:hAnsi="Times New Roman" w:cs="Times New Roman"/>
              </w:rPr>
              <w:t>оохранения</w:t>
            </w:r>
            <w:r w:rsidR="00362B8C"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="00362B8C"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 xml:space="preserve">2.1.2. Республиканский конкурс среди образовательных организаций республики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Pr="00F63C58">
              <w:rPr>
                <w:rFonts w:ascii="Times New Roman" w:hAnsi="Times New Roman" w:cs="Times New Roman"/>
              </w:rPr>
              <w:t xml:space="preserve">Кадык </w:t>
            </w:r>
            <w:proofErr w:type="spellStart"/>
            <w:r w:rsidRPr="00F63C58">
              <w:rPr>
                <w:rFonts w:ascii="Times New Roman" w:hAnsi="Times New Roman" w:cs="Times New Roman"/>
              </w:rPr>
              <w:t>салгал</w:t>
            </w:r>
            <w:proofErr w:type="spellEnd"/>
            <w:r w:rsidR="00732177" w:rsidRPr="00F63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2.1.3.</w:t>
            </w:r>
            <w:r w:rsidR="002F1FC4">
              <w:rPr>
                <w:rFonts w:ascii="Times New Roman" w:hAnsi="Times New Roman" w:cs="Times New Roman"/>
              </w:rPr>
              <w:t xml:space="preserve"> </w:t>
            </w:r>
            <w:r w:rsidRPr="00F63C58">
              <w:rPr>
                <w:rFonts w:ascii="Times New Roman" w:hAnsi="Times New Roman" w:cs="Times New Roman"/>
              </w:rPr>
              <w:t>Разработка социального видеоролика, направленного на профилактику употребления ПАВ несовершеннолетними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C84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 w:rsidR="002F1FC4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культур</w:t>
            </w:r>
            <w:r w:rsidR="00C84774">
              <w:rPr>
                <w:rFonts w:ascii="Times New Roman" w:hAnsi="Times New Roman" w:cs="Times New Roman"/>
              </w:rPr>
              <w:t>ы</w:t>
            </w:r>
            <w:r w:rsidRPr="00F63C58">
              <w:rPr>
                <w:rFonts w:ascii="Times New Roman" w:hAnsi="Times New Roman" w:cs="Times New Roman"/>
              </w:rPr>
              <w:t xml:space="preserve"> и туризма Р</w:t>
            </w:r>
            <w:r w:rsidR="002F1FC4"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C84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 Республиканская научно-</w:t>
            </w:r>
            <w:r w:rsidR="00362B8C" w:rsidRPr="00F63C58">
              <w:rPr>
                <w:rFonts w:ascii="Times New Roman" w:hAnsi="Times New Roman" w:cs="Times New Roman"/>
              </w:rPr>
              <w:t xml:space="preserve">практическая конференция среди несовершеннолетних по профилактике употребления ПАВ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="00362B8C" w:rsidRPr="00F63C58">
              <w:rPr>
                <w:rFonts w:ascii="Times New Roman" w:hAnsi="Times New Roman" w:cs="Times New Roman"/>
              </w:rPr>
              <w:t xml:space="preserve">Кижи </w:t>
            </w:r>
            <w:proofErr w:type="spellStart"/>
            <w:r w:rsidR="00362B8C" w:rsidRPr="00F63C58">
              <w:rPr>
                <w:rFonts w:ascii="Times New Roman" w:hAnsi="Times New Roman" w:cs="Times New Roman"/>
              </w:rPr>
              <w:t>бо</w:t>
            </w:r>
            <w:r w:rsidR="00362B8C" w:rsidRPr="00F63C58">
              <w:rPr>
                <w:rFonts w:ascii="Times New Roman" w:hAnsi="Times New Roman" w:cs="Times New Roman"/>
              </w:rPr>
              <w:lastRenderedPageBreak/>
              <w:t>луру</w:t>
            </w:r>
            <w:proofErr w:type="spellEnd"/>
            <w:r w:rsidR="00362B8C" w:rsidRPr="00F63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2B8C" w:rsidRPr="00F63C58">
              <w:rPr>
                <w:rFonts w:ascii="Times New Roman" w:hAnsi="Times New Roman" w:cs="Times New Roman"/>
              </w:rPr>
              <w:t>чажындан</w:t>
            </w:r>
            <w:proofErr w:type="spellEnd"/>
            <w:r w:rsidR="00732177" w:rsidRPr="00F63C58">
              <w:rPr>
                <w:rFonts w:ascii="Times New Roman" w:hAnsi="Times New Roman" w:cs="Times New Roman"/>
              </w:rPr>
              <w:t>»</w:t>
            </w:r>
            <w:r w:rsidR="00362B8C" w:rsidRPr="00F63C58">
              <w:rPr>
                <w:rFonts w:ascii="Times New Roman" w:hAnsi="Times New Roman" w:cs="Times New Roman"/>
              </w:rPr>
              <w:t xml:space="preserve">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="00362B8C" w:rsidRPr="00F63C58">
              <w:rPr>
                <w:rFonts w:ascii="Times New Roman" w:hAnsi="Times New Roman" w:cs="Times New Roman"/>
              </w:rPr>
              <w:t>Человеком станов</w:t>
            </w:r>
            <w:r w:rsidR="00C84774">
              <w:rPr>
                <w:rFonts w:ascii="Times New Roman" w:hAnsi="Times New Roman" w:cs="Times New Roman"/>
              </w:rPr>
              <w:t>я</w:t>
            </w:r>
            <w:r w:rsidR="00362B8C" w:rsidRPr="00F63C58">
              <w:rPr>
                <w:rFonts w:ascii="Times New Roman" w:hAnsi="Times New Roman" w:cs="Times New Roman"/>
              </w:rPr>
              <w:t>тся с детства</w:t>
            </w:r>
            <w:r w:rsidR="00732177" w:rsidRPr="00F63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 w:rsidR="002F1FC4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труд</w:t>
            </w:r>
            <w:r w:rsidR="002F1FC4">
              <w:rPr>
                <w:rFonts w:ascii="Times New Roman" w:hAnsi="Times New Roman" w:cs="Times New Roman"/>
              </w:rPr>
              <w:t>а</w:t>
            </w:r>
            <w:r w:rsidRPr="00F63C58">
              <w:rPr>
                <w:rFonts w:ascii="Times New Roman" w:hAnsi="Times New Roman" w:cs="Times New Roman"/>
              </w:rPr>
              <w:t xml:space="preserve"> и соц</w:t>
            </w:r>
            <w:r w:rsidR="002F1FC4">
              <w:rPr>
                <w:rFonts w:ascii="Times New Roman" w:hAnsi="Times New Roman" w:cs="Times New Roman"/>
              </w:rPr>
              <w:t xml:space="preserve">иальной </w:t>
            </w:r>
            <w:r w:rsidRPr="00F63C58">
              <w:rPr>
                <w:rFonts w:ascii="Times New Roman" w:hAnsi="Times New Roman" w:cs="Times New Roman"/>
              </w:rPr>
              <w:t>политики Р</w:t>
            </w:r>
            <w:r w:rsidR="002F1FC4"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16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>3. Мероприятия по предупреждению детской безнадзорности и семейного неблагополучия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3.1. Мероприятия по предупреждению детской безнадзорности и семейного неблагополучия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1-26 ноября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1-25 ноября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1-25 ноября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5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 xml:space="preserve">3.1.1. Республиканский конкурс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Pr="00F63C58">
              <w:rPr>
                <w:rFonts w:ascii="Times New Roman" w:hAnsi="Times New Roman" w:cs="Times New Roman"/>
              </w:rPr>
              <w:t>Лучшая программа индивидуального сопровождения</w:t>
            </w:r>
            <w:r w:rsidR="00732177" w:rsidRPr="00F63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1-25 сентября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1-25 сентября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1-25 сентября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6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3.1.2. Проведение регионального этапа Всероссийских игр школьных спортивных клубов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19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3.1.3. Мероприятия по популяризации и информированию родителей (законных представителей) и детей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субъектов Республики Тыва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80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C84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>3.1.4. Республ</w:t>
            </w:r>
            <w:r w:rsidR="00C84774">
              <w:rPr>
                <w:rFonts w:ascii="Times New Roman" w:hAnsi="Times New Roman" w:cs="Times New Roman"/>
              </w:rPr>
              <w:t xml:space="preserve">иканский конкурс, посвященный </w:t>
            </w:r>
            <w:r w:rsidRPr="00F63C58">
              <w:rPr>
                <w:rFonts w:ascii="Times New Roman" w:hAnsi="Times New Roman" w:cs="Times New Roman"/>
              </w:rPr>
              <w:t xml:space="preserve"> Дню отц</w:t>
            </w:r>
            <w:r w:rsidR="00C84774">
              <w:rPr>
                <w:rFonts w:ascii="Times New Roman" w:hAnsi="Times New Roman" w:cs="Times New Roman"/>
              </w:rPr>
              <w:t>а</w:t>
            </w:r>
            <w:r w:rsidRPr="00F63C58">
              <w:rPr>
                <w:rFonts w:ascii="Times New Roman" w:hAnsi="Times New Roman" w:cs="Times New Roman"/>
              </w:rPr>
              <w:t xml:space="preserve"> и Дню матер</w:t>
            </w:r>
            <w:r w:rsidR="00C84774">
              <w:rPr>
                <w:rFonts w:ascii="Times New Roman" w:hAnsi="Times New Roman" w:cs="Times New Roman"/>
              </w:rPr>
              <w:t>и</w:t>
            </w:r>
            <w:r w:rsidRPr="00F63C58">
              <w:rPr>
                <w:rFonts w:ascii="Times New Roman" w:hAnsi="Times New Roman" w:cs="Times New Roman"/>
              </w:rPr>
              <w:t xml:space="preserve">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Pr="00F63C58">
              <w:rPr>
                <w:rFonts w:ascii="Times New Roman" w:hAnsi="Times New Roman" w:cs="Times New Roman"/>
              </w:rPr>
              <w:t>Я – ответственный родитель</w:t>
            </w:r>
            <w:r w:rsidR="00732177" w:rsidRPr="00F63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6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C8477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3.1.5. </w:t>
            </w:r>
            <w:r w:rsidR="00362B8C" w:rsidRPr="00F63C58">
              <w:rPr>
                <w:rFonts w:ascii="Times New Roman" w:hAnsi="Times New Roman" w:cs="Times New Roman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34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 xml:space="preserve">3.1.6. Республиканский конкурс для школьников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Pr="00F63C58">
              <w:rPr>
                <w:rFonts w:ascii="Times New Roman" w:hAnsi="Times New Roman" w:cs="Times New Roman"/>
              </w:rPr>
              <w:t>Тува –</w:t>
            </w:r>
            <w:r w:rsidR="00C84774">
              <w:rPr>
                <w:rFonts w:ascii="Times New Roman" w:hAnsi="Times New Roman" w:cs="Times New Roman"/>
              </w:rPr>
              <w:t xml:space="preserve"> </w:t>
            </w:r>
            <w:r w:rsidRPr="00F63C58">
              <w:rPr>
                <w:rFonts w:ascii="Times New Roman" w:hAnsi="Times New Roman" w:cs="Times New Roman"/>
              </w:rPr>
              <w:t>мой край родной</w:t>
            </w:r>
            <w:r w:rsidR="00732177" w:rsidRPr="00F63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 w:rsidR="002F1FC4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культ</w:t>
            </w:r>
            <w:r w:rsidR="002F1FC4">
              <w:rPr>
                <w:rFonts w:ascii="Times New Roman" w:hAnsi="Times New Roman" w:cs="Times New Roman"/>
              </w:rPr>
              <w:t>уры</w:t>
            </w:r>
            <w:r w:rsidRPr="00F63C58">
              <w:rPr>
                <w:rFonts w:ascii="Times New Roman" w:hAnsi="Times New Roman" w:cs="Times New Roman"/>
              </w:rPr>
              <w:t xml:space="preserve"> и туризма Р</w:t>
            </w:r>
            <w:r w:rsidR="002F1FC4"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19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 xml:space="preserve">3.1.7. Региональный конкурс среди замещающих семей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r w:rsidRPr="00F63C58">
              <w:rPr>
                <w:rFonts w:ascii="Times New Roman" w:hAnsi="Times New Roman" w:cs="Times New Roman"/>
              </w:rPr>
              <w:t>Мы – вместе!</w:t>
            </w:r>
            <w:r w:rsidR="00732177" w:rsidRPr="00F63C58">
              <w:rPr>
                <w:rFonts w:ascii="Times New Roman" w:hAnsi="Times New Roman" w:cs="Times New Roman"/>
              </w:rPr>
              <w:t>»</w:t>
            </w:r>
            <w:r w:rsidRPr="00F63C58">
              <w:rPr>
                <w:rFonts w:ascii="Times New Roman" w:hAnsi="Times New Roman" w:cs="Times New Roman"/>
              </w:rPr>
              <w:t>, посвященный Всероссийскому дню семьи, любви и верности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>а</w:t>
            </w:r>
            <w:r w:rsidRPr="00F63C58">
              <w:rPr>
                <w:rFonts w:ascii="Times New Roman" w:hAnsi="Times New Roman" w:cs="Times New Roman"/>
              </w:rPr>
              <w:t xml:space="preserve"> и соц</w:t>
            </w:r>
            <w:r>
              <w:rPr>
                <w:rFonts w:ascii="Times New Roman" w:hAnsi="Times New Roman" w:cs="Times New Roman"/>
              </w:rPr>
              <w:t xml:space="preserve">иальной </w:t>
            </w:r>
            <w:r w:rsidRPr="00F63C58">
              <w:rPr>
                <w:rFonts w:ascii="Times New Roman" w:hAnsi="Times New Roman" w:cs="Times New Roman"/>
              </w:rPr>
              <w:t>политики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16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 Совершенствование форм, методов работы по профилактике правонарушений среди несовершеннолетних</w:t>
            </w:r>
          </w:p>
          <w:p w:rsidR="00362B8C" w:rsidRPr="00F63C58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 профилактике детского дорожно-транспортного травматизма</w:t>
            </w:r>
          </w:p>
        </w:tc>
      </w:tr>
      <w:tr w:rsidR="00362B8C" w:rsidRPr="00F63C58" w:rsidTr="002F1FC4">
        <w:trPr>
          <w:trHeight w:val="235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C84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4.1. Реализация мероприятий по совершенствовани</w:t>
            </w:r>
            <w:r w:rsidR="00C84774">
              <w:rPr>
                <w:rFonts w:ascii="Times New Roman" w:hAnsi="Times New Roman" w:cs="Times New Roman"/>
              </w:rPr>
              <w:t>ю</w:t>
            </w:r>
            <w:r w:rsidRPr="00F63C58">
              <w:rPr>
                <w:rFonts w:ascii="Times New Roman" w:hAnsi="Times New Roman" w:cs="Times New Roman"/>
              </w:rPr>
              <w:t xml:space="preserve"> форм </w:t>
            </w:r>
            <w:r w:rsidR="00C84774">
              <w:rPr>
                <w:rFonts w:ascii="Times New Roman" w:hAnsi="Times New Roman" w:cs="Times New Roman"/>
              </w:rPr>
              <w:t xml:space="preserve">и </w:t>
            </w:r>
            <w:r w:rsidRPr="00F63C58">
              <w:rPr>
                <w:rFonts w:ascii="Times New Roman" w:hAnsi="Times New Roman" w:cs="Times New Roman"/>
              </w:rPr>
              <w:t>методов работы по профилактике детского дорожно-транспортного травматизма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2F1F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 w:rsidR="002F1FC4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 w:rsidR="002F1FC4"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 w:rsidR="002F1FC4"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  <w:r w:rsidRPr="00F63C58">
              <w:rPr>
                <w:rFonts w:ascii="Times New Roman" w:hAnsi="Times New Roman" w:cs="Times New Roman"/>
              </w:rPr>
              <w:t>,</w:t>
            </w:r>
            <w:r w:rsidR="002F1FC4" w:rsidRPr="00F63C58">
              <w:rPr>
                <w:rFonts w:ascii="Times New Roman" w:hAnsi="Times New Roman" w:cs="Times New Roman"/>
              </w:rPr>
              <w:t xml:space="preserve"> Мин</w:t>
            </w:r>
            <w:r w:rsidR="002F1FC4">
              <w:rPr>
                <w:rFonts w:ascii="Times New Roman" w:hAnsi="Times New Roman" w:cs="Times New Roman"/>
              </w:rPr>
              <w:t xml:space="preserve">истерство </w:t>
            </w:r>
            <w:r w:rsidR="002F1FC4" w:rsidRPr="00F63C58">
              <w:rPr>
                <w:rFonts w:ascii="Times New Roman" w:hAnsi="Times New Roman" w:cs="Times New Roman"/>
              </w:rPr>
              <w:t>труд</w:t>
            </w:r>
            <w:r w:rsidR="002F1FC4">
              <w:rPr>
                <w:rFonts w:ascii="Times New Roman" w:hAnsi="Times New Roman" w:cs="Times New Roman"/>
              </w:rPr>
              <w:t>а</w:t>
            </w:r>
            <w:r w:rsidR="002F1FC4" w:rsidRPr="00F63C58">
              <w:rPr>
                <w:rFonts w:ascii="Times New Roman" w:hAnsi="Times New Roman" w:cs="Times New Roman"/>
              </w:rPr>
              <w:t xml:space="preserve"> и соц</w:t>
            </w:r>
            <w:r w:rsidR="002F1FC4">
              <w:rPr>
                <w:rFonts w:ascii="Times New Roman" w:hAnsi="Times New Roman" w:cs="Times New Roman"/>
              </w:rPr>
              <w:t xml:space="preserve">иальной </w:t>
            </w:r>
            <w:r w:rsidR="002F1FC4" w:rsidRPr="00F63C58">
              <w:rPr>
                <w:rFonts w:ascii="Times New Roman" w:hAnsi="Times New Roman" w:cs="Times New Roman"/>
              </w:rPr>
              <w:t>политики Р</w:t>
            </w:r>
            <w:r w:rsidR="002F1FC4">
              <w:rPr>
                <w:rFonts w:ascii="Times New Roman" w:hAnsi="Times New Roman" w:cs="Times New Roman"/>
              </w:rPr>
              <w:t xml:space="preserve">еспублики </w:t>
            </w:r>
            <w:r w:rsidR="002F1FC4"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  <w:r w:rsidRPr="00F63C58">
              <w:rPr>
                <w:rFonts w:ascii="Times New Roman" w:hAnsi="Times New Roman" w:cs="Times New Roman"/>
              </w:rPr>
              <w:t>, МВД по Р</w:t>
            </w:r>
            <w:r w:rsidR="002F1FC4">
              <w:rPr>
                <w:rFonts w:ascii="Times New Roman" w:hAnsi="Times New Roman" w:cs="Times New Roman"/>
              </w:rPr>
              <w:t xml:space="preserve">еспублике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  <w:r w:rsidRPr="00F63C5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C84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 xml:space="preserve">4.1.1. </w:t>
            </w:r>
            <w:proofErr w:type="gramStart"/>
            <w:r w:rsidRPr="00F63C58">
              <w:rPr>
                <w:rFonts w:ascii="Times New Roman" w:hAnsi="Times New Roman" w:cs="Times New Roman"/>
              </w:rPr>
              <w:t>Приобретение  оборудовани</w:t>
            </w:r>
            <w:r w:rsidR="00C84774">
              <w:rPr>
                <w:rFonts w:ascii="Times New Roman" w:hAnsi="Times New Roman" w:cs="Times New Roman"/>
              </w:rPr>
              <w:t>я</w:t>
            </w:r>
            <w:proofErr w:type="gramEnd"/>
            <w:r w:rsidRPr="00F63C58">
              <w:rPr>
                <w:rFonts w:ascii="Times New Roman" w:hAnsi="Times New Roman" w:cs="Times New Roman"/>
              </w:rPr>
              <w:t xml:space="preserve"> для стационарных </w:t>
            </w:r>
            <w:proofErr w:type="spellStart"/>
            <w:r w:rsidRPr="00F63C58">
              <w:rPr>
                <w:rFonts w:ascii="Times New Roman" w:hAnsi="Times New Roman" w:cs="Times New Roman"/>
              </w:rPr>
              <w:t>автогородков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4.1.2. Оказание психологической помощи и психолого-педагогической реабилитации несовершеннолетних, подвергшихся жестокому обращению</w:t>
            </w:r>
            <w:r w:rsidR="00C84774">
              <w:rPr>
                <w:rFonts w:ascii="Times New Roman" w:hAnsi="Times New Roman" w:cs="Times New Roman"/>
              </w:rPr>
              <w:t>,</w:t>
            </w:r>
            <w:r w:rsidRPr="00F63C58">
              <w:rPr>
                <w:rFonts w:ascii="Times New Roman" w:hAnsi="Times New Roman" w:cs="Times New Roman"/>
              </w:rPr>
              <w:t xml:space="preserve"> через работу комнат психологической разгрузки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6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4.1.3. Приобретение формы для лучших отрядов ЮДП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28 июня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6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4.1.4.  Организации поощрения 10 лучших тренеров-наставников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 w:rsidR="002F1FC4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спорт</w:t>
            </w:r>
            <w:r w:rsidR="002F1FC4">
              <w:rPr>
                <w:rFonts w:ascii="Times New Roman" w:hAnsi="Times New Roman" w:cs="Times New Roman"/>
              </w:rPr>
              <w:t>а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 w:rsidR="002F1FC4"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C84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4.1.5. Привлечение детей, состоящих на профилактических учетах по г</w:t>
            </w:r>
            <w:r w:rsidR="00C84774">
              <w:rPr>
                <w:rFonts w:ascii="Times New Roman" w:hAnsi="Times New Roman" w:cs="Times New Roman"/>
              </w:rPr>
              <w:t>.</w:t>
            </w:r>
            <w:r w:rsidRPr="00F63C58">
              <w:rPr>
                <w:rFonts w:ascii="Times New Roman" w:hAnsi="Times New Roman" w:cs="Times New Roman"/>
              </w:rPr>
              <w:t xml:space="preserve"> Кызылу</w:t>
            </w:r>
            <w:r w:rsidR="00C84774">
              <w:rPr>
                <w:rFonts w:ascii="Times New Roman" w:hAnsi="Times New Roman" w:cs="Times New Roman"/>
              </w:rPr>
              <w:t>,</w:t>
            </w:r>
            <w:r w:rsidRPr="00F63C58">
              <w:rPr>
                <w:rFonts w:ascii="Times New Roman" w:hAnsi="Times New Roman" w:cs="Times New Roman"/>
              </w:rPr>
              <w:t xml:space="preserve"> к участию в клубных формированиях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proofErr w:type="spellStart"/>
            <w:r w:rsidRPr="00F63C58">
              <w:rPr>
                <w:rFonts w:ascii="Times New Roman" w:hAnsi="Times New Roman" w:cs="Times New Roman"/>
              </w:rPr>
              <w:t>Дембилдей</w:t>
            </w:r>
            <w:proofErr w:type="spellEnd"/>
            <w:r w:rsidR="00732177" w:rsidRPr="00F63C58">
              <w:rPr>
                <w:rFonts w:ascii="Times New Roman" w:hAnsi="Times New Roman" w:cs="Times New Roman"/>
              </w:rPr>
              <w:t>»</w:t>
            </w:r>
            <w:r w:rsidRPr="00F63C58">
              <w:rPr>
                <w:rFonts w:ascii="Times New Roman" w:hAnsi="Times New Roman" w:cs="Times New Roman"/>
              </w:rPr>
              <w:t xml:space="preserve"> (обучение игре на национальных инструментах) и </w:t>
            </w:r>
            <w:r w:rsidR="00732177" w:rsidRPr="00F63C58">
              <w:rPr>
                <w:rFonts w:ascii="Times New Roman" w:hAnsi="Times New Roman" w:cs="Times New Roman"/>
              </w:rPr>
              <w:t>«</w:t>
            </w:r>
            <w:proofErr w:type="spellStart"/>
            <w:r w:rsidRPr="00F63C58">
              <w:rPr>
                <w:rFonts w:ascii="Times New Roman" w:hAnsi="Times New Roman" w:cs="Times New Roman"/>
              </w:rPr>
              <w:t>Хоомей</w:t>
            </w:r>
            <w:proofErr w:type="spellEnd"/>
            <w:r w:rsidR="00732177" w:rsidRPr="00F63C58">
              <w:rPr>
                <w:rFonts w:ascii="Times New Roman" w:hAnsi="Times New Roman" w:cs="Times New Roman"/>
              </w:rPr>
              <w:t>»</w:t>
            </w:r>
            <w:r w:rsidRPr="00F63C58">
              <w:rPr>
                <w:rFonts w:ascii="Times New Roman" w:hAnsi="Times New Roman" w:cs="Times New Roman"/>
              </w:rPr>
              <w:t xml:space="preserve"> (обучение горлово</w:t>
            </w:r>
            <w:r w:rsidR="00C84774">
              <w:rPr>
                <w:rFonts w:ascii="Times New Roman" w:hAnsi="Times New Roman" w:cs="Times New Roman"/>
              </w:rPr>
              <w:t>му</w:t>
            </w:r>
            <w:r w:rsidRPr="00F63C58">
              <w:rPr>
                <w:rFonts w:ascii="Times New Roman" w:hAnsi="Times New Roman" w:cs="Times New Roman"/>
              </w:rPr>
              <w:t xml:space="preserve"> пени</w:t>
            </w:r>
            <w:r w:rsidR="00C84774">
              <w:rPr>
                <w:rFonts w:ascii="Times New Roman" w:hAnsi="Times New Roman" w:cs="Times New Roman"/>
              </w:rPr>
              <w:t>ю</w:t>
            </w:r>
            <w:r w:rsidRPr="00F6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2F1F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 w:rsidR="002F1FC4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культур</w:t>
            </w:r>
            <w:r w:rsidR="002F1FC4">
              <w:rPr>
                <w:rFonts w:ascii="Times New Roman" w:hAnsi="Times New Roman" w:cs="Times New Roman"/>
              </w:rPr>
              <w:t>ы</w:t>
            </w:r>
            <w:r w:rsidRPr="00F63C58">
              <w:rPr>
                <w:rFonts w:ascii="Times New Roman" w:hAnsi="Times New Roman" w:cs="Times New Roman"/>
              </w:rPr>
              <w:t xml:space="preserve"> и туризма Р</w:t>
            </w:r>
            <w:r w:rsidR="002F1FC4">
              <w:rPr>
                <w:rFonts w:ascii="Times New Roman" w:hAnsi="Times New Roman" w:cs="Times New Roman"/>
              </w:rPr>
              <w:t>еспублики Тыва</w:t>
            </w:r>
          </w:p>
        </w:tc>
      </w:tr>
      <w:tr w:rsidR="00362B8C" w:rsidRPr="00F63C58" w:rsidTr="002F1FC4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4.1.6. Организация социальных патронажей семей, находящихся в социально опасном положении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>а</w:t>
            </w:r>
            <w:r w:rsidRPr="00F63C58">
              <w:rPr>
                <w:rFonts w:ascii="Times New Roman" w:hAnsi="Times New Roman" w:cs="Times New Roman"/>
              </w:rPr>
              <w:t xml:space="preserve"> и соц</w:t>
            </w:r>
            <w:r>
              <w:rPr>
                <w:rFonts w:ascii="Times New Roman" w:hAnsi="Times New Roman" w:cs="Times New Roman"/>
              </w:rPr>
              <w:t xml:space="preserve">иальной </w:t>
            </w:r>
            <w:r w:rsidRPr="00F63C58">
              <w:rPr>
                <w:rFonts w:ascii="Times New Roman" w:hAnsi="Times New Roman" w:cs="Times New Roman"/>
              </w:rPr>
              <w:t>политики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lastRenderedPageBreak/>
              <w:t>4.1.7. Организация и мониторинг хода социального сопровождения семей с детьми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>а</w:t>
            </w:r>
            <w:r w:rsidRPr="00F63C58">
              <w:rPr>
                <w:rFonts w:ascii="Times New Roman" w:hAnsi="Times New Roman" w:cs="Times New Roman"/>
              </w:rPr>
              <w:t xml:space="preserve"> и соц</w:t>
            </w:r>
            <w:r>
              <w:rPr>
                <w:rFonts w:ascii="Times New Roman" w:hAnsi="Times New Roman" w:cs="Times New Roman"/>
              </w:rPr>
              <w:t xml:space="preserve">иальной </w:t>
            </w:r>
            <w:r w:rsidRPr="00F63C58">
              <w:rPr>
                <w:rFonts w:ascii="Times New Roman" w:hAnsi="Times New Roman" w:cs="Times New Roman"/>
              </w:rPr>
              <w:t>политики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4.1.8. Ведение банка данных семей, находящихся в социально опасном положении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>а</w:t>
            </w:r>
            <w:r w:rsidRPr="00F63C58">
              <w:rPr>
                <w:rFonts w:ascii="Times New Roman" w:hAnsi="Times New Roman" w:cs="Times New Roman"/>
              </w:rPr>
              <w:t xml:space="preserve"> и соц</w:t>
            </w:r>
            <w:r>
              <w:rPr>
                <w:rFonts w:ascii="Times New Roman" w:hAnsi="Times New Roman" w:cs="Times New Roman"/>
              </w:rPr>
              <w:t xml:space="preserve">иальной </w:t>
            </w:r>
            <w:r w:rsidRPr="00F63C58">
              <w:rPr>
                <w:rFonts w:ascii="Times New Roman" w:hAnsi="Times New Roman" w:cs="Times New Roman"/>
              </w:rPr>
              <w:t>политики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4.1.9. Проведение обучающих семинаров для работников социального обслуживания семьи и детей по актуальным направлениям профилактической и реабилитационной работы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>а</w:t>
            </w:r>
            <w:r w:rsidRPr="00F63C58">
              <w:rPr>
                <w:rFonts w:ascii="Times New Roman" w:hAnsi="Times New Roman" w:cs="Times New Roman"/>
              </w:rPr>
              <w:t xml:space="preserve"> и соц</w:t>
            </w:r>
            <w:r>
              <w:rPr>
                <w:rFonts w:ascii="Times New Roman" w:hAnsi="Times New Roman" w:cs="Times New Roman"/>
              </w:rPr>
              <w:t xml:space="preserve">иальной </w:t>
            </w:r>
            <w:r w:rsidRPr="00F63C58">
              <w:rPr>
                <w:rFonts w:ascii="Times New Roman" w:hAnsi="Times New Roman" w:cs="Times New Roman"/>
              </w:rPr>
              <w:t>политики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4.1.10. Организация месячника по проверке замещающих семей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14-28 марта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16-28 мая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сентября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12-26 декабря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13-27 марта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15-29 сентября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декабря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11-25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13-28 мая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16-30 сентября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16-25 декабря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2F1FC4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>а</w:t>
            </w:r>
            <w:r w:rsidRPr="00F63C58">
              <w:rPr>
                <w:rFonts w:ascii="Times New Roman" w:hAnsi="Times New Roman" w:cs="Times New Roman"/>
              </w:rPr>
              <w:t xml:space="preserve"> и соц</w:t>
            </w:r>
            <w:r>
              <w:rPr>
                <w:rFonts w:ascii="Times New Roman" w:hAnsi="Times New Roman" w:cs="Times New Roman"/>
              </w:rPr>
              <w:t xml:space="preserve">иальной </w:t>
            </w:r>
            <w:r w:rsidRPr="00F63C58">
              <w:rPr>
                <w:rFonts w:ascii="Times New Roman" w:hAnsi="Times New Roman" w:cs="Times New Roman"/>
              </w:rPr>
              <w:t>политики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</w:tr>
      <w:tr w:rsidR="00362B8C" w:rsidRPr="00F63C58" w:rsidTr="002F1FC4">
        <w:trPr>
          <w:trHeight w:val="75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C53262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4.1.11. </w:t>
            </w:r>
            <w:r w:rsidR="00362B8C" w:rsidRPr="00F63C58">
              <w:rPr>
                <w:rFonts w:ascii="Times New Roman" w:hAnsi="Times New Roman" w:cs="Times New Roman"/>
              </w:rPr>
              <w:t>Приобретение путевок для оздоровления детей, состоящих на учете ОПДН</w:t>
            </w:r>
            <w:r>
              <w:rPr>
                <w:rFonts w:ascii="Times New Roman" w:hAnsi="Times New Roman" w:cs="Times New Roman"/>
              </w:rPr>
              <w:t>,</w:t>
            </w:r>
            <w:r w:rsidR="00362B8C" w:rsidRPr="00F63C58">
              <w:rPr>
                <w:rFonts w:ascii="Times New Roman" w:hAnsi="Times New Roman" w:cs="Times New Roman"/>
              </w:rPr>
              <w:t xml:space="preserve"> в лагерях во время летних каникул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C53262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C53262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C53262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F63C58">
              <w:rPr>
                <w:rFonts w:ascii="Times New Roman" w:hAnsi="Times New Roman" w:cs="Times New Roman"/>
              </w:rPr>
              <w:t>- август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F63C58" w:rsidRDefault="00362B8C" w:rsidP="00F6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C58">
              <w:rPr>
                <w:rFonts w:ascii="Times New Roman" w:hAnsi="Times New Roman" w:cs="Times New Roman"/>
              </w:rPr>
              <w:t>Мин</w:t>
            </w:r>
            <w:r w:rsidR="002F1FC4">
              <w:rPr>
                <w:rFonts w:ascii="Times New Roman" w:hAnsi="Times New Roman" w:cs="Times New Roman"/>
              </w:rPr>
              <w:t xml:space="preserve">истерство </w:t>
            </w:r>
            <w:r w:rsidRPr="00F63C58">
              <w:rPr>
                <w:rFonts w:ascii="Times New Roman" w:hAnsi="Times New Roman" w:cs="Times New Roman"/>
              </w:rPr>
              <w:t>обр</w:t>
            </w:r>
            <w:r w:rsidR="002F1FC4">
              <w:rPr>
                <w:rFonts w:ascii="Times New Roman" w:hAnsi="Times New Roman" w:cs="Times New Roman"/>
              </w:rPr>
              <w:t>азования</w:t>
            </w:r>
            <w:r w:rsidRPr="00F63C58">
              <w:rPr>
                <w:rFonts w:ascii="Times New Roman" w:hAnsi="Times New Roman" w:cs="Times New Roman"/>
              </w:rPr>
              <w:t xml:space="preserve"> Р</w:t>
            </w:r>
            <w:r w:rsidR="002F1FC4">
              <w:rPr>
                <w:rFonts w:ascii="Times New Roman" w:hAnsi="Times New Roman" w:cs="Times New Roman"/>
              </w:rPr>
              <w:t xml:space="preserve">еспублики </w:t>
            </w:r>
            <w:r w:rsidRPr="00F63C58">
              <w:rPr>
                <w:rFonts w:ascii="Times New Roman" w:hAnsi="Times New Roman" w:cs="Times New Roman"/>
              </w:rPr>
              <w:t>Т</w:t>
            </w:r>
            <w:r w:rsidR="002F1FC4">
              <w:rPr>
                <w:rFonts w:ascii="Times New Roman" w:hAnsi="Times New Roman" w:cs="Times New Roman"/>
              </w:rPr>
              <w:t>ыва</w:t>
            </w:r>
          </w:p>
        </w:tc>
      </w:tr>
    </w:tbl>
    <w:p w:rsidR="00362B8C" w:rsidRDefault="00362B8C" w:rsidP="00362B8C">
      <w:pPr>
        <w:pStyle w:val="ConsPlusNormal"/>
        <w:tabs>
          <w:tab w:val="left" w:pos="12045"/>
          <w:tab w:val="right" w:pos="14090"/>
        </w:tabs>
        <w:ind w:right="480"/>
        <w:rPr>
          <w:rFonts w:ascii="Times New Roman" w:hAnsi="Times New Roman" w:cs="Times New Roman"/>
          <w:sz w:val="24"/>
          <w:szCs w:val="24"/>
        </w:rPr>
      </w:pPr>
    </w:p>
    <w:p w:rsidR="00362B8C" w:rsidRDefault="00362B8C" w:rsidP="00362B8C">
      <w:pPr>
        <w:pStyle w:val="ConsPlusNormal"/>
        <w:tabs>
          <w:tab w:val="left" w:pos="12045"/>
          <w:tab w:val="right" w:pos="14090"/>
        </w:tabs>
        <w:ind w:right="480"/>
        <w:rPr>
          <w:rFonts w:ascii="Times New Roman" w:hAnsi="Times New Roman" w:cs="Times New Roman"/>
          <w:sz w:val="24"/>
          <w:szCs w:val="24"/>
        </w:rPr>
      </w:pPr>
    </w:p>
    <w:p w:rsidR="00362B8C" w:rsidRDefault="00362B8C" w:rsidP="00362B8C">
      <w:pPr>
        <w:pStyle w:val="ConsPlusNormal"/>
        <w:tabs>
          <w:tab w:val="left" w:pos="12045"/>
          <w:tab w:val="right" w:pos="14090"/>
        </w:tabs>
        <w:ind w:right="480"/>
        <w:rPr>
          <w:rFonts w:ascii="Times New Roman" w:hAnsi="Times New Roman" w:cs="Times New Roman"/>
          <w:sz w:val="24"/>
          <w:szCs w:val="24"/>
        </w:rPr>
      </w:pPr>
    </w:p>
    <w:p w:rsidR="00362B8C" w:rsidRDefault="00362B8C" w:rsidP="00362B8C">
      <w:pPr>
        <w:pStyle w:val="ConsPlusNormal"/>
        <w:tabs>
          <w:tab w:val="left" w:pos="12045"/>
          <w:tab w:val="right" w:pos="14090"/>
        </w:tabs>
        <w:ind w:right="480"/>
        <w:rPr>
          <w:rFonts w:ascii="Times New Roman" w:hAnsi="Times New Roman" w:cs="Times New Roman"/>
          <w:sz w:val="24"/>
          <w:szCs w:val="24"/>
        </w:rPr>
      </w:pPr>
    </w:p>
    <w:p w:rsidR="00362B8C" w:rsidRDefault="00362B8C" w:rsidP="00362B8C">
      <w:pPr>
        <w:pStyle w:val="ConsPlusNormal"/>
        <w:tabs>
          <w:tab w:val="left" w:pos="12045"/>
          <w:tab w:val="right" w:pos="14090"/>
        </w:tabs>
        <w:ind w:right="480"/>
        <w:rPr>
          <w:rFonts w:ascii="Times New Roman" w:hAnsi="Times New Roman" w:cs="Times New Roman"/>
          <w:sz w:val="24"/>
          <w:szCs w:val="24"/>
        </w:rPr>
      </w:pPr>
    </w:p>
    <w:p w:rsidR="002F1FC4" w:rsidRDefault="002F1FC4" w:rsidP="00362B8C">
      <w:pPr>
        <w:pStyle w:val="ConsPlusNormal"/>
        <w:tabs>
          <w:tab w:val="left" w:pos="12045"/>
          <w:tab w:val="right" w:pos="14090"/>
        </w:tabs>
        <w:ind w:right="480"/>
        <w:rPr>
          <w:rFonts w:ascii="Times New Roman" w:hAnsi="Times New Roman" w:cs="Times New Roman"/>
          <w:sz w:val="24"/>
          <w:szCs w:val="24"/>
        </w:rPr>
        <w:sectPr w:rsidR="002F1FC4" w:rsidSect="00362B8C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362B8C" w:rsidRPr="002F1FC4" w:rsidRDefault="00362B8C" w:rsidP="002F1FC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62B8C" w:rsidRPr="002F1FC4" w:rsidRDefault="00362B8C" w:rsidP="002F1FC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62B8C" w:rsidRPr="002F1FC4" w:rsidRDefault="00362B8C" w:rsidP="002F1FC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32177" w:rsidRPr="002F1FC4">
        <w:rPr>
          <w:rFonts w:ascii="Times New Roman" w:hAnsi="Times New Roman" w:cs="Times New Roman"/>
          <w:sz w:val="28"/>
          <w:szCs w:val="28"/>
        </w:rPr>
        <w:t>«</w:t>
      </w:r>
      <w:r w:rsidRPr="002F1FC4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362B8C" w:rsidRPr="002F1FC4" w:rsidRDefault="00362B8C" w:rsidP="002F1FC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:rsidR="00362B8C" w:rsidRPr="002F1FC4" w:rsidRDefault="002F1FC4" w:rsidP="002F1FC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на 2022-</w:t>
      </w:r>
      <w:r w:rsidR="00362B8C" w:rsidRPr="002F1FC4">
        <w:rPr>
          <w:rFonts w:ascii="Times New Roman" w:hAnsi="Times New Roman" w:cs="Times New Roman"/>
          <w:sz w:val="28"/>
          <w:szCs w:val="28"/>
        </w:rPr>
        <w:t>2024 годы</w:t>
      </w:r>
      <w:r w:rsidR="00732177" w:rsidRPr="002F1FC4">
        <w:rPr>
          <w:rFonts w:ascii="Times New Roman" w:hAnsi="Times New Roman" w:cs="Times New Roman"/>
          <w:sz w:val="28"/>
          <w:szCs w:val="28"/>
        </w:rPr>
        <w:t>»</w:t>
      </w:r>
    </w:p>
    <w:p w:rsidR="00362B8C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FC4" w:rsidRDefault="002F1FC4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FC4" w:rsidRPr="002F1FC4" w:rsidRDefault="002F1FC4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P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С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В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Е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Д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Е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Н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И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Я</w:t>
      </w:r>
    </w:p>
    <w:p w:rsidR="00362B8C" w:rsidRP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о показателях (индикаторах) государственной программы</w:t>
      </w:r>
    </w:p>
    <w:p w:rsid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32177" w:rsidRPr="002F1FC4">
        <w:rPr>
          <w:rFonts w:ascii="Times New Roman" w:hAnsi="Times New Roman" w:cs="Times New Roman"/>
          <w:sz w:val="28"/>
          <w:szCs w:val="28"/>
        </w:rPr>
        <w:t>«</w:t>
      </w:r>
      <w:r w:rsidRPr="002F1FC4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</w:t>
      </w:r>
    </w:p>
    <w:p w:rsidR="00362B8C" w:rsidRP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правонарушений несовершеннолетних на 2022-2024 годы</w:t>
      </w:r>
      <w:r w:rsidR="00732177" w:rsidRPr="002F1FC4">
        <w:rPr>
          <w:rFonts w:ascii="Times New Roman" w:hAnsi="Times New Roman" w:cs="Times New Roman"/>
          <w:sz w:val="28"/>
          <w:szCs w:val="28"/>
        </w:rPr>
        <w:t>»</w:t>
      </w:r>
    </w:p>
    <w:p w:rsidR="00362B8C" w:rsidRP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82"/>
        <w:gridCol w:w="1701"/>
        <w:gridCol w:w="1984"/>
        <w:gridCol w:w="1701"/>
        <w:gridCol w:w="1701"/>
        <w:gridCol w:w="1701"/>
      </w:tblGrid>
      <w:tr w:rsidR="00362B8C" w:rsidRPr="002F1FC4" w:rsidTr="002F1FC4">
        <w:trPr>
          <w:trHeight w:val="217"/>
          <w:jc w:val="center"/>
        </w:trPr>
        <w:tc>
          <w:tcPr>
            <w:tcW w:w="6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62B8C" w:rsidRPr="002F1FC4" w:rsidTr="002F1FC4">
        <w:trPr>
          <w:trHeight w:val="295"/>
          <w:jc w:val="center"/>
        </w:trPr>
        <w:tc>
          <w:tcPr>
            <w:tcW w:w="6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(базовый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53262" w:rsidRPr="002F1FC4" w:rsidTr="002F1FC4">
        <w:trPr>
          <w:trHeight w:val="295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B8C" w:rsidRPr="002F1FC4" w:rsidTr="002F1FC4">
        <w:trPr>
          <w:trHeight w:val="455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2F1FC4" w:rsidP="002F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по отношению к базовому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62B8C" w:rsidRPr="002F1FC4" w:rsidTr="002F1FC4">
        <w:trPr>
          <w:trHeight w:val="551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2F1FC4" w:rsidP="002F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преступление, по отношению к базовому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62B8C" w:rsidRPr="002F1FC4" w:rsidTr="002F1FC4">
        <w:trPr>
          <w:trHeight w:val="491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2F1FC4" w:rsidP="002F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 повторно, по отношению к базовому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62B8C" w:rsidRPr="002F1FC4" w:rsidTr="002F1FC4">
        <w:trPr>
          <w:trHeight w:val="555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2F1FC4" w:rsidP="002F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дорожно-транспортного травматизма с детьми-пешеходами, по отношению к базовому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62B8C" w:rsidRPr="002F1FC4" w:rsidTr="002F1FC4">
        <w:trPr>
          <w:trHeight w:val="91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2F1FC4" w:rsidP="002F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прошедших первичное обучение по профилактике детского дорожно-транспортного травматизма в образовательных организациях республики (от общего количества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Республики Тыва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процентов /ед.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47,5/</w:t>
            </w:r>
          </w:p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48,5/</w:t>
            </w:r>
          </w:p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31228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49,5/</w:t>
            </w:r>
          </w:p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31328</w:t>
            </w:r>
          </w:p>
        </w:tc>
      </w:tr>
    </w:tbl>
    <w:p w:rsidR="00C53262" w:rsidRDefault="00C53262"/>
    <w:p w:rsidR="00C53262" w:rsidRDefault="00C53262"/>
    <w:p w:rsidR="00C53262" w:rsidRDefault="00C53262"/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82"/>
        <w:gridCol w:w="1701"/>
        <w:gridCol w:w="1984"/>
        <w:gridCol w:w="1701"/>
        <w:gridCol w:w="1701"/>
        <w:gridCol w:w="1701"/>
      </w:tblGrid>
      <w:tr w:rsidR="00C53262" w:rsidRPr="002F1FC4" w:rsidTr="00973A41">
        <w:trPr>
          <w:trHeight w:val="295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97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97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97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97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97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2" w:rsidRPr="002F1FC4" w:rsidRDefault="00C53262" w:rsidP="0097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B8C" w:rsidRPr="002F1FC4" w:rsidTr="002F1FC4">
        <w:trPr>
          <w:trHeight w:val="91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2F1FC4" w:rsidP="00C5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несовершеннолетних, за предел</w:t>
            </w:r>
            <w:r w:rsidR="00C5326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2B8C" w:rsidRPr="002F1FC4" w:rsidTr="002F1FC4">
        <w:trPr>
          <w:trHeight w:val="91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2F1FC4" w:rsidP="002F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курсов повышения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для специалистов</w:t>
            </w:r>
            <w:r w:rsidR="00C53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B8C" w:rsidRPr="002F1FC4" w:rsidTr="002F1FC4">
        <w:trPr>
          <w:trHeight w:val="91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2F1FC4" w:rsidP="00C5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рекомендаций для родителей (законных представителей)</w:t>
            </w:r>
            <w:r w:rsidR="00C53262" w:rsidRPr="002F1FC4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, несовершеннолетних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наглядных материалов, памяток  по профилактике травли (</w:t>
            </w:r>
            <w:proofErr w:type="spellStart"/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B8C" w:rsidRPr="002F1FC4" w:rsidTr="00B6366F">
        <w:trPr>
          <w:trHeight w:val="30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2F1FC4" w:rsidP="002F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62B8C" w:rsidRPr="002F1FC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региональных межведомственных семинарах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362B8C" w:rsidRPr="002F1FC4" w:rsidRDefault="00362B8C" w:rsidP="002F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B8C" w:rsidRPr="002F1FC4" w:rsidRDefault="00362B8C" w:rsidP="002F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262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2F1FC4">
        <w:rPr>
          <w:rFonts w:ascii="Times New Roman" w:hAnsi="Times New Roman" w:cs="Times New Roman"/>
          <w:sz w:val="24"/>
          <w:szCs w:val="24"/>
        </w:rPr>
        <w:t>: показ</w:t>
      </w:r>
      <w:r w:rsidR="00C53262">
        <w:rPr>
          <w:rFonts w:ascii="Times New Roman" w:hAnsi="Times New Roman" w:cs="Times New Roman"/>
          <w:sz w:val="24"/>
          <w:szCs w:val="24"/>
        </w:rPr>
        <w:t>атели (индикаторы) настоящей Программы</w:t>
      </w:r>
      <w:r w:rsidRPr="002F1FC4">
        <w:rPr>
          <w:rFonts w:ascii="Times New Roman" w:hAnsi="Times New Roman" w:cs="Times New Roman"/>
          <w:sz w:val="24"/>
          <w:szCs w:val="24"/>
        </w:rPr>
        <w:t>:</w:t>
      </w:r>
    </w:p>
    <w:p w:rsidR="00362B8C" w:rsidRPr="002F1FC4" w:rsidRDefault="00362B8C" w:rsidP="002F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FC4">
        <w:rPr>
          <w:rFonts w:ascii="Times New Roman" w:hAnsi="Times New Roman" w:cs="Times New Roman"/>
          <w:sz w:val="24"/>
          <w:szCs w:val="24"/>
        </w:rPr>
        <w:t xml:space="preserve">по правонарушениям </w:t>
      </w:r>
      <w:r w:rsidR="002F1FC4">
        <w:rPr>
          <w:rFonts w:ascii="Times New Roman" w:hAnsi="Times New Roman" w:cs="Times New Roman"/>
          <w:sz w:val="24"/>
          <w:szCs w:val="24"/>
        </w:rPr>
        <w:t>–</w:t>
      </w:r>
      <w:r w:rsidRPr="002F1FC4">
        <w:rPr>
          <w:rFonts w:ascii="Times New Roman" w:hAnsi="Times New Roman" w:cs="Times New Roman"/>
          <w:sz w:val="24"/>
          <w:szCs w:val="24"/>
        </w:rPr>
        <w:t xml:space="preserve"> данные Информационного центра МВД по </w:t>
      </w:r>
      <w:r w:rsidR="002F1FC4">
        <w:rPr>
          <w:rFonts w:ascii="Times New Roman" w:hAnsi="Times New Roman" w:cs="Times New Roman"/>
          <w:sz w:val="24"/>
          <w:szCs w:val="24"/>
        </w:rPr>
        <w:t>Республике Тыва (показатели 1-</w:t>
      </w:r>
      <w:r w:rsidRPr="002F1FC4">
        <w:rPr>
          <w:rFonts w:ascii="Times New Roman" w:hAnsi="Times New Roman" w:cs="Times New Roman"/>
          <w:sz w:val="24"/>
          <w:szCs w:val="24"/>
        </w:rPr>
        <w:t>3);</w:t>
      </w:r>
    </w:p>
    <w:p w:rsidR="00362B8C" w:rsidRPr="002F1FC4" w:rsidRDefault="00362B8C" w:rsidP="002F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FC4">
        <w:rPr>
          <w:rFonts w:ascii="Times New Roman" w:hAnsi="Times New Roman" w:cs="Times New Roman"/>
          <w:sz w:val="24"/>
          <w:szCs w:val="24"/>
        </w:rPr>
        <w:t xml:space="preserve">по ДТП с участием детей </w:t>
      </w:r>
      <w:r w:rsidR="002F1FC4">
        <w:rPr>
          <w:rFonts w:ascii="Times New Roman" w:hAnsi="Times New Roman" w:cs="Times New Roman"/>
          <w:sz w:val="24"/>
          <w:szCs w:val="24"/>
        </w:rPr>
        <w:t>–</w:t>
      </w:r>
      <w:r w:rsidRPr="002F1FC4">
        <w:rPr>
          <w:rFonts w:ascii="Times New Roman" w:hAnsi="Times New Roman" w:cs="Times New Roman"/>
          <w:sz w:val="24"/>
          <w:szCs w:val="24"/>
        </w:rPr>
        <w:t xml:space="preserve"> данные Управления ГИБДД МВД по </w:t>
      </w:r>
      <w:r w:rsidR="002F1FC4">
        <w:rPr>
          <w:rFonts w:ascii="Times New Roman" w:hAnsi="Times New Roman" w:cs="Times New Roman"/>
          <w:sz w:val="24"/>
          <w:szCs w:val="24"/>
        </w:rPr>
        <w:t>Республике Тыва (показатели 4-</w:t>
      </w:r>
      <w:r w:rsidRPr="002F1FC4">
        <w:rPr>
          <w:rFonts w:ascii="Times New Roman" w:hAnsi="Times New Roman" w:cs="Times New Roman"/>
          <w:sz w:val="24"/>
          <w:szCs w:val="24"/>
        </w:rPr>
        <w:t>5).</w:t>
      </w:r>
    </w:p>
    <w:p w:rsidR="00362B8C" w:rsidRPr="002F1FC4" w:rsidRDefault="00362B8C" w:rsidP="002F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FC4">
        <w:rPr>
          <w:rFonts w:ascii="Times New Roman" w:hAnsi="Times New Roman" w:cs="Times New Roman"/>
          <w:sz w:val="24"/>
          <w:szCs w:val="24"/>
        </w:rPr>
        <w:t>*показатель нулевой, так как первичное обучение учащихся начальных классов организуется в начале учебного года.</w:t>
      </w:r>
    </w:p>
    <w:p w:rsidR="00362B8C" w:rsidRPr="002F1FC4" w:rsidRDefault="00362B8C" w:rsidP="002F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B8C" w:rsidRDefault="00362B8C" w:rsidP="00362B8C">
      <w:pPr>
        <w:pStyle w:val="20"/>
        <w:shd w:val="clear" w:color="auto" w:fill="auto"/>
        <w:spacing w:before="0" w:after="0" w:line="240" w:lineRule="auto"/>
        <w:ind w:right="74"/>
        <w:jc w:val="left"/>
        <w:rPr>
          <w:b w:val="0"/>
          <w:sz w:val="24"/>
          <w:szCs w:val="24"/>
        </w:rPr>
      </w:pPr>
    </w:p>
    <w:p w:rsidR="00362B8C" w:rsidRDefault="00362B8C" w:rsidP="00362B8C">
      <w:pPr>
        <w:pStyle w:val="20"/>
        <w:shd w:val="clear" w:color="auto" w:fill="auto"/>
        <w:spacing w:before="0" w:after="0" w:line="240" w:lineRule="auto"/>
        <w:ind w:right="74"/>
        <w:jc w:val="left"/>
        <w:rPr>
          <w:b w:val="0"/>
          <w:sz w:val="24"/>
          <w:szCs w:val="24"/>
        </w:rPr>
      </w:pPr>
    </w:p>
    <w:p w:rsidR="00362B8C" w:rsidRDefault="00362B8C" w:rsidP="00362B8C">
      <w:pPr>
        <w:pStyle w:val="20"/>
        <w:shd w:val="clear" w:color="auto" w:fill="auto"/>
        <w:spacing w:before="0" w:after="0" w:line="240" w:lineRule="auto"/>
        <w:ind w:right="74"/>
        <w:jc w:val="left"/>
        <w:rPr>
          <w:b w:val="0"/>
          <w:sz w:val="24"/>
          <w:szCs w:val="24"/>
        </w:rPr>
      </w:pPr>
    </w:p>
    <w:p w:rsidR="002F1FC4" w:rsidRDefault="002F1FC4" w:rsidP="00362B8C">
      <w:pPr>
        <w:pStyle w:val="20"/>
        <w:shd w:val="clear" w:color="auto" w:fill="auto"/>
        <w:spacing w:before="0" w:after="0" w:line="240" w:lineRule="auto"/>
        <w:ind w:right="74"/>
        <w:jc w:val="left"/>
        <w:rPr>
          <w:b w:val="0"/>
          <w:sz w:val="24"/>
          <w:szCs w:val="24"/>
        </w:rPr>
        <w:sectPr w:rsidR="002F1FC4" w:rsidSect="00362B8C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362B8C" w:rsidRPr="002F1FC4" w:rsidRDefault="00362B8C" w:rsidP="002F1FC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62B8C" w:rsidRPr="002F1FC4" w:rsidRDefault="00362B8C" w:rsidP="002F1FC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62B8C" w:rsidRPr="002F1FC4" w:rsidRDefault="00362B8C" w:rsidP="002F1FC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32177" w:rsidRPr="002F1FC4">
        <w:rPr>
          <w:rFonts w:ascii="Times New Roman" w:hAnsi="Times New Roman" w:cs="Times New Roman"/>
          <w:sz w:val="28"/>
          <w:szCs w:val="28"/>
        </w:rPr>
        <w:t>«</w:t>
      </w:r>
      <w:r w:rsidRPr="002F1FC4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362B8C" w:rsidRPr="002F1FC4" w:rsidRDefault="00362B8C" w:rsidP="002F1FC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</w:p>
    <w:p w:rsidR="00362B8C" w:rsidRPr="002F1FC4" w:rsidRDefault="002F1FC4" w:rsidP="002F1FC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на 2022-</w:t>
      </w:r>
      <w:r w:rsidR="00362B8C" w:rsidRPr="002F1FC4">
        <w:rPr>
          <w:rFonts w:ascii="Times New Roman" w:hAnsi="Times New Roman" w:cs="Times New Roman"/>
          <w:sz w:val="28"/>
          <w:szCs w:val="28"/>
        </w:rPr>
        <w:t>2024 годы</w:t>
      </w:r>
      <w:r w:rsidR="00732177" w:rsidRPr="002F1FC4">
        <w:rPr>
          <w:rFonts w:ascii="Times New Roman" w:hAnsi="Times New Roman" w:cs="Times New Roman"/>
          <w:sz w:val="28"/>
          <w:szCs w:val="28"/>
        </w:rPr>
        <w:t>»</w:t>
      </w:r>
    </w:p>
    <w:p w:rsidR="00362B8C" w:rsidRP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B8C" w:rsidRP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И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С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Т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О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Ч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Н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И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К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Pr="002F1FC4">
        <w:rPr>
          <w:rFonts w:ascii="Times New Roman" w:hAnsi="Times New Roman" w:cs="Times New Roman"/>
          <w:sz w:val="28"/>
          <w:szCs w:val="28"/>
        </w:rPr>
        <w:t>И</w:t>
      </w:r>
    </w:p>
    <w:p w:rsid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 xml:space="preserve">финансирования мероприятий государственной программы </w:t>
      </w:r>
    </w:p>
    <w:p w:rsid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Республики Тыва</w:t>
      </w:r>
      <w:r w:rsidR="002F1FC4">
        <w:rPr>
          <w:rFonts w:ascii="Times New Roman" w:hAnsi="Times New Roman" w:cs="Times New Roman"/>
          <w:sz w:val="28"/>
          <w:szCs w:val="28"/>
        </w:rPr>
        <w:t xml:space="preserve"> </w:t>
      </w:r>
      <w:r w:rsidR="00732177" w:rsidRPr="002F1FC4">
        <w:rPr>
          <w:rFonts w:ascii="Times New Roman" w:hAnsi="Times New Roman" w:cs="Times New Roman"/>
          <w:sz w:val="28"/>
          <w:szCs w:val="28"/>
        </w:rPr>
        <w:t>«</w:t>
      </w:r>
      <w:r w:rsidRPr="002F1FC4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</w:t>
      </w:r>
    </w:p>
    <w:p w:rsidR="00362B8C" w:rsidRP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C4">
        <w:rPr>
          <w:rFonts w:ascii="Times New Roman" w:hAnsi="Times New Roman" w:cs="Times New Roman"/>
          <w:sz w:val="28"/>
          <w:szCs w:val="28"/>
        </w:rPr>
        <w:t>несовершеннолетних на 2022-2024 годы</w:t>
      </w:r>
      <w:r w:rsidR="00732177" w:rsidRPr="002F1FC4">
        <w:rPr>
          <w:rFonts w:ascii="Times New Roman" w:hAnsi="Times New Roman" w:cs="Times New Roman"/>
          <w:sz w:val="28"/>
          <w:szCs w:val="28"/>
        </w:rPr>
        <w:t>»</w:t>
      </w:r>
    </w:p>
    <w:p w:rsidR="00362B8C" w:rsidRPr="002F1FC4" w:rsidRDefault="00362B8C" w:rsidP="002F1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617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9"/>
        <w:gridCol w:w="824"/>
        <w:gridCol w:w="671"/>
        <w:gridCol w:w="860"/>
        <w:gridCol w:w="709"/>
        <w:gridCol w:w="878"/>
        <w:gridCol w:w="709"/>
        <w:gridCol w:w="709"/>
        <w:gridCol w:w="708"/>
        <w:gridCol w:w="969"/>
        <w:gridCol w:w="709"/>
        <w:gridCol w:w="708"/>
        <w:gridCol w:w="709"/>
        <w:gridCol w:w="993"/>
        <w:gridCol w:w="709"/>
        <w:gridCol w:w="708"/>
        <w:gridCol w:w="1574"/>
        <w:gridCol w:w="196"/>
      </w:tblGrid>
      <w:tr w:rsidR="00362B8C" w:rsidRPr="002F1FC4" w:rsidTr="00B6366F">
        <w:trPr>
          <w:gridAfter w:val="1"/>
          <w:wAfter w:w="196" w:type="dxa"/>
          <w:trHeight w:val="70"/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Источники и объемы финансирования, тыс. рублей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Ответственные за исполнение</w:t>
            </w:r>
          </w:p>
        </w:tc>
      </w:tr>
      <w:tr w:rsidR="00362B8C" w:rsidRPr="002F1FC4" w:rsidTr="00B6366F">
        <w:trPr>
          <w:gridAfter w:val="1"/>
          <w:wAfter w:w="196" w:type="dxa"/>
          <w:trHeight w:val="274"/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2022 г.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2023 г.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2024 г.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2B8C" w:rsidRPr="002F1FC4" w:rsidTr="00B6366F">
        <w:trPr>
          <w:gridAfter w:val="1"/>
          <w:wAfter w:w="196" w:type="dxa"/>
          <w:trHeight w:val="1238"/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2F1FC4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республиканский</w:t>
            </w:r>
            <w:r w:rsidR="00362B8C" w:rsidRPr="002F1FC4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2F1FC4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внебюджетные</w:t>
            </w:r>
            <w:r w:rsidR="00362B8C" w:rsidRPr="002F1FC4">
              <w:rPr>
                <w:rFonts w:ascii="Times New Roman" w:hAnsi="Times New Roman"/>
                <w:sz w:val="22"/>
                <w:szCs w:val="22"/>
              </w:rPr>
              <w:t xml:space="preserve">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B636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2F1FC4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республиканский</w:t>
            </w:r>
            <w:r w:rsidR="00362B8C" w:rsidRPr="002F1FC4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2F1FC4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внебюджетные</w:t>
            </w:r>
            <w:r w:rsidR="00362B8C" w:rsidRPr="002F1FC4">
              <w:rPr>
                <w:rFonts w:ascii="Times New Roman" w:hAnsi="Times New Roman"/>
                <w:sz w:val="22"/>
                <w:szCs w:val="22"/>
              </w:rPr>
              <w:t xml:space="preserve">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2F1FC4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республиканский</w:t>
            </w:r>
            <w:r w:rsidR="00362B8C" w:rsidRPr="002F1FC4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2F1FC4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внебюджетные</w:t>
            </w:r>
            <w:r w:rsidR="00362B8C" w:rsidRPr="002F1FC4">
              <w:rPr>
                <w:rFonts w:ascii="Times New Roman" w:hAnsi="Times New Roman"/>
                <w:sz w:val="22"/>
                <w:szCs w:val="22"/>
              </w:rPr>
              <w:t xml:space="preserve">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2F1FC4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республиканский</w:t>
            </w:r>
            <w:r w:rsidR="00362B8C" w:rsidRPr="002F1FC4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2F1FC4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внебюджетные</w:t>
            </w:r>
            <w:r w:rsidR="00362B8C" w:rsidRPr="002F1FC4">
              <w:rPr>
                <w:rFonts w:ascii="Times New Roman" w:hAnsi="Times New Roman"/>
                <w:sz w:val="22"/>
                <w:szCs w:val="22"/>
              </w:rPr>
              <w:t xml:space="preserve"> средства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2B8C" w:rsidRPr="002F1FC4" w:rsidTr="00B6366F">
        <w:trPr>
          <w:gridAfter w:val="1"/>
          <w:wAfter w:w="196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8C" w:rsidRPr="002F1FC4" w:rsidRDefault="00362B8C" w:rsidP="002F1F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 xml:space="preserve">Государственная программа Республики Тыва </w:t>
            </w:r>
            <w:r w:rsidR="00732177" w:rsidRPr="002F1FC4">
              <w:rPr>
                <w:rFonts w:ascii="Times New Roman" w:hAnsi="Times New Roman"/>
                <w:sz w:val="22"/>
                <w:szCs w:val="22"/>
              </w:rPr>
              <w:t>«</w:t>
            </w:r>
            <w:r w:rsidRPr="002F1FC4">
              <w:rPr>
                <w:rFonts w:ascii="Times New Roman" w:hAnsi="Times New Roman"/>
                <w:sz w:val="22"/>
                <w:szCs w:val="22"/>
              </w:rPr>
              <w:t>Профилактика безнадзорности и правонарушений несовершеннолетних на 2022-2024 годы</w:t>
            </w:r>
            <w:r w:rsidR="00732177" w:rsidRPr="002F1FC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10052,2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3457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3281,4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3313,8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Министерство образования Республики Тыва</w:t>
            </w:r>
          </w:p>
        </w:tc>
      </w:tr>
      <w:tr w:rsidR="00362B8C" w:rsidRPr="002F1FC4" w:rsidTr="00B6366F">
        <w:trPr>
          <w:gridAfter w:val="1"/>
          <w:wAfter w:w="196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C53262" w:rsidP="002F1F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П</w:t>
            </w:r>
            <w:r w:rsidR="00362B8C" w:rsidRPr="002F1FC4">
              <w:rPr>
                <w:rFonts w:ascii="Times New Roman" w:hAnsi="Times New Roman"/>
                <w:sz w:val="22"/>
                <w:szCs w:val="22"/>
              </w:rPr>
              <w:t>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1FC4" w:rsidRPr="002F1FC4" w:rsidTr="00B6366F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10052,2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3457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3281,4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C4">
              <w:rPr>
                <w:rFonts w:ascii="Times New Roman" w:hAnsi="Times New Roman"/>
                <w:sz w:val="22"/>
                <w:szCs w:val="22"/>
              </w:rPr>
              <w:t>3313,8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B8C" w:rsidRPr="002F1FC4" w:rsidRDefault="00362B8C" w:rsidP="002F1FC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FC4" w:rsidRPr="002F1FC4" w:rsidRDefault="002F1FC4" w:rsidP="002F1FC4">
            <w:pPr>
              <w:spacing w:after="0" w:line="240" w:lineRule="auto"/>
              <w:ind w:lef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».</w:t>
            </w:r>
          </w:p>
        </w:tc>
      </w:tr>
    </w:tbl>
    <w:p w:rsidR="00362B8C" w:rsidRDefault="00362B8C" w:rsidP="00362B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B8C" w:rsidRDefault="00362B8C" w:rsidP="00362B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B8C" w:rsidRDefault="00362B8C" w:rsidP="00362B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B8C" w:rsidRPr="00D772DC" w:rsidRDefault="00362B8C" w:rsidP="00362B8C">
      <w:p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  <w:sectPr w:rsidR="00362B8C" w:rsidRPr="00D772DC" w:rsidSect="00362B8C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362B8C" w:rsidRPr="00B6366F" w:rsidRDefault="00B6366F" w:rsidP="00B636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62B8C" w:rsidRPr="00B6366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732177" w:rsidRPr="00B636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="00362B8C" w:rsidRPr="00B6366F">
        <w:rPr>
          <w:rFonts w:ascii="Times New Roman" w:hAnsi="Times New Roman" w:cs="Times New Roman"/>
          <w:sz w:val="28"/>
          <w:szCs w:val="28"/>
        </w:rPr>
        <w:t xml:space="preserve">портале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="00362B8C" w:rsidRPr="00B6366F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732177" w:rsidRPr="00B6366F">
        <w:rPr>
          <w:rFonts w:ascii="Times New Roman" w:hAnsi="Times New Roman" w:cs="Times New Roman"/>
          <w:sz w:val="28"/>
          <w:szCs w:val="28"/>
        </w:rPr>
        <w:t>»</w:t>
      </w:r>
      <w:r w:rsidR="00362B8C" w:rsidRPr="00B6366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</w:t>
      </w:r>
      <w:r>
        <w:rPr>
          <w:rFonts w:ascii="Times New Roman" w:hAnsi="Times New Roman" w:cs="Times New Roman"/>
          <w:sz w:val="28"/>
          <w:szCs w:val="28"/>
        </w:rPr>
        <w:t>мационно-</w:t>
      </w:r>
      <w:r w:rsidR="00362B8C" w:rsidRPr="00B6366F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732177" w:rsidRPr="00B6366F">
        <w:rPr>
          <w:rFonts w:ascii="Times New Roman" w:hAnsi="Times New Roman" w:cs="Times New Roman"/>
          <w:sz w:val="28"/>
          <w:szCs w:val="28"/>
        </w:rPr>
        <w:t>«</w:t>
      </w:r>
      <w:r w:rsidR="00362B8C" w:rsidRPr="00B6366F">
        <w:rPr>
          <w:rFonts w:ascii="Times New Roman" w:hAnsi="Times New Roman" w:cs="Times New Roman"/>
          <w:sz w:val="28"/>
          <w:szCs w:val="28"/>
        </w:rPr>
        <w:t>Интернет</w:t>
      </w:r>
      <w:r w:rsidR="00732177" w:rsidRPr="00B6366F">
        <w:rPr>
          <w:rFonts w:ascii="Times New Roman" w:hAnsi="Times New Roman" w:cs="Times New Roman"/>
          <w:sz w:val="28"/>
          <w:szCs w:val="28"/>
        </w:rPr>
        <w:t>»</w:t>
      </w:r>
      <w:r w:rsidR="00362B8C" w:rsidRPr="00B6366F">
        <w:rPr>
          <w:rFonts w:ascii="Times New Roman" w:hAnsi="Times New Roman" w:cs="Times New Roman"/>
          <w:sz w:val="28"/>
          <w:szCs w:val="28"/>
        </w:rPr>
        <w:t>.</w:t>
      </w:r>
    </w:p>
    <w:p w:rsidR="00362B8C" w:rsidRDefault="00362B8C" w:rsidP="00B63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66F" w:rsidRPr="00B6366F" w:rsidRDefault="00B6366F" w:rsidP="00B63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AB" w:rsidRPr="007004AB" w:rsidRDefault="007004AB" w:rsidP="007004AB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04AB" w:rsidRPr="007004AB" w:rsidRDefault="007004AB" w:rsidP="007004AB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04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Исполняющий обязанности </w:t>
      </w:r>
    </w:p>
    <w:p w:rsidR="007004AB" w:rsidRPr="007004AB" w:rsidRDefault="007004AB" w:rsidP="007004AB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04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заместителя Председателя </w:t>
      </w:r>
    </w:p>
    <w:p w:rsidR="007004AB" w:rsidRPr="007004AB" w:rsidRDefault="007004AB" w:rsidP="007004AB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04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Правительства Республики Тыва                                                                    М. Кара-</w:t>
      </w:r>
      <w:proofErr w:type="spellStart"/>
      <w:r w:rsidRPr="007004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оол</w:t>
      </w:r>
      <w:proofErr w:type="spellEnd"/>
    </w:p>
    <w:p w:rsidR="00F12C76" w:rsidRPr="00B6366F" w:rsidRDefault="00F12C76" w:rsidP="00B636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B6366F" w:rsidSect="00B636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28A" w:rsidRDefault="0084028A" w:rsidP="00362B8C">
      <w:pPr>
        <w:spacing w:after="0" w:line="240" w:lineRule="auto"/>
      </w:pPr>
      <w:r>
        <w:separator/>
      </w:r>
    </w:p>
  </w:endnote>
  <w:endnote w:type="continuationSeparator" w:id="0">
    <w:p w:rsidR="0084028A" w:rsidRDefault="0084028A" w:rsidP="0036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4AB" w:rsidRDefault="007004A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4AB" w:rsidRDefault="007004A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4AB" w:rsidRDefault="007004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28A" w:rsidRDefault="0084028A" w:rsidP="00362B8C">
      <w:pPr>
        <w:spacing w:after="0" w:line="240" w:lineRule="auto"/>
      </w:pPr>
      <w:r>
        <w:separator/>
      </w:r>
    </w:p>
  </w:footnote>
  <w:footnote w:type="continuationSeparator" w:id="0">
    <w:p w:rsidR="0084028A" w:rsidRDefault="0084028A" w:rsidP="0036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4AB" w:rsidRDefault="007004A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3968"/>
    </w:sdtPr>
    <w:sdtEndPr>
      <w:rPr>
        <w:rFonts w:ascii="Times New Roman" w:hAnsi="Times New Roman" w:cs="Times New Roman"/>
        <w:sz w:val="24"/>
        <w:szCs w:val="24"/>
      </w:rPr>
    </w:sdtEndPr>
    <w:sdtContent>
      <w:p w:rsidR="006D263B" w:rsidRPr="00362B8C" w:rsidRDefault="00FC1A6E" w:rsidP="00362B8C">
        <w:pPr>
          <w:spacing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2B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263B" w:rsidRPr="00362B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2B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810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362B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B" w:rsidRDefault="006D263B" w:rsidP="007004A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10A"/>
    <w:multiLevelType w:val="multilevel"/>
    <w:tmpl w:val="59F4537C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C300F5"/>
    <w:multiLevelType w:val="multilevel"/>
    <w:tmpl w:val="2E0E2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DB47DC"/>
    <w:multiLevelType w:val="multilevel"/>
    <w:tmpl w:val="59F4537C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4A694E"/>
    <w:multiLevelType w:val="hybridMultilevel"/>
    <w:tmpl w:val="E2E02F20"/>
    <w:lvl w:ilvl="0" w:tplc="C5EA2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87E72"/>
    <w:multiLevelType w:val="hybridMultilevel"/>
    <w:tmpl w:val="B9EAEB24"/>
    <w:lvl w:ilvl="0" w:tplc="58B46B6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9E15548"/>
    <w:multiLevelType w:val="multilevel"/>
    <w:tmpl w:val="3EDA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Arial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</w:rPr>
    </w:lvl>
  </w:abstractNum>
  <w:abstractNum w:abstractNumId="6">
    <w:nsid w:val="2B5C2803"/>
    <w:multiLevelType w:val="hybridMultilevel"/>
    <w:tmpl w:val="7006FB9C"/>
    <w:lvl w:ilvl="0" w:tplc="A60241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3AA763F3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E1272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776"/>
    <w:multiLevelType w:val="hybridMultilevel"/>
    <w:tmpl w:val="986E2B10"/>
    <w:lvl w:ilvl="0" w:tplc="ACE433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6AA2"/>
    <w:multiLevelType w:val="multilevel"/>
    <w:tmpl w:val="E61ED31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245" w:hanging="540"/>
      </w:pPr>
    </w:lvl>
    <w:lvl w:ilvl="2">
      <w:start w:val="3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1">
    <w:nsid w:val="69B3473B"/>
    <w:multiLevelType w:val="hybridMultilevel"/>
    <w:tmpl w:val="83C8393A"/>
    <w:lvl w:ilvl="0" w:tplc="BCA0D62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D4A8E"/>
    <w:multiLevelType w:val="multilevel"/>
    <w:tmpl w:val="CC848D6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13">
    <w:nsid w:val="7D8E0B42"/>
    <w:multiLevelType w:val="hybridMultilevel"/>
    <w:tmpl w:val="51A6C4D8"/>
    <w:lvl w:ilvl="0" w:tplc="A03A43E0">
      <w:start w:val="2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23e747e-ba28-4bbd-9bc9-774262bf028a"/>
  </w:docVars>
  <w:rsids>
    <w:rsidRoot w:val="00362B8C"/>
    <w:rsid w:val="000A080B"/>
    <w:rsid w:val="001F5038"/>
    <w:rsid w:val="002F1FC4"/>
    <w:rsid w:val="00362B8C"/>
    <w:rsid w:val="004403EC"/>
    <w:rsid w:val="00463DF7"/>
    <w:rsid w:val="004B1EA1"/>
    <w:rsid w:val="005F6D92"/>
    <w:rsid w:val="006C0B77"/>
    <w:rsid w:val="006D263B"/>
    <w:rsid w:val="007004AB"/>
    <w:rsid w:val="00704C44"/>
    <w:rsid w:val="00732177"/>
    <w:rsid w:val="008242FF"/>
    <w:rsid w:val="0084028A"/>
    <w:rsid w:val="00870751"/>
    <w:rsid w:val="00904D8E"/>
    <w:rsid w:val="00922C48"/>
    <w:rsid w:val="00A31324"/>
    <w:rsid w:val="00A76112"/>
    <w:rsid w:val="00A8539A"/>
    <w:rsid w:val="00B6366F"/>
    <w:rsid w:val="00B915B7"/>
    <w:rsid w:val="00C53262"/>
    <w:rsid w:val="00C84774"/>
    <w:rsid w:val="00EA59DF"/>
    <w:rsid w:val="00EB5810"/>
    <w:rsid w:val="00EE4070"/>
    <w:rsid w:val="00F12C76"/>
    <w:rsid w:val="00F63C58"/>
    <w:rsid w:val="00FC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80108-8756-4EC7-A37E-7F03FB6B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8C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62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62B8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362B8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362B8C"/>
    <w:pPr>
      <w:widowControl w:val="0"/>
      <w:shd w:val="clear" w:color="auto" w:fill="FFFFFF"/>
      <w:spacing w:after="180" w:line="236" w:lineRule="exact"/>
      <w:ind w:hanging="380"/>
    </w:pPr>
    <w:rPr>
      <w:rFonts w:ascii="Times New Roman" w:eastAsiaTheme="minorHAnsi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362B8C"/>
    <w:rPr>
      <w:rFonts w:eastAsiaTheme="minorEastAsia"/>
    </w:rPr>
  </w:style>
  <w:style w:type="character" w:styleId="a6">
    <w:name w:val="Hyperlink"/>
    <w:basedOn w:val="a0"/>
    <w:uiPriority w:val="99"/>
    <w:unhideWhenUsed/>
    <w:rsid w:val="00362B8C"/>
    <w:rPr>
      <w:color w:val="0000FF"/>
      <w:u w:val="single"/>
    </w:rPr>
  </w:style>
  <w:style w:type="paragraph" w:customStyle="1" w:styleId="ConsPlusNormal">
    <w:name w:val="ConsPlusNormal"/>
    <w:rsid w:val="00362B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B8C"/>
    <w:rPr>
      <w:rFonts w:ascii="Tahoma" w:eastAsiaTheme="minorEastAsia" w:hAnsi="Tahoma" w:cs="Tahoma"/>
      <w:sz w:val="16"/>
      <w:szCs w:val="16"/>
    </w:rPr>
  </w:style>
  <w:style w:type="paragraph" w:customStyle="1" w:styleId="ConsPlusTitle">
    <w:name w:val="ConsPlusTitle"/>
    <w:rsid w:val="00362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8pt">
    <w:name w:val="Основной текст + 8 pt"/>
    <w:basedOn w:val="11"/>
    <w:uiPriority w:val="99"/>
    <w:rsid w:val="00362B8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62B8C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362B8C"/>
    <w:rPr>
      <w:rFonts w:eastAsiaTheme="minorEastAsi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62B8C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362B8C"/>
    <w:rPr>
      <w:rFonts w:eastAsiaTheme="minorEastAsia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362B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2B8C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d">
    <w:name w:val="Table Grid"/>
    <w:basedOn w:val="a1"/>
    <w:uiPriority w:val="39"/>
    <w:rsid w:val="00362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">
    <w:name w:val="Основной текст (2) + Times New Roman"/>
    <w:aliases w:val="14 pt,Полужирный"/>
    <w:basedOn w:val="a0"/>
    <w:rsid w:val="00362B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4</cp:revision>
  <cp:lastPrinted>2022-04-21T07:34:00Z</cp:lastPrinted>
  <dcterms:created xsi:type="dcterms:W3CDTF">2022-04-21T07:33:00Z</dcterms:created>
  <dcterms:modified xsi:type="dcterms:W3CDTF">2022-04-21T07:35:00Z</dcterms:modified>
</cp:coreProperties>
</file>