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C9" w:rsidRDefault="002513C9" w:rsidP="002513C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0BE1" w:rsidRDefault="00CB0BE1" w:rsidP="002513C9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0BE1" w:rsidRDefault="00CB0BE1" w:rsidP="002513C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513C9" w:rsidRPr="0025472A" w:rsidRDefault="002513C9" w:rsidP="002513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513C9" w:rsidRPr="004C14FF" w:rsidRDefault="002513C9" w:rsidP="002513C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53D4E" w:rsidRDefault="00E53D4E" w:rsidP="00676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D4E" w:rsidRDefault="002A6E3A" w:rsidP="002A6E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января 2022 г. № 22</w:t>
      </w:r>
    </w:p>
    <w:p w:rsidR="00E53D4E" w:rsidRDefault="002A6E3A" w:rsidP="002A6E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E53D4E" w:rsidRDefault="00E53D4E" w:rsidP="00676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FBD" w:rsidRDefault="008A2F19" w:rsidP="00676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76FBD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  <w:r w:rsidRPr="00676FBD">
        <w:rPr>
          <w:b/>
          <w:sz w:val="28"/>
          <w:szCs w:val="28"/>
        </w:rPr>
        <w:t xml:space="preserve"> </w:t>
      </w:r>
      <w:r w:rsidRPr="00676FB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676FBD" w:rsidRDefault="008A2F19" w:rsidP="00676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BD">
        <w:rPr>
          <w:rFonts w:ascii="Times New Roman" w:hAnsi="Times New Roman" w:cs="Times New Roman"/>
          <w:b/>
          <w:sz w:val="28"/>
          <w:szCs w:val="28"/>
        </w:rPr>
        <w:t>оценки</w:t>
      </w:r>
      <w:r w:rsidR="0067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FBD">
        <w:rPr>
          <w:rFonts w:ascii="Times New Roman" w:hAnsi="Times New Roman" w:cs="Times New Roman"/>
          <w:b/>
          <w:sz w:val="28"/>
          <w:szCs w:val="28"/>
        </w:rPr>
        <w:t xml:space="preserve">регулирующего воздействия проектов </w:t>
      </w:r>
    </w:p>
    <w:p w:rsidR="00676FBD" w:rsidRDefault="008A2F19" w:rsidP="00676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BD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7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FBD">
        <w:rPr>
          <w:rFonts w:ascii="Times New Roman" w:hAnsi="Times New Roman" w:cs="Times New Roman"/>
          <w:b/>
          <w:sz w:val="28"/>
          <w:szCs w:val="28"/>
        </w:rPr>
        <w:t xml:space="preserve">правовых актов и проведения </w:t>
      </w:r>
    </w:p>
    <w:p w:rsidR="00676FBD" w:rsidRDefault="008A2F19" w:rsidP="00676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BD">
        <w:rPr>
          <w:rFonts w:ascii="Times New Roman" w:hAnsi="Times New Roman" w:cs="Times New Roman"/>
          <w:b/>
          <w:sz w:val="28"/>
          <w:szCs w:val="28"/>
        </w:rPr>
        <w:t>экспертизы действующих</w:t>
      </w:r>
      <w:r w:rsidR="00676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FBD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</w:p>
    <w:p w:rsidR="008A2F19" w:rsidRPr="00676FBD" w:rsidRDefault="008A2F19" w:rsidP="00676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BD">
        <w:rPr>
          <w:rFonts w:ascii="Times New Roman" w:hAnsi="Times New Roman" w:cs="Times New Roman"/>
          <w:b/>
          <w:sz w:val="28"/>
          <w:szCs w:val="28"/>
        </w:rPr>
        <w:t>правовых актов Республики Тыва</w:t>
      </w:r>
    </w:p>
    <w:bookmarkEnd w:id="0"/>
    <w:p w:rsidR="008A2F19" w:rsidRPr="00676FBD" w:rsidRDefault="008A2F19" w:rsidP="00676FBD">
      <w:pPr>
        <w:pStyle w:val="50"/>
        <w:shd w:val="clear" w:color="auto" w:fill="auto"/>
        <w:spacing w:before="0" w:after="0" w:line="240" w:lineRule="auto"/>
      </w:pPr>
    </w:p>
    <w:p w:rsidR="008A2F19" w:rsidRPr="00676FBD" w:rsidRDefault="008A2F19" w:rsidP="00676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F19" w:rsidRDefault="008A2F19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26.3-3 Федерального закона от 6 октября 1999 г. </w:t>
      </w:r>
      <w:r w:rsidR="00676FB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3A21E3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676FBD"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2F19" w:rsidRDefault="008A2F19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F19" w:rsidRDefault="008A2F19" w:rsidP="00676FB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F19">
        <w:rPr>
          <w:rFonts w:ascii="Times New Roman" w:hAnsi="Times New Roman" w:cs="Times New Roman"/>
          <w:sz w:val="28"/>
          <w:szCs w:val="28"/>
        </w:rPr>
        <w:t>Внести в Правила</w:t>
      </w:r>
      <w:r w:rsidRPr="008A2F19">
        <w:rPr>
          <w:b/>
        </w:rPr>
        <w:t xml:space="preserve"> </w:t>
      </w:r>
      <w:r w:rsidRPr="008A2F19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и проведения экспертизы действующих нормативных правовых актов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Правительства Республики </w:t>
      </w:r>
      <w:r w:rsidR="008B2A5A">
        <w:rPr>
          <w:rFonts w:ascii="Times New Roman" w:hAnsi="Times New Roman" w:cs="Times New Roman"/>
          <w:sz w:val="28"/>
          <w:szCs w:val="28"/>
        </w:rPr>
        <w:t xml:space="preserve">Тыва от 20 ноября 2013 г. № 687,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A2F19" w:rsidRDefault="00684BDB" w:rsidP="00676FB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слово «инвестиционной» заменить словами «иной экономической»;</w:t>
      </w:r>
    </w:p>
    <w:p w:rsidR="00684BDB" w:rsidRDefault="00684BDB" w:rsidP="00676FBD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96271">
        <w:rPr>
          <w:rFonts w:ascii="Times New Roman" w:hAnsi="Times New Roman" w:cs="Times New Roman"/>
          <w:sz w:val="28"/>
          <w:szCs w:val="28"/>
        </w:rPr>
        <w:t>пунктом 1</w:t>
      </w:r>
      <w:r w:rsidRPr="008962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3B50" w:rsidRDefault="00896271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684BDB" w:rsidRPr="008962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84BDB">
        <w:rPr>
          <w:rFonts w:ascii="Times New Roman" w:hAnsi="Times New Roman" w:cs="Times New Roman"/>
          <w:sz w:val="28"/>
          <w:szCs w:val="28"/>
        </w:rPr>
        <w:t xml:space="preserve">. </w:t>
      </w:r>
      <w:r w:rsidR="00413B50">
        <w:rPr>
          <w:rFonts w:ascii="Times New Roman" w:hAnsi="Times New Roman" w:cs="Times New Roman"/>
          <w:sz w:val="28"/>
          <w:szCs w:val="28"/>
        </w:rPr>
        <w:t xml:space="preserve">Оценке регулирующего воздействия подлежат проекты нормативных правовых актов Республики Тыва: </w:t>
      </w:r>
    </w:p>
    <w:p w:rsidR="00413B50" w:rsidRDefault="00413B50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устанавливающие новые, изменяющие или отменяющие ранее предусмотренные нормативными правовыми актами Республики Тыва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</w:t>
      </w:r>
      <w:r w:rsidR="00676F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требования); </w:t>
      </w:r>
    </w:p>
    <w:p w:rsidR="00413B50" w:rsidRDefault="00413B50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устанавливающие новые, изменяющие или отменяющие ранее предусмотренные нормативными правовыми актами Республики Тыва обязанности и запреты для субъектов предпринимательской и инвестиционной деятельности; </w:t>
      </w:r>
    </w:p>
    <w:p w:rsidR="00413B50" w:rsidRDefault="00413B50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устанавливающие, изменяющие или отменяющие ответственность за нарушение нормативных правовых актов Республики Тыва, затрагивающих вопросы осуществления предпринимательской и иной экономической деятельности.»; </w:t>
      </w:r>
    </w:p>
    <w:p w:rsidR="00413B50" w:rsidRDefault="00413B50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первый пункта 2 изложить в следующей редакции:</w:t>
      </w:r>
    </w:p>
    <w:p w:rsidR="00413B50" w:rsidRDefault="0058725A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080C">
        <w:rPr>
          <w:rFonts w:ascii="Times New Roman" w:hAnsi="Times New Roman" w:cs="Times New Roman"/>
          <w:sz w:val="28"/>
          <w:szCs w:val="28"/>
        </w:rPr>
        <w:t xml:space="preserve">2. </w:t>
      </w:r>
      <w:r w:rsidR="00413B50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отношении:</w:t>
      </w:r>
      <w:r w:rsidR="00E4162E">
        <w:rPr>
          <w:rFonts w:ascii="Times New Roman" w:hAnsi="Times New Roman" w:cs="Times New Roman"/>
          <w:sz w:val="28"/>
          <w:szCs w:val="28"/>
        </w:rPr>
        <w:t>»;</w:t>
      </w:r>
    </w:p>
    <w:p w:rsidR="0087080C" w:rsidRPr="00687754" w:rsidRDefault="00AB74AE" w:rsidP="00676FBD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54">
        <w:rPr>
          <w:rFonts w:ascii="Times New Roman" w:hAnsi="Times New Roman" w:cs="Times New Roman"/>
          <w:sz w:val="28"/>
          <w:szCs w:val="28"/>
          <w:lang w:val="tt-RU"/>
        </w:rPr>
        <w:t>в пункте 3 слово</w:t>
      </w:r>
      <w:r w:rsidR="004D63EE" w:rsidRPr="0068775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63EE" w:rsidRPr="00687754">
        <w:rPr>
          <w:rFonts w:ascii="Times New Roman" w:hAnsi="Times New Roman" w:cs="Times New Roman"/>
          <w:sz w:val="28"/>
          <w:szCs w:val="28"/>
        </w:rPr>
        <w:t>«инвестиционной» заменить словами «иной экономической»;</w:t>
      </w:r>
    </w:p>
    <w:p w:rsidR="00896271" w:rsidRDefault="00687754" w:rsidP="00676FBD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54">
        <w:rPr>
          <w:rFonts w:ascii="Times New Roman" w:hAnsi="Times New Roman" w:cs="Times New Roman"/>
          <w:sz w:val="28"/>
          <w:szCs w:val="28"/>
        </w:rPr>
        <w:t xml:space="preserve">в </w:t>
      </w:r>
      <w:r w:rsidR="0087080C" w:rsidRPr="00687754">
        <w:rPr>
          <w:rFonts w:ascii="Times New Roman" w:hAnsi="Times New Roman" w:cs="Times New Roman"/>
          <w:sz w:val="28"/>
          <w:szCs w:val="28"/>
        </w:rPr>
        <w:t>пункт</w:t>
      </w:r>
      <w:r w:rsidRPr="00687754">
        <w:rPr>
          <w:rFonts w:ascii="Times New Roman" w:hAnsi="Times New Roman" w:cs="Times New Roman"/>
          <w:sz w:val="28"/>
          <w:szCs w:val="28"/>
        </w:rPr>
        <w:t>е</w:t>
      </w:r>
      <w:r w:rsidR="0087080C" w:rsidRPr="00687754">
        <w:rPr>
          <w:rFonts w:ascii="Times New Roman" w:hAnsi="Times New Roman" w:cs="Times New Roman"/>
          <w:sz w:val="28"/>
          <w:szCs w:val="28"/>
        </w:rPr>
        <w:t xml:space="preserve"> 5</w:t>
      </w:r>
      <w:r w:rsidR="00896271">
        <w:rPr>
          <w:rFonts w:ascii="Times New Roman" w:hAnsi="Times New Roman" w:cs="Times New Roman"/>
          <w:sz w:val="28"/>
          <w:szCs w:val="28"/>
        </w:rPr>
        <w:t>:</w:t>
      </w:r>
    </w:p>
    <w:p w:rsidR="00896271" w:rsidRDefault="00896271" w:rsidP="0089627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B74AE" w:rsidRPr="00687754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4162E" w:rsidRPr="00687754">
        <w:rPr>
          <w:rFonts w:ascii="Times New Roman" w:hAnsi="Times New Roman" w:cs="Times New Roman"/>
          <w:sz w:val="28"/>
          <w:szCs w:val="28"/>
        </w:rPr>
        <w:t xml:space="preserve"> «инвестиционной» замени</w:t>
      </w:r>
      <w:r w:rsidR="00687754">
        <w:rPr>
          <w:rFonts w:ascii="Times New Roman" w:hAnsi="Times New Roman" w:cs="Times New Roman"/>
          <w:sz w:val="28"/>
          <w:szCs w:val="28"/>
        </w:rPr>
        <w:t>ть словами «иной экономической»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687754" w:rsidRPr="00687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416" w:rsidRPr="00687754" w:rsidRDefault="00896271" w:rsidP="00896271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46416" w:rsidRPr="00687754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 w:rsidR="003A21E3" w:rsidRPr="00687754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446416" w:rsidRPr="0068775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46416" w:rsidRDefault="00446416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754">
        <w:rPr>
          <w:rFonts w:ascii="Times New Roman" w:hAnsi="Times New Roman" w:cs="Times New Roman"/>
          <w:sz w:val="28"/>
          <w:szCs w:val="28"/>
        </w:rPr>
        <w:t xml:space="preserve">«При оценке регулирующего воздействия проектов актов проводится их оценка на соответствие принципам, установленным Федеральным </w:t>
      </w:r>
      <w:hyperlink r:id="rId7" w:history="1">
        <w:r w:rsidRPr="006877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87754">
        <w:rPr>
          <w:rFonts w:ascii="Times New Roman" w:hAnsi="Times New Roman" w:cs="Times New Roman"/>
          <w:sz w:val="28"/>
          <w:szCs w:val="28"/>
        </w:rPr>
        <w:t xml:space="preserve"> </w:t>
      </w:r>
      <w:r w:rsidR="00B9729E" w:rsidRPr="00687754">
        <w:rPr>
          <w:rFonts w:ascii="Times New Roman" w:hAnsi="Times New Roman" w:cs="Times New Roman"/>
          <w:sz w:val="28"/>
          <w:szCs w:val="28"/>
        </w:rPr>
        <w:t>от 31 июля 2020 г. №</w:t>
      </w:r>
      <w:r w:rsidR="00A02714" w:rsidRPr="00687754">
        <w:rPr>
          <w:rFonts w:ascii="Times New Roman" w:hAnsi="Times New Roman" w:cs="Times New Roman"/>
          <w:sz w:val="28"/>
          <w:szCs w:val="28"/>
        </w:rPr>
        <w:t xml:space="preserve"> </w:t>
      </w:r>
      <w:r w:rsidR="00B9729E" w:rsidRPr="00687754">
        <w:rPr>
          <w:rFonts w:ascii="Times New Roman" w:hAnsi="Times New Roman" w:cs="Times New Roman"/>
          <w:sz w:val="28"/>
          <w:szCs w:val="28"/>
        </w:rPr>
        <w:t xml:space="preserve">247-ФЗ </w:t>
      </w:r>
      <w:r w:rsidRPr="00687754">
        <w:rPr>
          <w:rFonts w:ascii="Times New Roman" w:hAnsi="Times New Roman" w:cs="Times New Roman"/>
          <w:sz w:val="28"/>
          <w:szCs w:val="28"/>
        </w:rPr>
        <w:t>«Об обязательных требованиях в Российской Федерации</w:t>
      </w:r>
      <w:r w:rsidR="00896271">
        <w:rPr>
          <w:rFonts w:ascii="Times New Roman" w:hAnsi="Times New Roman" w:cs="Times New Roman"/>
          <w:sz w:val="28"/>
          <w:szCs w:val="28"/>
        </w:rPr>
        <w:t>»</w:t>
      </w:r>
      <w:r w:rsidR="0058725A" w:rsidRPr="00687754">
        <w:rPr>
          <w:rFonts w:ascii="Times New Roman" w:hAnsi="Times New Roman" w:cs="Times New Roman"/>
          <w:sz w:val="28"/>
          <w:szCs w:val="28"/>
        </w:rPr>
        <w:t>.</w:t>
      </w:r>
      <w:r w:rsidRPr="00687754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2E" w:rsidRPr="00A02714" w:rsidRDefault="00E4162E" w:rsidP="00676FBD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2714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="00AB74AE">
        <w:rPr>
          <w:rFonts w:ascii="Times New Roman" w:hAnsi="Times New Roman" w:cs="Times New Roman"/>
          <w:sz w:val="28"/>
          <w:szCs w:val="28"/>
        </w:rPr>
        <w:t>слово</w:t>
      </w:r>
      <w:r w:rsidRPr="00A02714">
        <w:rPr>
          <w:rFonts w:ascii="Times New Roman" w:hAnsi="Times New Roman" w:cs="Times New Roman"/>
          <w:sz w:val="28"/>
          <w:szCs w:val="28"/>
        </w:rPr>
        <w:t xml:space="preserve"> «инвестиционной» заменить словами «иной экономической»;</w:t>
      </w:r>
    </w:p>
    <w:p w:rsidR="00E4162E" w:rsidRDefault="00446416" w:rsidP="00676FBD">
      <w:pPr>
        <w:pStyle w:val="a3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993"/>
          <w:tab w:val="left" w:pos="1418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«ж» пункта 12 слова «15 календарных дней»</w:t>
      </w:r>
      <w:r w:rsidR="00061AD7">
        <w:rPr>
          <w:rFonts w:ascii="Times New Roman" w:hAnsi="Times New Roman" w:cs="Times New Roman"/>
          <w:sz w:val="28"/>
          <w:szCs w:val="28"/>
        </w:rPr>
        <w:t xml:space="preserve"> заменить словами «10 рабочих дней»;</w:t>
      </w:r>
    </w:p>
    <w:p w:rsidR="00061AD7" w:rsidRDefault="00061AD7" w:rsidP="00676FBD">
      <w:pPr>
        <w:pStyle w:val="a3"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08A">
        <w:rPr>
          <w:rFonts w:ascii="Times New Roman" w:hAnsi="Times New Roman" w:cs="Times New Roman"/>
          <w:sz w:val="28"/>
          <w:szCs w:val="28"/>
        </w:rPr>
        <w:t>пункт</w:t>
      </w:r>
      <w:r w:rsidRPr="00061AD7">
        <w:rPr>
          <w:rFonts w:ascii="Times New Roman" w:hAnsi="Times New Roman" w:cs="Times New Roman"/>
          <w:sz w:val="28"/>
          <w:szCs w:val="28"/>
        </w:rPr>
        <w:t xml:space="preserve"> 14 </w:t>
      </w:r>
      <w:r w:rsidR="00E7308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74AE" w:rsidRPr="00061AD7" w:rsidRDefault="00E7308A" w:rsidP="00676FBD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080C">
        <w:rPr>
          <w:rFonts w:ascii="Times New Roman" w:hAnsi="Times New Roman" w:cs="Times New Roman"/>
          <w:sz w:val="28"/>
          <w:szCs w:val="28"/>
        </w:rPr>
        <w:t xml:space="preserve">14. </w:t>
      </w:r>
      <w:r w:rsidR="00AB74AE" w:rsidRPr="00AB74AE">
        <w:rPr>
          <w:rFonts w:ascii="Times New Roman" w:hAnsi="Times New Roman" w:cs="Times New Roman"/>
          <w:sz w:val="28"/>
          <w:szCs w:val="28"/>
        </w:rPr>
        <w:t xml:space="preserve">Разработчик обязан рассмотреть все предложения, поступившие в установленный срок в связи с размещением </w:t>
      </w:r>
      <w:r w:rsidR="00AB74AE" w:rsidRPr="00687754">
        <w:rPr>
          <w:rFonts w:ascii="Times New Roman" w:hAnsi="Times New Roman" w:cs="Times New Roman"/>
          <w:sz w:val="28"/>
          <w:szCs w:val="28"/>
        </w:rPr>
        <w:t>уведомления, составить сводку предложений не</w:t>
      </w:r>
      <w:r w:rsidR="00AB74AE" w:rsidRPr="00AB74AE">
        <w:rPr>
          <w:rFonts w:ascii="Times New Roman" w:hAnsi="Times New Roman" w:cs="Times New Roman"/>
          <w:sz w:val="28"/>
          <w:szCs w:val="28"/>
        </w:rPr>
        <w:t xml:space="preserve"> позднее 20 рабочих дней со дня окончания</w:t>
      </w:r>
      <w:r w:rsidR="00AB74AE">
        <w:rPr>
          <w:rFonts w:ascii="Times New Roman" w:hAnsi="Times New Roman" w:cs="Times New Roman"/>
          <w:sz w:val="28"/>
          <w:szCs w:val="28"/>
        </w:rPr>
        <w:t xml:space="preserve"> срока, указанного в подпункте «ж» пункта 12 </w:t>
      </w:r>
      <w:r w:rsidR="00AB74AE" w:rsidRPr="00687754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687754" w:rsidRPr="00687754">
        <w:rPr>
          <w:rFonts w:ascii="Times New Roman" w:hAnsi="Times New Roman" w:cs="Times New Roman"/>
          <w:sz w:val="28"/>
          <w:szCs w:val="28"/>
        </w:rPr>
        <w:t>Правил, разместить указанную сводку на</w:t>
      </w:r>
      <w:r w:rsidRPr="00687754">
        <w:rPr>
          <w:rFonts w:ascii="Times New Roman" w:hAnsi="Times New Roman" w:cs="Times New Roman"/>
          <w:sz w:val="28"/>
          <w:szCs w:val="28"/>
        </w:rPr>
        <w:t xml:space="preserve"> </w:t>
      </w:r>
      <w:r w:rsidR="00AB74AE" w:rsidRPr="00687754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687754">
        <w:rPr>
          <w:rFonts w:ascii="Times New Roman" w:hAnsi="Times New Roman" w:cs="Times New Roman"/>
          <w:sz w:val="28"/>
          <w:szCs w:val="28"/>
        </w:rPr>
        <w:t>.»;</w:t>
      </w:r>
    </w:p>
    <w:p w:rsidR="00954A43" w:rsidRDefault="00954A43" w:rsidP="00676FBD">
      <w:pPr>
        <w:pStyle w:val="a3"/>
        <w:numPr>
          <w:ilvl w:val="0"/>
          <w:numId w:val="6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17:</w:t>
      </w:r>
    </w:p>
    <w:p w:rsidR="00061AD7" w:rsidRDefault="00954A43" w:rsidP="00676FBD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07B0A"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954A43" w:rsidRDefault="00407B0A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«17. Сводный отчет формируется разработчиком с использованием программных средств официального сайта. Сводный отчет о проекте акта, имеющего высокую степень регулирующего воздействия, должен содержать следующие сведения:»;</w:t>
      </w:r>
    </w:p>
    <w:p w:rsidR="002B7DB7" w:rsidRDefault="00954A43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подпункт</w:t>
      </w:r>
      <w:r w:rsidR="00407B0A" w:rsidRPr="00954A43">
        <w:rPr>
          <w:rFonts w:ascii="Times New Roman" w:hAnsi="Times New Roman" w:cs="Times New Roman"/>
          <w:sz w:val="28"/>
          <w:szCs w:val="28"/>
        </w:rPr>
        <w:t xml:space="preserve"> «б» после слова «проблемы» дополни</w:t>
      </w:r>
      <w:r w:rsidR="0087080C">
        <w:rPr>
          <w:rFonts w:ascii="Times New Roman" w:hAnsi="Times New Roman" w:cs="Times New Roman"/>
          <w:sz w:val="28"/>
          <w:szCs w:val="28"/>
        </w:rPr>
        <w:t>ть словами «, в том числе оценк</w:t>
      </w:r>
      <w:r w:rsidR="0087080C" w:rsidRPr="00306B46">
        <w:rPr>
          <w:rFonts w:ascii="Times New Roman" w:hAnsi="Times New Roman" w:cs="Times New Roman"/>
          <w:sz w:val="28"/>
          <w:szCs w:val="28"/>
        </w:rPr>
        <w:t>у</w:t>
      </w:r>
      <w:r w:rsidR="00407B0A" w:rsidRPr="00954A43">
        <w:rPr>
          <w:rFonts w:ascii="Times New Roman" w:hAnsi="Times New Roman" w:cs="Times New Roman"/>
          <w:sz w:val="28"/>
          <w:szCs w:val="28"/>
        </w:rPr>
        <w:t xml:space="preserve"> риска причинения вреда (ущерба) охраняемым законом ценностям (с указанием видов охраняемых законом ценностей и конкретных рисков причинения им вреда (ущерба).»;</w:t>
      </w:r>
    </w:p>
    <w:p w:rsidR="00676FBD" w:rsidRDefault="00676FBD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FBD" w:rsidRDefault="00676FBD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BD" w:rsidRDefault="002B7DB7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подпункт</w:t>
      </w:r>
      <w:r w:rsidR="00407B0A" w:rsidRPr="002B7DB7">
        <w:rPr>
          <w:rFonts w:ascii="Times New Roman" w:hAnsi="Times New Roman" w:cs="Times New Roman"/>
          <w:sz w:val="28"/>
          <w:szCs w:val="28"/>
        </w:rPr>
        <w:t xml:space="preserve"> «г» после слова «проблемы» дополнить словами «, в том числе наличия и эффективности применения альтернативных мер по недопущению причинения вреда (ущерба) охраняемым законом ценностям с приведением обоснования отказа от выбора соответствующих альтернативных мер;»; </w:t>
      </w:r>
    </w:p>
    <w:p w:rsidR="00AA6B0F" w:rsidRPr="006366BD" w:rsidRDefault="006366BD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подпункт</w:t>
      </w:r>
      <w:r w:rsidR="00AA6B0F" w:rsidRPr="006366BD">
        <w:rPr>
          <w:rFonts w:ascii="Times New Roman" w:hAnsi="Times New Roman" w:cs="Times New Roman"/>
          <w:sz w:val="28"/>
          <w:szCs w:val="28"/>
        </w:rPr>
        <w:t xml:space="preserve"> «ж» после слова «расходов» дополнить словами «(возможных поступлений) бюджетов бюджетн</w:t>
      </w:r>
      <w:r w:rsidR="00896271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AA6B0F" w:rsidRPr="006366BD">
        <w:rPr>
          <w:rFonts w:ascii="Times New Roman" w:hAnsi="Times New Roman" w:cs="Times New Roman"/>
          <w:sz w:val="28"/>
          <w:szCs w:val="28"/>
        </w:rPr>
        <w:t>»;</w:t>
      </w:r>
    </w:p>
    <w:p w:rsidR="008F7475" w:rsidRDefault="008F7475" w:rsidP="00676FBD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19 изложить в следующей редакции:</w:t>
      </w:r>
    </w:p>
    <w:p w:rsidR="008F7475" w:rsidRDefault="008F7475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«19. Проект акта размеща</w:t>
      </w:r>
      <w:r w:rsidR="008340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на официальном сайте для проведения публичных консультаций разработчиком одновременно с направлением проекта акта на согласование.»;</w:t>
      </w:r>
    </w:p>
    <w:p w:rsidR="00F55BAA" w:rsidRDefault="00F55BAA" w:rsidP="00676FBD">
      <w:pPr>
        <w:pStyle w:val="a3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20:</w:t>
      </w:r>
    </w:p>
    <w:p w:rsidR="00F55BAA" w:rsidRDefault="00F55BAA" w:rsidP="00676FB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34098" w:rsidRPr="00F55BAA">
        <w:rPr>
          <w:rFonts w:ascii="Times New Roman" w:hAnsi="Times New Roman" w:cs="Times New Roman"/>
          <w:sz w:val="28"/>
          <w:szCs w:val="28"/>
        </w:rPr>
        <w:t>в подпункте «а» слова «45 календарных дней» заменить словами «20 рабочих дней»;</w:t>
      </w:r>
    </w:p>
    <w:p w:rsidR="00F55BAA" w:rsidRDefault="00F55BAA" w:rsidP="00676FB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34098" w:rsidRPr="00F55BAA">
        <w:rPr>
          <w:rFonts w:ascii="Times New Roman" w:hAnsi="Times New Roman" w:cs="Times New Roman"/>
          <w:sz w:val="28"/>
          <w:szCs w:val="28"/>
        </w:rPr>
        <w:t>в подпункте «б» слова «30 календарных дней» заменить словами «15 рабочих дней»;</w:t>
      </w:r>
    </w:p>
    <w:p w:rsidR="00834098" w:rsidRPr="00F55BAA" w:rsidRDefault="00F55BAA" w:rsidP="00676FB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34098" w:rsidRPr="00F55BAA">
        <w:rPr>
          <w:rFonts w:ascii="Times New Roman" w:hAnsi="Times New Roman" w:cs="Times New Roman"/>
          <w:sz w:val="28"/>
          <w:szCs w:val="28"/>
        </w:rPr>
        <w:t xml:space="preserve">в подпункте «в» слова «15 календарных дней» заменить словами «10 рабочих дней»; </w:t>
      </w:r>
    </w:p>
    <w:p w:rsidR="00834098" w:rsidRDefault="00E607D2" w:rsidP="00676FBD">
      <w:pPr>
        <w:pStyle w:val="a3"/>
        <w:numPr>
          <w:ilvl w:val="0"/>
          <w:numId w:val="6"/>
        </w:numPr>
        <w:tabs>
          <w:tab w:val="left" w:pos="284"/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21266F">
        <w:rPr>
          <w:rFonts w:ascii="Times New Roman" w:hAnsi="Times New Roman" w:cs="Times New Roman"/>
          <w:sz w:val="28"/>
          <w:szCs w:val="28"/>
        </w:rPr>
        <w:t xml:space="preserve"> 23 после слова </w:t>
      </w:r>
      <w:r w:rsidR="00834098">
        <w:rPr>
          <w:rFonts w:ascii="Times New Roman" w:hAnsi="Times New Roman" w:cs="Times New Roman"/>
          <w:sz w:val="28"/>
          <w:szCs w:val="28"/>
        </w:rPr>
        <w:t>«дорабатывает» дополнить словами «</w:t>
      </w:r>
      <w:r w:rsidR="001B6EC6">
        <w:rPr>
          <w:rFonts w:ascii="Times New Roman" w:hAnsi="Times New Roman" w:cs="Times New Roman"/>
          <w:sz w:val="28"/>
          <w:szCs w:val="28"/>
        </w:rPr>
        <w:t>(при необходимости)»;</w:t>
      </w:r>
    </w:p>
    <w:p w:rsidR="001B6EC6" w:rsidRDefault="00E607D2" w:rsidP="00676FBD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B6EC6" w:rsidRPr="001B6EC6">
        <w:rPr>
          <w:rFonts w:ascii="Times New Roman" w:hAnsi="Times New Roman" w:cs="Times New Roman"/>
          <w:sz w:val="28"/>
          <w:szCs w:val="28"/>
        </w:rPr>
        <w:t xml:space="preserve"> 24 </w:t>
      </w:r>
      <w:r w:rsidR="00CD0E4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8599E" w:rsidRPr="00E706B0" w:rsidRDefault="00CD0E4A" w:rsidP="00676FBD">
      <w:pPr>
        <w:pStyle w:val="a3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080C">
        <w:rPr>
          <w:rFonts w:ascii="Times New Roman" w:hAnsi="Times New Roman" w:cs="Times New Roman"/>
          <w:sz w:val="28"/>
          <w:szCs w:val="28"/>
        </w:rPr>
        <w:t xml:space="preserve">24. </w:t>
      </w:r>
      <w:r w:rsidR="00E8599E" w:rsidRPr="00E8599E">
        <w:rPr>
          <w:rFonts w:ascii="Times New Roman" w:hAnsi="Times New Roman" w:cs="Times New Roman"/>
          <w:sz w:val="28"/>
          <w:szCs w:val="28"/>
        </w:rPr>
        <w:t>Если в результате доработки разработчиком в проект акта будут внесены изменения, содержащие положения, имеющие высокую степень регулирующего воздействия или среднюю степень регулирующего воздействия, в отношении которых не проведены публичные обсуждения, проект акта подлежит повторному размещению на официальном сайте с целью проведения публичного обсуждения в соответствии с пу</w:t>
      </w:r>
      <w:r w:rsidR="00676FBD">
        <w:rPr>
          <w:rFonts w:ascii="Times New Roman" w:hAnsi="Times New Roman" w:cs="Times New Roman"/>
          <w:sz w:val="28"/>
          <w:szCs w:val="28"/>
        </w:rPr>
        <w:t>нктами 18-</w:t>
      </w:r>
      <w:r>
        <w:rPr>
          <w:rFonts w:ascii="Times New Roman" w:hAnsi="Times New Roman" w:cs="Times New Roman"/>
          <w:sz w:val="28"/>
          <w:szCs w:val="28"/>
        </w:rPr>
        <w:t>23 настоящих Правил</w:t>
      </w:r>
      <w:r w:rsidRPr="00CD0E4A">
        <w:rPr>
          <w:rFonts w:ascii="Times New Roman" w:hAnsi="Times New Roman" w:cs="Times New Roman"/>
          <w:sz w:val="28"/>
          <w:szCs w:val="28"/>
        </w:rPr>
        <w:t>, при этом минимальный срок проведения публичного обсуждения устанавливается в размере половины срока, установленного соответственно подпунктами «а» и «б» пункта 20 настоящих Правил.</w:t>
      </w:r>
    </w:p>
    <w:p w:rsidR="001B6EC6" w:rsidRDefault="001B6EC6" w:rsidP="00676FB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Доработанные проект акта и сводный отчет подлежат размещению разработчиком на официальном сайте одновременно с их направлением в уполномоченный орган для подготовки заключения.»;</w:t>
      </w:r>
    </w:p>
    <w:p w:rsidR="00B356D8" w:rsidRDefault="0058725A" w:rsidP="00676FBD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8DE">
        <w:rPr>
          <w:rFonts w:ascii="Times New Roman" w:hAnsi="Times New Roman" w:cs="Times New Roman"/>
          <w:sz w:val="28"/>
          <w:szCs w:val="28"/>
        </w:rPr>
        <w:t>в пункте 28:</w:t>
      </w:r>
    </w:p>
    <w:p w:rsidR="003F38DE" w:rsidRPr="00B356D8" w:rsidRDefault="00B356D8" w:rsidP="00676FBD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B6EC6" w:rsidRPr="00B356D8">
        <w:rPr>
          <w:rFonts w:ascii="Times New Roman" w:hAnsi="Times New Roman" w:cs="Times New Roman"/>
          <w:sz w:val="28"/>
          <w:szCs w:val="28"/>
        </w:rPr>
        <w:t>в подпункте «а» слова «15 календарных дней» заменить словами «10 рабочих дней»;</w:t>
      </w:r>
    </w:p>
    <w:p w:rsidR="008A2F19" w:rsidRPr="003F38DE" w:rsidRDefault="003F38DE" w:rsidP="00676FBD">
      <w:pPr>
        <w:pStyle w:val="a3"/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B6EC6" w:rsidRPr="003F38DE">
        <w:rPr>
          <w:rFonts w:ascii="Times New Roman" w:hAnsi="Times New Roman" w:cs="Times New Roman"/>
          <w:sz w:val="28"/>
          <w:szCs w:val="28"/>
        </w:rPr>
        <w:t>в подпункте «б» слова «10 календарных дней» заменить словами «7 рабочих дней»</w:t>
      </w:r>
      <w:r w:rsidR="0058725A" w:rsidRPr="003F38DE">
        <w:rPr>
          <w:rFonts w:ascii="Times New Roman" w:hAnsi="Times New Roman" w:cs="Times New Roman"/>
          <w:sz w:val="28"/>
          <w:szCs w:val="28"/>
        </w:rPr>
        <w:t>.</w:t>
      </w:r>
    </w:p>
    <w:p w:rsidR="008A2F19" w:rsidRDefault="008A2F19" w:rsidP="00676FBD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after="0" w:line="360" w:lineRule="atLeast"/>
        <w:ind w:left="0" w:firstLine="709"/>
      </w:pPr>
      <w:r>
        <w:t>Разместить настоящ</w:t>
      </w:r>
      <w:r w:rsidR="0058725A">
        <w:t>ее постановление</w:t>
      </w:r>
      <w:r>
        <w:t xml:space="preserve"> на </w:t>
      </w:r>
      <w:r w:rsidR="00676FBD">
        <w:t>«О</w:t>
      </w:r>
      <w:r>
        <w:t>фициальном интернет-</w:t>
      </w:r>
      <w:r w:rsidR="0058725A">
        <w:t>портале правовой информации</w:t>
      </w:r>
      <w:r w:rsidR="00676FBD">
        <w:t>»</w:t>
      </w:r>
      <w:r w:rsidR="0058725A">
        <w:t xml:space="preserve"> </w:t>
      </w:r>
      <w:r w:rsidRPr="0030378C">
        <w:t>(</w:t>
      </w:r>
      <w:r w:rsidRPr="00F6489B">
        <w:t>www.pravo.gov.ru</w:t>
      </w:r>
      <w:r w:rsidRPr="0030378C">
        <w:t xml:space="preserve">) </w:t>
      </w:r>
      <w:r>
        <w:t>и официальном сайте Республики Тыва в информационно-телекоммуникационной сети «Интернет».</w:t>
      </w:r>
    </w:p>
    <w:p w:rsidR="008A2F19" w:rsidRPr="002B0B24" w:rsidRDefault="008A2F19" w:rsidP="00676FBD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24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2B0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2B0B24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B0B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F19" w:rsidRDefault="008A2F19" w:rsidP="00676FBD">
      <w:pPr>
        <w:pStyle w:val="a3"/>
        <w:tabs>
          <w:tab w:val="left" w:pos="993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3D4E" w:rsidRDefault="00E53D4E" w:rsidP="00E5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E53D4E" w:rsidRDefault="00E53D4E" w:rsidP="00E5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E53D4E" w:rsidRDefault="00E53D4E" w:rsidP="00E53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E53D4E" w:rsidSect="00676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E4" w:rsidRDefault="003034E4" w:rsidP="00676FBD">
      <w:pPr>
        <w:spacing w:after="0" w:line="240" w:lineRule="auto"/>
      </w:pPr>
      <w:r>
        <w:separator/>
      </w:r>
    </w:p>
  </w:endnote>
  <w:endnote w:type="continuationSeparator" w:id="0">
    <w:p w:rsidR="003034E4" w:rsidRDefault="003034E4" w:rsidP="0067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4E" w:rsidRDefault="00E53D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4E" w:rsidRDefault="00E53D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4E" w:rsidRDefault="00E53D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E4" w:rsidRDefault="003034E4" w:rsidP="00676FBD">
      <w:pPr>
        <w:spacing w:after="0" w:line="240" w:lineRule="auto"/>
      </w:pPr>
      <w:r>
        <w:separator/>
      </w:r>
    </w:p>
  </w:footnote>
  <w:footnote w:type="continuationSeparator" w:id="0">
    <w:p w:rsidR="003034E4" w:rsidRDefault="003034E4" w:rsidP="0067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4E" w:rsidRDefault="00E53D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0876"/>
    </w:sdtPr>
    <w:sdtEndPr>
      <w:rPr>
        <w:rFonts w:ascii="Times New Roman" w:hAnsi="Times New Roman" w:cs="Times New Roman"/>
        <w:sz w:val="24"/>
        <w:szCs w:val="24"/>
      </w:rPr>
    </w:sdtEndPr>
    <w:sdtContent>
      <w:p w:rsidR="00676FBD" w:rsidRPr="00676FBD" w:rsidRDefault="007F4099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76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6FBD" w:rsidRPr="00676F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76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BE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6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4E" w:rsidRDefault="00E53D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27198"/>
    <w:multiLevelType w:val="hybridMultilevel"/>
    <w:tmpl w:val="65780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007B"/>
    <w:multiLevelType w:val="hybridMultilevel"/>
    <w:tmpl w:val="454276C6"/>
    <w:lvl w:ilvl="0" w:tplc="C19403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F7B28"/>
    <w:multiLevelType w:val="hybridMultilevel"/>
    <w:tmpl w:val="98662794"/>
    <w:lvl w:ilvl="0" w:tplc="A5D45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FE6206"/>
    <w:multiLevelType w:val="hybridMultilevel"/>
    <w:tmpl w:val="549E84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3439C"/>
    <w:multiLevelType w:val="hybridMultilevel"/>
    <w:tmpl w:val="E376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378D6"/>
    <w:multiLevelType w:val="hybridMultilevel"/>
    <w:tmpl w:val="1AD2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33e0e14-6b9e-45b5-89eb-7b7b5495f972"/>
  </w:docVars>
  <w:rsids>
    <w:rsidRoot w:val="008A2F19"/>
    <w:rsid w:val="00061AD7"/>
    <w:rsid w:val="00123C23"/>
    <w:rsid w:val="001B6EC6"/>
    <w:rsid w:val="001F0386"/>
    <w:rsid w:val="0021266F"/>
    <w:rsid w:val="002513C9"/>
    <w:rsid w:val="002A6E3A"/>
    <w:rsid w:val="002B7DB7"/>
    <w:rsid w:val="002D0BB8"/>
    <w:rsid w:val="003034E4"/>
    <w:rsid w:val="00306B46"/>
    <w:rsid w:val="00367811"/>
    <w:rsid w:val="003A21E3"/>
    <w:rsid w:val="003F38DE"/>
    <w:rsid w:val="00407B0A"/>
    <w:rsid w:val="00413B50"/>
    <w:rsid w:val="00446416"/>
    <w:rsid w:val="00467D29"/>
    <w:rsid w:val="004D63EE"/>
    <w:rsid w:val="004E1A84"/>
    <w:rsid w:val="00563FE0"/>
    <w:rsid w:val="0058725A"/>
    <w:rsid w:val="005F142D"/>
    <w:rsid w:val="006366BD"/>
    <w:rsid w:val="00676FBD"/>
    <w:rsid w:val="00684BDB"/>
    <w:rsid w:val="00687754"/>
    <w:rsid w:val="006D4FC3"/>
    <w:rsid w:val="006E435E"/>
    <w:rsid w:val="00771F1A"/>
    <w:rsid w:val="007857EF"/>
    <w:rsid w:val="007C78C3"/>
    <w:rsid w:val="007F4099"/>
    <w:rsid w:val="00834098"/>
    <w:rsid w:val="0087080C"/>
    <w:rsid w:val="00896271"/>
    <w:rsid w:val="008A2F19"/>
    <w:rsid w:val="008B2A5A"/>
    <w:rsid w:val="008F7475"/>
    <w:rsid w:val="009121FE"/>
    <w:rsid w:val="00954A43"/>
    <w:rsid w:val="00996F8B"/>
    <w:rsid w:val="00A02714"/>
    <w:rsid w:val="00AA6B0F"/>
    <w:rsid w:val="00AB74AE"/>
    <w:rsid w:val="00B144AD"/>
    <w:rsid w:val="00B21B8F"/>
    <w:rsid w:val="00B356D8"/>
    <w:rsid w:val="00B9729E"/>
    <w:rsid w:val="00C619E7"/>
    <w:rsid w:val="00C85481"/>
    <w:rsid w:val="00CB0BE1"/>
    <w:rsid w:val="00CD0E4A"/>
    <w:rsid w:val="00E06E07"/>
    <w:rsid w:val="00E4162E"/>
    <w:rsid w:val="00E53D4E"/>
    <w:rsid w:val="00E607D2"/>
    <w:rsid w:val="00E706B0"/>
    <w:rsid w:val="00E7308A"/>
    <w:rsid w:val="00E8599E"/>
    <w:rsid w:val="00EC55EB"/>
    <w:rsid w:val="00F55BAA"/>
    <w:rsid w:val="00F8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79D14-878C-4499-8C71-9C633AFE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8A2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"/>
    <w:basedOn w:val="a0"/>
    <w:rsid w:val="008A2F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A2F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basedOn w:val="4"/>
    <w:rsid w:val="008A2F1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2F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A2F19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A2F19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8A2F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2F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F19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97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29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E06E07"/>
    <w:rPr>
      <w:color w:val="0000FF"/>
      <w:u w:val="single"/>
    </w:rPr>
  </w:style>
  <w:style w:type="table" w:styleId="a7">
    <w:name w:val="Table Grid"/>
    <w:basedOn w:val="a1"/>
    <w:uiPriority w:val="59"/>
    <w:rsid w:val="00E06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7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FBD"/>
  </w:style>
  <w:style w:type="paragraph" w:styleId="aa">
    <w:name w:val="footer"/>
    <w:basedOn w:val="a"/>
    <w:link w:val="ab"/>
    <w:uiPriority w:val="99"/>
    <w:semiHidden/>
    <w:unhideWhenUsed/>
    <w:rsid w:val="00676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B74581C34D5CA9483B47261483D2AA536FD61B55762C3EF814922AE8E9296664940F0BFF4B43C1D86E35D34D3C750757E19DC05EEA131D640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Тас-оол Оксана Всеволодовна</cp:lastModifiedBy>
  <cp:revision>3</cp:revision>
  <cp:lastPrinted>2022-01-26T07:04:00Z</cp:lastPrinted>
  <dcterms:created xsi:type="dcterms:W3CDTF">2022-01-26T07:04:00Z</dcterms:created>
  <dcterms:modified xsi:type="dcterms:W3CDTF">2022-01-26T07:05:00Z</dcterms:modified>
</cp:coreProperties>
</file>