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79" w:rsidRDefault="00046179" w:rsidP="00046179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38437C" w:rsidRDefault="0038437C" w:rsidP="00046179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38437C" w:rsidRDefault="0038437C" w:rsidP="00046179">
      <w:pPr>
        <w:spacing w:after="200" w:line="276" w:lineRule="auto"/>
        <w:jc w:val="center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046179" w:rsidRPr="0025472A" w:rsidRDefault="00046179" w:rsidP="00046179">
      <w:pPr>
        <w:spacing w:after="200" w:line="276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046179" w:rsidRPr="004C14FF" w:rsidRDefault="00046179" w:rsidP="00046179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FA306B" w:rsidRDefault="00FA306B" w:rsidP="00FA306B">
      <w:pPr>
        <w:spacing w:after="0"/>
        <w:jc w:val="center"/>
        <w:rPr>
          <w:rFonts w:cs="Times New Roman"/>
          <w:szCs w:val="28"/>
        </w:rPr>
      </w:pPr>
    </w:p>
    <w:p w:rsidR="00FA306B" w:rsidRDefault="00934811" w:rsidP="00934811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 апреля 2022 г. № 197</w:t>
      </w:r>
    </w:p>
    <w:p w:rsidR="00934811" w:rsidRDefault="00934811" w:rsidP="00934811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:rsidR="00FA306B" w:rsidRPr="00FA306B" w:rsidRDefault="00FA306B" w:rsidP="00FA306B">
      <w:pPr>
        <w:spacing w:after="0"/>
        <w:jc w:val="center"/>
        <w:rPr>
          <w:rFonts w:cs="Times New Roman"/>
          <w:szCs w:val="28"/>
        </w:rPr>
      </w:pPr>
    </w:p>
    <w:p w:rsidR="00FA306B" w:rsidRDefault="00FA306B" w:rsidP="00FA306B">
      <w:pPr>
        <w:spacing w:after="0"/>
        <w:jc w:val="center"/>
        <w:rPr>
          <w:rFonts w:cs="Times New Roman"/>
          <w:b/>
          <w:szCs w:val="28"/>
        </w:rPr>
      </w:pPr>
      <w:r w:rsidRPr="00FA306B">
        <w:rPr>
          <w:rFonts w:cs="Times New Roman"/>
          <w:b/>
          <w:szCs w:val="28"/>
        </w:rPr>
        <w:t xml:space="preserve">Об отдельных особенностях изменения </w:t>
      </w:r>
    </w:p>
    <w:p w:rsidR="00FA306B" w:rsidRDefault="00FA306B" w:rsidP="00FA306B">
      <w:pPr>
        <w:spacing w:after="0"/>
        <w:jc w:val="center"/>
        <w:rPr>
          <w:rFonts w:cs="Times New Roman"/>
          <w:b/>
          <w:szCs w:val="28"/>
        </w:rPr>
      </w:pPr>
      <w:r w:rsidRPr="00FA306B">
        <w:rPr>
          <w:rFonts w:cs="Times New Roman"/>
          <w:b/>
          <w:szCs w:val="28"/>
        </w:rPr>
        <w:t xml:space="preserve">существенных условий государственных </w:t>
      </w:r>
    </w:p>
    <w:p w:rsidR="00FA306B" w:rsidRPr="00FA306B" w:rsidRDefault="00FA306B" w:rsidP="00FA306B">
      <w:pPr>
        <w:spacing w:after="0"/>
        <w:jc w:val="center"/>
        <w:rPr>
          <w:rFonts w:cs="Times New Roman"/>
          <w:b/>
          <w:szCs w:val="28"/>
        </w:rPr>
      </w:pPr>
      <w:r w:rsidRPr="00FA306B">
        <w:rPr>
          <w:rFonts w:cs="Times New Roman"/>
          <w:b/>
          <w:szCs w:val="28"/>
        </w:rPr>
        <w:t>контрактов, заключенных до 1 января 2023 г</w:t>
      </w:r>
      <w:r>
        <w:rPr>
          <w:rFonts w:cs="Times New Roman"/>
          <w:b/>
          <w:szCs w:val="28"/>
        </w:rPr>
        <w:t>.</w:t>
      </w:r>
    </w:p>
    <w:p w:rsidR="00FA306B" w:rsidRPr="00FA306B" w:rsidRDefault="00FA306B" w:rsidP="00FA306B">
      <w:pPr>
        <w:spacing w:after="0"/>
        <w:jc w:val="center"/>
        <w:rPr>
          <w:rFonts w:cs="Times New Roman"/>
          <w:szCs w:val="28"/>
        </w:rPr>
      </w:pPr>
    </w:p>
    <w:p w:rsidR="00FA306B" w:rsidRPr="00FA306B" w:rsidRDefault="00FA306B" w:rsidP="00FA306B">
      <w:pPr>
        <w:spacing w:after="0"/>
        <w:jc w:val="center"/>
        <w:rPr>
          <w:rFonts w:cs="Times New Roman"/>
          <w:szCs w:val="28"/>
        </w:rPr>
      </w:pPr>
    </w:p>
    <w:p w:rsidR="00FA306B" w:rsidRPr="00FA306B" w:rsidRDefault="00FA306B" w:rsidP="00FA30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bookmarkStart w:id="1" w:name="p0"/>
      <w:bookmarkEnd w:id="1"/>
      <w:r w:rsidRPr="00FA306B">
        <w:rPr>
          <w:rFonts w:cs="Times New Roman"/>
          <w:szCs w:val="28"/>
        </w:rPr>
        <w:t>В соответствии с частью 65</w:t>
      </w:r>
      <w:r w:rsidRPr="00FA306B">
        <w:rPr>
          <w:rFonts w:cs="Times New Roman"/>
          <w:szCs w:val="28"/>
          <w:vertAlign w:val="superscript"/>
        </w:rPr>
        <w:t>1</w:t>
      </w:r>
      <w:r w:rsidRPr="00FA306B">
        <w:rPr>
          <w:rFonts w:cs="Times New Roman"/>
          <w:szCs w:val="28"/>
        </w:rPr>
        <w:t xml:space="preserve"> статьи 112 Федерального закона от 5 апреля </w:t>
      </w:r>
      <w:r>
        <w:rPr>
          <w:rFonts w:cs="Times New Roman"/>
          <w:szCs w:val="28"/>
        </w:rPr>
        <w:t xml:space="preserve">               </w:t>
      </w:r>
      <w:r w:rsidRPr="00FA306B">
        <w:rPr>
          <w:rFonts w:cs="Times New Roman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 и в целях обеспечения</w:t>
      </w:r>
      <w:r>
        <w:rPr>
          <w:rFonts w:cs="Times New Roman"/>
          <w:szCs w:val="28"/>
        </w:rPr>
        <w:t xml:space="preserve">               </w:t>
      </w:r>
      <w:r w:rsidRPr="00FA306B">
        <w:rPr>
          <w:rFonts w:cs="Times New Roman"/>
          <w:szCs w:val="28"/>
        </w:rPr>
        <w:t xml:space="preserve"> исполнения обязательств, предусмотренных контрактами, в полном объеме </w:t>
      </w:r>
      <w:r>
        <w:rPr>
          <w:rFonts w:cs="Times New Roman"/>
          <w:szCs w:val="28"/>
        </w:rPr>
        <w:t xml:space="preserve">                         </w:t>
      </w:r>
      <w:r w:rsidRPr="00FA306B">
        <w:rPr>
          <w:rFonts w:cs="Times New Roman"/>
          <w:szCs w:val="28"/>
        </w:rPr>
        <w:t>Правительство Республики Тыва ПОСТАНОВЛЯЕТ:</w:t>
      </w:r>
    </w:p>
    <w:p w:rsidR="00FA306B" w:rsidRPr="00FA306B" w:rsidRDefault="00FA306B" w:rsidP="00FA306B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FA306B" w:rsidRPr="00FA306B" w:rsidRDefault="00FA306B" w:rsidP="00FA30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A306B">
        <w:rPr>
          <w:rFonts w:cs="Times New Roman"/>
          <w:szCs w:val="28"/>
        </w:rPr>
        <w:t xml:space="preserve">1. Установить, что изменение по соглашению сторон существенных условий контракта на закупку товаров, работ, услуг для обеспечения государственных нужд Республики Тыва, заключенного до 1 января 2023 г. (далее – контракт), если </w:t>
      </w:r>
      <w:proofErr w:type="gramStart"/>
      <w:r w:rsidRPr="00FA306B">
        <w:rPr>
          <w:rFonts w:cs="Times New Roman"/>
          <w:szCs w:val="28"/>
        </w:rPr>
        <w:t xml:space="preserve">при </w:t>
      </w:r>
      <w:r>
        <w:rPr>
          <w:rFonts w:cs="Times New Roman"/>
          <w:szCs w:val="28"/>
        </w:rPr>
        <w:t xml:space="preserve"> </w:t>
      </w:r>
      <w:r w:rsidRPr="00FA306B">
        <w:rPr>
          <w:rFonts w:cs="Times New Roman"/>
          <w:szCs w:val="28"/>
        </w:rPr>
        <w:t>исполнении</w:t>
      </w:r>
      <w:proofErr w:type="gramEnd"/>
      <w:r w:rsidRPr="00FA306B">
        <w:rPr>
          <w:rFonts w:cs="Times New Roman"/>
          <w:szCs w:val="28"/>
        </w:rPr>
        <w:t xml:space="preserve"> такого контракта возникли независящие от сторон контракта обстоятельства, влекущие невозможность его исполнения, осуществляется по решению Правительства Республики Тыва, изданного в форме распоряжения Правительства Республики Тыва (далее – решение).</w:t>
      </w:r>
    </w:p>
    <w:p w:rsidR="00FA306B" w:rsidRPr="00FA306B" w:rsidRDefault="00FA306B" w:rsidP="00FA30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A306B">
        <w:rPr>
          <w:rFonts w:cs="Times New Roman"/>
          <w:szCs w:val="28"/>
        </w:rPr>
        <w:t>1.1. Установить, что в 2022 году главные распорядители средств республиканского бюджета как получатели средств республиканского бюджета и подведомственные им получатели средств республиканского бюджета вправе внести по соглашению сторон в заключенные до 31 декабря 2022 г</w:t>
      </w:r>
      <w:r>
        <w:rPr>
          <w:rFonts w:cs="Times New Roman"/>
          <w:szCs w:val="28"/>
        </w:rPr>
        <w:t>.</w:t>
      </w:r>
      <w:r w:rsidRPr="00FA306B">
        <w:rPr>
          <w:rFonts w:cs="Times New Roman"/>
          <w:szCs w:val="28"/>
        </w:rPr>
        <w:t xml:space="preserve"> контракты изменения в части увеличения предусмотренных ими размеров авансовых платежей до размеров, определенных Правительством Республики Тыва, с соблюдением размера обеспечения исполнения контракта, устанавливаемого в соответствии с частью 6 статьи 96 Федерального закона от 5 апреля 2013 г. № 44-ФЗ «О контрактной системе в сфере закупок товаров, </w:t>
      </w:r>
      <w:r w:rsidRPr="00FA306B">
        <w:rPr>
          <w:rFonts w:cs="Times New Roman"/>
          <w:szCs w:val="28"/>
        </w:rPr>
        <w:lastRenderedPageBreak/>
        <w:t xml:space="preserve">работ, услуг для обеспечения государственных и муниципальных нужд» (далее </w:t>
      </w:r>
      <w:r>
        <w:rPr>
          <w:rFonts w:cs="Times New Roman"/>
          <w:szCs w:val="28"/>
        </w:rPr>
        <w:t>–</w:t>
      </w:r>
      <w:r w:rsidRPr="00FA306B">
        <w:rPr>
          <w:rFonts w:cs="Times New Roman"/>
          <w:szCs w:val="28"/>
        </w:rPr>
        <w:t xml:space="preserve"> Федеральный закон № 44-ФЗ).</w:t>
      </w:r>
    </w:p>
    <w:p w:rsidR="00FA306B" w:rsidRPr="00FA306B" w:rsidRDefault="00FA306B" w:rsidP="00FA30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A306B">
        <w:rPr>
          <w:rFonts w:cs="Times New Roman"/>
          <w:szCs w:val="28"/>
        </w:rPr>
        <w:t xml:space="preserve">2. Для принятия решения об изменении существенных условий контракта заказчик </w:t>
      </w:r>
      <w:r>
        <w:rPr>
          <w:rFonts w:cs="Times New Roman"/>
          <w:szCs w:val="28"/>
        </w:rPr>
        <w:t>–</w:t>
      </w:r>
      <w:r w:rsidRPr="00FA306B">
        <w:rPr>
          <w:rFonts w:cs="Times New Roman"/>
          <w:szCs w:val="28"/>
        </w:rPr>
        <w:t xml:space="preserve"> орган исполнительной власти Республики Тыва </w:t>
      </w:r>
      <w:r w:rsidR="00650A9F">
        <w:rPr>
          <w:rFonts w:cs="Times New Roman"/>
          <w:szCs w:val="28"/>
        </w:rPr>
        <w:t xml:space="preserve">– </w:t>
      </w:r>
      <w:r w:rsidRPr="00FA306B">
        <w:rPr>
          <w:rFonts w:cs="Times New Roman"/>
          <w:szCs w:val="28"/>
        </w:rPr>
        <w:t>обеспечивает подготовку проекта дополнительного соглашения к контракту об изменении существенных условий контракта (далее – проект дополнительного соглашения) и пояснительной записки, содержащей обоснование заключения дополнительного соглашения с описанием фактических обстоятельств, повлекших невозможность исполнения контракта (далее – пояснительная записка).</w:t>
      </w:r>
    </w:p>
    <w:p w:rsidR="00FA306B" w:rsidRPr="00FA306B" w:rsidRDefault="00FA306B" w:rsidP="00FA30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A306B">
        <w:rPr>
          <w:rFonts w:cs="Times New Roman"/>
          <w:szCs w:val="28"/>
        </w:rPr>
        <w:t>В случае заключения контракта государственным учреждением Республики Тыва, государственным унитарным предприятием Республики Тыва, хозяйственным обществом проект дополнительного соглашения к контракту и пояснительная записка подлежат согласованию с органом исполнительной власти Республики Тыва</w:t>
      </w:r>
      <w:r w:rsidR="00650A9F">
        <w:rPr>
          <w:rFonts w:cs="Times New Roman"/>
          <w:szCs w:val="28"/>
        </w:rPr>
        <w:t>,</w:t>
      </w:r>
      <w:r w:rsidRPr="00FA306B">
        <w:rPr>
          <w:rFonts w:cs="Times New Roman"/>
          <w:szCs w:val="28"/>
        </w:rPr>
        <w:t xml:space="preserve"> в ведомственном подчинении которого находится заказчик или за которым закреплены функции по координации и контролю за деятельностью хозяйственных обществ.</w:t>
      </w:r>
    </w:p>
    <w:p w:rsidR="00FA306B" w:rsidRPr="00FA306B" w:rsidRDefault="00FA306B" w:rsidP="00FA30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A306B">
        <w:rPr>
          <w:rFonts w:cs="Times New Roman"/>
          <w:szCs w:val="28"/>
        </w:rPr>
        <w:t xml:space="preserve">3. Принятие распоряжения Правительства Республики Тыва осуществляется в порядке, предусмотренном Регламентом Правительства Республики Тыва, утвержденным постановлением Правительства Республики Тыва от 16 июня 2008 г. </w:t>
      </w:r>
      <w:r>
        <w:rPr>
          <w:rFonts w:cs="Times New Roman"/>
          <w:szCs w:val="28"/>
        </w:rPr>
        <w:t xml:space="preserve">                  </w:t>
      </w:r>
      <w:r w:rsidRPr="00FA306B">
        <w:rPr>
          <w:rFonts w:cs="Times New Roman"/>
          <w:szCs w:val="28"/>
        </w:rPr>
        <w:t>№ 381.</w:t>
      </w:r>
    </w:p>
    <w:p w:rsidR="00FA306B" w:rsidRPr="00FA306B" w:rsidRDefault="00FA306B" w:rsidP="00FA30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A306B">
        <w:rPr>
          <w:rFonts w:cs="Times New Roman"/>
          <w:szCs w:val="28"/>
        </w:rPr>
        <w:t>4. Изменение, предусмотренное пунктом 1 настоящего постановления, осуществляется с соб</w:t>
      </w:r>
      <w:r>
        <w:rPr>
          <w:rFonts w:cs="Times New Roman"/>
          <w:szCs w:val="28"/>
        </w:rPr>
        <w:t>людением положений частей 1.3-</w:t>
      </w:r>
      <w:r w:rsidRPr="00FA306B">
        <w:rPr>
          <w:rFonts w:cs="Times New Roman"/>
          <w:szCs w:val="28"/>
        </w:rPr>
        <w:t>1.6 статьи 95 Федерального закона № 44-ФЗ.</w:t>
      </w:r>
    </w:p>
    <w:p w:rsidR="00FA306B" w:rsidRPr="00FA306B" w:rsidRDefault="00FA306B" w:rsidP="00FA30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A306B">
        <w:rPr>
          <w:rFonts w:cs="Times New Roman"/>
          <w:szCs w:val="28"/>
        </w:rPr>
        <w:t xml:space="preserve">5. Изменение цены контракта, заключенного органом исполнительной власти Республики Тыва, государственным учреждением Республики Тыва, осуществляется </w:t>
      </w:r>
      <w:proofErr w:type="gramStart"/>
      <w:r w:rsidRPr="00FA306B">
        <w:rPr>
          <w:rFonts w:cs="Times New Roman"/>
          <w:szCs w:val="28"/>
        </w:rPr>
        <w:t>в пределах</w:t>
      </w:r>
      <w:proofErr w:type="gramEnd"/>
      <w:r w:rsidRPr="00FA306B">
        <w:rPr>
          <w:rFonts w:cs="Times New Roman"/>
          <w:szCs w:val="28"/>
        </w:rPr>
        <w:t xml:space="preserve">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FA306B" w:rsidRPr="00FA306B" w:rsidRDefault="00FA306B" w:rsidP="00FA30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A306B">
        <w:rPr>
          <w:rFonts w:cs="Times New Roman"/>
          <w:szCs w:val="28"/>
        </w:rPr>
        <w:t>В случае если при проведении закупки цена контракта снижена на 25 и более процентов от начальной (максимальной) цены контракта</w:t>
      </w:r>
      <w:r w:rsidR="00650A9F">
        <w:rPr>
          <w:rFonts w:cs="Times New Roman"/>
          <w:szCs w:val="28"/>
        </w:rPr>
        <w:t>,</w:t>
      </w:r>
      <w:r w:rsidRPr="00FA306B">
        <w:rPr>
          <w:rFonts w:cs="Times New Roman"/>
          <w:szCs w:val="28"/>
        </w:rPr>
        <w:t xml:space="preserve"> изменение цены контракта не допускается.</w:t>
      </w:r>
    </w:p>
    <w:p w:rsidR="00FA306B" w:rsidRPr="00FA306B" w:rsidRDefault="00FA306B" w:rsidP="00FA30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A306B">
        <w:rPr>
          <w:rFonts w:cs="Times New Roman"/>
          <w:szCs w:val="28"/>
        </w:rPr>
        <w:t>6. В случае если изменение существенных условий контракта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контракта было установлено в соответствии со статьей 96 Федерального закона № 44-ФЗ при определении поставщика (подрядчика, исполнителя), заключение дополнительного соглашения осуществляется после предоставления поставщиком (подрядчиком, исполнителем) обеспечения исполнения контракта.</w:t>
      </w:r>
    </w:p>
    <w:p w:rsidR="00FA306B" w:rsidRPr="00FA306B" w:rsidRDefault="00FA306B" w:rsidP="00FA30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A306B">
        <w:rPr>
          <w:rFonts w:cs="Times New Roman"/>
          <w:szCs w:val="28"/>
        </w:rPr>
        <w:t xml:space="preserve">7. При наличии решения, указанного в пункте 1 настоящего постановления, заказчиком заключается дополнительное соглашение к контракту об изменении </w:t>
      </w:r>
      <w:r>
        <w:rPr>
          <w:rFonts w:cs="Times New Roman"/>
          <w:szCs w:val="28"/>
        </w:rPr>
        <w:t xml:space="preserve"> </w:t>
      </w:r>
      <w:r w:rsidRPr="00FA306B">
        <w:rPr>
          <w:rFonts w:cs="Times New Roman"/>
          <w:szCs w:val="28"/>
        </w:rPr>
        <w:t>существенных условий контракта.</w:t>
      </w:r>
    </w:p>
    <w:p w:rsidR="00FA306B" w:rsidRPr="00FA306B" w:rsidRDefault="00FA306B" w:rsidP="00FA30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A306B">
        <w:rPr>
          <w:rFonts w:cs="Times New Roman"/>
          <w:szCs w:val="28"/>
        </w:rPr>
        <w:lastRenderedPageBreak/>
        <w:t>8. Ответственность за достоверность представляемой информации в пояснительной записке, содержащей обоснование заключения дополнительного соглашения с описанием фактических обстоятельств, повлекших невозможность исполнения контракта, несет заказчик.</w:t>
      </w:r>
    </w:p>
    <w:p w:rsidR="00FA306B" w:rsidRPr="00FA306B" w:rsidRDefault="00FA306B" w:rsidP="00FA30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A306B">
        <w:rPr>
          <w:rFonts w:cs="Times New Roman"/>
          <w:szCs w:val="28"/>
        </w:rPr>
        <w:t>9. Рекомендовать администрациям муниципальных образований в Республике Тыва принять меры, обеспечивающие возможность изменения существенных условий контракта, который заключен в соответствии с Федеральным законом № 44-ФЗ для обеспечения муниципальных нужд, с учетом положений настоящего постановления.</w:t>
      </w:r>
    </w:p>
    <w:p w:rsidR="00FA306B" w:rsidRPr="00FA306B" w:rsidRDefault="00FA306B" w:rsidP="00FA30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A306B">
        <w:rPr>
          <w:rFonts w:cs="Times New Roman"/>
          <w:szCs w:val="28"/>
        </w:rPr>
        <w:t>10. Настоящее постановление вступает в силу со дня его официального опубликования.</w:t>
      </w:r>
    </w:p>
    <w:p w:rsidR="00FA306B" w:rsidRPr="00FA306B" w:rsidRDefault="00FA306B" w:rsidP="00FA306B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A306B">
        <w:rPr>
          <w:rFonts w:cs="Times New Roman"/>
          <w:szCs w:val="28"/>
        </w:rPr>
        <w:t>11.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A306B" w:rsidRPr="00FA306B" w:rsidRDefault="00FA306B" w:rsidP="00FA306B">
      <w:pPr>
        <w:spacing w:after="0" w:line="360" w:lineRule="atLeast"/>
        <w:rPr>
          <w:rFonts w:cs="Times New Roman"/>
          <w:szCs w:val="28"/>
        </w:rPr>
      </w:pPr>
    </w:p>
    <w:p w:rsidR="00FA306B" w:rsidRPr="00FA306B" w:rsidRDefault="00FA306B" w:rsidP="00FA306B">
      <w:pPr>
        <w:spacing w:after="0" w:line="360" w:lineRule="atLeast"/>
        <w:rPr>
          <w:rFonts w:cs="Times New Roman"/>
          <w:szCs w:val="28"/>
        </w:rPr>
      </w:pPr>
    </w:p>
    <w:p w:rsidR="00FA306B" w:rsidRPr="00FA306B" w:rsidRDefault="00FA306B" w:rsidP="00FA306B">
      <w:pPr>
        <w:spacing w:after="0" w:line="360" w:lineRule="atLeast"/>
        <w:rPr>
          <w:rFonts w:cs="Times New Roman"/>
          <w:szCs w:val="28"/>
        </w:rPr>
      </w:pPr>
    </w:p>
    <w:p w:rsidR="00BB490B" w:rsidRDefault="00BB490B" w:rsidP="00FA306B">
      <w:pPr>
        <w:spacing w:after="0" w:line="36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Заместитель Председателя </w:t>
      </w:r>
    </w:p>
    <w:p w:rsidR="00FA306B" w:rsidRPr="00FA306B" w:rsidRDefault="00BB490B">
      <w:pPr>
        <w:spacing w:after="0" w:line="36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Правительства Республики Тыва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</w:t>
      </w:r>
      <w:r w:rsidR="00FA306B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>Е</w:t>
      </w:r>
      <w:r w:rsidR="00FA306B" w:rsidRPr="00FA306B">
        <w:rPr>
          <w:rFonts w:cs="Times New Roman"/>
          <w:szCs w:val="28"/>
        </w:rPr>
        <w:t xml:space="preserve">. </w:t>
      </w:r>
      <w:proofErr w:type="spellStart"/>
      <w:r w:rsidR="00FA306B" w:rsidRPr="00FA306B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>ардикова</w:t>
      </w:r>
      <w:proofErr w:type="spellEnd"/>
    </w:p>
    <w:sectPr w:rsidR="00FA306B" w:rsidRPr="00FA306B" w:rsidSect="00FA3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59" w:rsidRDefault="00014259" w:rsidP="00FA306B">
      <w:pPr>
        <w:spacing w:after="0"/>
      </w:pPr>
      <w:r>
        <w:separator/>
      </w:r>
    </w:p>
  </w:endnote>
  <w:endnote w:type="continuationSeparator" w:id="0">
    <w:p w:rsidR="00014259" w:rsidRDefault="00014259" w:rsidP="00FA3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EC" w:rsidRDefault="00AA29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EC" w:rsidRDefault="00AA29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EC" w:rsidRDefault="00AA29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59" w:rsidRDefault="00014259" w:rsidP="00FA306B">
      <w:pPr>
        <w:spacing w:after="0"/>
      </w:pPr>
      <w:r>
        <w:separator/>
      </w:r>
    </w:p>
  </w:footnote>
  <w:footnote w:type="continuationSeparator" w:id="0">
    <w:p w:rsidR="00014259" w:rsidRDefault="00014259" w:rsidP="00FA3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EC" w:rsidRDefault="00AA29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4150"/>
    </w:sdtPr>
    <w:sdtEndPr>
      <w:rPr>
        <w:rFonts w:ascii="Times New Roman" w:hAnsi="Times New Roman"/>
        <w:sz w:val="24"/>
        <w:szCs w:val="24"/>
      </w:rPr>
    </w:sdtEndPr>
    <w:sdtContent>
      <w:p w:rsidR="00FA306B" w:rsidRPr="00161421" w:rsidRDefault="008551AF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161421">
          <w:rPr>
            <w:rFonts w:ascii="Times New Roman" w:hAnsi="Times New Roman"/>
            <w:sz w:val="24"/>
            <w:szCs w:val="24"/>
          </w:rPr>
          <w:fldChar w:fldCharType="begin"/>
        </w:r>
        <w:r w:rsidR="00FA306B" w:rsidRPr="001614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61421">
          <w:rPr>
            <w:rFonts w:ascii="Times New Roman" w:hAnsi="Times New Roman"/>
            <w:sz w:val="24"/>
            <w:szCs w:val="24"/>
          </w:rPr>
          <w:fldChar w:fldCharType="separate"/>
        </w:r>
        <w:r w:rsidR="0038437C">
          <w:rPr>
            <w:rFonts w:ascii="Times New Roman" w:hAnsi="Times New Roman"/>
            <w:noProof/>
            <w:sz w:val="24"/>
            <w:szCs w:val="24"/>
          </w:rPr>
          <w:t>3</w:t>
        </w:r>
        <w:r w:rsidRPr="001614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EC" w:rsidRDefault="00AA29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91812d6-59f5-4d72-a6c4-7a05350b42f6"/>
  </w:docVars>
  <w:rsids>
    <w:rsidRoot w:val="00FA306B"/>
    <w:rsid w:val="00014259"/>
    <w:rsid w:val="00046179"/>
    <w:rsid w:val="001249C4"/>
    <w:rsid w:val="00161421"/>
    <w:rsid w:val="0038437C"/>
    <w:rsid w:val="00494737"/>
    <w:rsid w:val="00650A9F"/>
    <w:rsid w:val="006C0B77"/>
    <w:rsid w:val="00704C44"/>
    <w:rsid w:val="0071594B"/>
    <w:rsid w:val="008242FF"/>
    <w:rsid w:val="008551AF"/>
    <w:rsid w:val="00870751"/>
    <w:rsid w:val="00922C48"/>
    <w:rsid w:val="00934811"/>
    <w:rsid w:val="00A3755F"/>
    <w:rsid w:val="00AA29EC"/>
    <w:rsid w:val="00B915B7"/>
    <w:rsid w:val="00BB490B"/>
    <w:rsid w:val="00E246B8"/>
    <w:rsid w:val="00EA59DF"/>
    <w:rsid w:val="00EE4070"/>
    <w:rsid w:val="00F12C76"/>
    <w:rsid w:val="00FA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95F04-7807-4F08-8558-DAC0F360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Верхний колонтитул1"/>
    <w:basedOn w:val="a"/>
    <w:uiPriority w:val="99"/>
    <w:unhideWhenUsed/>
    <w:rsid w:val="00FA306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FA306B"/>
    <w:rPr>
      <w:rFonts w:cs="Times New Roman"/>
    </w:rPr>
  </w:style>
  <w:style w:type="paragraph" w:styleId="a4">
    <w:name w:val="header"/>
    <w:basedOn w:val="a"/>
    <w:link w:val="a3"/>
    <w:uiPriority w:val="99"/>
    <w:unhideWhenUsed/>
    <w:rsid w:val="00FA306B"/>
    <w:pPr>
      <w:tabs>
        <w:tab w:val="center" w:pos="4677"/>
        <w:tab w:val="right" w:pos="9355"/>
      </w:tabs>
      <w:spacing w:after="0"/>
    </w:pPr>
    <w:rPr>
      <w:rFonts w:asciiTheme="minorHAnsi" w:hAnsiTheme="minorHAnsi" w:cs="Times New Roman"/>
      <w:sz w:val="22"/>
    </w:rPr>
  </w:style>
  <w:style w:type="character" w:customStyle="1" w:styleId="10">
    <w:name w:val="Верхний колонтитул Знак1"/>
    <w:basedOn w:val="a0"/>
    <w:uiPriority w:val="99"/>
    <w:semiHidden/>
    <w:rsid w:val="00FA306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A306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06B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FA306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0A9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2022-04-14T03:51:00Z</cp:lastPrinted>
  <dcterms:created xsi:type="dcterms:W3CDTF">2022-04-14T03:50:00Z</dcterms:created>
  <dcterms:modified xsi:type="dcterms:W3CDTF">2022-04-14T03:51:00Z</dcterms:modified>
</cp:coreProperties>
</file>