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4D" w:rsidRDefault="00332F4D" w:rsidP="00332F4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3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F4D" w:rsidRPr="00332F4D" w:rsidRDefault="00332F4D" w:rsidP="00332F4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620200099/28906(3)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BrAq0x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:rsidR="00332F4D" w:rsidRPr="00332F4D" w:rsidRDefault="00332F4D" w:rsidP="00332F4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620200099/28906(3)</w:t>
                      </w:r>
                    </w:p>
                  </w:txbxContent>
                </v:textbox>
              </v:rect>
            </w:pict>
          </mc:Fallback>
        </mc:AlternateContent>
      </w:r>
    </w:p>
    <w:p w:rsidR="00332F4D" w:rsidRDefault="00332F4D" w:rsidP="00332F4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32F4D" w:rsidRDefault="00332F4D" w:rsidP="00332F4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32F4D" w:rsidRPr="005347C3" w:rsidRDefault="00332F4D" w:rsidP="00332F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32F4D" w:rsidRPr="004C14FF" w:rsidRDefault="00332F4D" w:rsidP="00332F4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BA0108" w:rsidRDefault="00BA0108" w:rsidP="00A2190A">
      <w:pPr>
        <w:pStyle w:val="ConsPlusTitle"/>
        <w:widowControl/>
        <w:suppressAutoHyphens w:val="0"/>
        <w:contextualSpacing/>
        <w:jc w:val="center"/>
        <w:rPr>
          <w:b w:val="0"/>
          <w:bCs w:val="0"/>
          <w:sz w:val="28"/>
          <w:szCs w:val="28"/>
        </w:rPr>
      </w:pPr>
    </w:p>
    <w:p w:rsidR="00BA0108" w:rsidRDefault="005234F7" w:rsidP="005234F7">
      <w:pPr>
        <w:pStyle w:val="ConsPlusTitle"/>
        <w:widowControl/>
        <w:suppressAutoHyphens w:val="0"/>
        <w:spacing w:line="360" w:lineRule="auto"/>
        <w:contextualSpacing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10 апреля 2024 г. № 196-р</w:t>
      </w:r>
    </w:p>
    <w:p w:rsidR="005234F7" w:rsidRPr="00BA0108" w:rsidRDefault="005234F7" w:rsidP="005234F7">
      <w:pPr>
        <w:pStyle w:val="ConsPlusTitle"/>
        <w:widowControl/>
        <w:suppressAutoHyphens w:val="0"/>
        <w:spacing w:line="360" w:lineRule="auto"/>
        <w:contextualSpacing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г. Кызыл</w:t>
      </w:r>
    </w:p>
    <w:p w:rsidR="00BA0108" w:rsidRPr="00BA0108" w:rsidRDefault="00BA0108" w:rsidP="00A2190A">
      <w:pPr>
        <w:pStyle w:val="ConsPlusTitle"/>
        <w:widowControl/>
        <w:suppressAutoHyphens w:val="0"/>
        <w:contextualSpacing/>
        <w:jc w:val="center"/>
        <w:rPr>
          <w:b w:val="0"/>
          <w:bCs w:val="0"/>
          <w:sz w:val="28"/>
          <w:szCs w:val="28"/>
        </w:rPr>
      </w:pPr>
    </w:p>
    <w:p w:rsidR="00BA0108" w:rsidRDefault="006B296C" w:rsidP="00A2190A">
      <w:pPr>
        <w:pStyle w:val="ConsPlusTitle"/>
        <w:widowControl/>
        <w:suppressAutoHyphens w:val="0"/>
        <w:contextualSpacing/>
        <w:jc w:val="center"/>
        <w:rPr>
          <w:bCs w:val="0"/>
          <w:sz w:val="28"/>
          <w:szCs w:val="28"/>
        </w:rPr>
      </w:pPr>
      <w:r w:rsidRPr="00DA7D58">
        <w:rPr>
          <w:bCs w:val="0"/>
          <w:sz w:val="28"/>
          <w:szCs w:val="28"/>
        </w:rPr>
        <w:t>Об утверждении</w:t>
      </w:r>
      <w:r w:rsidR="00BA0108">
        <w:rPr>
          <w:bCs w:val="0"/>
          <w:sz w:val="28"/>
          <w:szCs w:val="28"/>
        </w:rPr>
        <w:t xml:space="preserve"> </w:t>
      </w:r>
      <w:r w:rsidR="00BE232A">
        <w:rPr>
          <w:bCs w:val="0"/>
          <w:sz w:val="28"/>
          <w:szCs w:val="28"/>
        </w:rPr>
        <w:t>п</w:t>
      </w:r>
      <w:r w:rsidRPr="00DA7D58">
        <w:rPr>
          <w:bCs w:val="0"/>
          <w:sz w:val="28"/>
          <w:szCs w:val="28"/>
        </w:rPr>
        <w:t xml:space="preserve">еречня </w:t>
      </w:r>
      <w:proofErr w:type="gramStart"/>
      <w:r w:rsidRPr="00DA7D58">
        <w:rPr>
          <w:bCs w:val="0"/>
          <w:sz w:val="28"/>
          <w:szCs w:val="28"/>
        </w:rPr>
        <w:t>жизненных</w:t>
      </w:r>
      <w:proofErr w:type="gramEnd"/>
      <w:r w:rsidRPr="00DA7D58">
        <w:rPr>
          <w:bCs w:val="0"/>
          <w:sz w:val="28"/>
          <w:szCs w:val="28"/>
        </w:rPr>
        <w:t xml:space="preserve"> </w:t>
      </w:r>
    </w:p>
    <w:p w:rsidR="00DA7D58" w:rsidRPr="00DA7D58" w:rsidRDefault="006B296C" w:rsidP="00A2190A">
      <w:pPr>
        <w:pStyle w:val="ConsPlusTitle"/>
        <w:widowControl/>
        <w:suppressAutoHyphens w:val="0"/>
        <w:contextualSpacing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DA7D58">
        <w:rPr>
          <w:bCs w:val="0"/>
          <w:sz w:val="28"/>
          <w:szCs w:val="28"/>
        </w:rPr>
        <w:t xml:space="preserve">ситуаций, </w:t>
      </w:r>
      <w:r w:rsidRPr="00DA7D58">
        <w:rPr>
          <w:rFonts w:eastAsiaTheme="minorHAnsi"/>
          <w:bCs w:val="0"/>
          <w:sz w:val="28"/>
          <w:szCs w:val="28"/>
          <w:lang w:eastAsia="en-US"/>
        </w:rPr>
        <w:t xml:space="preserve">подлежащих </w:t>
      </w:r>
      <w:proofErr w:type="spellStart"/>
      <w:r w:rsidRPr="00DA7D58">
        <w:rPr>
          <w:rFonts w:eastAsiaTheme="minorHAnsi"/>
          <w:bCs w:val="0"/>
          <w:sz w:val="28"/>
          <w:szCs w:val="28"/>
          <w:lang w:eastAsia="en-US"/>
        </w:rPr>
        <w:t>клиентоцентричной</w:t>
      </w:r>
      <w:proofErr w:type="spellEnd"/>
      <w:r w:rsidRPr="00DA7D58">
        <w:rPr>
          <w:rFonts w:eastAsiaTheme="minorHAnsi"/>
          <w:bCs w:val="0"/>
          <w:sz w:val="28"/>
          <w:szCs w:val="28"/>
          <w:lang w:eastAsia="en-US"/>
        </w:rPr>
        <w:t xml:space="preserve"> </w:t>
      </w:r>
    </w:p>
    <w:p w:rsidR="00BA0108" w:rsidRDefault="006B296C" w:rsidP="00A2190A">
      <w:pPr>
        <w:pStyle w:val="ConsPlusTitle"/>
        <w:widowControl/>
        <w:suppressAutoHyphens w:val="0"/>
        <w:contextualSpacing/>
        <w:jc w:val="center"/>
        <w:rPr>
          <w:bCs w:val="0"/>
          <w:sz w:val="28"/>
          <w:szCs w:val="28"/>
        </w:rPr>
      </w:pPr>
      <w:r w:rsidRPr="00DA7D58">
        <w:rPr>
          <w:rFonts w:eastAsiaTheme="minorHAnsi"/>
          <w:bCs w:val="0"/>
          <w:sz w:val="28"/>
          <w:szCs w:val="28"/>
          <w:lang w:eastAsia="en-US"/>
        </w:rPr>
        <w:t>трансформации</w:t>
      </w:r>
      <w:r w:rsidR="00BE232A">
        <w:rPr>
          <w:bCs w:val="0"/>
          <w:sz w:val="28"/>
          <w:szCs w:val="28"/>
        </w:rPr>
        <w:t xml:space="preserve"> в 2024-2025 годах</w:t>
      </w:r>
    </w:p>
    <w:p w:rsidR="00B5582C" w:rsidRPr="00DA7D58" w:rsidRDefault="006B296C" w:rsidP="00A2190A">
      <w:pPr>
        <w:pStyle w:val="ConsPlusTitle"/>
        <w:widowControl/>
        <w:suppressAutoHyphens w:val="0"/>
        <w:contextualSpacing/>
        <w:jc w:val="center"/>
        <w:rPr>
          <w:bCs w:val="0"/>
        </w:rPr>
      </w:pPr>
      <w:r w:rsidRPr="00DA7D58">
        <w:rPr>
          <w:bCs w:val="0"/>
          <w:sz w:val="28"/>
          <w:szCs w:val="28"/>
        </w:rPr>
        <w:t>в Республике Тыва</w:t>
      </w:r>
    </w:p>
    <w:p w:rsidR="00B5582C" w:rsidRPr="00BA0108" w:rsidRDefault="00B5582C" w:rsidP="00A219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108" w:rsidRPr="00BA0108" w:rsidRDefault="00BA0108" w:rsidP="00A219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582C" w:rsidRDefault="00E96761" w:rsidP="00A2190A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761">
        <w:rPr>
          <w:rFonts w:ascii="Times New Roman" w:hAnsi="Times New Roman" w:cs="Times New Roman"/>
          <w:sz w:val="28"/>
          <w:szCs w:val="28"/>
        </w:rPr>
        <w:t>В целях совершенствования деятельност</w:t>
      </w:r>
      <w:r>
        <w:rPr>
          <w:rFonts w:ascii="Times New Roman" w:hAnsi="Times New Roman" w:cs="Times New Roman"/>
          <w:sz w:val="28"/>
          <w:szCs w:val="28"/>
        </w:rPr>
        <w:t>и органов исполнительной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E96761">
        <w:rPr>
          <w:rFonts w:ascii="Times New Roman" w:hAnsi="Times New Roman" w:cs="Times New Roman"/>
          <w:sz w:val="28"/>
          <w:szCs w:val="28"/>
        </w:rPr>
        <w:t>Республики Тыва при взаимодействии с гражданами, а также субъектами предпринимательской и иной экономической деяте</w:t>
      </w:r>
      <w:r>
        <w:rPr>
          <w:rFonts w:ascii="Times New Roman" w:hAnsi="Times New Roman" w:cs="Times New Roman"/>
          <w:sz w:val="28"/>
          <w:szCs w:val="28"/>
        </w:rPr>
        <w:t>льности, обеспечения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менения </w:t>
      </w:r>
      <w:r w:rsidRPr="00E96761">
        <w:rPr>
          <w:rFonts w:ascii="Times New Roman" w:hAnsi="Times New Roman" w:cs="Times New Roman"/>
          <w:sz w:val="28"/>
          <w:szCs w:val="28"/>
        </w:rPr>
        <w:t xml:space="preserve">принципов </w:t>
      </w:r>
      <w:proofErr w:type="spellStart"/>
      <w:r w:rsidRPr="00E96761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E96761">
        <w:rPr>
          <w:rFonts w:ascii="Times New Roman" w:hAnsi="Times New Roman" w:cs="Times New Roman"/>
          <w:sz w:val="28"/>
          <w:szCs w:val="28"/>
        </w:rPr>
        <w:t xml:space="preserve"> в деятельност</w:t>
      </w:r>
      <w:r>
        <w:rPr>
          <w:rFonts w:ascii="Times New Roman" w:hAnsi="Times New Roman" w:cs="Times New Roman"/>
          <w:sz w:val="28"/>
          <w:szCs w:val="28"/>
        </w:rPr>
        <w:t>и органов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тельной власти </w:t>
      </w:r>
      <w:r w:rsidRPr="00E96761">
        <w:rPr>
          <w:rFonts w:ascii="Times New Roman" w:hAnsi="Times New Roman" w:cs="Times New Roman"/>
          <w:sz w:val="28"/>
          <w:szCs w:val="28"/>
        </w:rPr>
        <w:t>Республики Тыва, в соответствии с поручением Заместителя Председателя Правительства Российской Федерации – Руководителя Аппарата Правительства Российской Федерации Д.Ю.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761">
        <w:rPr>
          <w:rFonts w:ascii="Times New Roman" w:hAnsi="Times New Roman" w:cs="Times New Roman"/>
          <w:sz w:val="28"/>
          <w:szCs w:val="28"/>
        </w:rPr>
        <w:t xml:space="preserve">Григоренко от </w:t>
      </w:r>
      <w:r>
        <w:rPr>
          <w:rFonts w:ascii="Times New Roman" w:hAnsi="Times New Roman" w:cs="Times New Roman"/>
          <w:sz w:val="28"/>
          <w:szCs w:val="28"/>
        </w:rPr>
        <w:t>21 декабря 2023 г. № 41пр-П36-ДГ, а также в</w:t>
      </w:r>
      <w:r w:rsidR="00DA7D58">
        <w:rPr>
          <w:rFonts w:ascii="Times New Roman" w:hAnsi="Times New Roman" w:cs="Times New Roman"/>
          <w:sz w:val="28"/>
          <w:szCs w:val="28"/>
        </w:rPr>
        <w:t>о исполнение пункта</w:t>
      </w:r>
      <w:proofErr w:type="gramEnd"/>
      <w:r w:rsidR="006B296C">
        <w:rPr>
          <w:rFonts w:ascii="Times New Roman" w:hAnsi="Times New Roman" w:cs="Times New Roman"/>
          <w:sz w:val="28"/>
          <w:szCs w:val="28"/>
        </w:rPr>
        <w:t xml:space="preserve"> 2.2 плана мероприятий («д</w:t>
      </w:r>
      <w:r w:rsidR="006B296C">
        <w:rPr>
          <w:rFonts w:ascii="Times New Roman" w:hAnsi="Times New Roman" w:cs="Times New Roman"/>
          <w:sz w:val="28"/>
          <w:szCs w:val="28"/>
        </w:rPr>
        <w:t>о</w:t>
      </w:r>
      <w:r w:rsidR="006B296C">
        <w:rPr>
          <w:rFonts w:ascii="Times New Roman" w:hAnsi="Times New Roman" w:cs="Times New Roman"/>
          <w:sz w:val="28"/>
          <w:szCs w:val="28"/>
        </w:rPr>
        <w:t xml:space="preserve">рожной карты») по внедрению Стандартов </w:t>
      </w:r>
      <w:proofErr w:type="spellStart"/>
      <w:r w:rsidR="006B296C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="006B296C">
        <w:rPr>
          <w:rFonts w:ascii="Times New Roman" w:hAnsi="Times New Roman" w:cs="Times New Roman"/>
          <w:sz w:val="28"/>
          <w:szCs w:val="28"/>
        </w:rPr>
        <w:t xml:space="preserve"> в деятел</w:t>
      </w:r>
      <w:r w:rsidR="006B296C">
        <w:rPr>
          <w:rFonts w:ascii="Times New Roman" w:hAnsi="Times New Roman" w:cs="Times New Roman"/>
          <w:sz w:val="28"/>
          <w:szCs w:val="28"/>
        </w:rPr>
        <w:t>ь</w:t>
      </w:r>
      <w:r w:rsidR="006B296C">
        <w:rPr>
          <w:rFonts w:ascii="Times New Roman" w:hAnsi="Times New Roman" w:cs="Times New Roman"/>
          <w:sz w:val="28"/>
          <w:szCs w:val="28"/>
        </w:rPr>
        <w:t>ность органов исполнительной власти Республики Тыва, утвержденного расп</w:t>
      </w:r>
      <w:r w:rsidR="006B296C">
        <w:rPr>
          <w:rFonts w:ascii="Times New Roman" w:hAnsi="Times New Roman" w:cs="Times New Roman"/>
          <w:sz w:val="28"/>
          <w:szCs w:val="28"/>
        </w:rPr>
        <w:t>о</w:t>
      </w:r>
      <w:r w:rsidR="006B296C">
        <w:rPr>
          <w:rFonts w:ascii="Times New Roman" w:hAnsi="Times New Roman" w:cs="Times New Roman"/>
          <w:sz w:val="28"/>
          <w:szCs w:val="28"/>
        </w:rPr>
        <w:t>ряжением Правите</w:t>
      </w:r>
      <w:r w:rsidR="00A2190A">
        <w:rPr>
          <w:rFonts w:ascii="Times New Roman" w:hAnsi="Times New Roman" w:cs="Times New Roman"/>
          <w:sz w:val="28"/>
          <w:szCs w:val="28"/>
        </w:rPr>
        <w:t xml:space="preserve">льства Республики Тыва от 20 октября </w:t>
      </w:r>
      <w:r w:rsidR="006B296C">
        <w:rPr>
          <w:rFonts w:ascii="Times New Roman" w:hAnsi="Times New Roman" w:cs="Times New Roman"/>
          <w:sz w:val="28"/>
          <w:szCs w:val="28"/>
        </w:rPr>
        <w:t xml:space="preserve">2023 </w:t>
      </w:r>
      <w:r w:rsidR="00A2190A">
        <w:rPr>
          <w:rFonts w:ascii="Times New Roman" w:hAnsi="Times New Roman" w:cs="Times New Roman"/>
          <w:sz w:val="28"/>
          <w:szCs w:val="28"/>
        </w:rPr>
        <w:t xml:space="preserve">г. </w:t>
      </w:r>
      <w:r w:rsidR="006B296C">
        <w:rPr>
          <w:rFonts w:ascii="Times New Roman" w:hAnsi="Times New Roman" w:cs="Times New Roman"/>
          <w:sz w:val="28"/>
          <w:szCs w:val="28"/>
        </w:rPr>
        <w:t>№ 607-р:</w:t>
      </w:r>
    </w:p>
    <w:p w:rsidR="00A2190A" w:rsidRPr="00E96761" w:rsidRDefault="00A2190A" w:rsidP="00A2190A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82C" w:rsidRDefault="006B296C" w:rsidP="00A2190A">
      <w:pPr>
        <w:pStyle w:val="ConsPlusNormal"/>
        <w:tabs>
          <w:tab w:val="left" w:pos="709"/>
        </w:tabs>
        <w:suppressAutoHyphens w:val="0"/>
        <w:spacing w:line="360" w:lineRule="atLeast"/>
        <w:ind w:firstLine="709"/>
        <w:contextualSpacing/>
        <w:jc w:val="both"/>
      </w:pPr>
      <w:r>
        <w:rPr>
          <w:rFonts w:eastAsiaTheme="minorHAnsi"/>
          <w:szCs w:val="28"/>
          <w:lang w:eastAsia="en-US"/>
        </w:rPr>
        <w:t>1. Утвердить прилагаемые:</w:t>
      </w:r>
    </w:p>
    <w:p w:rsidR="00B5582C" w:rsidRDefault="00DA7D58" w:rsidP="00A2190A">
      <w:pPr>
        <w:pStyle w:val="ConsPlusNormal"/>
        <w:tabs>
          <w:tab w:val="left" w:pos="426"/>
          <w:tab w:val="left" w:pos="567"/>
        </w:tabs>
        <w:suppressAutoHyphens w:val="0"/>
        <w:spacing w:line="360" w:lineRule="atLeast"/>
        <w:ind w:firstLine="709"/>
        <w:contextualSpacing/>
        <w:jc w:val="both"/>
      </w:pPr>
      <w:r>
        <w:rPr>
          <w:rFonts w:eastAsiaTheme="minorHAnsi"/>
          <w:szCs w:val="28"/>
          <w:lang w:eastAsia="en-US"/>
        </w:rPr>
        <w:t>п</w:t>
      </w:r>
      <w:r w:rsidR="006B296C">
        <w:rPr>
          <w:rFonts w:eastAsiaTheme="minorHAnsi"/>
          <w:szCs w:val="28"/>
          <w:lang w:eastAsia="en-US"/>
        </w:rPr>
        <w:t xml:space="preserve">еречень жизненных ситуаций, подлежащих </w:t>
      </w:r>
      <w:proofErr w:type="spellStart"/>
      <w:r w:rsidR="006B296C">
        <w:rPr>
          <w:rFonts w:eastAsiaTheme="minorHAnsi"/>
          <w:szCs w:val="28"/>
          <w:lang w:eastAsia="en-US"/>
        </w:rPr>
        <w:t>клиентоцентричной</w:t>
      </w:r>
      <w:proofErr w:type="spellEnd"/>
      <w:r w:rsidR="006B296C">
        <w:rPr>
          <w:rFonts w:eastAsiaTheme="minorHAnsi"/>
          <w:szCs w:val="28"/>
          <w:lang w:eastAsia="en-US"/>
        </w:rPr>
        <w:t xml:space="preserve"> тран</w:t>
      </w:r>
      <w:r w:rsidR="006B296C">
        <w:rPr>
          <w:rFonts w:eastAsiaTheme="minorHAnsi"/>
          <w:szCs w:val="28"/>
          <w:lang w:eastAsia="en-US"/>
        </w:rPr>
        <w:t>с</w:t>
      </w:r>
      <w:r w:rsidR="006B296C">
        <w:rPr>
          <w:rFonts w:eastAsiaTheme="minorHAnsi"/>
          <w:szCs w:val="28"/>
          <w:lang w:eastAsia="en-US"/>
        </w:rPr>
        <w:t xml:space="preserve">формации </w:t>
      </w:r>
      <w:r w:rsidR="00BE232A">
        <w:rPr>
          <w:rFonts w:eastAsiaTheme="minorHAnsi"/>
          <w:szCs w:val="28"/>
          <w:lang w:eastAsia="en-US"/>
        </w:rPr>
        <w:t>в</w:t>
      </w:r>
      <w:r w:rsidR="006B296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2024-2025 г</w:t>
      </w:r>
      <w:r w:rsidR="00BE232A">
        <w:rPr>
          <w:rFonts w:eastAsiaTheme="minorHAnsi"/>
          <w:szCs w:val="28"/>
          <w:lang w:eastAsia="en-US"/>
        </w:rPr>
        <w:t>одах</w:t>
      </w:r>
      <w:r>
        <w:rPr>
          <w:rFonts w:eastAsiaTheme="minorHAnsi"/>
          <w:szCs w:val="28"/>
          <w:lang w:eastAsia="en-US"/>
        </w:rPr>
        <w:t xml:space="preserve"> в Республике Тыва;</w:t>
      </w:r>
    </w:p>
    <w:p w:rsidR="00B5582C" w:rsidRDefault="00DA7D58" w:rsidP="00A2190A">
      <w:pPr>
        <w:pStyle w:val="ConsPlusNormal"/>
        <w:suppressAutoHyphens w:val="0"/>
        <w:spacing w:line="360" w:lineRule="atLeast"/>
        <w:ind w:firstLine="709"/>
        <w:contextualSpacing/>
        <w:jc w:val="both"/>
      </w:pPr>
      <w:r>
        <w:rPr>
          <w:rFonts w:eastAsiaTheme="minorHAnsi"/>
          <w:szCs w:val="28"/>
          <w:lang w:eastAsia="en-US"/>
        </w:rPr>
        <w:t>п</w:t>
      </w:r>
      <w:r w:rsidR="006B296C">
        <w:rPr>
          <w:rFonts w:eastAsiaTheme="minorHAnsi"/>
          <w:szCs w:val="28"/>
          <w:lang w:eastAsia="en-US"/>
        </w:rPr>
        <w:t>лан мероприятий («дорожную карту») по реализации жизненных ситу</w:t>
      </w:r>
      <w:r w:rsidR="006B296C">
        <w:rPr>
          <w:rFonts w:eastAsiaTheme="minorHAnsi"/>
          <w:szCs w:val="28"/>
          <w:lang w:eastAsia="en-US"/>
        </w:rPr>
        <w:t>а</w:t>
      </w:r>
      <w:r w:rsidR="006B296C">
        <w:rPr>
          <w:rFonts w:eastAsiaTheme="minorHAnsi"/>
          <w:szCs w:val="28"/>
          <w:lang w:eastAsia="en-US"/>
        </w:rPr>
        <w:t xml:space="preserve">ций, подлежащих </w:t>
      </w:r>
      <w:proofErr w:type="spellStart"/>
      <w:r w:rsidR="006B296C">
        <w:rPr>
          <w:rFonts w:eastAsiaTheme="minorHAnsi"/>
          <w:szCs w:val="28"/>
          <w:lang w:eastAsia="en-US"/>
        </w:rPr>
        <w:t>клиентоцентричной</w:t>
      </w:r>
      <w:proofErr w:type="spellEnd"/>
      <w:r w:rsidR="006B296C">
        <w:rPr>
          <w:rFonts w:eastAsiaTheme="minorHAnsi"/>
          <w:szCs w:val="28"/>
          <w:lang w:eastAsia="en-US"/>
        </w:rPr>
        <w:t xml:space="preserve"> трансформации </w:t>
      </w:r>
      <w:r w:rsidR="00BE232A">
        <w:rPr>
          <w:rFonts w:eastAsiaTheme="minorHAnsi"/>
          <w:szCs w:val="28"/>
          <w:lang w:eastAsia="en-US"/>
        </w:rPr>
        <w:t>в 2024-2025 годах</w:t>
      </w:r>
      <w:r w:rsidR="006B296C">
        <w:rPr>
          <w:rFonts w:eastAsiaTheme="minorHAnsi"/>
          <w:szCs w:val="28"/>
          <w:lang w:eastAsia="en-US"/>
        </w:rPr>
        <w:t xml:space="preserve"> в Ре</w:t>
      </w:r>
      <w:r w:rsidR="006B296C">
        <w:rPr>
          <w:rFonts w:eastAsiaTheme="minorHAnsi"/>
          <w:szCs w:val="28"/>
          <w:lang w:eastAsia="en-US"/>
        </w:rPr>
        <w:t>с</w:t>
      </w:r>
      <w:r w:rsidR="006B296C">
        <w:rPr>
          <w:rFonts w:eastAsiaTheme="minorHAnsi"/>
          <w:szCs w:val="28"/>
          <w:lang w:eastAsia="en-US"/>
        </w:rPr>
        <w:t>публике Тыва.</w:t>
      </w:r>
    </w:p>
    <w:p w:rsidR="00332F4D" w:rsidRDefault="00332F4D" w:rsidP="00A2190A">
      <w:pPr>
        <w:pStyle w:val="ConsPlusNormal"/>
        <w:suppressAutoHyphens w:val="0"/>
        <w:spacing w:line="360" w:lineRule="atLeast"/>
        <w:ind w:firstLine="709"/>
        <w:contextualSpacing/>
        <w:jc w:val="both"/>
        <w:rPr>
          <w:rFonts w:eastAsiaTheme="minorHAnsi"/>
          <w:szCs w:val="28"/>
          <w:lang w:eastAsia="en-US"/>
        </w:rPr>
      </w:pPr>
    </w:p>
    <w:p w:rsidR="00332F4D" w:rsidRDefault="00332F4D" w:rsidP="00A2190A">
      <w:pPr>
        <w:pStyle w:val="ConsPlusNormal"/>
        <w:suppressAutoHyphens w:val="0"/>
        <w:spacing w:line="360" w:lineRule="atLeast"/>
        <w:ind w:firstLine="709"/>
        <w:contextualSpacing/>
        <w:jc w:val="both"/>
        <w:rPr>
          <w:rFonts w:eastAsiaTheme="minorHAnsi"/>
          <w:szCs w:val="28"/>
          <w:lang w:eastAsia="en-US"/>
        </w:rPr>
      </w:pPr>
    </w:p>
    <w:p w:rsidR="00B5582C" w:rsidRDefault="006B296C" w:rsidP="00A2190A">
      <w:pPr>
        <w:pStyle w:val="ConsPlusNormal"/>
        <w:suppressAutoHyphens w:val="0"/>
        <w:spacing w:line="360" w:lineRule="atLeast"/>
        <w:ind w:firstLine="709"/>
        <w:contextualSpacing/>
        <w:jc w:val="both"/>
      </w:pPr>
      <w:r>
        <w:rPr>
          <w:rFonts w:eastAsiaTheme="minorHAnsi"/>
          <w:szCs w:val="28"/>
          <w:lang w:eastAsia="en-US"/>
        </w:rPr>
        <w:t>2. Министерству труда и социальной политики Республики Тыва, Мин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стерству образования Республики Тыва, Министерству экономического разв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тия </w:t>
      </w:r>
      <w:r w:rsidR="00BE232A">
        <w:rPr>
          <w:rFonts w:eastAsiaTheme="minorHAnsi"/>
          <w:szCs w:val="28"/>
          <w:lang w:eastAsia="en-US"/>
        </w:rPr>
        <w:t xml:space="preserve">и промышленности </w:t>
      </w:r>
      <w:r>
        <w:rPr>
          <w:rFonts w:eastAsiaTheme="minorHAnsi"/>
          <w:szCs w:val="28"/>
          <w:lang w:eastAsia="en-US"/>
        </w:rPr>
        <w:t xml:space="preserve">Республики Тыва </w:t>
      </w:r>
      <w:r>
        <w:rPr>
          <w:rFonts w:eastAsia="Calibri"/>
          <w:color w:val="000000"/>
          <w:szCs w:val="28"/>
          <w:lang w:eastAsia="en-US"/>
        </w:rPr>
        <w:t>обеспечить своевременное исполн</w:t>
      </w:r>
      <w:r>
        <w:rPr>
          <w:rFonts w:eastAsia="Calibri"/>
          <w:color w:val="000000"/>
          <w:szCs w:val="28"/>
          <w:lang w:eastAsia="en-US"/>
        </w:rPr>
        <w:t>е</w:t>
      </w:r>
      <w:r>
        <w:rPr>
          <w:rFonts w:eastAsia="Calibri"/>
          <w:color w:val="000000"/>
          <w:szCs w:val="28"/>
          <w:lang w:eastAsia="en-US"/>
        </w:rPr>
        <w:t xml:space="preserve">ние </w:t>
      </w:r>
      <w:r w:rsidR="00DA7D58">
        <w:rPr>
          <w:rFonts w:eastAsia="Calibri"/>
          <w:color w:val="000000"/>
          <w:szCs w:val="28"/>
          <w:lang w:eastAsia="en-US"/>
        </w:rPr>
        <w:t>плана</w:t>
      </w:r>
      <w:r>
        <w:rPr>
          <w:rFonts w:eastAsia="Calibri"/>
          <w:color w:val="000000"/>
          <w:szCs w:val="28"/>
          <w:lang w:eastAsia="en-US"/>
        </w:rPr>
        <w:t xml:space="preserve"> мероприятий («дорожной карты») по реализации жизненных ситу</w:t>
      </w:r>
      <w:r>
        <w:rPr>
          <w:rFonts w:eastAsia="Calibri"/>
          <w:color w:val="000000"/>
          <w:szCs w:val="28"/>
          <w:lang w:eastAsia="en-US"/>
        </w:rPr>
        <w:t>а</w:t>
      </w:r>
      <w:r>
        <w:rPr>
          <w:rFonts w:eastAsia="Calibri"/>
          <w:color w:val="000000"/>
          <w:szCs w:val="28"/>
          <w:lang w:eastAsia="en-US"/>
        </w:rPr>
        <w:t xml:space="preserve">ций, подлежащих </w:t>
      </w:r>
      <w:proofErr w:type="spellStart"/>
      <w:r>
        <w:rPr>
          <w:rFonts w:eastAsia="Calibri"/>
          <w:color w:val="000000"/>
          <w:szCs w:val="28"/>
          <w:lang w:eastAsia="en-US"/>
        </w:rPr>
        <w:t>клиентоцентричной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 трансформации </w:t>
      </w:r>
      <w:r w:rsidR="00800AFC">
        <w:rPr>
          <w:rFonts w:eastAsia="Calibri"/>
          <w:color w:val="000000"/>
          <w:szCs w:val="28"/>
          <w:lang w:eastAsia="en-US"/>
        </w:rPr>
        <w:t>в</w:t>
      </w:r>
      <w:r>
        <w:rPr>
          <w:rFonts w:eastAsia="Calibri"/>
          <w:color w:val="000000"/>
          <w:szCs w:val="28"/>
          <w:lang w:eastAsia="en-US"/>
        </w:rPr>
        <w:t xml:space="preserve"> 2024-2025 г</w:t>
      </w:r>
      <w:r w:rsidR="00800AFC">
        <w:rPr>
          <w:rFonts w:eastAsia="Calibri"/>
          <w:color w:val="000000"/>
          <w:szCs w:val="28"/>
          <w:lang w:eastAsia="en-US"/>
        </w:rPr>
        <w:t>одах</w:t>
      </w:r>
      <w:r>
        <w:rPr>
          <w:rFonts w:eastAsia="Calibri"/>
          <w:color w:val="000000"/>
          <w:szCs w:val="28"/>
          <w:lang w:eastAsia="en-US"/>
        </w:rPr>
        <w:t xml:space="preserve"> в Ре</w:t>
      </w:r>
      <w:r>
        <w:rPr>
          <w:rFonts w:eastAsia="Calibri"/>
          <w:color w:val="000000"/>
          <w:szCs w:val="28"/>
          <w:lang w:eastAsia="en-US"/>
        </w:rPr>
        <w:t>с</w:t>
      </w:r>
      <w:r>
        <w:rPr>
          <w:rFonts w:eastAsia="Calibri"/>
          <w:color w:val="000000"/>
          <w:szCs w:val="28"/>
          <w:lang w:eastAsia="en-US"/>
        </w:rPr>
        <w:t>публике Тыва.</w:t>
      </w:r>
    </w:p>
    <w:p w:rsidR="00B5582C" w:rsidRDefault="006B296C" w:rsidP="00A2190A">
      <w:pPr>
        <w:pStyle w:val="ConsPlusNormal"/>
        <w:suppressAutoHyphens w:val="0"/>
        <w:spacing w:line="360" w:lineRule="atLeast"/>
        <w:ind w:firstLine="709"/>
        <w:contextualSpacing/>
        <w:jc w:val="both"/>
      </w:pPr>
      <w:r>
        <w:rPr>
          <w:rFonts w:eastAsiaTheme="minorHAnsi"/>
          <w:szCs w:val="28"/>
          <w:lang w:eastAsia="en-US"/>
        </w:rPr>
        <w:t>3. Министерству цифрового развития Республики Тыва оказывать мет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дическую поддержку </w:t>
      </w:r>
      <w:r w:rsidR="00800AFC">
        <w:rPr>
          <w:rFonts w:eastAsiaTheme="minorHAnsi"/>
          <w:szCs w:val="28"/>
          <w:lang w:eastAsia="en-US"/>
        </w:rPr>
        <w:t xml:space="preserve">по </w:t>
      </w:r>
      <w:r>
        <w:rPr>
          <w:rFonts w:eastAsiaTheme="minorHAnsi"/>
          <w:szCs w:val="28"/>
          <w:lang w:eastAsia="en-US"/>
        </w:rPr>
        <w:t xml:space="preserve">реализации мероприятий и обеспечить </w:t>
      </w:r>
      <w:r w:rsidR="00E96761">
        <w:rPr>
          <w:rFonts w:eastAsiaTheme="minorHAnsi"/>
          <w:szCs w:val="28"/>
          <w:lang w:eastAsia="en-US"/>
        </w:rPr>
        <w:t>общий свод информации</w:t>
      </w:r>
      <w:r>
        <w:rPr>
          <w:rFonts w:eastAsiaTheme="minorHAnsi"/>
          <w:szCs w:val="28"/>
          <w:lang w:eastAsia="en-US"/>
        </w:rPr>
        <w:t xml:space="preserve"> о ходе реализации жизненных ситуаций, подлежащих </w:t>
      </w:r>
      <w:proofErr w:type="spellStart"/>
      <w:r>
        <w:rPr>
          <w:rFonts w:eastAsiaTheme="minorHAnsi"/>
          <w:szCs w:val="28"/>
          <w:lang w:eastAsia="en-US"/>
        </w:rPr>
        <w:t>клиентоце</w:t>
      </w:r>
      <w:r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>тричной</w:t>
      </w:r>
      <w:proofErr w:type="spellEnd"/>
      <w:r>
        <w:rPr>
          <w:rFonts w:eastAsiaTheme="minorHAnsi"/>
          <w:szCs w:val="28"/>
          <w:lang w:eastAsia="en-US"/>
        </w:rPr>
        <w:t xml:space="preserve"> трансформации </w:t>
      </w:r>
      <w:r w:rsidR="00800AFC"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 xml:space="preserve"> 2024-2025 г</w:t>
      </w:r>
      <w:r w:rsidR="00800AFC">
        <w:rPr>
          <w:rFonts w:eastAsiaTheme="minorHAnsi"/>
          <w:szCs w:val="28"/>
          <w:lang w:eastAsia="en-US"/>
        </w:rPr>
        <w:t>одах</w:t>
      </w:r>
      <w:r>
        <w:rPr>
          <w:rFonts w:eastAsiaTheme="minorHAnsi"/>
          <w:szCs w:val="28"/>
          <w:lang w:eastAsia="en-US"/>
        </w:rPr>
        <w:t xml:space="preserve"> в Республике Тыва.</w:t>
      </w:r>
    </w:p>
    <w:p w:rsidR="00DA7D58" w:rsidRDefault="00DA7D58" w:rsidP="00A2190A">
      <w:pPr>
        <w:spacing w:after="0" w:line="360" w:lineRule="atLeast"/>
        <w:ind w:firstLine="709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96C">
        <w:rPr>
          <w:rFonts w:ascii="Times New Roman" w:hAnsi="Times New Roman" w:cs="Times New Roman"/>
          <w:sz w:val="28"/>
          <w:szCs w:val="28"/>
        </w:rPr>
        <w:t xml:space="preserve">. </w:t>
      </w:r>
      <w:r w:rsidR="006B296C">
        <w:rPr>
          <w:rFonts w:ascii="Times New Roman" w:hAnsi="Times New Roman" w:cs="Times New Roman"/>
          <w:color w:val="000000"/>
          <w:sz w:val="28"/>
          <w:szCs w:val="28"/>
        </w:rPr>
        <w:t>Разместить настоящее распоряжение на «Официальном интернет-портале правовой информации» (</w:t>
      </w:r>
      <w:r w:rsidR="006B296C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6B296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B296C">
        <w:rPr>
          <w:rFonts w:ascii="Times New Roman" w:hAnsi="Times New Roman" w:cs="Times New Roman"/>
          <w:color w:val="000000"/>
          <w:sz w:val="28"/>
          <w:szCs w:val="28"/>
          <w:lang w:val="en-US"/>
        </w:rPr>
        <w:t>pravo</w:t>
      </w:r>
      <w:proofErr w:type="spellEnd"/>
      <w:r w:rsidR="006B296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B296C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="006B296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B296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6B296C">
        <w:rPr>
          <w:rFonts w:ascii="Times New Roman" w:hAnsi="Times New Roman" w:cs="Times New Roman"/>
          <w:color w:val="000000"/>
          <w:sz w:val="28"/>
          <w:szCs w:val="28"/>
        </w:rPr>
        <w:t>) и официальном сайте Ре</w:t>
      </w:r>
      <w:r w:rsidR="006B296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B296C">
        <w:rPr>
          <w:rFonts w:ascii="Times New Roman" w:hAnsi="Times New Roman" w:cs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  <w:r w:rsidRPr="00DA7D58">
        <w:rPr>
          <w:szCs w:val="28"/>
        </w:rPr>
        <w:t xml:space="preserve"> </w:t>
      </w:r>
    </w:p>
    <w:p w:rsidR="00B5582C" w:rsidRDefault="00DA7D58" w:rsidP="00A2190A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7D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7D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D5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DA7D58" w:rsidRDefault="00DA7D58" w:rsidP="00A2190A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90A" w:rsidRDefault="00A2190A" w:rsidP="00A2190A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90A" w:rsidRDefault="00A2190A" w:rsidP="00A2190A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82C" w:rsidRDefault="00A2190A" w:rsidP="00A2190A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296C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5582C" w:rsidRDefault="006B296C" w:rsidP="00A2190A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Правительства Республик</w:t>
      </w:r>
      <w:r w:rsidR="00DA7D58">
        <w:rPr>
          <w:rFonts w:ascii="Times New Roman" w:hAnsi="Times New Roman" w:cs="Times New Roman"/>
          <w:sz w:val="28"/>
          <w:szCs w:val="28"/>
        </w:rPr>
        <w:t>и Тыва</w:t>
      </w:r>
      <w:r w:rsidR="00A2190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A7D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О. Лукин</w:t>
      </w:r>
    </w:p>
    <w:p w:rsidR="00B5582C" w:rsidRDefault="00B5582C" w:rsidP="00A2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0A" w:rsidRDefault="00A2190A" w:rsidP="00A2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0A" w:rsidRDefault="00A2190A" w:rsidP="00A2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190A" w:rsidSect="006433D2">
          <w:headerReference w:type="default" r:id="rId8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60" w:charSpace="4096"/>
        </w:sectPr>
      </w:pPr>
    </w:p>
    <w:p w:rsidR="00B5582C" w:rsidRDefault="00606223" w:rsidP="00606223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5582C" w:rsidRDefault="006B296C" w:rsidP="00606223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Правительства </w:t>
      </w:r>
    </w:p>
    <w:p w:rsidR="00B5582C" w:rsidRDefault="006B296C" w:rsidP="00606223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Тыва </w:t>
      </w:r>
    </w:p>
    <w:p w:rsidR="005234F7" w:rsidRDefault="005234F7" w:rsidP="005234F7">
      <w:pPr>
        <w:pStyle w:val="ConsPlusTitle"/>
        <w:widowControl/>
        <w:suppressAutoHyphens w:val="0"/>
        <w:spacing w:line="360" w:lineRule="auto"/>
        <w:ind w:left="9912" w:firstLine="708"/>
        <w:contextualSpacing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от 10 апреля 2024 г. № 196-р</w:t>
      </w:r>
    </w:p>
    <w:p w:rsidR="00606223" w:rsidRDefault="00606223" w:rsidP="00606223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606223" w:rsidRDefault="00606223" w:rsidP="00606223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B5582C" w:rsidRDefault="006B296C" w:rsidP="006062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Р Е Ч Е Н Ь </w:t>
      </w:r>
    </w:p>
    <w:p w:rsidR="00606223" w:rsidRDefault="006B296C" w:rsidP="00606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жизненных ситуаций, подлежащих клиентоцентричной </w:t>
      </w:r>
    </w:p>
    <w:p w:rsidR="00B5582C" w:rsidRDefault="006B296C" w:rsidP="00606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трансформации </w:t>
      </w:r>
      <w:r w:rsidR="00800A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2024-2025 г</w:t>
      </w:r>
      <w:r w:rsidR="00800AFC">
        <w:rPr>
          <w:rFonts w:ascii="Times New Roman" w:hAnsi="Times New Roman"/>
          <w:sz w:val="28"/>
          <w:szCs w:val="28"/>
        </w:rPr>
        <w:t>одах</w:t>
      </w:r>
      <w:r>
        <w:rPr>
          <w:rFonts w:ascii="Times New Roman" w:hAnsi="Times New Roman"/>
          <w:sz w:val="28"/>
          <w:szCs w:val="28"/>
        </w:rPr>
        <w:t xml:space="preserve"> в Республике Тыва</w:t>
      </w:r>
    </w:p>
    <w:p w:rsidR="00B5582C" w:rsidRDefault="00B5582C" w:rsidP="00606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7064"/>
        <w:gridCol w:w="8300"/>
      </w:tblGrid>
      <w:tr w:rsidR="00B5582C" w:rsidRPr="00606223" w:rsidTr="00606223">
        <w:trPr>
          <w:trHeight w:val="20"/>
          <w:jc w:val="center"/>
        </w:trPr>
        <w:tc>
          <w:tcPr>
            <w:tcW w:w="512" w:type="dxa"/>
          </w:tcPr>
          <w:p w:rsidR="00606223" w:rsidRDefault="006B296C" w:rsidP="00606223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82C" w:rsidRPr="00606223" w:rsidRDefault="006B296C" w:rsidP="00606223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64" w:type="dxa"/>
          </w:tcPr>
          <w:p w:rsidR="00606223" w:rsidRDefault="006B296C" w:rsidP="00606223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жизненной ситуации, </w:t>
            </w:r>
          </w:p>
          <w:p w:rsidR="00B5582C" w:rsidRPr="00606223" w:rsidRDefault="006B296C" w:rsidP="00606223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</w:t>
            </w:r>
            <w:proofErr w:type="spellStart"/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клиентоцентричной</w:t>
            </w:r>
            <w:proofErr w:type="spellEnd"/>
            <w:r w:rsidRPr="00606223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трансформации</w:t>
            </w:r>
          </w:p>
        </w:tc>
        <w:tc>
          <w:tcPr>
            <w:tcW w:w="8300" w:type="dxa"/>
          </w:tcPr>
          <w:p w:rsidR="00B5582C" w:rsidRPr="00606223" w:rsidRDefault="006B296C" w:rsidP="00606223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власти Республики Тыва, ответственного за реализацию жизненной ситуации, подлежащих клиентоцентричной трансформации</w:t>
            </w:r>
          </w:p>
        </w:tc>
      </w:tr>
      <w:tr w:rsidR="00B5582C" w:rsidRPr="00606223" w:rsidTr="00606223">
        <w:trPr>
          <w:trHeight w:val="20"/>
          <w:jc w:val="center"/>
        </w:trPr>
        <w:tc>
          <w:tcPr>
            <w:tcW w:w="512" w:type="dxa"/>
          </w:tcPr>
          <w:p w:rsidR="00B5582C" w:rsidRPr="00606223" w:rsidRDefault="006B296C" w:rsidP="00606223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4" w:type="dxa"/>
          </w:tcPr>
          <w:p w:rsidR="00B5582C" w:rsidRPr="00606223" w:rsidRDefault="006B296C" w:rsidP="00606223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Многодетная семья</w:t>
            </w:r>
          </w:p>
        </w:tc>
        <w:tc>
          <w:tcPr>
            <w:tcW w:w="8300" w:type="dxa"/>
          </w:tcPr>
          <w:p w:rsidR="00B5582C" w:rsidRPr="00606223" w:rsidRDefault="006B296C" w:rsidP="00606223">
            <w:pPr>
              <w:pStyle w:val="ConsPlusNormal"/>
              <w:suppressAutoHyphens w:val="0"/>
              <w:jc w:val="both"/>
              <w:rPr>
                <w:sz w:val="24"/>
                <w:szCs w:val="24"/>
              </w:rPr>
            </w:pPr>
            <w:r w:rsidRPr="00606223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</w:t>
            </w:r>
          </w:p>
        </w:tc>
      </w:tr>
      <w:tr w:rsidR="00B5582C" w:rsidRPr="00606223" w:rsidTr="00606223">
        <w:trPr>
          <w:trHeight w:val="20"/>
          <w:jc w:val="center"/>
        </w:trPr>
        <w:tc>
          <w:tcPr>
            <w:tcW w:w="512" w:type="dxa"/>
          </w:tcPr>
          <w:p w:rsidR="00B5582C" w:rsidRPr="00606223" w:rsidRDefault="006B296C" w:rsidP="00606223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4" w:type="dxa"/>
          </w:tcPr>
          <w:p w:rsidR="00B5582C" w:rsidRPr="00606223" w:rsidRDefault="006B296C" w:rsidP="00606223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государственной помощи отдельным категориям гра</w:t>
            </w:r>
            <w:r w:rsidRPr="0060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0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8300" w:type="dxa"/>
          </w:tcPr>
          <w:p w:rsidR="00B5582C" w:rsidRPr="00606223" w:rsidRDefault="006B296C" w:rsidP="00606223">
            <w:pPr>
              <w:pStyle w:val="ConsPlusNormal"/>
              <w:suppressAutoHyphens w:val="0"/>
              <w:jc w:val="both"/>
              <w:rPr>
                <w:sz w:val="24"/>
                <w:szCs w:val="24"/>
              </w:rPr>
            </w:pPr>
            <w:r w:rsidRPr="00606223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</w:t>
            </w:r>
          </w:p>
        </w:tc>
      </w:tr>
      <w:tr w:rsidR="00B5582C" w:rsidRPr="00606223" w:rsidTr="00606223">
        <w:trPr>
          <w:trHeight w:val="20"/>
          <w:jc w:val="center"/>
        </w:trPr>
        <w:tc>
          <w:tcPr>
            <w:tcW w:w="512" w:type="dxa"/>
          </w:tcPr>
          <w:p w:rsidR="00B5582C" w:rsidRPr="00606223" w:rsidRDefault="006B296C" w:rsidP="00606223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4" w:type="dxa"/>
          </w:tcPr>
          <w:p w:rsidR="00B5582C" w:rsidRPr="00606223" w:rsidRDefault="006B296C" w:rsidP="00606223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в школу</w:t>
            </w:r>
          </w:p>
        </w:tc>
        <w:tc>
          <w:tcPr>
            <w:tcW w:w="8300" w:type="dxa"/>
          </w:tcPr>
          <w:p w:rsidR="00B5582C" w:rsidRPr="00606223" w:rsidRDefault="006B296C" w:rsidP="00606223">
            <w:pPr>
              <w:pStyle w:val="ConsPlusNormal"/>
              <w:suppressAutoHyphens w:val="0"/>
              <w:jc w:val="both"/>
              <w:rPr>
                <w:sz w:val="24"/>
                <w:szCs w:val="24"/>
              </w:rPr>
            </w:pPr>
            <w:r w:rsidRPr="00606223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</w:t>
            </w:r>
          </w:p>
        </w:tc>
      </w:tr>
      <w:tr w:rsidR="00B5582C" w:rsidRPr="00606223" w:rsidTr="00606223">
        <w:trPr>
          <w:trHeight w:val="20"/>
          <w:jc w:val="center"/>
        </w:trPr>
        <w:tc>
          <w:tcPr>
            <w:tcW w:w="512" w:type="dxa"/>
          </w:tcPr>
          <w:p w:rsidR="00B5582C" w:rsidRPr="00606223" w:rsidRDefault="006B296C" w:rsidP="00606223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64" w:type="dxa"/>
          </w:tcPr>
          <w:p w:rsidR="00B5582C" w:rsidRPr="00606223" w:rsidRDefault="006B296C" w:rsidP="00606223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ребенком дошкольного образования</w:t>
            </w:r>
          </w:p>
        </w:tc>
        <w:tc>
          <w:tcPr>
            <w:tcW w:w="8300" w:type="dxa"/>
          </w:tcPr>
          <w:p w:rsidR="00B5582C" w:rsidRPr="00606223" w:rsidRDefault="006B296C" w:rsidP="00606223">
            <w:pPr>
              <w:pStyle w:val="ConsPlusNormal"/>
              <w:suppressAutoHyphens w:val="0"/>
              <w:jc w:val="both"/>
              <w:rPr>
                <w:sz w:val="24"/>
                <w:szCs w:val="24"/>
              </w:rPr>
            </w:pPr>
            <w:r w:rsidRPr="00606223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</w:t>
            </w:r>
          </w:p>
        </w:tc>
      </w:tr>
      <w:tr w:rsidR="00B5582C" w:rsidRPr="00606223" w:rsidTr="00606223">
        <w:trPr>
          <w:trHeight w:val="20"/>
          <w:jc w:val="center"/>
        </w:trPr>
        <w:tc>
          <w:tcPr>
            <w:tcW w:w="512" w:type="dxa"/>
          </w:tcPr>
          <w:p w:rsidR="00B5582C" w:rsidRPr="00606223" w:rsidRDefault="006B296C" w:rsidP="00606223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64" w:type="dxa"/>
          </w:tcPr>
          <w:p w:rsidR="00B5582C" w:rsidRPr="00606223" w:rsidRDefault="006B296C" w:rsidP="00606223">
            <w:pPr>
              <w:pStyle w:val="ConsPlusNormal"/>
              <w:tabs>
                <w:tab w:val="left" w:pos="709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06223">
              <w:rPr>
                <w:rFonts w:eastAsia="Calibri"/>
                <w:color w:val="000000"/>
                <w:sz w:val="24"/>
                <w:szCs w:val="24"/>
                <w:lang w:eastAsia="en-US"/>
              </w:rPr>
              <w:t>Оказание поддержки в получении финансовых и нефинансовых мер поддержки для субъектов малого и среднего предприним</w:t>
            </w:r>
            <w:r w:rsidRPr="00606223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60622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тельства и </w:t>
            </w:r>
            <w:proofErr w:type="spellStart"/>
            <w:r w:rsidRPr="00606223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самозанятых</w:t>
            </w:r>
            <w:proofErr w:type="spellEnd"/>
            <w:r w:rsidRPr="0060622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граждан Республики Тыва</w:t>
            </w:r>
          </w:p>
        </w:tc>
        <w:tc>
          <w:tcPr>
            <w:tcW w:w="8300" w:type="dxa"/>
          </w:tcPr>
          <w:p w:rsidR="00B5582C" w:rsidRPr="00606223" w:rsidRDefault="006B296C" w:rsidP="00606223">
            <w:pPr>
              <w:pStyle w:val="ConsPlusNormal"/>
              <w:suppressAutoHyphens w:val="0"/>
              <w:jc w:val="both"/>
              <w:rPr>
                <w:sz w:val="24"/>
                <w:szCs w:val="24"/>
              </w:rPr>
            </w:pPr>
            <w:r w:rsidRPr="00606223">
              <w:rPr>
                <w:rFonts w:eastAsiaTheme="minorHAnsi"/>
                <w:sz w:val="24"/>
                <w:szCs w:val="24"/>
                <w:lang w:eastAsia="en-US"/>
              </w:rPr>
              <w:t xml:space="preserve">Министерство экономического развития </w:t>
            </w:r>
            <w:r w:rsidR="00800AFC">
              <w:rPr>
                <w:rFonts w:eastAsiaTheme="minorHAnsi"/>
                <w:sz w:val="24"/>
                <w:szCs w:val="24"/>
                <w:lang w:eastAsia="en-US"/>
              </w:rPr>
              <w:t xml:space="preserve">и промышленности </w:t>
            </w:r>
            <w:r w:rsidRPr="00606223">
              <w:rPr>
                <w:rFonts w:eastAsiaTheme="minorHAnsi"/>
                <w:sz w:val="24"/>
                <w:szCs w:val="24"/>
                <w:lang w:eastAsia="en-US"/>
              </w:rPr>
              <w:t>Республики Тыва</w:t>
            </w:r>
          </w:p>
        </w:tc>
      </w:tr>
    </w:tbl>
    <w:p w:rsidR="00B5582C" w:rsidRDefault="00B5582C" w:rsidP="00A21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5582C" w:rsidSect="00A2190A">
          <w:headerReference w:type="default" r:id="rId9"/>
          <w:footerReference w:type="default" r:id="rId10"/>
          <w:pgSz w:w="16838" w:h="11906" w:orient="landscape"/>
          <w:pgMar w:top="1134" w:right="567" w:bottom="1701" w:left="567" w:header="0" w:footer="0" w:gutter="0"/>
          <w:cols w:space="720"/>
          <w:formProt w:val="0"/>
          <w:docGrid w:linePitch="299"/>
        </w:sectPr>
      </w:pPr>
    </w:p>
    <w:p w:rsidR="00B5582C" w:rsidRDefault="007132DF" w:rsidP="007132D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5582C" w:rsidRDefault="006B296C" w:rsidP="007132D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Правительства </w:t>
      </w:r>
    </w:p>
    <w:p w:rsidR="00B5582C" w:rsidRDefault="006B296C" w:rsidP="007132D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Тыва </w:t>
      </w:r>
    </w:p>
    <w:p w:rsidR="005234F7" w:rsidRDefault="005234F7" w:rsidP="005234F7">
      <w:pPr>
        <w:pStyle w:val="ConsPlusTitle"/>
        <w:widowControl/>
        <w:suppressAutoHyphens w:val="0"/>
        <w:spacing w:line="360" w:lineRule="auto"/>
        <w:ind w:left="10620" w:firstLine="708"/>
        <w:contextualSpacing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10 апреля 2024 г. № 196-р</w:t>
      </w:r>
    </w:p>
    <w:p w:rsidR="007132DF" w:rsidRDefault="007132DF" w:rsidP="007132DF">
      <w:pPr>
        <w:spacing w:after="0" w:line="240" w:lineRule="auto"/>
        <w:ind w:left="11340"/>
        <w:jc w:val="center"/>
        <w:rPr>
          <w:rFonts w:ascii="Times New Roman" w:hAnsi="Times New Roman"/>
          <w:sz w:val="24"/>
          <w:szCs w:val="28"/>
        </w:rPr>
      </w:pPr>
    </w:p>
    <w:p w:rsidR="005234F7" w:rsidRPr="00331907" w:rsidRDefault="005234F7" w:rsidP="007132DF">
      <w:pPr>
        <w:spacing w:after="0" w:line="240" w:lineRule="auto"/>
        <w:ind w:left="11340"/>
        <w:jc w:val="center"/>
        <w:rPr>
          <w:rFonts w:ascii="Times New Roman" w:hAnsi="Times New Roman"/>
          <w:sz w:val="24"/>
          <w:szCs w:val="28"/>
        </w:rPr>
      </w:pPr>
    </w:p>
    <w:p w:rsidR="00B5582C" w:rsidRDefault="007132DF" w:rsidP="007132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857853" w:rsidRDefault="00E96761" w:rsidP="00713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(</w:t>
      </w:r>
      <w:r w:rsidR="006B296C">
        <w:rPr>
          <w:rFonts w:ascii="Times New Roman" w:hAnsi="Times New Roman"/>
          <w:sz w:val="28"/>
          <w:szCs w:val="28"/>
        </w:rPr>
        <w:t xml:space="preserve">«дорожная карта») по реализации </w:t>
      </w:r>
    </w:p>
    <w:p w:rsidR="00857853" w:rsidRDefault="006B296C" w:rsidP="00713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жизненных ситуаций, подлежащих клиентоцентричной </w:t>
      </w:r>
    </w:p>
    <w:p w:rsidR="00B5582C" w:rsidRDefault="006B296C" w:rsidP="00713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трансформации </w:t>
      </w:r>
      <w:r w:rsidR="0085785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2024-2025 г</w:t>
      </w:r>
      <w:r w:rsidR="00857853">
        <w:rPr>
          <w:rFonts w:ascii="Times New Roman" w:hAnsi="Times New Roman"/>
          <w:sz w:val="28"/>
          <w:szCs w:val="28"/>
        </w:rPr>
        <w:t>одах</w:t>
      </w:r>
      <w:r>
        <w:rPr>
          <w:rFonts w:ascii="Times New Roman" w:hAnsi="Times New Roman"/>
          <w:sz w:val="28"/>
          <w:szCs w:val="28"/>
        </w:rPr>
        <w:t xml:space="preserve"> в Республике Тыва</w:t>
      </w:r>
    </w:p>
    <w:p w:rsidR="00B5582C" w:rsidRDefault="00B5582C" w:rsidP="007132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5178"/>
        <w:gridCol w:w="1458"/>
        <w:gridCol w:w="4814"/>
        <w:gridCol w:w="4198"/>
      </w:tblGrid>
      <w:tr w:rsidR="00B5582C" w:rsidRPr="007132DF" w:rsidTr="00331907">
        <w:trPr>
          <w:trHeight w:val="20"/>
          <w:jc w:val="center"/>
        </w:trPr>
        <w:tc>
          <w:tcPr>
            <w:tcW w:w="512" w:type="dxa"/>
          </w:tcPr>
          <w:p w:rsidR="00B5582C" w:rsidRPr="007132DF" w:rsidRDefault="006B296C" w:rsidP="00331907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78" w:type="dxa"/>
          </w:tcPr>
          <w:p w:rsidR="00B5582C" w:rsidRPr="007132DF" w:rsidRDefault="006B296C" w:rsidP="00A2190A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8" w:type="dxa"/>
          </w:tcPr>
          <w:p w:rsidR="00331907" w:rsidRDefault="006B296C" w:rsidP="00A2190A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5582C" w:rsidRPr="007132DF" w:rsidRDefault="006B296C" w:rsidP="00A2190A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814" w:type="dxa"/>
          </w:tcPr>
          <w:p w:rsidR="006433D2" w:rsidRDefault="006B296C" w:rsidP="00A2190A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органы </w:t>
            </w:r>
            <w:proofErr w:type="gramStart"/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proofErr w:type="gramEnd"/>
            <w:r w:rsidRPr="0071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82C" w:rsidRPr="007132DF" w:rsidRDefault="006B296C" w:rsidP="00A2190A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власти Республики Тыва</w:t>
            </w:r>
          </w:p>
        </w:tc>
        <w:tc>
          <w:tcPr>
            <w:tcW w:w="4198" w:type="dxa"/>
          </w:tcPr>
          <w:p w:rsidR="00B5582C" w:rsidRPr="007132DF" w:rsidRDefault="006B296C" w:rsidP="00A2190A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5582C" w:rsidRPr="007132DF" w:rsidTr="00331907">
        <w:trPr>
          <w:trHeight w:val="20"/>
          <w:jc w:val="center"/>
        </w:trPr>
        <w:tc>
          <w:tcPr>
            <w:tcW w:w="512" w:type="dxa"/>
          </w:tcPr>
          <w:p w:rsidR="00B5582C" w:rsidRPr="007132DF" w:rsidRDefault="006B296C" w:rsidP="00331907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8" w:type="dxa"/>
          </w:tcPr>
          <w:p w:rsidR="00B5582C" w:rsidRPr="007132DF" w:rsidRDefault="006B296C" w:rsidP="00A2190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ведомственным приказом отве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 реализацию жизненных ситуаций, подлежащих клиентоцентричной трансформ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58" w:type="dxa"/>
          </w:tcPr>
          <w:p w:rsidR="00B5582C" w:rsidRPr="007132DF" w:rsidRDefault="00E96761" w:rsidP="00A2190A">
            <w:pPr>
              <w:pStyle w:val="af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12</w:t>
            </w:r>
            <w:r w:rsidR="006B296C" w:rsidRPr="007132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апреля 2024 г.</w:t>
            </w:r>
          </w:p>
        </w:tc>
        <w:tc>
          <w:tcPr>
            <w:tcW w:w="4814" w:type="dxa"/>
          </w:tcPr>
          <w:p w:rsidR="00B5582C" w:rsidRPr="007132DF" w:rsidRDefault="006B296C" w:rsidP="00331907">
            <w:pPr>
              <w:pStyle w:val="ConsPlusNormal"/>
              <w:suppressAutoHyphens w:val="0"/>
              <w:jc w:val="both"/>
              <w:rPr>
                <w:sz w:val="24"/>
                <w:szCs w:val="24"/>
              </w:rPr>
            </w:pP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</w:t>
            </w:r>
            <w:r w:rsidR="0033190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 Министерство образов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ния Республики Тыва</w:t>
            </w:r>
            <w:r w:rsidR="0033190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 Министерство экон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мического развития </w:t>
            </w:r>
            <w:r w:rsidR="00857853">
              <w:rPr>
                <w:rFonts w:eastAsiaTheme="minorHAnsi"/>
                <w:sz w:val="24"/>
                <w:szCs w:val="24"/>
                <w:lang w:eastAsia="en-US"/>
              </w:rPr>
              <w:t xml:space="preserve">и промышленности 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Ре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публики Тыва</w:t>
            </w:r>
          </w:p>
        </w:tc>
        <w:tc>
          <w:tcPr>
            <w:tcW w:w="4198" w:type="dxa"/>
          </w:tcPr>
          <w:p w:rsidR="00B5582C" w:rsidRPr="007132DF" w:rsidRDefault="00331907" w:rsidP="00A2190A">
            <w:pPr>
              <w:pStyle w:val="af3"/>
              <w:suppressLineNumber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96C" w:rsidRPr="007132DF">
              <w:rPr>
                <w:rFonts w:ascii="Times New Roman" w:hAnsi="Times New Roman" w:cs="Times New Roman"/>
                <w:sz w:val="24"/>
                <w:szCs w:val="24"/>
              </w:rPr>
              <w:t>риказ о назначении лиц, ответстве</w:t>
            </w:r>
            <w:r w:rsidR="006B296C" w:rsidRPr="007132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296C" w:rsidRPr="007132DF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реализацию жизненных ситу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подлежащих клиентоцентричной трансформации</w:t>
            </w:r>
          </w:p>
        </w:tc>
      </w:tr>
      <w:tr w:rsidR="00B5582C" w:rsidRPr="007132DF" w:rsidTr="00331907">
        <w:trPr>
          <w:trHeight w:val="20"/>
          <w:jc w:val="center"/>
        </w:trPr>
        <w:tc>
          <w:tcPr>
            <w:tcW w:w="512" w:type="dxa"/>
          </w:tcPr>
          <w:p w:rsidR="00B5582C" w:rsidRPr="007132DF" w:rsidRDefault="006B296C" w:rsidP="00331907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8" w:type="dxa"/>
          </w:tcPr>
          <w:p w:rsidR="00B5582C" w:rsidRPr="007132DF" w:rsidRDefault="006B296C" w:rsidP="00A2190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образы состояний жизненных сит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аций, подлежащих клиентоцентричной тран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 (паспорта жизненных ситуаций)</w:t>
            </w:r>
          </w:p>
        </w:tc>
        <w:tc>
          <w:tcPr>
            <w:tcW w:w="1458" w:type="dxa"/>
          </w:tcPr>
          <w:p w:rsidR="00B5582C" w:rsidRPr="007132DF" w:rsidRDefault="00E96761" w:rsidP="00A2190A">
            <w:pPr>
              <w:pStyle w:val="af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15</w:t>
            </w:r>
            <w:r w:rsidR="006B296C" w:rsidRPr="007132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апреля 2024 г.</w:t>
            </w:r>
          </w:p>
        </w:tc>
        <w:tc>
          <w:tcPr>
            <w:tcW w:w="4814" w:type="dxa"/>
          </w:tcPr>
          <w:p w:rsidR="00B5582C" w:rsidRPr="007132DF" w:rsidRDefault="006B296C" w:rsidP="00331907">
            <w:pPr>
              <w:pStyle w:val="ConsPlusNormal"/>
              <w:suppressAutoHyphens w:val="0"/>
              <w:jc w:val="both"/>
              <w:rPr>
                <w:sz w:val="24"/>
                <w:szCs w:val="24"/>
              </w:rPr>
            </w:pP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</w:t>
            </w:r>
            <w:r w:rsidR="0033190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 Министерство образов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ния Республики </w:t>
            </w:r>
            <w:r w:rsidR="00331907">
              <w:rPr>
                <w:rFonts w:eastAsiaTheme="minorHAnsi"/>
                <w:sz w:val="24"/>
                <w:szCs w:val="24"/>
                <w:lang w:eastAsia="en-US"/>
              </w:rPr>
              <w:t>Тыва,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 Министерство экон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мического 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  <w:r w:rsidR="00857853">
              <w:rPr>
                <w:rFonts w:eastAsiaTheme="minorHAnsi"/>
                <w:sz w:val="24"/>
                <w:szCs w:val="24"/>
                <w:lang w:eastAsia="en-US"/>
              </w:rPr>
              <w:t xml:space="preserve">и промышленности 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>Ре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>публики Тыва</w:t>
            </w:r>
          </w:p>
        </w:tc>
        <w:tc>
          <w:tcPr>
            <w:tcW w:w="4198" w:type="dxa"/>
          </w:tcPr>
          <w:p w:rsidR="00B5582C" w:rsidRPr="007132DF" w:rsidRDefault="00331907" w:rsidP="00A2190A">
            <w:pPr>
              <w:pStyle w:val="af3"/>
              <w:suppressLineNumber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296C" w:rsidRPr="007132DF">
              <w:rPr>
                <w:rFonts w:ascii="Times New Roman" w:hAnsi="Times New Roman" w:cs="Times New Roman"/>
                <w:sz w:val="24"/>
                <w:szCs w:val="24"/>
              </w:rPr>
              <w:t>браз жизненных ситуаций, подлеж</w:t>
            </w:r>
            <w:r w:rsidR="006B296C" w:rsidRPr="007132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96C" w:rsidRPr="007132DF">
              <w:rPr>
                <w:rFonts w:ascii="Times New Roman" w:hAnsi="Times New Roman" w:cs="Times New Roman"/>
                <w:sz w:val="24"/>
                <w:szCs w:val="24"/>
              </w:rPr>
              <w:t>щих клиентоцентричной трансформ</w:t>
            </w:r>
            <w:r w:rsidR="006B296C" w:rsidRPr="007132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96C" w:rsidRPr="007132DF">
              <w:rPr>
                <w:rFonts w:ascii="Times New Roman" w:hAnsi="Times New Roman" w:cs="Times New Roman"/>
                <w:sz w:val="24"/>
                <w:szCs w:val="24"/>
              </w:rPr>
              <w:t>ции (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жизненных ситуаций)</w:t>
            </w:r>
          </w:p>
        </w:tc>
      </w:tr>
      <w:tr w:rsidR="00B5582C" w:rsidRPr="007132DF" w:rsidTr="00331907">
        <w:trPr>
          <w:trHeight w:val="20"/>
          <w:jc w:val="center"/>
        </w:trPr>
        <w:tc>
          <w:tcPr>
            <w:tcW w:w="512" w:type="dxa"/>
          </w:tcPr>
          <w:p w:rsidR="00B5582C" w:rsidRPr="007132DF" w:rsidRDefault="006B296C" w:rsidP="00331907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8" w:type="dxa"/>
          </w:tcPr>
          <w:p w:rsidR="00B5582C" w:rsidRPr="007132DF" w:rsidRDefault="006B296C" w:rsidP="00A2190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мероприятий («дорожную ка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ту») по реализации жизненных ситуаций, по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лежащих клиентоцентричной трансформации</w:t>
            </w:r>
          </w:p>
        </w:tc>
        <w:tc>
          <w:tcPr>
            <w:tcW w:w="1458" w:type="dxa"/>
          </w:tcPr>
          <w:p w:rsidR="00B5582C" w:rsidRPr="007132DF" w:rsidRDefault="00E96761" w:rsidP="00A2190A">
            <w:pPr>
              <w:pStyle w:val="af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="006B296C" w:rsidRPr="007132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26 апреля 2024 г.</w:t>
            </w:r>
          </w:p>
        </w:tc>
        <w:tc>
          <w:tcPr>
            <w:tcW w:w="4814" w:type="dxa"/>
          </w:tcPr>
          <w:p w:rsidR="00B5582C" w:rsidRPr="007132DF" w:rsidRDefault="006B296C" w:rsidP="00331907">
            <w:pPr>
              <w:pStyle w:val="ConsPlusNormal"/>
              <w:suppressAutoHyphens w:val="0"/>
              <w:jc w:val="both"/>
              <w:rPr>
                <w:sz w:val="24"/>
                <w:szCs w:val="24"/>
              </w:rPr>
            </w:pP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</w:t>
            </w:r>
            <w:r w:rsidR="0033190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 Министерство образов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ния Республики Тыва</w:t>
            </w:r>
            <w:r w:rsidR="0033190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 Министерство экон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мического 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  <w:r w:rsidR="00857853">
              <w:rPr>
                <w:rFonts w:eastAsiaTheme="minorHAnsi"/>
                <w:sz w:val="24"/>
                <w:szCs w:val="24"/>
                <w:lang w:eastAsia="en-US"/>
              </w:rPr>
              <w:t xml:space="preserve">и промышленности 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>Ре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>публики Тыва</w:t>
            </w:r>
          </w:p>
        </w:tc>
        <w:tc>
          <w:tcPr>
            <w:tcW w:w="4198" w:type="dxa"/>
          </w:tcPr>
          <w:p w:rsidR="00B5582C" w:rsidRPr="007132DF" w:rsidRDefault="00331907" w:rsidP="00A2190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 плана мероприятий («дорожной карты») по реализации жизненных с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туаций, подлежащих клиентоцентри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трансформации</w:t>
            </w:r>
          </w:p>
        </w:tc>
      </w:tr>
    </w:tbl>
    <w:p w:rsidR="00AB6682" w:rsidRDefault="00AB6682"/>
    <w:p w:rsidR="00AB6682" w:rsidRDefault="00AB6682"/>
    <w:tbl>
      <w:tblPr>
        <w:tblStyle w:val="af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5178"/>
        <w:gridCol w:w="1458"/>
        <w:gridCol w:w="4814"/>
        <w:gridCol w:w="4198"/>
      </w:tblGrid>
      <w:tr w:rsidR="00AB6682" w:rsidRPr="007132DF" w:rsidTr="005432A5">
        <w:trPr>
          <w:trHeight w:val="20"/>
          <w:jc w:val="center"/>
        </w:trPr>
        <w:tc>
          <w:tcPr>
            <w:tcW w:w="512" w:type="dxa"/>
          </w:tcPr>
          <w:p w:rsidR="00AB6682" w:rsidRPr="007132DF" w:rsidRDefault="00AB6682" w:rsidP="005432A5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78" w:type="dxa"/>
          </w:tcPr>
          <w:p w:rsidR="00AB6682" w:rsidRPr="007132DF" w:rsidRDefault="00AB6682" w:rsidP="005432A5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8" w:type="dxa"/>
          </w:tcPr>
          <w:p w:rsidR="00AB6682" w:rsidRDefault="00AB6682" w:rsidP="005432A5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AB6682" w:rsidRPr="007132DF" w:rsidRDefault="00AB6682" w:rsidP="005432A5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814" w:type="dxa"/>
          </w:tcPr>
          <w:p w:rsidR="00AB6682" w:rsidRDefault="00AB6682" w:rsidP="005432A5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органы </w:t>
            </w:r>
            <w:proofErr w:type="gramStart"/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proofErr w:type="gramEnd"/>
            <w:r w:rsidRPr="0071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682" w:rsidRPr="007132DF" w:rsidRDefault="00AB6682" w:rsidP="005432A5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власти Республики Тыва</w:t>
            </w:r>
          </w:p>
        </w:tc>
        <w:tc>
          <w:tcPr>
            <w:tcW w:w="4198" w:type="dxa"/>
          </w:tcPr>
          <w:p w:rsidR="00AB6682" w:rsidRPr="007132DF" w:rsidRDefault="00AB6682" w:rsidP="005432A5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5582C" w:rsidRPr="007132DF" w:rsidTr="00331907">
        <w:trPr>
          <w:trHeight w:val="20"/>
          <w:jc w:val="center"/>
        </w:trPr>
        <w:tc>
          <w:tcPr>
            <w:tcW w:w="512" w:type="dxa"/>
          </w:tcPr>
          <w:p w:rsidR="00B5582C" w:rsidRPr="007132DF" w:rsidRDefault="006B296C" w:rsidP="00331907">
            <w:pPr>
              <w:pStyle w:val="af3"/>
              <w:suppressLineNumber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8" w:type="dxa"/>
          </w:tcPr>
          <w:p w:rsidR="00B5582C" w:rsidRPr="007132DF" w:rsidRDefault="006B296C" w:rsidP="00A2190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образы целевых состояний и планы мероприятий («дорожные карты») по реализации жизненных ситуаций, подлежащих клиентоце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тричной трансформации, на заседании рабочей группы по внедрению </w:t>
            </w:r>
            <w:proofErr w:type="spellStart"/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клиентоцентричности</w:t>
            </w:r>
            <w:proofErr w:type="spellEnd"/>
            <w:r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деятельность органов исполнительной власти Республики Тыва</w:t>
            </w:r>
          </w:p>
        </w:tc>
        <w:tc>
          <w:tcPr>
            <w:tcW w:w="1458" w:type="dxa"/>
          </w:tcPr>
          <w:p w:rsidR="00B5582C" w:rsidRPr="007132DF" w:rsidRDefault="00E96761" w:rsidP="00A2190A">
            <w:pPr>
              <w:pStyle w:val="af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="006B296C" w:rsidRPr="007132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27 мая 2024 г.</w:t>
            </w:r>
          </w:p>
        </w:tc>
        <w:tc>
          <w:tcPr>
            <w:tcW w:w="4814" w:type="dxa"/>
          </w:tcPr>
          <w:p w:rsidR="00B5582C" w:rsidRPr="007132DF" w:rsidRDefault="006B296C" w:rsidP="00331907">
            <w:pPr>
              <w:pStyle w:val="ConsPlusNormal"/>
              <w:suppressAutoHyphens w:val="0"/>
              <w:jc w:val="both"/>
              <w:rPr>
                <w:sz w:val="24"/>
                <w:szCs w:val="24"/>
              </w:rPr>
            </w:pP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</w:t>
            </w:r>
            <w:r w:rsidR="0033190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 Министерство образов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ния Республики Тыва</w:t>
            </w:r>
            <w:r w:rsidR="0033190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 Министерство экон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мического 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  <w:r w:rsidR="00857853">
              <w:rPr>
                <w:rFonts w:eastAsiaTheme="minorHAnsi"/>
                <w:sz w:val="24"/>
                <w:szCs w:val="24"/>
                <w:lang w:eastAsia="en-US"/>
              </w:rPr>
              <w:t xml:space="preserve">и промышленности 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>Ре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857853" w:rsidRPr="007132DF">
              <w:rPr>
                <w:rFonts w:eastAsiaTheme="minorHAnsi"/>
                <w:sz w:val="24"/>
                <w:szCs w:val="24"/>
                <w:lang w:eastAsia="en-US"/>
              </w:rPr>
              <w:t>публики Тыва</w:t>
            </w:r>
          </w:p>
        </w:tc>
        <w:tc>
          <w:tcPr>
            <w:tcW w:w="4198" w:type="dxa"/>
          </w:tcPr>
          <w:p w:rsidR="00B5582C" w:rsidRPr="007132DF" w:rsidRDefault="00331907" w:rsidP="00A2190A">
            <w:pPr>
              <w:pStyle w:val="af3"/>
              <w:suppressLineNumber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296C" w:rsidRPr="007132DF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Респу</w:t>
            </w:r>
            <w:r w:rsidR="006B296C" w:rsidRPr="007132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296C" w:rsidRPr="007132DF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с утвержденными 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образами целевых состояний и планами мер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(«дорожными картами») по реализации жизненных ситуаций, по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лежащих клиентоцентричной тран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B296C" w:rsidRPr="0071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</w:tr>
    </w:tbl>
    <w:p w:rsidR="00B5582C" w:rsidRPr="00331907" w:rsidRDefault="00B5582C" w:rsidP="00A2190A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8"/>
        </w:rPr>
      </w:pPr>
    </w:p>
    <w:sectPr w:rsidR="00B5582C" w:rsidRPr="00331907" w:rsidSect="00857853">
      <w:headerReference w:type="default" r:id="rId11"/>
      <w:footerReference w:type="default" r:id="rId12"/>
      <w:pgSz w:w="16838" w:h="11906" w:orient="landscape"/>
      <w:pgMar w:top="1134" w:right="567" w:bottom="1701" w:left="567" w:header="624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94" w:rsidRDefault="00C83D94">
      <w:pPr>
        <w:spacing w:after="0" w:line="240" w:lineRule="auto"/>
      </w:pPr>
      <w:r>
        <w:separator/>
      </w:r>
    </w:p>
  </w:endnote>
  <w:endnote w:type="continuationSeparator" w:id="0">
    <w:p w:rsidR="00C83D94" w:rsidRDefault="00C8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2C" w:rsidRDefault="00B558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2C" w:rsidRDefault="00B558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94" w:rsidRDefault="00C83D94">
      <w:pPr>
        <w:spacing w:after="0" w:line="240" w:lineRule="auto"/>
      </w:pPr>
      <w:r>
        <w:separator/>
      </w:r>
    </w:p>
  </w:footnote>
  <w:footnote w:type="continuationSeparator" w:id="0">
    <w:p w:rsidR="00C83D94" w:rsidRDefault="00C8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625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433D2" w:rsidRPr="006433D2" w:rsidRDefault="00332F4D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2F4D" w:rsidRPr="00332F4D" w:rsidRDefault="00332F4D" w:rsidP="00332F4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620200099/28906(3)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" filled="f" fillcolor="#4f81bd [3204]" stroked="f" strokecolor="#243f60 [1604]" strokeweight="2pt">
                  <v:textbox inset="0,0,0,0">
                    <w:txbxContent>
                      <w:p w:rsidR="00332F4D" w:rsidRPr="00332F4D" w:rsidRDefault="00332F4D" w:rsidP="00332F4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620200099/28906(3)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433D2" w:rsidRPr="006433D2">
          <w:rPr>
            <w:rFonts w:ascii="Times New Roman" w:hAnsi="Times New Roman" w:cs="Times New Roman"/>
            <w:sz w:val="24"/>
          </w:rPr>
          <w:fldChar w:fldCharType="begin"/>
        </w:r>
        <w:r w:rsidR="006433D2" w:rsidRPr="006433D2">
          <w:rPr>
            <w:rFonts w:ascii="Times New Roman" w:hAnsi="Times New Roman" w:cs="Times New Roman"/>
            <w:sz w:val="24"/>
          </w:rPr>
          <w:instrText>PAGE   \* MERGEFORMAT</w:instrText>
        </w:r>
        <w:r w:rsidR="006433D2" w:rsidRPr="006433D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6433D2" w:rsidRPr="006433D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2C" w:rsidRDefault="00B558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9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433D2" w:rsidRPr="00857853" w:rsidRDefault="006433D2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857853">
          <w:rPr>
            <w:rFonts w:ascii="Times New Roman" w:hAnsi="Times New Roman" w:cs="Times New Roman"/>
            <w:sz w:val="24"/>
          </w:rPr>
          <w:fldChar w:fldCharType="begin"/>
        </w:r>
        <w:r w:rsidRPr="00857853">
          <w:rPr>
            <w:rFonts w:ascii="Times New Roman" w:hAnsi="Times New Roman" w:cs="Times New Roman"/>
            <w:sz w:val="24"/>
          </w:rPr>
          <w:instrText>PAGE   \* MERGEFORMAT</w:instrText>
        </w:r>
        <w:r w:rsidRPr="00857853">
          <w:rPr>
            <w:rFonts w:ascii="Times New Roman" w:hAnsi="Times New Roman" w:cs="Times New Roman"/>
            <w:sz w:val="24"/>
          </w:rPr>
          <w:fldChar w:fldCharType="separate"/>
        </w:r>
        <w:r w:rsidR="00332F4D">
          <w:rPr>
            <w:rFonts w:ascii="Times New Roman" w:hAnsi="Times New Roman" w:cs="Times New Roman"/>
            <w:noProof/>
            <w:sz w:val="24"/>
          </w:rPr>
          <w:t>2</w:t>
        </w:r>
        <w:r w:rsidRPr="0085785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22b4c39-50d0-4f93-a8bb-9e1cbf30edb1"/>
  </w:docVars>
  <w:rsids>
    <w:rsidRoot w:val="00B5582C"/>
    <w:rsid w:val="002F00BC"/>
    <w:rsid w:val="00331907"/>
    <w:rsid w:val="00332F4D"/>
    <w:rsid w:val="00436E33"/>
    <w:rsid w:val="004505F2"/>
    <w:rsid w:val="005234F7"/>
    <w:rsid w:val="00606223"/>
    <w:rsid w:val="006433D2"/>
    <w:rsid w:val="006B296C"/>
    <w:rsid w:val="007132DF"/>
    <w:rsid w:val="00800AFC"/>
    <w:rsid w:val="00857853"/>
    <w:rsid w:val="00A2190A"/>
    <w:rsid w:val="00AB6682"/>
    <w:rsid w:val="00B5582C"/>
    <w:rsid w:val="00BA0108"/>
    <w:rsid w:val="00BE232A"/>
    <w:rsid w:val="00C83D94"/>
    <w:rsid w:val="00DA7D58"/>
    <w:rsid w:val="00E96761"/>
    <w:rsid w:val="00F2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9B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36F6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F1407"/>
  </w:style>
  <w:style w:type="character" w:customStyle="1" w:styleId="a7">
    <w:name w:val="Нижний колонтитул Знак"/>
    <w:basedOn w:val="a0"/>
    <w:link w:val="a8"/>
    <w:uiPriority w:val="99"/>
    <w:qFormat/>
    <w:rsid w:val="007F1407"/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List Paragraph"/>
    <w:basedOn w:val="a"/>
    <w:uiPriority w:val="34"/>
    <w:qFormat/>
    <w:rsid w:val="000A50A2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36F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666A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5D640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 Знак Знак Знак"/>
    <w:basedOn w:val="a"/>
    <w:qFormat/>
    <w:rsid w:val="005D64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qFormat/>
    <w:rsid w:val="00247F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F140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F140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89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9B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36F6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F1407"/>
  </w:style>
  <w:style w:type="character" w:customStyle="1" w:styleId="a7">
    <w:name w:val="Нижний колонтитул Знак"/>
    <w:basedOn w:val="a0"/>
    <w:link w:val="a8"/>
    <w:uiPriority w:val="99"/>
    <w:qFormat/>
    <w:rsid w:val="007F1407"/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List Paragraph"/>
    <w:basedOn w:val="a"/>
    <w:uiPriority w:val="34"/>
    <w:qFormat/>
    <w:rsid w:val="000A50A2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36F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666A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5D640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 Знак Знак Знак"/>
    <w:basedOn w:val="a"/>
    <w:qFormat/>
    <w:rsid w:val="005D64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qFormat/>
    <w:rsid w:val="00247F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F140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F140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89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A5FB-B360-46DC-A5C8-DADD1BAA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Кара-Донгак Олчеймаа Олеговна</dc:creator>
  <cp:lastModifiedBy>Грецких О.П.</cp:lastModifiedBy>
  <cp:revision>2</cp:revision>
  <cp:lastPrinted>2024-04-11T01:42:00Z</cp:lastPrinted>
  <dcterms:created xsi:type="dcterms:W3CDTF">2024-04-11T01:43:00Z</dcterms:created>
  <dcterms:modified xsi:type="dcterms:W3CDTF">2024-04-11T01:43:00Z</dcterms:modified>
  <dc:language>ru-RU</dc:language>
</cp:coreProperties>
</file>