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A7" w:rsidRDefault="003814A7" w:rsidP="003814A7">
      <w:pPr>
        <w:spacing w:after="200" w:line="276" w:lineRule="auto"/>
        <w:jc w:val="center"/>
        <w:rPr>
          <w:rFonts w:eastAsia="Calibri"/>
          <w:noProof/>
          <w:sz w:val="24"/>
        </w:rPr>
      </w:pPr>
      <w:r>
        <w:rPr>
          <w:rFonts w:eastAsia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4A7" w:rsidRPr="003814A7" w:rsidRDefault="003814A7" w:rsidP="003814A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620200099/28828(7)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814A7" w:rsidRPr="003814A7" w:rsidRDefault="003814A7" w:rsidP="003814A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620200099/28828(7)</w:t>
                      </w:r>
                    </w:p>
                  </w:txbxContent>
                </v:textbox>
              </v:rect>
            </w:pict>
          </mc:Fallback>
        </mc:AlternateContent>
      </w:r>
    </w:p>
    <w:p w:rsidR="003814A7" w:rsidRDefault="003814A7" w:rsidP="003814A7">
      <w:pPr>
        <w:spacing w:after="200" w:line="276" w:lineRule="auto"/>
        <w:jc w:val="center"/>
        <w:rPr>
          <w:rFonts w:eastAsia="Calibri"/>
          <w:noProof/>
          <w:sz w:val="24"/>
        </w:rPr>
      </w:pPr>
    </w:p>
    <w:p w:rsidR="003814A7" w:rsidRPr="003814A7" w:rsidRDefault="003814A7" w:rsidP="003814A7">
      <w:pPr>
        <w:spacing w:after="200" w:line="276" w:lineRule="auto"/>
        <w:jc w:val="center"/>
        <w:rPr>
          <w:rFonts w:eastAsia="Calibri"/>
          <w:sz w:val="24"/>
          <w:lang w:val="en-US" w:eastAsia="en-US"/>
        </w:rPr>
      </w:pPr>
      <w:bookmarkStart w:id="0" w:name="_GoBack"/>
      <w:bookmarkEnd w:id="0"/>
    </w:p>
    <w:p w:rsidR="003814A7" w:rsidRPr="003814A7" w:rsidRDefault="003814A7" w:rsidP="003814A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3814A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814A7">
        <w:rPr>
          <w:rFonts w:eastAsia="Calibri"/>
          <w:sz w:val="36"/>
          <w:szCs w:val="36"/>
          <w:lang w:eastAsia="en-US"/>
        </w:rPr>
        <w:br/>
      </w:r>
      <w:r w:rsidRPr="003814A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3814A7" w:rsidRPr="003814A7" w:rsidRDefault="003814A7" w:rsidP="003814A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814A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814A7">
        <w:rPr>
          <w:rFonts w:eastAsia="Calibri"/>
          <w:sz w:val="36"/>
          <w:szCs w:val="36"/>
          <w:lang w:eastAsia="en-US"/>
        </w:rPr>
        <w:br/>
      </w:r>
      <w:r w:rsidRPr="003814A7">
        <w:rPr>
          <w:rFonts w:eastAsia="Calibri"/>
          <w:b/>
          <w:sz w:val="36"/>
          <w:szCs w:val="36"/>
          <w:lang w:eastAsia="en-US"/>
        </w:rPr>
        <w:t>ДОКТААЛ</w:t>
      </w:r>
    </w:p>
    <w:p w:rsidR="00DC6525" w:rsidRDefault="00DC6525" w:rsidP="00DC6525">
      <w:pPr>
        <w:jc w:val="center"/>
        <w:rPr>
          <w:szCs w:val="28"/>
        </w:rPr>
      </w:pPr>
    </w:p>
    <w:p w:rsidR="00DC6525" w:rsidRDefault="0000270F" w:rsidP="0000270F">
      <w:pPr>
        <w:spacing w:line="360" w:lineRule="auto"/>
        <w:jc w:val="center"/>
        <w:rPr>
          <w:szCs w:val="28"/>
        </w:rPr>
      </w:pPr>
      <w:r>
        <w:rPr>
          <w:szCs w:val="28"/>
        </w:rPr>
        <w:t>от 12 апреля 2024 г. № 175</w:t>
      </w:r>
    </w:p>
    <w:p w:rsidR="0000270F" w:rsidRPr="0000270F" w:rsidRDefault="0000270F" w:rsidP="0000270F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DC6525" w:rsidRPr="00DC6525" w:rsidRDefault="00DC6525" w:rsidP="00DC6525">
      <w:pPr>
        <w:jc w:val="center"/>
        <w:rPr>
          <w:szCs w:val="28"/>
        </w:rPr>
      </w:pPr>
    </w:p>
    <w:p w:rsidR="00DC6525" w:rsidRPr="00DC6525" w:rsidRDefault="00DC6525" w:rsidP="00DC6525">
      <w:pPr>
        <w:jc w:val="center"/>
        <w:rPr>
          <w:b/>
          <w:szCs w:val="28"/>
        </w:rPr>
      </w:pPr>
      <w:r w:rsidRPr="00DC6525">
        <w:rPr>
          <w:b/>
          <w:szCs w:val="28"/>
        </w:rPr>
        <w:t>Об итогах деятельности Агентства</w:t>
      </w:r>
    </w:p>
    <w:p w:rsidR="00DC6525" w:rsidRPr="00DC6525" w:rsidRDefault="00DC6525" w:rsidP="00DC6525">
      <w:pPr>
        <w:jc w:val="center"/>
        <w:rPr>
          <w:b/>
          <w:szCs w:val="28"/>
        </w:rPr>
      </w:pPr>
      <w:r w:rsidRPr="00DC6525">
        <w:rPr>
          <w:b/>
          <w:szCs w:val="28"/>
        </w:rPr>
        <w:t>по делам национальностей Республики</w:t>
      </w:r>
    </w:p>
    <w:p w:rsidR="00DC6525" w:rsidRPr="00DC6525" w:rsidRDefault="00DC6525" w:rsidP="00DC6525">
      <w:pPr>
        <w:jc w:val="center"/>
        <w:rPr>
          <w:b/>
          <w:szCs w:val="28"/>
        </w:rPr>
      </w:pPr>
      <w:r w:rsidRPr="00DC6525">
        <w:rPr>
          <w:b/>
          <w:szCs w:val="28"/>
        </w:rPr>
        <w:t xml:space="preserve">Тыва за 2023 год и о </w:t>
      </w:r>
      <w:proofErr w:type="gramStart"/>
      <w:r w:rsidRPr="00DC6525">
        <w:rPr>
          <w:b/>
          <w:szCs w:val="28"/>
        </w:rPr>
        <w:t>приоритетных</w:t>
      </w:r>
      <w:proofErr w:type="gramEnd"/>
    </w:p>
    <w:p w:rsidR="00DC6525" w:rsidRPr="00DC6525" w:rsidRDefault="00DC6525" w:rsidP="00DC6525">
      <w:pPr>
        <w:jc w:val="center"/>
        <w:rPr>
          <w:b/>
          <w:szCs w:val="28"/>
        </w:rPr>
      </w:pPr>
      <w:proofErr w:type="gramStart"/>
      <w:r w:rsidRPr="00DC6525">
        <w:rPr>
          <w:b/>
          <w:szCs w:val="28"/>
        </w:rPr>
        <w:t>направлениях</w:t>
      </w:r>
      <w:proofErr w:type="gramEnd"/>
      <w:r w:rsidRPr="00DC6525">
        <w:rPr>
          <w:b/>
          <w:szCs w:val="28"/>
        </w:rPr>
        <w:t xml:space="preserve"> деятельности на 2024 год</w:t>
      </w:r>
    </w:p>
    <w:p w:rsidR="00DC6525" w:rsidRPr="00DC6525" w:rsidRDefault="00DC6525" w:rsidP="00DC6525">
      <w:pPr>
        <w:jc w:val="center"/>
        <w:rPr>
          <w:szCs w:val="28"/>
        </w:rPr>
      </w:pPr>
    </w:p>
    <w:p w:rsidR="00DC6525" w:rsidRPr="00DC6525" w:rsidRDefault="00DC6525" w:rsidP="00DC6525">
      <w:pPr>
        <w:jc w:val="center"/>
        <w:rPr>
          <w:szCs w:val="28"/>
        </w:rPr>
      </w:pPr>
    </w:p>
    <w:p w:rsidR="00DC6525" w:rsidRDefault="00DC6525" w:rsidP="003F7733">
      <w:pPr>
        <w:spacing w:line="360" w:lineRule="atLeast"/>
        <w:ind w:firstLine="709"/>
        <w:rPr>
          <w:szCs w:val="28"/>
        </w:rPr>
      </w:pPr>
      <w:r>
        <w:rPr>
          <w:szCs w:val="28"/>
        </w:rPr>
        <w:t>В соответствии с частью 2 статьи 14 Закона Республики Тыва от 11 апр</w:t>
      </w:r>
      <w:r>
        <w:rPr>
          <w:szCs w:val="28"/>
        </w:rPr>
        <w:t>е</w:t>
      </w:r>
      <w:r>
        <w:rPr>
          <w:szCs w:val="28"/>
        </w:rPr>
        <w:t>ля 2016 г. № 160-ЗРТ «О стратегическом планировании в Республике Тыва» Правительство Республики Тыва ПОСТАНОВЛЯЕТ:</w:t>
      </w:r>
    </w:p>
    <w:p w:rsidR="00DC6525" w:rsidRDefault="00DC6525" w:rsidP="003F7733">
      <w:pPr>
        <w:spacing w:line="360" w:lineRule="atLeast"/>
        <w:ind w:firstLine="709"/>
        <w:rPr>
          <w:szCs w:val="28"/>
        </w:rPr>
      </w:pPr>
    </w:p>
    <w:p w:rsidR="00DC6525" w:rsidRDefault="00DC6525" w:rsidP="003F7733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1. Принять к сведению информацию </w:t>
      </w:r>
      <w:proofErr w:type="spellStart"/>
      <w:r w:rsidR="003F7733">
        <w:rPr>
          <w:szCs w:val="28"/>
        </w:rPr>
        <w:t>и.о</w:t>
      </w:r>
      <w:proofErr w:type="spellEnd"/>
      <w:r w:rsidR="003F7733">
        <w:rPr>
          <w:szCs w:val="28"/>
        </w:rPr>
        <w:t>.</w:t>
      </w:r>
      <w:r>
        <w:rPr>
          <w:szCs w:val="28"/>
        </w:rPr>
        <w:t xml:space="preserve"> директора Агентства по делам национальностей Республики Тыва </w:t>
      </w:r>
      <w:proofErr w:type="spellStart"/>
      <w:r>
        <w:rPr>
          <w:szCs w:val="28"/>
        </w:rPr>
        <w:t>Овчинниковой</w:t>
      </w:r>
      <w:proofErr w:type="spellEnd"/>
      <w:r>
        <w:rPr>
          <w:szCs w:val="28"/>
        </w:rPr>
        <w:t xml:space="preserve"> А.В. об итогах деятельности Агентства по делам национальностей Республики Тыва за 2023 год.</w:t>
      </w:r>
    </w:p>
    <w:p w:rsidR="00DC6525" w:rsidRDefault="00DC6525" w:rsidP="003F7733">
      <w:pPr>
        <w:spacing w:line="360" w:lineRule="atLeast"/>
        <w:ind w:firstLine="709"/>
        <w:rPr>
          <w:szCs w:val="28"/>
        </w:rPr>
      </w:pPr>
      <w:r>
        <w:rPr>
          <w:szCs w:val="28"/>
        </w:rPr>
        <w:t>2. Определить приоритетными направлениями деятельности Агентства по делам национальностей Республики Тыва на 2024 год:</w:t>
      </w:r>
    </w:p>
    <w:p w:rsidR="00DC6525" w:rsidRDefault="00DC6525" w:rsidP="003F7733">
      <w:pPr>
        <w:spacing w:line="360" w:lineRule="atLeas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укрепление гражданского единства, гражданского самосознания и с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хранени</w:t>
      </w:r>
      <w:r w:rsidR="0024312E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самобытности многонационального народа Российской Федерации (российской нации);</w:t>
      </w:r>
    </w:p>
    <w:p w:rsidR="00DC6525" w:rsidRDefault="00DC6525" w:rsidP="003F7733">
      <w:pPr>
        <w:spacing w:line="360" w:lineRule="atLeas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поддержк</w:t>
      </w:r>
      <w:r w:rsidR="0024312E"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 xml:space="preserve"> коренных малочисленных народов Севера, Сибири и Дал</w:t>
      </w:r>
      <w:r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>него Востока Российской Федерации, проживающи</w:t>
      </w:r>
      <w:r w:rsidR="00520A51">
        <w:rPr>
          <w:rFonts w:eastAsiaTheme="minorHAnsi"/>
          <w:szCs w:val="28"/>
          <w:lang w:eastAsia="en-US"/>
        </w:rPr>
        <w:t>х на территории Республики Тыва.</w:t>
      </w:r>
    </w:p>
    <w:p w:rsidR="00DC6525" w:rsidRDefault="00DC6525" w:rsidP="003F7733">
      <w:pPr>
        <w:spacing w:line="360" w:lineRule="atLeast"/>
        <w:ind w:firstLine="709"/>
        <w:rPr>
          <w:szCs w:val="28"/>
        </w:rPr>
      </w:pPr>
      <w:r>
        <w:rPr>
          <w:szCs w:val="28"/>
        </w:rPr>
        <w:t>3. Утвердить прилагаемый план мероприятий по реализации приорите</w:t>
      </w:r>
      <w:r>
        <w:rPr>
          <w:szCs w:val="28"/>
        </w:rPr>
        <w:t>т</w:t>
      </w:r>
      <w:r>
        <w:rPr>
          <w:szCs w:val="28"/>
        </w:rPr>
        <w:t>ных направлений деятельности Агентства по делам национальностей Респу</w:t>
      </w:r>
      <w:r>
        <w:rPr>
          <w:szCs w:val="28"/>
        </w:rPr>
        <w:t>б</w:t>
      </w:r>
      <w:r>
        <w:rPr>
          <w:szCs w:val="28"/>
        </w:rPr>
        <w:t>лики Тыва на 2024 год.</w:t>
      </w:r>
    </w:p>
    <w:p w:rsidR="003814A7" w:rsidRDefault="003814A7" w:rsidP="003F7733">
      <w:pPr>
        <w:spacing w:line="360" w:lineRule="atLeast"/>
        <w:ind w:firstLine="709"/>
        <w:rPr>
          <w:szCs w:val="28"/>
        </w:rPr>
      </w:pPr>
    </w:p>
    <w:p w:rsidR="00DC6525" w:rsidRDefault="00DC6525" w:rsidP="003F7733">
      <w:pPr>
        <w:spacing w:line="360" w:lineRule="atLeast"/>
        <w:ind w:firstLine="709"/>
        <w:rPr>
          <w:szCs w:val="28"/>
        </w:rPr>
      </w:pPr>
      <w:r>
        <w:rPr>
          <w:szCs w:val="28"/>
        </w:rPr>
        <w:lastRenderedPageBreak/>
        <w:t>4. Признать утратившим силу постановление Правительства Республики Тыва от 16 мая 2023 г. № 306 «Об итогах деятельности Агентства по делам национальностей Республики Тыва за 2022 год и о приоритетных направлениях деятельности на 2023 год».</w:t>
      </w:r>
    </w:p>
    <w:p w:rsidR="00DC6525" w:rsidRDefault="00DC6525" w:rsidP="003F7733">
      <w:pPr>
        <w:spacing w:line="360" w:lineRule="atLeast"/>
        <w:ind w:firstLine="709"/>
        <w:rPr>
          <w:szCs w:val="28"/>
        </w:rPr>
      </w:pPr>
      <w:r>
        <w:rPr>
          <w:szCs w:val="28"/>
        </w:rPr>
        <w:t>5. Размест</w:t>
      </w:r>
      <w:r w:rsidR="0024312E">
        <w:rPr>
          <w:szCs w:val="28"/>
        </w:rPr>
        <w:t>ить настоящее постановление на «О</w:t>
      </w:r>
      <w:r>
        <w:rPr>
          <w:szCs w:val="28"/>
        </w:rPr>
        <w:t xml:space="preserve">фициальном </w:t>
      </w:r>
      <w:proofErr w:type="gramStart"/>
      <w:r>
        <w:rPr>
          <w:szCs w:val="28"/>
        </w:rPr>
        <w:t>интернет-портале</w:t>
      </w:r>
      <w:proofErr w:type="gramEnd"/>
      <w:r>
        <w:rPr>
          <w:szCs w:val="28"/>
        </w:rPr>
        <w:t xml:space="preserve"> правовой информации</w:t>
      </w:r>
      <w:r w:rsidR="0024312E">
        <w:rPr>
          <w:szCs w:val="28"/>
        </w:rPr>
        <w:t>»</w:t>
      </w:r>
      <w:r>
        <w:rPr>
          <w:szCs w:val="28"/>
        </w:rPr>
        <w:t xml:space="preserve"> (www.pravo.gov.ru) и официальном сайте Ре</w:t>
      </w:r>
      <w:r>
        <w:rPr>
          <w:szCs w:val="28"/>
        </w:rPr>
        <w:t>с</w:t>
      </w:r>
      <w:r>
        <w:rPr>
          <w:szCs w:val="28"/>
        </w:rPr>
        <w:t>публики Тыва в информационно-телекоммуникационной сети «Интернет».</w:t>
      </w:r>
    </w:p>
    <w:p w:rsidR="00DC6525" w:rsidRDefault="00DC6525" w:rsidP="003F7733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</w:t>
      </w:r>
      <w:r>
        <w:rPr>
          <w:szCs w:val="28"/>
        </w:rPr>
        <w:t>а</w:t>
      </w:r>
      <w:r>
        <w:rPr>
          <w:szCs w:val="28"/>
        </w:rPr>
        <w:t xml:space="preserve">местителя Председателя Правительства Республики Тыва </w:t>
      </w:r>
      <w:proofErr w:type="spellStart"/>
      <w:r>
        <w:rPr>
          <w:szCs w:val="28"/>
        </w:rPr>
        <w:t>Чюдюка</w:t>
      </w:r>
      <w:proofErr w:type="spellEnd"/>
      <w:r>
        <w:rPr>
          <w:szCs w:val="28"/>
        </w:rPr>
        <w:t xml:space="preserve"> А.А.</w:t>
      </w:r>
    </w:p>
    <w:p w:rsidR="00DC6525" w:rsidRDefault="00DC6525" w:rsidP="0024312E">
      <w:pPr>
        <w:rPr>
          <w:szCs w:val="28"/>
        </w:rPr>
      </w:pPr>
    </w:p>
    <w:p w:rsidR="0024312E" w:rsidRDefault="0024312E" w:rsidP="0024312E">
      <w:pPr>
        <w:rPr>
          <w:szCs w:val="28"/>
        </w:rPr>
      </w:pPr>
    </w:p>
    <w:p w:rsidR="0024312E" w:rsidRDefault="0024312E" w:rsidP="0024312E">
      <w:pPr>
        <w:rPr>
          <w:szCs w:val="28"/>
        </w:rPr>
      </w:pPr>
    </w:p>
    <w:p w:rsidR="00B56967" w:rsidRDefault="00B56967" w:rsidP="00B56967">
      <w:pPr>
        <w:autoSpaceDE w:val="0"/>
        <w:autoSpaceDN w:val="0"/>
        <w:adjustRightInd w:val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Первый заместитель Председателя </w:t>
      </w:r>
    </w:p>
    <w:p w:rsidR="00B56967" w:rsidRDefault="00B56967" w:rsidP="00B56967">
      <w:pPr>
        <w:autoSpaceDE w:val="0"/>
        <w:autoSpaceDN w:val="0"/>
        <w:adjustRightInd w:val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 Правительства</w:t>
      </w:r>
      <w:r w:rsidRPr="00D92A41">
        <w:rPr>
          <w:color w:val="0D0D0D" w:themeColor="text1" w:themeTint="F2"/>
          <w:szCs w:val="28"/>
        </w:rPr>
        <w:t xml:space="preserve"> Республики Тыва                                                            В. </w:t>
      </w:r>
      <w:r>
        <w:rPr>
          <w:color w:val="0D0D0D" w:themeColor="text1" w:themeTint="F2"/>
          <w:szCs w:val="28"/>
        </w:rPr>
        <w:t>Донских</w:t>
      </w:r>
    </w:p>
    <w:p w:rsidR="00DC6525" w:rsidRDefault="00DC6525" w:rsidP="0024312E"/>
    <w:p w:rsidR="0024312E" w:rsidRDefault="0024312E" w:rsidP="0024312E"/>
    <w:p w:rsidR="0024312E" w:rsidRDefault="0024312E" w:rsidP="0024312E"/>
    <w:p w:rsidR="0024312E" w:rsidRDefault="0024312E" w:rsidP="00DC6525">
      <w:pPr>
        <w:sectPr w:rsidR="0024312E" w:rsidSect="00CF0FFB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81"/>
        </w:sectPr>
      </w:pPr>
    </w:p>
    <w:p w:rsidR="00DC6525" w:rsidRPr="0024312E" w:rsidRDefault="00DC6525" w:rsidP="0024312E">
      <w:pPr>
        <w:autoSpaceDE w:val="0"/>
        <w:autoSpaceDN w:val="0"/>
        <w:adjustRightInd w:val="0"/>
        <w:ind w:left="11340"/>
        <w:jc w:val="center"/>
        <w:outlineLvl w:val="0"/>
        <w:rPr>
          <w:rFonts w:eastAsiaTheme="minorHAnsi"/>
          <w:szCs w:val="28"/>
          <w:lang w:eastAsia="en-US"/>
        </w:rPr>
      </w:pPr>
      <w:r w:rsidRPr="0024312E">
        <w:rPr>
          <w:rFonts w:eastAsiaTheme="minorHAnsi"/>
          <w:szCs w:val="28"/>
          <w:lang w:eastAsia="en-US"/>
        </w:rPr>
        <w:lastRenderedPageBreak/>
        <w:t>Утвержд</w:t>
      </w:r>
      <w:r w:rsidR="0024312E" w:rsidRPr="0024312E">
        <w:rPr>
          <w:rFonts w:eastAsiaTheme="minorHAnsi"/>
          <w:szCs w:val="28"/>
          <w:lang w:eastAsia="en-US"/>
        </w:rPr>
        <w:t>е</w:t>
      </w:r>
      <w:r w:rsidRPr="0024312E">
        <w:rPr>
          <w:rFonts w:eastAsiaTheme="minorHAnsi"/>
          <w:szCs w:val="28"/>
          <w:lang w:eastAsia="en-US"/>
        </w:rPr>
        <w:t>н</w:t>
      </w:r>
    </w:p>
    <w:p w:rsidR="00DC6525" w:rsidRPr="0024312E" w:rsidRDefault="00DC6525" w:rsidP="0024312E">
      <w:pPr>
        <w:autoSpaceDE w:val="0"/>
        <w:autoSpaceDN w:val="0"/>
        <w:adjustRightInd w:val="0"/>
        <w:ind w:left="11340"/>
        <w:jc w:val="center"/>
        <w:rPr>
          <w:rFonts w:eastAsiaTheme="minorHAnsi"/>
          <w:szCs w:val="28"/>
          <w:lang w:eastAsia="en-US"/>
        </w:rPr>
      </w:pPr>
      <w:r w:rsidRPr="0024312E">
        <w:rPr>
          <w:rFonts w:eastAsiaTheme="minorHAnsi"/>
          <w:szCs w:val="28"/>
          <w:lang w:eastAsia="en-US"/>
        </w:rPr>
        <w:t>постановлением Правительства</w:t>
      </w:r>
    </w:p>
    <w:p w:rsidR="00DC6525" w:rsidRPr="0024312E" w:rsidRDefault="00DC6525" w:rsidP="0024312E">
      <w:pPr>
        <w:autoSpaceDE w:val="0"/>
        <w:autoSpaceDN w:val="0"/>
        <w:adjustRightInd w:val="0"/>
        <w:ind w:left="11340"/>
        <w:jc w:val="center"/>
        <w:rPr>
          <w:rFonts w:eastAsiaTheme="minorHAnsi"/>
          <w:szCs w:val="28"/>
          <w:lang w:eastAsia="en-US"/>
        </w:rPr>
      </w:pPr>
      <w:r w:rsidRPr="0024312E">
        <w:rPr>
          <w:rFonts w:eastAsiaTheme="minorHAnsi"/>
          <w:szCs w:val="28"/>
          <w:lang w:eastAsia="en-US"/>
        </w:rPr>
        <w:t>Республики Тыва</w:t>
      </w:r>
    </w:p>
    <w:p w:rsidR="0000270F" w:rsidRDefault="0000270F" w:rsidP="0000270F">
      <w:pPr>
        <w:spacing w:line="360" w:lineRule="auto"/>
        <w:ind w:left="9912" w:firstLine="708"/>
        <w:jc w:val="center"/>
        <w:rPr>
          <w:szCs w:val="28"/>
        </w:rPr>
      </w:pPr>
      <w:r>
        <w:rPr>
          <w:szCs w:val="28"/>
        </w:rPr>
        <w:t xml:space="preserve">       от 12 апреля 2024 г. № 175</w:t>
      </w:r>
    </w:p>
    <w:p w:rsidR="0024312E" w:rsidRDefault="0024312E" w:rsidP="0024312E">
      <w:pPr>
        <w:autoSpaceDE w:val="0"/>
        <w:autoSpaceDN w:val="0"/>
        <w:adjustRightInd w:val="0"/>
        <w:ind w:left="11340"/>
        <w:jc w:val="center"/>
        <w:rPr>
          <w:rFonts w:eastAsiaTheme="minorHAnsi"/>
          <w:szCs w:val="28"/>
          <w:lang w:eastAsia="en-US"/>
        </w:rPr>
      </w:pPr>
    </w:p>
    <w:p w:rsidR="0024312E" w:rsidRPr="0024312E" w:rsidRDefault="0024312E" w:rsidP="0024312E">
      <w:pPr>
        <w:autoSpaceDE w:val="0"/>
        <w:autoSpaceDN w:val="0"/>
        <w:adjustRightInd w:val="0"/>
        <w:ind w:left="11340"/>
        <w:jc w:val="center"/>
        <w:rPr>
          <w:rFonts w:eastAsiaTheme="minorHAnsi"/>
          <w:szCs w:val="28"/>
          <w:lang w:eastAsia="en-US"/>
        </w:rPr>
      </w:pPr>
    </w:p>
    <w:p w:rsidR="0024312E" w:rsidRPr="0024312E" w:rsidRDefault="0024312E" w:rsidP="0024312E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proofErr w:type="gramStart"/>
      <w:r w:rsidRPr="0024312E">
        <w:rPr>
          <w:rFonts w:eastAsiaTheme="minorHAnsi"/>
          <w:b/>
          <w:szCs w:val="28"/>
          <w:lang w:eastAsia="en-US"/>
        </w:rPr>
        <w:t>П</w:t>
      </w:r>
      <w:proofErr w:type="gramEnd"/>
      <w:r w:rsidR="007E56BF">
        <w:rPr>
          <w:rFonts w:eastAsiaTheme="minorHAnsi"/>
          <w:b/>
          <w:szCs w:val="28"/>
          <w:lang w:eastAsia="en-US"/>
        </w:rPr>
        <w:t xml:space="preserve"> </w:t>
      </w:r>
      <w:r w:rsidRPr="0024312E">
        <w:rPr>
          <w:rFonts w:eastAsiaTheme="minorHAnsi"/>
          <w:b/>
          <w:szCs w:val="28"/>
          <w:lang w:eastAsia="en-US"/>
        </w:rPr>
        <w:t>Л</w:t>
      </w:r>
      <w:r w:rsidR="007E56BF">
        <w:rPr>
          <w:rFonts w:eastAsiaTheme="minorHAnsi"/>
          <w:b/>
          <w:szCs w:val="28"/>
          <w:lang w:eastAsia="en-US"/>
        </w:rPr>
        <w:t xml:space="preserve"> </w:t>
      </w:r>
      <w:r w:rsidRPr="0024312E">
        <w:rPr>
          <w:rFonts w:eastAsiaTheme="minorHAnsi"/>
          <w:b/>
          <w:szCs w:val="28"/>
          <w:lang w:eastAsia="en-US"/>
        </w:rPr>
        <w:t>А</w:t>
      </w:r>
      <w:r w:rsidR="007E56BF">
        <w:rPr>
          <w:rFonts w:eastAsiaTheme="minorHAnsi"/>
          <w:b/>
          <w:szCs w:val="28"/>
          <w:lang w:eastAsia="en-US"/>
        </w:rPr>
        <w:t xml:space="preserve"> </w:t>
      </w:r>
      <w:r w:rsidRPr="0024312E">
        <w:rPr>
          <w:rFonts w:eastAsiaTheme="minorHAnsi"/>
          <w:b/>
          <w:szCs w:val="28"/>
          <w:lang w:eastAsia="en-US"/>
        </w:rPr>
        <w:t xml:space="preserve">Н </w:t>
      </w:r>
    </w:p>
    <w:p w:rsidR="00DC6525" w:rsidRPr="0024312E" w:rsidRDefault="00DC6525" w:rsidP="0024312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4312E">
        <w:rPr>
          <w:rFonts w:eastAsiaTheme="minorHAnsi"/>
          <w:szCs w:val="28"/>
          <w:lang w:eastAsia="en-US"/>
        </w:rPr>
        <w:t>мероприятий по реализации приоритетных направлений деятельности</w:t>
      </w:r>
    </w:p>
    <w:p w:rsidR="00DC6525" w:rsidRPr="0024312E" w:rsidRDefault="00DC6525" w:rsidP="0024312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4312E">
        <w:rPr>
          <w:rFonts w:eastAsiaTheme="minorHAnsi"/>
          <w:szCs w:val="28"/>
          <w:lang w:eastAsia="en-US"/>
        </w:rPr>
        <w:t>Агентства по делам национальностей Республики Тыва на 2024 год</w:t>
      </w:r>
    </w:p>
    <w:p w:rsidR="00DC6525" w:rsidRPr="0024312E" w:rsidRDefault="00DC6525" w:rsidP="0024312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06"/>
        <w:gridCol w:w="1418"/>
        <w:gridCol w:w="2976"/>
        <w:gridCol w:w="6860"/>
      </w:tblGrid>
      <w:tr w:rsidR="00444BDC" w:rsidRPr="00F72B42" w:rsidTr="00444BDC">
        <w:trPr>
          <w:tblHeader/>
          <w:jc w:val="center"/>
        </w:trPr>
        <w:tc>
          <w:tcPr>
            <w:tcW w:w="4906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</w:tcPr>
          <w:p w:rsidR="00444BDC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 xml:space="preserve">Срок </w:t>
            </w:r>
          </w:p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исполнения</w:t>
            </w:r>
          </w:p>
        </w:tc>
        <w:tc>
          <w:tcPr>
            <w:tcW w:w="2976" w:type="dxa"/>
          </w:tcPr>
          <w:p w:rsid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 xml:space="preserve">Ответственные </w:t>
            </w:r>
          </w:p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за исполнение</w:t>
            </w:r>
          </w:p>
        </w:tc>
        <w:tc>
          <w:tcPr>
            <w:tcW w:w="6860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Ожидаемый результат</w:t>
            </w:r>
          </w:p>
        </w:tc>
      </w:tr>
      <w:tr w:rsidR="00DC6525" w:rsidRPr="00F72B42" w:rsidTr="00F72B42">
        <w:trPr>
          <w:jc w:val="center"/>
        </w:trPr>
        <w:tc>
          <w:tcPr>
            <w:tcW w:w="16160" w:type="dxa"/>
            <w:gridSpan w:val="4"/>
          </w:tcPr>
          <w:p w:rsidR="00F72B42" w:rsidRDefault="00DC6525" w:rsidP="00F72B42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Укрепление гражданского единства, гражданского самосознания и сохранени</w:t>
            </w:r>
            <w:r w:rsidR="00520A51">
              <w:rPr>
                <w:rFonts w:eastAsiaTheme="minorHAnsi"/>
                <w:sz w:val="24"/>
                <w:lang w:eastAsia="en-US"/>
              </w:rPr>
              <w:t>е</w:t>
            </w:r>
            <w:r w:rsidRPr="00F72B42">
              <w:rPr>
                <w:rFonts w:eastAsiaTheme="minorHAnsi"/>
                <w:sz w:val="24"/>
                <w:lang w:eastAsia="en-US"/>
              </w:rPr>
              <w:t xml:space="preserve"> самобытности </w:t>
            </w:r>
          </w:p>
          <w:p w:rsidR="00DC6525" w:rsidRPr="00F72B42" w:rsidRDefault="00DC6525" w:rsidP="00F72B4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 xml:space="preserve">многонационального народа Российской Федерации (российской </w:t>
            </w:r>
            <w:r w:rsidR="00F72B42">
              <w:rPr>
                <w:rFonts w:eastAsiaTheme="minorHAnsi"/>
                <w:sz w:val="24"/>
                <w:lang w:eastAsia="en-US"/>
              </w:rPr>
              <w:t>нации)</w:t>
            </w:r>
          </w:p>
        </w:tc>
      </w:tr>
      <w:tr w:rsidR="00444BDC" w:rsidRPr="00F72B42" w:rsidTr="00444BDC">
        <w:trPr>
          <w:jc w:val="center"/>
        </w:trPr>
        <w:tc>
          <w:tcPr>
            <w:tcW w:w="4906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1. П</w:t>
            </w:r>
            <w:r w:rsidRPr="00F72B42">
              <w:rPr>
                <w:sz w:val="24"/>
              </w:rPr>
              <w:t>роведение регионального обучающего форума «Национальная политика. Тыва»</w:t>
            </w:r>
          </w:p>
        </w:tc>
        <w:tc>
          <w:tcPr>
            <w:tcW w:w="1418" w:type="dxa"/>
          </w:tcPr>
          <w:p w:rsidR="00DC6525" w:rsidRPr="00F72B42" w:rsidRDefault="00DC6525" w:rsidP="00F72B42">
            <w:pPr>
              <w:tabs>
                <w:tab w:val="left" w:pos="240"/>
                <w:tab w:val="center" w:pos="81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апрель-сентябрь</w:t>
            </w:r>
          </w:p>
        </w:tc>
        <w:tc>
          <w:tcPr>
            <w:tcW w:w="2976" w:type="dxa"/>
          </w:tcPr>
          <w:p w:rsidR="00DC6525" w:rsidRPr="00F72B42" w:rsidRDefault="00DC6525" w:rsidP="00444BDC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Агентство по делам наци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>нальностей Республики Тыва, органы исполн</w:t>
            </w:r>
            <w:r w:rsidRPr="00F72B42">
              <w:rPr>
                <w:sz w:val="24"/>
                <w:szCs w:val="24"/>
              </w:rPr>
              <w:t>и</w:t>
            </w:r>
            <w:r w:rsidRPr="00F72B42">
              <w:rPr>
                <w:sz w:val="24"/>
                <w:szCs w:val="24"/>
              </w:rPr>
              <w:t>тельной власти Республики Тыва, органы местного с</w:t>
            </w:r>
            <w:r w:rsidRPr="00F72B42">
              <w:rPr>
                <w:sz w:val="24"/>
                <w:szCs w:val="24"/>
              </w:rPr>
              <w:t>а</w:t>
            </w:r>
            <w:r w:rsidRPr="00F72B42">
              <w:rPr>
                <w:sz w:val="24"/>
                <w:szCs w:val="24"/>
              </w:rPr>
              <w:t>моуправления (по соглас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>ванию)</w:t>
            </w:r>
          </w:p>
        </w:tc>
        <w:tc>
          <w:tcPr>
            <w:tcW w:w="6860" w:type="dxa"/>
          </w:tcPr>
          <w:p w:rsidR="00DC6525" w:rsidRPr="00F72B42" w:rsidRDefault="00DC6525" w:rsidP="00444BDC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совершенствование системы управления и координации респу</w:t>
            </w:r>
            <w:r w:rsidRPr="00F72B42">
              <w:rPr>
                <w:sz w:val="24"/>
                <w:szCs w:val="24"/>
              </w:rPr>
              <w:t>б</w:t>
            </w:r>
            <w:r w:rsidRPr="00F72B42">
              <w:rPr>
                <w:sz w:val="24"/>
                <w:szCs w:val="24"/>
              </w:rPr>
              <w:t>ликанских и муниципальных органов власти при реализации государственной национальной политики Российской Федер</w:t>
            </w:r>
            <w:r w:rsidRPr="00F72B42">
              <w:rPr>
                <w:sz w:val="24"/>
                <w:szCs w:val="24"/>
              </w:rPr>
              <w:t>а</w:t>
            </w:r>
            <w:r w:rsidRPr="00F72B42">
              <w:rPr>
                <w:sz w:val="24"/>
                <w:szCs w:val="24"/>
              </w:rPr>
              <w:t>ции; организационное обеспечение совершенствования деятел</w:t>
            </w:r>
            <w:r w:rsidRPr="00F72B42">
              <w:rPr>
                <w:sz w:val="24"/>
                <w:szCs w:val="24"/>
              </w:rPr>
              <w:t>ь</w:t>
            </w:r>
            <w:r w:rsidRPr="00F72B42">
              <w:rPr>
                <w:sz w:val="24"/>
                <w:szCs w:val="24"/>
              </w:rPr>
              <w:t>ности органов республиканской власти по решению задач гос</w:t>
            </w:r>
            <w:r w:rsidRPr="00F72B42">
              <w:rPr>
                <w:sz w:val="24"/>
                <w:szCs w:val="24"/>
              </w:rPr>
              <w:t>у</w:t>
            </w:r>
            <w:r w:rsidRPr="00F72B42">
              <w:rPr>
                <w:sz w:val="24"/>
                <w:szCs w:val="24"/>
              </w:rPr>
              <w:t>дарственной национальной политики Российской Федерации (проведение семинара-совещания один раз в год, охват участн</w:t>
            </w:r>
            <w:r w:rsidRPr="00F72B42">
              <w:rPr>
                <w:sz w:val="24"/>
                <w:szCs w:val="24"/>
              </w:rPr>
              <w:t>и</w:t>
            </w:r>
            <w:r w:rsidRPr="00F72B42">
              <w:rPr>
                <w:sz w:val="24"/>
                <w:szCs w:val="24"/>
              </w:rPr>
              <w:t>ков – 300 человек)</w:t>
            </w:r>
          </w:p>
        </w:tc>
      </w:tr>
      <w:tr w:rsidR="00444BDC" w:rsidRPr="00F72B42" w:rsidTr="00444BDC">
        <w:trPr>
          <w:jc w:val="center"/>
        </w:trPr>
        <w:tc>
          <w:tcPr>
            <w:tcW w:w="4906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2. Проведение конкурса на лучшую муниц</w:t>
            </w:r>
            <w:r w:rsidRPr="00F72B42">
              <w:rPr>
                <w:rFonts w:eastAsiaTheme="minorHAnsi"/>
                <w:sz w:val="24"/>
                <w:lang w:eastAsia="en-US"/>
              </w:rPr>
              <w:t>и</w:t>
            </w:r>
            <w:r w:rsidRPr="00F72B42">
              <w:rPr>
                <w:rFonts w:eastAsiaTheme="minorHAnsi"/>
                <w:sz w:val="24"/>
                <w:lang w:eastAsia="en-US"/>
              </w:rPr>
              <w:t>пальную программу по реализации наци</w:t>
            </w:r>
            <w:r w:rsidRPr="00F72B42">
              <w:rPr>
                <w:rFonts w:eastAsiaTheme="minorHAnsi"/>
                <w:sz w:val="24"/>
                <w:lang w:eastAsia="en-US"/>
              </w:rPr>
              <w:t>о</w:t>
            </w:r>
            <w:r w:rsidRPr="00F72B42">
              <w:rPr>
                <w:rFonts w:eastAsiaTheme="minorHAnsi"/>
                <w:sz w:val="24"/>
                <w:lang w:eastAsia="en-US"/>
              </w:rPr>
              <w:t>нальной политики Российской Федерации в Республике Тыва</w:t>
            </w:r>
          </w:p>
        </w:tc>
        <w:tc>
          <w:tcPr>
            <w:tcW w:w="1418" w:type="dxa"/>
          </w:tcPr>
          <w:p w:rsidR="00DC6525" w:rsidRPr="00F72B42" w:rsidRDefault="00DC6525" w:rsidP="00F72B4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октябрь</w:t>
            </w:r>
          </w:p>
        </w:tc>
        <w:tc>
          <w:tcPr>
            <w:tcW w:w="2976" w:type="dxa"/>
          </w:tcPr>
          <w:p w:rsidR="00DC6525" w:rsidRPr="00F72B42" w:rsidRDefault="00DC6525" w:rsidP="00444BDC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Агентство по делам наци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>нальностей Республики Тыва, органы местного с</w:t>
            </w:r>
            <w:r w:rsidRPr="00F72B42">
              <w:rPr>
                <w:sz w:val="24"/>
                <w:szCs w:val="24"/>
              </w:rPr>
              <w:t>а</w:t>
            </w:r>
            <w:r w:rsidRPr="00F72B42">
              <w:rPr>
                <w:sz w:val="24"/>
                <w:szCs w:val="24"/>
              </w:rPr>
              <w:t>моуправления (по соглас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>ванию)</w:t>
            </w:r>
          </w:p>
        </w:tc>
        <w:tc>
          <w:tcPr>
            <w:tcW w:w="6860" w:type="dxa"/>
          </w:tcPr>
          <w:p w:rsidR="00DC6525" w:rsidRPr="00F72B42" w:rsidRDefault="00DC6525" w:rsidP="006E1BED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выявление лучших практик реализации национальной политики в районах Республики Тыва для их последующего масштабир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>вания и развития. Проведение конкурса способствует выстра</w:t>
            </w:r>
            <w:r w:rsidRPr="00F72B42">
              <w:rPr>
                <w:sz w:val="24"/>
                <w:szCs w:val="24"/>
              </w:rPr>
              <w:t>и</w:t>
            </w:r>
            <w:r w:rsidRPr="00F72B42">
              <w:rPr>
                <w:sz w:val="24"/>
                <w:szCs w:val="24"/>
              </w:rPr>
              <w:t>ванию единой линии по реализации стратегии национальной п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 xml:space="preserve">литики в Республике Тыва, а также </w:t>
            </w:r>
            <w:r w:rsidR="00520A51">
              <w:rPr>
                <w:sz w:val="24"/>
                <w:szCs w:val="24"/>
              </w:rPr>
              <w:t>устранению</w:t>
            </w:r>
            <w:r w:rsidRPr="00F72B42">
              <w:rPr>
                <w:sz w:val="24"/>
                <w:szCs w:val="24"/>
              </w:rPr>
              <w:t xml:space="preserve"> недочётов </w:t>
            </w:r>
            <w:r w:rsidR="00520A51">
              <w:rPr>
                <w:sz w:val="24"/>
                <w:szCs w:val="24"/>
              </w:rPr>
              <w:t>в р</w:t>
            </w:r>
            <w:r w:rsidR="00520A51">
              <w:rPr>
                <w:sz w:val="24"/>
                <w:szCs w:val="24"/>
              </w:rPr>
              <w:t>а</w:t>
            </w:r>
            <w:r w:rsidR="00520A51">
              <w:rPr>
                <w:sz w:val="24"/>
                <w:szCs w:val="24"/>
              </w:rPr>
              <w:t>боте в случае их</w:t>
            </w:r>
            <w:r w:rsidR="00233334">
              <w:rPr>
                <w:sz w:val="24"/>
                <w:szCs w:val="24"/>
              </w:rPr>
              <w:t xml:space="preserve"> выявления</w:t>
            </w:r>
            <w:r w:rsidRPr="00F72B42">
              <w:rPr>
                <w:sz w:val="24"/>
                <w:szCs w:val="24"/>
              </w:rPr>
              <w:t xml:space="preserve"> (охват участников </w:t>
            </w:r>
            <w:r w:rsidR="00CF0FFB">
              <w:rPr>
                <w:sz w:val="24"/>
                <w:szCs w:val="24"/>
              </w:rPr>
              <w:t>–</w:t>
            </w:r>
            <w:r w:rsidRPr="00F72B42">
              <w:rPr>
                <w:sz w:val="24"/>
                <w:szCs w:val="24"/>
              </w:rPr>
              <w:t xml:space="preserve"> не менее 100 ч</w:t>
            </w:r>
            <w:r w:rsidRPr="00F72B42">
              <w:rPr>
                <w:sz w:val="24"/>
                <w:szCs w:val="24"/>
              </w:rPr>
              <w:t>е</w:t>
            </w:r>
            <w:r w:rsidRPr="00F72B42">
              <w:rPr>
                <w:sz w:val="24"/>
                <w:szCs w:val="24"/>
              </w:rPr>
              <w:t>ловек)</w:t>
            </w:r>
          </w:p>
        </w:tc>
      </w:tr>
    </w:tbl>
    <w:p w:rsidR="00233334" w:rsidRDefault="00233334"/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06"/>
        <w:gridCol w:w="1418"/>
        <w:gridCol w:w="2976"/>
        <w:gridCol w:w="6860"/>
      </w:tblGrid>
      <w:tr w:rsidR="00233334" w:rsidRPr="00F72B42" w:rsidTr="00484251">
        <w:trPr>
          <w:tblHeader/>
          <w:jc w:val="center"/>
        </w:trPr>
        <w:tc>
          <w:tcPr>
            <w:tcW w:w="4906" w:type="dxa"/>
          </w:tcPr>
          <w:p w:rsidR="00233334" w:rsidRPr="00F72B42" w:rsidRDefault="00233334" w:rsidP="0048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lastRenderedPageBreak/>
              <w:t>Наименование мероприятий</w:t>
            </w:r>
          </w:p>
        </w:tc>
        <w:tc>
          <w:tcPr>
            <w:tcW w:w="1418" w:type="dxa"/>
          </w:tcPr>
          <w:p w:rsidR="00233334" w:rsidRDefault="00233334" w:rsidP="0048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 xml:space="preserve">Срок </w:t>
            </w:r>
          </w:p>
          <w:p w:rsidR="00233334" w:rsidRPr="00F72B42" w:rsidRDefault="00233334" w:rsidP="0048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исполнения</w:t>
            </w:r>
          </w:p>
        </w:tc>
        <w:tc>
          <w:tcPr>
            <w:tcW w:w="2976" w:type="dxa"/>
          </w:tcPr>
          <w:p w:rsidR="00233334" w:rsidRDefault="00233334" w:rsidP="0048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 xml:space="preserve">Ответственные </w:t>
            </w:r>
          </w:p>
          <w:p w:rsidR="00233334" w:rsidRPr="00F72B42" w:rsidRDefault="00233334" w:rsidP="0048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за исполнение</w:t>
            </w:r>
          </w:p>
        </w:tc>
        <w:tc>
          <w:tcPr>
            <w:tcW w:w="6860" w:type="dxa"/>
          </w:tcPr>
          <w:p w:rsidR="00233334" w:rsidRPr="00F72B42" w:rsidRDefault="00233334" w:rsidP="0048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Ожидаемый результат</w:t>
            </w:r>
          </w:p>
        </w:tc>
      </w:tr>
      <w:tr w:rsidR="00444BDC" w:rsidRPr="00F72B42" w:rsidTr="00444BDC">
        <w:trPr>
          <w:jc w:val="center"/>
        </w:trPr>
        <w:tc>
          <w:tcPr>
            <w:tcW w:w="4906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F72B42">
              <w:rPr>
                <w:sz w:val="24"/>
              </w:rPr>
              <w:t>3. Проведение межрегионального фестиваля русской культуры</w:t>
            </w:r>
          </w:p>
        </w:tc>
        <w:tc>
          <w:tcPr>
            <w:tcW w:w="1418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август</w:t>
            </w:r>
          </w:p>
        </w:tc>
        <w:tc>
          <w:tcPr>
            <w:tcW w:w="2976" w:type="dxa"/>
          </w:tcPr>
          <w:p w:rsidR="00DC6525" w:rsidRPr="00F72B42" w:rsidRDefault="00DC6525" w:rsidP="00233334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Агентство по делам наци</w:t>
            </w:r>
            <w:r w:rsidRPr="00F72B42">
              <w:rPr>
                <w:sz w:val="24"/>
                <w:szCs w:val="24"/>
              </w:rPr>
              <w:t>о</w:t>
            </w:r>
            <w:r w:rsidR="00233334">
              <w:rPr>
                <w:sz w:val="24"/>
                <w:szCs w:val="24"/>
              </w:rPr>
              <w:t>нальностей Республики Тыва, г</w:t>
            </w:r>
            <w:r w:rsidRPr="00F72B42">
              <w:rPr>
                <w:sz w:val="24"/>
                <w:szCs w:val="24"/>
              </w:rPr>
              <w:t>осударственн</w:t>
            </w:r>
            <w:r w:rsidR="00233334">
              <w:rPr>
                <w:sz w:val="24"/>
                <w:szCs w:val="24"/>
              </w:rPr>
              <w:t>ое</w:t>
            </w:r>
            <w:r w:rsidRPr="00F72B42">
              <w:rPr>
                <w:sz w:val="24"/>
                <w:szCs w:val="24"/>
              </w:rPr>
              <w:t xml:space="preserve"> а</w:t>
            </w:r>
            <w:r w:rsidRPr="00F72B42">
              <w:rPr>
                <w:sz w:val="24"/>
                <w:szCs w:val="24"/>
              </w:rPr>
              <w:t>в</w:t>
            </w:r>
            <w:r w:rsidRPr="00F72B42">
              <w:rPr>
                <w:sz w:val="24"/>
                <w:szCs w:val="24"/>
              </w:rPr>
              <w:t>тономн</w:t>
            </w:r>
            <w:r w:rsidR="00233334">
              <w:rPr>
                <w:sz w:val="24"/>
                <w:szCs w:val="24"/>
              </w:rPr>
              <w:t>ое</w:t>
            </w:r>
            <w:r w:rsidRPr="00F72B42">
              <w:rPr>
                <w:sz w:val="24"/>
                <w:szCs w:val="24"/>
              </w:rPr>
              <w:t xml:space="preserve"> учреждение «Центр русской культуры им. И.Г. </w:t>
            </w:r>
            <w:proofErr w:type="spellStart"/>
            <w:r w:rsidRPr="00F72B42">
              <w:rPr>
                <w:sz w:val="24"/>
                <w:szCs w:val="24"/>
              </w:rPr>
              <w:t>Сафьянова</w:t>
            </w:r>
            <w:proofErr w:type="spellEnd"/>
            <w:r w:rsidRPr="00F72B42">
              <w:rPr>
                <w:sz w:val="24"/>
                <w:szCs w:val="24"/>
              </w:rPr>
              <w:t>» Ре</w:t>
            </w:r>
            <w:r w:rsidRPr="00F72B42">
              <w:rPr>
                <w:sz w:val="24"/>
                <w:szCs w:val="24"/>
              </w:rPr>
              <w:t>с</w:t>
            </w:r>
            <w:r w:rsidRPr="00F72B42">
              <w:rPr>
                <w:sz w:val="24"/>
                <w:szCs w:val="24"/>
              </w:rPr>
              <w:t>публики Тыва</w:t>
            </w:r>
          </w:p>
        </w:tc>
        <w:tc>
          <w:tcPr>
            <w:tcW w:w="6860" w:type="dxa"/>
          </w:tcPr>
          <w:p w:rsidR="00DC6525" w:rsidRPr="00F72B42" w:rsidRDefault="00DC6525" w:rsidP="00444BDC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численность участников мероприятия, направленного на разв</w:t>
            </w:r>
            <w:r w:rsidRPr="00F72B42">
              <w:rPr>
                <w:sz w:val="24"/>
                <w:szCs w:val="24"/>
              </w:rPr>
              <w:t>и</w:t>
            </w:r>
            <w:r w:rsidRPr="00F72B42">
              <w:rPr>
                <w:sz w:val="24"/>
                <w:szCs w:val="24"/>
              </w:rPr>
              <w:t>тие русской культу</w:t>
            </w:r>
            <w:r w:rsidR="00CF0FFB">
              <w:rPr>
                <w:sz w:val="24"/>
                <w:szCs w:val="24"/>
              </w:rPr>
              <w:t>ры в Республики Тыва</w:t>
            </w:r>
            <w:r w:rsidR="00233334">
              <w:rPr>
                <w:sz w:val="24"/>
                <w:szCs w:val="24"/>
              </w:rPr>
              <w:t>,</w:t>
            </w:r>
            <w:r w:rsidR="00CF0FFB">
              <w:rPr>
                <w:sz w:val="24"/>
                <w:szCs w:val="24"/>
              </w:rPr>
              <w:t xml:space="preserve"> –</w:t>
            </w:r>
            <w:r w:rsidRPr="00F72B42">
              <w:rPr>
                <w:sz w:val="24"/>
                <w:szCs w:val="24"/>
              </w:rPr>
              <w:t xml:space="preserve"> не менее 1000 чел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>век</w:t>
            </w:r>
          </w:p>
        </w:tc>
      </w:tr>
      <w:tr w:rsidR="00444BDC" w:rsidRPr="00F72B42" w:rsidTr="00444BDC">
        <w:trPr>
          <w:jc w:val="center"/>
        </w:trPr>
        <w:tc>
          <w:tcPr>
            <w:tcW w:w="4906" w:type="dxa"/>
          </w:tcPr>
          <w:p w:rsidR="00DC6525" w:rsidRPr="00F72B42" w:rsidRDefault="00DC6525" w:rsidP="00444BD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4. Обеспечение деятельности штаба казач</w:t>
            </w:r>
            <w:r w:rsidRPr="00F72B42">
              <w:rPr>
                <w:rFonts w:eastAsiaTheme="minorHAnsi"/>
                <w:sz w:val="24"/>
                <w:lang w:eastAsia="en-US"/>
              </w:rPr>
              <w:t>е</w:t>
            </w:r>
            <w:r w:rsidRPr="00F72B42">
              <w:rPr>
                <w:rFonts w:eastAsiaTheme="minorHAnsi"/>
                <w:sz w:val="24"/>
                <w:lang w:eastAsia="en-US"/>
              </w:rPr>
              <w:t>ства</w:t>
            </w:r>
          </w:p>
        </w:tc>
        <w:tc>
          <w:tcPr>
            <w:tcW w:w="1418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в течение года</w:t>
            </w:r>
          </w:p>
        </w:tc>
        <w:tc>
          <w:tcPr>
            <w:tcW w:w="2976" w:type="dxa"/>
          </w:tcPr>
          <w:p w:rsidR="00DC6525" w:rsidRPr="00F72B42" w:rsidRDefault="00DC6525" w:rsidP="00233334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Агентство по делам наци</w:t>
            </w:r>
            <w:r w:rsidRPr="00F72B42">
              <w:rPr>
                <w:sz w:val="24"/>
                <w:szCs w:val="24"/>
              </w:rPr>
              <w:t>о</w:t>
            </w:r>
            <w:r w:rsidR="00233334">
              <w:rPr>
                <w:sz w:val="24"/>
                <w:szCs w:val="24"/>
              </w:rPr>
              <w:t>нальностей Республики Тыва, г</w:t>
            </w:r>
            <w:r w:rsidRPr="00F72B42">
              <w:rPr>
                <w:sz w:val="24"/>
                <w:szCs w:val="24"/>
              </w:rPr>
              <w:t>осударственн</w:t>
            </w:r>
            <w:r w:rsidR="00233334">
              <w:rPr>
                <w:sz w:val="24"/>
                <w:szCs w:val="24"/>
              </w:rPr>
              <w:t>ое</w:t>
            </w:r>
            <w:r w:rsidRPr="00F72B42">
              <w:rPr>
                <w:sz w:val="24"/>
                <w:szCs w:val="24"/>
              </w:rPr>
              <w:t xml:space="preserve"> а</w:t>
            </w:r>
            <w:r w:rsidRPr="00F72B42">
              <w:rPr>
                <w:sz w:val="24"/>
                <w:szCs w:val="24"/>
              </w:rPr>
              <w:t>в</w:t>
            </w:r>
            <w:r w:rsidRPr="00F72B42">
              <w:rPr>
                <w:sz w:val="24"/>
                <w:szCs w:val="24"/>
              </w:rPr>
              <w:t>тономн</w:t>
            </w:r>
            <w:r w:rsidR="00233334">
              <w:rPr>
                <w:sz w:val="24"/>
                <w:szCs w:val="24"/>
              </w:rPr>
              <w:t>ое</w:t>
            </w:r>
            <w:r w:rsidRPr="00F72B42">
              <w:rPr>
                <w:sz w:val="24"/>
                <w:szCs w:val="24"/>
              </w:rPr>
              <w:t xml:space="preserve"> учреждение «Центр русской культуры им. И.Г. </w:t>
            </w:r>
            <w:proofErr w:type="spellStart"/>
            <w:r w:rsidRPr="00F72B42">
              <w:rPr>
                <w:sz w:val="24"/>
                <w:szCs w:val="24"/>
              </w:rPr>
              <w:t>Сафьянова</w:t>
            </w:r>
            <w:proofErr w:type="spellEnd"/>
            <w:r w:rsidRPr="00F72B42">
              <w:rPr>
                <w:sz w:val="24"/>
                <w:szCs w:val="24"/>
              </w:rPr>
              <w:t>»</w:t>
            </w:r>
            <w:r w:rsidR="003338B6" w:rsidRPr="00F72B42">
              <w:rPr>
                <w:sz w:val="24"/>
                <w:szCs w:val="24"/>
              </w:rPr>
              <w:t xml:space="preserve"> Ре</w:t>
            </w:r>
            <w:r w:rsidR="003338B6" w:rsidRPr="00F72B42">
              <w:rPr>
                <w:sz w:val="24"/>
                <w:szCs w:val="24"/>
              </w:rPr>
              <w:t>с</w:t>
            </w:r>
            <w:r w:rsidR="003338B6" w:rsidRPr="00F72B42">
              <w:rPr>
                <w:sz w:val="24"/>
                <w:szCs w:val="24"/>
              </w:rPr>
              <w:t>публики Тыва</w:t>
            </w:r>
          </w:p>
        </w:tc>
        <w:tc>
          <w:tcPr>
            <w:tcW w:w="6860" w:type="dxa"/>
          </w:tcPr>
          <w:p w:rsidR="00DC6525" w:rsidRPr="00F72B42" w:rsidRDefault="00DC6525" w:rsidP="00444BDC">
            <w:pPr>
              <w:pStyle w:val="ConsPlusNormal"/>
              <w:jc w:val="both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материально-техническое обеспечение деятельности Штаба к</w:t>
            </w:r>
            <w:r w:rsidRPr="00F72B42">
              <w:rPr>
                <w:sz w:val="24"/>
                <w:szCs w:val="24"/>
              </w:rPr>
              <w:t>а</w:t>
            </w:r>
            <w:r w:rsidRPr="00F72B42">
              <w:rPr>
                <w:sz w:val="24"/>
                <w:szCs w:val="24"/>
              </w:rPr>
              <w:t xml:space="preserve">зачества. Цель штаба </w:t>
            </w:r>
            <w:r w:rsidR="00444BDC">
              <w:rPr>
                <w:sz w:val="24"/>
                <w:szCs w:val="24"/>
              </w:rPr>
              <w:t>–</w:t>
            </w:r>
            <w:r w:rsidRPr="00F72B42">
              <w:rPr>
                <w:sz w:val="24"/>
                <w:szCs w:val="24"/>
              </w:rPr>
              <w:t xml:space="preserve"> проведение мероприятий, направленных на популяризацию казачества, участие в </w:t>
            </w:r>
            <w:proofErr w:type="spellStart"/>
            <w:r w:rsidRPr="00F72B42">
              <w:rPr>
                <w:sz w:val="24"/>
                <w:szCs w:val="24"/>
              </w:rPr>
              <w:t>грантовых</w:t>
            </w:r>
            <w:proofErr w:type="spellEnd"/>
            <w:r w:rsidRPr="00F72B42">
              <w:rPr>
                <w:sz w:val="24"/>
                <w:szCs w:val="24"/>
              </w:rPr>
              <w:t xml:space="preserve"> конкурсах, разработка планов развития и сохранения казачества совместно с Агентством по делам национальностей Республики Тыва. Пр</w:t>
            </w:r>
            <w:r w:rsidRPr="00F72B42">
              <w:rPr>
                <w:sz w:val="24"/>
                <w:szCs w:val="24"/>
              </w:rPr>
              <w:t>и</w:t>
            </w:r>
            <w:r w:rsidRPr="00F72B42">
              <w:rPr>
                <w:sz w:val="24"/>
                <w:szCs w:val="24"/>
              </w:rPr>
              <w:t xml:space="preserve">обретение формы и костюмов (охват участников </w:t>
            </w:r>
            <w:r w:rsidR="00444BDC">
              <w:rPr>
                <w:sz w:val="24"/>
                <w:szCs w:val="24"/>
              </w:rPr>
              <w:t>–</w:t>
            </w:r>
            <w:r w:rsidRPr="00F72B42">
              <w:rPr>
                <w:sz w:val="24"/>
                <w:szCs w:val="24"/>
              </w:rPr>
              <w:t xml:space="preserve"> не менее 100 человек)</w:t>
            </w:r>
          </w:p>
        </w:tc>
      </w:tr>
      <w:tr w:rsidR="00444BDC" w:rsidRPr="00F72B42" w:rsidTr="00444BDC">
        <w:trPr>
          <w:jc w:val="center"/>
        </w:trPr>
        <w:tc>
          <w:tcPr>
            <w:tcW w:w="4906" w:type="dxa"/>
          </w:tcPr>
          <w:p w:rsidR="00DC6525" w:rsidRPr="00F72B42" w:rsidRDefault="00DC6525" w:rsidP="00444BD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 xml:space="preserve">5. </w:t>
            </w:r>
            <w:r w:rsidRPr="00F72B42">
              <w:rPr>
                <w:sz w:val="24"/>
              </w:rPr>
              <w:t>Развитие деятельности центра адаптации и интеграции мигрантов в г. Кызыле</w:t>
            </w:r>
          </w:p>
        </w:tc>
        <w:tc>
          <w:tcPr>
            <w:tcW w:w="1418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в течение года</w:t>
            </w:r>
          </w:p>
        </w:tc>
        <w:tc>
          <w:tcPr>
            <w:tcW w:w="2976" w:type="dxa"/>
          </w:tcPr>
          <w:p w:rsidR="00DC6525" w:rsidRPr="00F72B42" w:rsidRDefault="00DC6525" w:rsidP="00F72B42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rFonts w:eastAsiaTheme="minorHAnsi"/>
                <w:sz w:val="24"/>
                <w:szCs w:val="24"/>
              </w:rPr>
              <w:t>Агентство по делам наци</w:t>
            </w:r>
            <w:r w:rsidRPr="00F72B42">
              <w:rPr>
                <w:rFonts w:eastAsiaTheme="minorHAnsi"/>
                <w:sz w:val="24"/>
                <w:szCs w:val="24"/>
              </w:rPr>
              <w:t>о</w:t>
            </w:r>
            <w:r w:rsidRPr="00F72B42">
              <w:rPr>
                <w:rFonts w:eastAsiaTheme="minorHAnsi"/>
                <w:sz w:val="24"/>
                <w:szCs w:val="24"/>
              </w:rPr>
              <w:t>нальностей Республики Тыва</w:t>
            </w:r>
          </w:p>
        </w:tc>
        <w:tc>
          <w:tcPr>
            <w:tcW w:w="6860" w:type="dxa"/>
          </w:tcPr>
          <w:p w:rsidR="00DC6525" w:rsidRPr="00F72B42" w:rsidRDefault="00DC6525" w:rsidP="003338B6">
            <w:pPr>
              <w:pStyle w:val="ConsPlusNormal"/>
              <w:jc w:val="both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обеспечение необходимым инвентарем центра адаптации и инт</w:t>
            </w:r>
            <w:r w:rsidRPr="00F72B42">
              <w:rPr>
                <w:sz w:val="24"/>
                <w:szCs w:val="24"/>
              </w:rPr>
              <w:t>е</w:t>
            </w:r>
            <w:r w:rsidRPr="00F72B42">
              <w:rPr>
                <w:sz w:val="24"/>
                <w:szCs w:val="24"/>
              </w:rPr>
              <w:t>грации мигрантов в г. Кызыле для прохождения мигрантами программы обучения для сдачи экзаменов для получения гра</w:t>
            </w:r>
            <w:r w:rsidRPr="00F72B42">
              <w:rPr>
                <w:sz w:val="24"/>
                <w:szCs w:val="24"/>
              </w:rPr>
              <w:t>ж</w:t>
            </w:r>
            <w:r w:rsidRPr="00F72B42">
              <w:rPr>
                <w:sz w:val="24"/>
                <w:szCs w:val="24"/>
              </w:rPr>
              <w:t>данства Р</w:t>
            </w:r>
            <w:r w:rsidR="003338B6">
              <w:rPr>
                <w:sz w:val="24"/>
                <w:szCs w:val="24"/>
              </w:rPr>
              <w:t xml:space="preserve">оссийской </w:t>
            </w:r>
            <w:r w:rsidRPr="00F72B42">
              <w:rPr>
                <w:sz w:val="24"/>
                <w:szCs w:val="24"/>
              </w:rPr>
              <w:t>Ф</w:t>
            </w:r>
            <w:r w:rsidR="003338B6">
              <w:rPr>
                <w:sz w:val="24"/>
                <w:szCs w:val="24"/>
              </w:rPr>
              <w:t>едерации</w:t>
            </w:r>
            <w:r w:rsidRPr="00F72B42">
              <w:rPr>
                <w:sz w:val="24"/>
                <w:szCs w:val="24"/>
              </w:rPr>
              <w:t xml:space="preserve"> (учебная литература, столы, ст</w:t>
            </w:r>
            <w:r w:rsidRPr="00F72B42">
              <w:rPr>
                <w:sz w:val="24"/>
                <w:szCs w:val="24"/>
              </w:rPr>
              <w:t>у</w:t>
            </w:r>
            <w:r w:rsidRPr="00F72B42">
              <w:rPr>
                <w:sz w:val="24"/>
                <w:szCs w:val="24"/>
              </w:rPr>
              <w:t xml:space="preserve">лья, компьютеры, камеры, шкафы) (охват участников </w:t>
            </w:r>
            <w:r w:rsidR="00444BDC">
              <w:rPr>
                <w:sz w:val="24"/>
                <w:szCs w:val="24"/>
              </w:rPr>
              <w:t>–</w:t>
            </w:r>
            <w:r w:rsidRPr="00F72B42">
              <w:rPr>
                <w:sz w:val="24"/>
                <w:szCs w:val="24"/>
              </w:rPr>
              <w:t xml:space="preserve"> не менее 10 человек)</w:t>
            </w:r>
          </w:p>
        </w:tc>
      </w:tr>
      <w:tr w:rsidR="00444BDC" w:rsidRPr="00F72B42" w:rsidTr="00444BDC">
        <w:trPr>
          <w:jc w:val="center"/>
        </w:trPr>
        <w:tc>
          <w:tcPr>
            <w:tcW w:w="4906" w:type="dxa"/>
          </w:tcPr>
          <w:p w:rsidR="00DC6525" w:rsidRPr="00F72B42" w:rsidRDefault="00DC6525" w:rsidP="00444BD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6. Проведение конкурса на предоставление грантов Главы Республики Тыва на развитие гражданского общества, а также проведение обучающих семинаров</w:t>
            </w:r>
          </w:p>
        </w:tc>
        <w:tc>
          <w:tcPr>
            <w:tcW w:w="1418" w:type="dxa"/>
          </w:tcPr>
          <w:p w:rsidR="00DC6525" w:rsidRPr="00F72B42" w:rsidRDefault="00DC6525" w:rsidP="00444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март-август</w:t>
            </w:r>
          </w:p>
        </w:tc>
        <w:tc>
          <w:tcPr>
            <w:tcW w:w="2976" w:type="dxa"/>
          </w:tcPr>
          <w:p w:rsidR="00DC6525" w:rsidRPr="00F72B42" w:rsidRDefault="00DC6525" w:rsidP="00F72B42">
            <w:pPr>
              <w:pStyle w:val="ConsPlusNormal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Агентство по делам наци</w:t>
            </w:r>
            <w:r w:rsidRPr="00F72B42">
              <w:rPr>
                <w:sz w:val="24"/>
                <w:szCs w:val="24"/>
              </w:rPr>
              <w:t>о</w:t>
            </w:r>
            <w:r w:rsidRPr="00F72B42">
              <w:rPr>
                <w:sz w:val="24"/>
                <w:szCs w:val="24"/>
              </w:rPr>
              <w:t>нальностей Республики Тыва</w:t>
            </w:r>
          </w:p>
        </w:tc>
        <w:tc>
          <w:tcPr>
            <w:tcW w:w="6860" w:type="dxa"/>
          </w:tcPr>
          <w:p w:rsidR="00DC6525" w:rsidRPr="00F72B42" w:rsidRDefault="00DC6525" w:rsidP="00444BDC">
            <w:pPr>
              <w:pStyle w:val="ConsPlusNormal"/>
              <w:jc w:val="both"/>
              <w:rPr>
                <w:sz w:val="24"/>
                <w:szCs w:val="24"/>
              </w:rPr>
            </w:pPr>
            <w:r w:rsidRPr="00F72B42">
              <w:rPr>
                <w:sz w:val="24"/>
                <w:szCs w:val="24"/>
              </w:rPr>
              <w:t>проведение ежегодного конкурса на предоставление грантов Главы Республики Тыва на развитие гражданского общества среди некоммерческих организаций, зарегистрированных на те</w:t>
            </w:r>
            <w:r w:rsidRPr="00F72B42">
              <w:rPr>
                <w:sz w:val="24"/>
                <w:szCs w:val="24"/>
              </w:rPr>
              <w:t>р</w:t>
            </w:r>
            <w:r w:rsidRPr="00F72B42">
              <w:rPr>
                <w:sz w:val="24"/>
                <w:szCs w:val="24"/>
              </w:rPr>
              <w:t>ритории Республики Тыва</w:t>
            </w:r>
            <w:r w:rsidR="003338B6">
              <w:rPr>
                <w:sz w:val="24"/>
                <w:szCs w:val="24"/>
              </w:rPr>
              <w:t>,</w:t>
            </w:r>
            <w:r w:rsidRPr="00F72B42">
              <w:rPr>
                <w:sz w:val="24"/>
                <w:szCs w:val="24"/>
              </w:rPr>
              <w:t xml:space="preserve"> с целью реализации социально ор</w:t>
            </w:r>
            <w:r w:rsidRPr="00F72B42">
              <w:rPr>
                <w:sz w:val="24"/>
                <w:szCs w:val="24"/>
              </w:rPr>
              <w:t>и</w:t>
            </w:r>
            <w:r w:rsidRPr="00F72B42">
              <w:rPr>
                <w:sz w:val="24"/>
                <w:szCs w:val="24"/>
              </w:rPr>
              <w:t xml:space="preserve">ентированных проектов (число поддержанных проектов </w:t>
            </w:r>
            <w:r w:rsidR="00444BDC">
              <w:rPr>
                <w:sz w:val="24"/>
                <w:szCs w:val="24"/>
              </w:rPr>
              <w:t>–</w:t>
            </w:r>
            <w:r w:rsidRPr="00F72B42">
              <w:rPr>
                <w:sz w:val="24"/>
                <w:szCs w:val="24"/>
              </w:rPr>
              <w:t xml:space="preserve"> не м</w:t>
            </w:r>
            <w:r w:rsidRPr="00F72B42">
              <w:rPr>
                <w:sz w:val="24"/>
                <w:szCs w:val="24"/>
              </w:rPr>
              <w:t>е</w:t>
            </w:r>
            <w:r w:rsidRPr="00F72B42">
              <w:rPr>
                <w:sz w:val="24"/>
                <w:szCs w:val="24"/>
              </w:rPr>
              <w:t>нее 15 ед.)</w:t>
            </w:r>
          </w:p>
        </w:tc>
      </w:tr>
      <w:tr w:rsidR="00DC6525" w:rsidRPr="00F72B42" w:rsidTr="00444BDC">
        <w:trPr>
          <w:jc w:val="center"/>
        </w:trPr>
        <w:tc>
          <w:tcPr>
            <w:tcW w:w="16160" w:type="dxa"/>
            <w:gridSpan w:val="4"/>
          </w:tcPr>
          <w:p w:rsidR="00444BDC" w:rsidRPr="00444BDC" w:rsidRDefault="00DC6525" w:rsidP="00444BD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72B42">
              <w:rPr>
                <w:rFonts w:eastAsiaTheme="minorHAnsi"/>
                <w:sz w:val="24"/>
                <w:szCs w:val="24"/>
              </w:rPr>
              <w:t>Поддержка коренных малочисленных народов Севера, Сибири и Дальнего Востока</w:t>
            </w:r>
          </w:p>
          <w:p w:rsidR="00DC6525" w:rsidRPr="00F72B42" w:rsidRDefault="00DC6525" w:rsidP="00444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B42">
              <w:rPr>
                <w:rFonts w:eastAsiaTheme="minorHAnsi"/>
                <w:sz w:val="24"/>
                <w:szCs w:val="24"/>
              </w:rPr>
              <w:t xml:space="preserve">Российской Федерации, </w:t>
            </w:r>
            <w:proofErr w:type="gramStart"/>
            <w:r w:rsidRPr="00F72B42">
              <w:rPr>
                <w:rFonts w:eastAsiaTheme="minorHAnsi"/>
                <w:sz w:val="24"/>
                <w:szCs w:val="24"/>
              </w:rPr>
              <w:t>проживающих</w:t>
            </w:r>
            <w:proofErr w:type="gramEnd"/>
            <w:r w:rsidRPr="00F72B42">
              <w:rPr>
                <w:rFonts w:eastAsiaTheme="minorHAnsi"/>
                <w:sz w:val="24"/>
                <w:szCs w:val="24"/>
              </w:rPr>
              <w:t xml:space="preserve"> на территории Республики Тыва</w:t>
            </w:r>
          </w:p>
        </w:tc>
      </w:tr>
      <w:tr w:rsidR="00444BDC" w:rsidRPr="00F72B42" w:rsidTr="00444BDC">
        <w:trPr>
          <w:jc w:val="center"/>
        </w:trPr>
        <w:tc>
          <w:tcPr>
            <w:tcW w:w="4906" w:type="dxa"/>
          </w:tcPr>
          <w:p w:rsidR="00DC6525" w:rsidRPr="00F72B42" w:rsidRDefault="00DC6525" w:rsidP="00444B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F72B42">
              <w:rPr>
                <w:sz w:val="24"/>
              </w:rPr>
              <w:t xml:space="preserve">Поддержка коренных малочисленных народов Севера, Сибири и Дальнего Востока </w:t>
            </w:r>
            <w:r w:rsidRPr="00F72B42">
              <w:rPr>
                <w:sz w:val="24"/>
              </w:rPr>
              <w:lastRenderedPageBreak/>
              <w:t xml:space="preserve">Российской Федерации, проживающих на территории Республики Тыва: </w:t>
            </w:r>
          </w:p>
          <w:p w:rsidR="00DC6525" w:rsidRPr="00F72B42" w:rsidRDefault="00DC6525" w:rsidP="00444BDC">
            <w:pPr>
              <w:autoSpaceDE w:val="0"/>
              <w:autoSpaceDN w:val="0"/>
              <w:adjustRightInd w:val="0"/>
              <w:jc w:val="left"/>
              <w:rPr>
                <w:sz w:val="24"/>
                <w:lang w:eastAsia="en-US"/>
              </w:rPr>
            </w:pPr>
            <w:r w:rsidRPr="00F72B42">
              <w:rPr>
                <w:sz w:val="24"/>
                <w:lang w:eastAsia="en-US"/>
              </w:rPr>
              <w:t>- улучшен</w:t>
            </w:r>
            <w:r w:rsidR="003338B6">
              <w:rPr>
                <w:sz w:val="24"/>
                <w:lang w:eastAsia="en-US"/>
              </w:rPr>
              <w:t>ие</w:t>
            </w:r>
            <w:r w:rsidRPr="00F72B42">
              <w:rPr>
                <w:sz w:val="24"/>
                <w:lang w:eastAsia="en-US"/>
              </w:rPr>
              <w:t xml:space="preserve"> материально-техническая база социальных объектов в местах проживания коренного малочисленного народа – туви</w:t>
            </w:r>
            <w:r w:rsidRPr="00F72B42">
              <w:rPr>
                <w:sz w:val="24"/>
                <w:lang w:eastAsia="en-US"/>
              </w:rPr>
              <w:t>н</w:t>
            </w:r>
            <w:r w:rsidRPr="00F72B42">
              <w:rPr>
                <w:sz w:val="24"/>
                <w:lang w:eastAsia="en-US"/>
              </w:rPr>
              <w:t>цев-</w:t>
            </w:r>
            <w:proofErr w:type="spellStart"/>
            <w:r w:rsidRPr="00F72B42">
              <w:rPr>
                <w:sz w:val="24"/>
                <w:lang w:eastAsia="en-US"/>
              </w:rPr>
              <w:t>тоджинцев</w:t>
            </w:r>
            <w:proofErr w:type="spellEnd"/>
            <w:r w:rsidRPr="00F72B42">
              <w:rPr>
                <w:sz w:val="24"/>
                <w:lang w:eastAsia="en-US"/>
              </w:rPr>
              <w:t xml:space="preserve">; </w:t>
            </w:r>
          </w:p>
          <w:p w:rsidR="00DC6525" w:rsidRPr="00F72B42" w:rsidRDefault="00DC6525" w:rsidP="00444BDC">
            <w:pPr>
              <w:autoSpaceDE w:val="0"/>
              <w:autoSpaceDN w:val="0"/>
              <w:adjustRightInd w:val="0"/>
              <w:jc w:val="left"/>
              <w:rPr>
                <w:sz w:val="24"/>
                <w:lang w:eastAsia="en-US"/>
              </w:rPr>
            </w:pPr>
            <w:r w:rsidRPr="00F72B42">
              <w:rPr>
                <w:sz w:val="24"/>
                <w:lang w:eastAsia="en-US"/>
              </w:rPr>
              <w:t>-</w:t>
            </w:r>
            <w:r w:rsidR="00CF0FFB">
              <w:rPr>
                <w:sz w:val="24"/>
                <w:lang w:eastAsia="en-US"/>
              </w:rPr>
              <w:t xml:space="preserve"> </w:t>
            </w:r>
            <w:r w:rsidRPr="00F72B42">
              <w:rPr>
                <w:sz w:val="24"/>
                <w:lang w:eastAsia="en-US"/>
              </w:rPr>
              <w:t>проведен</w:t>
            </w:r>
            <w:r w:rsidR="001762D0">
              <w:rPr>
                <w:sz w:val="24"/>
                <w:lang w:eastAsia="en-US"/>
              </w:rPr>
              <w:t>ие</w:t>
            </w:r>
            <w:r w:rsidRPr="00F72B42">
              <w:rPr>
                <w:sz w:val="24"/>
                <w:lang w:eastAsia="en-US"/>
              </w:rPr>
              <w:t xml:space="preserve"> медицинско</w:t>
            </w:r>
            <w:r w:rsidR="001762D0">
              <w:rPr>
                <w:sz w:val="24"/>
                <w:lang w:eastAsia="en-US"/>
              </w:rPr>
              <w:t>го</w:t>
            </w:r>
            <w:r w:rsidRPr="00F72B42">
              <w:rPr>
                <w:sz w:val="24"/>
                <w:lang w:eastAsia="en-US"/>
              </w:rPr>
              <w:t xml:space="preserve"> обследования к</w:t>
            </w:r>
            <w:r w:rsidRPr="00F72B42">
              <w:rPr>
                <w:sz w:val="24"/>
                <w:lang w:eastAsia="en-US"/>
              </w:rPr>
              <w:t>о</w:t>
            </w:r>
            <w:r w:rsidRPr="00F72B42">
              <w:rPr>
                <w:sz w:val="24"/>
                <w:lang w:eastAsia="en-US"/>
              </w:rPr>
              <w:t>ренного малочисленного народа – тувинцев-</w:t>
            </w:r>
            <w:proofErr w:type="spellStart"/>
            <w:r w:rsidRPr="00F72B42">
              <w:rPr>
                <w:sz w:val="24"/>
                <w:lang w:eastAsia="en-US"/>
              </w:rPr>
              <w:t>тоджинцев</w:t>
            </w:r>
            <w:proofErr w:type="spellEnd"/>
            <w:r w:rsidRPr="00F72B42">
              <w:rPr>
                <w:sz w:val="24"/>
                <w:lang w:eastAsia="en-US"/>
              </w:rPr>
              <w:t>;</w:t>
            </w:r>
          </w:p>
          <w:p w:rsidR="00DC6525" w:rsidRPr="00F72B42" w:rsidRDefault="00CF0FFB" w:rsidP="00444BDC">
            <w:pPr>
              <w:autoSpaceDE w:val="0"/>
              <w:autoSpaceDN w:val="0"/>
              <w:adjustRightInd w:val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</w:t>
            </w:r>
            <w:r w:rsidR="00DC6525" w:rsidRPr="00F72B42">
              <w:rPr>
                <w:sz w:val="24"/>
                <w:lang w:eastAsia="en-US"/>
              </w:rPr>
              <w:t>улучшен</w:t>
            </w:r>
            <w:r w:rsidR="001762D0">
              <w:rPr>
                <w:sz w:val="24"/>
                <w:lang w:eastAsia="en-US"/>
              </w:rPr>
              <w:t>ие</w:t>
            </w:r>
            <w:r w:rsidR="00DC6525" w:rsidRPr="00F72B42">
              <w:rPr>
                <w:sz w:val="24"/>
                <w:lang w:eastAsia="en-US"/>
              </w:rPr>
              <w:t xml:space="preserve"> материально-техническ</w:t>
            </w:r>
            <w:r w:rsidR="001762D0">
              <w:rPr>
                <w:sz w:val="24"/>
                <w:lang w:eastAsia="en-US"/>
              </w:rPr>
              <w:t>ой</w:t>
            </w:r>
            <w:r w:rsidR="00DC6525" w:rsidRPr="00F72B42">
              <w:rPr>
                <w:sz w:val="24"/>
                <w:lang w:eastAsia="en-US"/>
              </w:rPr>
              <w:t xml:space="preserve"> баз</w:t>
            </w:r>
            <w:r w:rsidR="001762D0">
              <w:rPr>
                <w:sz w:val="24"/>
                <w:lang w:eastAsia="en-US"/>
              </w:rPr>
              <w:t>ы</w:t>
            </w:r>
            <w:r w:rsidR="00DC6525" w:rsidRPr="00F72B42">
              <w:rPr>
                <w:sz w:val="24"/>
                <w:lang w:eastAsia="en-US"/>
              </w:rPr>
              <w:t xml:space="preserve"> для сохранения и развити</w:t>
            </w:r>
            <w:r w:rsidR="001762D0">
              <w:rPr>
                <w:sz w:val="24"/>
                <w:lang w:eastAsia="en-US"/>
              </w:rPr>
              <w:t>я</w:t>
            </w:r>
            <w:r w:rsidR="00DC6525" w:rsidRPr="00F72B42">
              <w:rPr>
                <w:sz w:val="24"/>
                <w:lang w:eastAsia="en-US"/>
              </w:rPr>
              <w:t xml:space="preserve"> традиционного о</w:t>
            </w:r>
            <w:r w:rsidR="00DC6525" w:rsidRPr="00F72B42">
              <w:rPr>
                <w:sz w:val="24"/>
                <w:lang w:eastAsia="en-US"/>
              </w:rPr>
              <w:t>б</w:t>
            </w:r>
            <w:r w:rsidR="00DC6525" w:rsidRPr="00F72B42">
              <w:rPr>
                <w:sz w:val="24"/>
                <w:lang w:eastAsia="en-US"/>
              </w:rPr>
              <w:t>раза жизни и хозяйственной деятельности к</w:t>
            </w:r>
            <w:r w:rsidR="00DC6525" w:rsidRPr="00F72B42">
              <w:rPr>
                <w:sz w:val="24"/>
                <w:lang w:eastAsia="en-US"/>
              </w:rPr>
              <w:t>о</w:t>
            </w:r>
            <w:r w:rsidR="00DC6525" w:rsidRPr="00F72B42">
              <w:rPr>
                <w:sz w:val="24"/>
                <w:lang w:eastAsia="en-US"/>
              </w:rPr>
              <w:t>ренного малочисленного народа – тувинцев-</w:t>
            </w:r>
            <w:proofErr w:type="spellStart"/>
            <w:r w:rsidR="00DC6525" w:rsidRPr="00F72B42">
              <w:rPr>
                <w:sz w:val="24"/>
                <w:lang w:eastAsia="en-US"/>
              </w:rPr>
              <w:t>тоджинцев</w:t>
            </w:r>
            <w:proofErr w:type="spellEnd"/>
            <w:r w:rsidR="00DC6525" w:rsidRPr="00F72B42">
              <w:rPr>
                <w:sz w:val="24"/>
                <w:lang w:eastAsia="en-US"/>
              </w:rPr>
              <w:t>;</w:t>
            </w:r>
          </w:p>
          <w:p w:rsidR="00DC6525" w:rsidRPr="00F72B42" w:rsidRDefault="00DC6525" w:rsidP="001762D0">
            <w:pPr>
              <w:autoSpaceDE w:val="0"/>
              <w:autoSpaceDN w:val="0"/>
              <w:adjustRightInd w:val="0"/>
              <w:jc w:val="left"/>
              <w:rPr>
                <w:sz w:val="24"/>
                <w:lang w:eastAsia="en-US"/>
              </w:rPr>
            </w:pPr>
            <w:r w:rsidRPr="00F72B42">
              <w:rPr>
                <w:sz w:val="24"/>
                <w:lang w:eastAsia="en-US"/>
              </w:rPr>
              <w:t>-</w:t>
            </w:r>
            <w:r w:rsidR="00CF0FFB">
              <w:rPr>
                <w:sz w:val="24"/>
                <w:lang w:eastAsia="en-US"/>
              </w:rPr>
              <w:t xml:space="preserve"> </w:t>
            </w:r>
            <w:r w:rsidRPr="00F72B42">
              <w:rPr>
                <w:sz w:val="24"/>
                <w:lang w:eastAsia="en-US"/>
              </w:rPr>
              <w:t>поддерж</w:t>
            </w:r>
            <w:r w:rsidR="001762D0">
              <w:rPr>
                <w:sz w:val="24"/>
                <w:lang w:eastAsia="en-US"/>
              </w:rPr>
              <w:t>ка</w:t>
            </w:r>
            <w:r w:rsidRPr="00F72B42">
              <w:rPr>
                <w:sz w:val="24"/>
                <w:lang w:eastAsia="en-US"/>
              </w:rPr>
              <w:t xml:space="preserve"> социально значимы</w:t>
            </w:r>
            <w:r w:rsidR="001762D0">
              <w:rPr>
                <w:sz w:val="24"/>
                <w:lang w:eastAsia="en-US"/>
              </w:rPr>
              <w:t>х</w:t>
            </w:r>
            <w:r w:rsidRPr="00F72B42">
              <w:rPr>
                <w:sz w:val="24"/>
                <w:lang w:eastAsia="en-US"/>
              </w:rPr>
              <w:t xml:space="preserve"> проект</w:t>
            </w:r>
            <w:r w:rsidR="001762D0">
              <w:rPr>
                <w:sz w:val="24"/>
                <w:lang w:eastAsia="en-US"/>
              </w:rPr>
              <w:t>ов</w:t>
            </w:r>
            <w:r w:rsidRPr="00F72B42">
              <w:rPr>
                <w:sz w:val="24"/>
                <w:lang w:eastAsia="en-US"/>
              </w:rPr>
              <w:t xml:space="preserve"> и программ общинами коренного малочисле</w:t>
            </w:r>
            <w:r w:rsidRPr="00F72B42">
              <w:rPr>
                <w:sz w:val="24"/>
                <w:lang w:eastAsia="en-US"/>
              </w:rPr>
              <w:t>н</w:t>
            </w:r>
            <w:r w:rsidR="001762D0">
              <w:rPr>
                <w:sz w:val="24"/>
                <w:lang w:eastAsia="en-US"/>
              </w:rPr>
              <w:t>ного народа тувинцев-</w:t>
            </w:r>
            <w:proofErr w:type="spellStart"/>
            <w:r w:rsidR="001762D0">
              <w:rPr>
                <w:sz w:val="24"/>
                <w:lang w:eastAsia="en-US"/>
              </w:rPr>
              <w:t>тоджинцев</w:t>
            </w:r>
            <w:proofErr w:type="spellEnd"/>
          </w:p>
        </w:tc>
        <w:tc>
          <w:tcPr>
            <w:tcW w:w="1418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DC6525" w:rsidRPr="00F72B42" w:rsidRDefault="00DC6525" w:rsidP="00F72B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rFonts w:eastAsiaTheme="minorHAnsi"/>
                <w:sz w:val="24"/>
                <w:lang w:eastAsia="en-US"/>
              </w:rPr>
              <w:t>Агентство по делам наци</w:t>
            </w:r>
            <w:r w:rsidRPr="00F72B42">
              <w:rPr>
                <w:rFonts w:eastAsiaTheme="minorHAnsi"/>
                <w:sz w:val="24"/>
                <w:lang w:eastAsia="en-US"/>
              </w:rPr>
              <w:t>о</w:t>
            </w:r>
            <w:r w:rsidRPr="00F72B42">
              <w:rPr>
                <w:rFonts w:eastAsiaTheme="minorHAnsi"/>
                <w:sz w:val="24"/>
                <w:lang w:eastAsia="en-US"/>
              </w:rPr>
              <w:t xml:space="preserve">нальностей Республики </w:t>
            </w:r>
            <w:r w:rsidRPr="00F72B42">
              <w:rPr>
                <w:rFonts w:eastAsiaTheme="minorHAnsi"/>
                <w:sz w:val="24"/>
                <w:lang w:eastAsia="en-US"/>
              </w:rPr>
              <w:lastRenderedPageBreak/>
              <w:t>Тыва</w:t>
            </w:r>
          </w:p>
        </w:tc>
        <w:tc>
          <w:tcPr>
            <w:tcW w:w="6860" w:type="dxa"/>
          </w:tcPr>
          <w:p w:rsidR="00DC6525" w:rsidRPr="00F72B42" w:rsidRDefault="00DC6525" w:rsidP="00333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F72B42">
              <w:rPr>
                <w:sz w:val="24"/>
              </w:rPr>
              <w:lastRenderedPageBreak/>
              <w:t>число участников</w:t>
            </w:r>
            <w:r w:rsidR="003338B6">
              <w:rPr>
                <w:sz w:val="24"/>
              </w:rPr>
              <w:t xml:space="preserve"> мероприятий</w:t>
            </w:r>
            <w:r w:rsidRPr="00F72B42">
              <w:rPr>
                <w:sz w:val="24"/>
              </w:rPr>
              <w:t>, направленных на сохранение культур и традиционного образа жизни коренных малочисле</w:t>
            </w:r>
            <w:r w:rsidRPr="00F72B42">
              <w:rPr>
                <w:sz w:val="24"/>
              </w:rPr>
              <w:t>н</w:t>
            </w:r>
            <w:r w:rsidRPr="00F72B42">
              <w:rPr>
                <w:sz w:val="24"/>
              </w:rPr>
              <w:lastRenderedPageBreak/>
              <w:t>ных народов Российской Федерации</w:t>
            </w:r>
            <w:r w:rsidR="003338B6">
              <w:rPr>
                <w:sz w:val="24"/>
              </w:rPr>
              <w:t xml:space="preserve">, – </w:t>
            </w:r>
            <w:r w:rsidRPr="00F72B42">
              <w:rPr>
                <w:sz w:val="24"/>
              </w:rPr>
              <w:t>не менее 1450 человек</w:t>
            </w:r>
          </w:p>
        </w:tc>
      </w:tr>
    </w:tbl>
    <w:p w:rsidR="00DC6525" w:rsidRDefault="00DC6525" w:rsidP="00DC6525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3416FF" w:rsidRPr="00DC6525" w:rsidRDefault="003416FF" w:rsidP="00DC6525">
      <w:pPr>
        <w:rPr>
          <w:rFonts w:eastAsiaTheme="minorHAnsi"/>
        </w:rPr>
      </w:pPr>
    </w:p>
    <w:sectPr w:rsidR="003416FF" w:rsidRPr="00DC6525" w:rsidSect="0024312E">
      <w:headerReference w:type="default" r:id="rId9"/>
      <w:pgSz w:w="16838" w:h="11905" w:orient="landscape"/>
      <w:pgMar w:top="1134" w:right="567" w:bottom="1701" w:left="567" w:header="567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65" w:rsidRDefault="00AE6C65" w:rsidP="006A451E">
      <w:r>
        <w:separator/>
      </w:r>
    </w:p>
  </w:endnote>
  <w:endnote w:type="continuationSeparator" w:id="0">
    <w:p w:rsidR="00AE6C65" w:rsidRDefault="00AE6C65" w:rsidP="006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65" w:rsidRDefault="00AE6C65" w:rsidP="006A451E">
      <w:r>
        <w:separator/>
      </w:r>
    </w:p>
  </w:footnote>
  <w:footnote w:type="continuationSeparator" w:id="0">
    <w:p w:rsidR="00AE6C65" w:rsidRDefault="00AE6C65" w:rsidP="006A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8259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F0FFB" w:rsidRPr="00CF0FFB" w:rsidRDefault="003814A7">
        <w:pPr>
          <w:pStyle w:val="a4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14A7" w:rsidRPr="003814A7" w:rsidRDefault="003814A7" w:rsidP="003814A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620200099/28828(7)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3814A7" w:rsidRPr="003814A7" w:rsidRDefault="003814A7" w:rsidP="003814A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620200099/28828(7)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F0FFB" w:rsidRPr="00CF0FFB">
          <w:rPr>
            <w:sz w:val="24"/>
          </w:rPr>
          <w:fldChar w:fldCharType="begin"/>
        </w:r>
        <w:r w:rsidR="00CF0FFB" w:rsidRPr="00CF0FFB">
          <w:rPr>
            <w:sz w:val="24"/>
          </w:rPr>
          <w:instrText>PAGE   \* MERGEFORMAT</w:instrText>
        </w:r>
        <w:r w:rsidR="00CF0FFB" w:rsidRPr="00CF0FFB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CF0FFB" w:rsidRPr="00CF0FFB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5478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451E" w:rsidRPr="006A451E" w:rsidRDefault="006A451E">
        <w:pPr>
          <w:pStyle w:val="a4"/>
          <w:jc w:val="right"/>
          <w:rPr>
            <w:sz w:val="24"/>
          </w:rPr>
        </w:pPr>
        <w:r w:rsidRPr="006A451E">
          <w:rPr>
            <w:sz w:val="24"/>
          </w:rPr>
          <w:fldChar w:fldCharType="begin"/>
        </w:r>
        <w:r w:rsidRPr="006A451E">
          <w:rPr>
            <w:sz w:val="24"/>
          </w:rPr>
          <w:instrText>PAGE   \* MERGEFORMAT</w:instrText>
        </w:r>
        <w:r w:rsidRPr="006A451E">
          <w:rPr>
            <w:sz w:val="24"/>
          </w:rPr>
          <w:fldChar w:fldCharType="separate"/>
        </w:r>
        <w:r w:rsidR="003814A7">
          <w:rPr>
            <w:noProof/>
            <w:sz w:val="24"/>
          </w:rPr>
          <w:t>3</w:t>
        </w:r>
        <w:r w:rsidRPr="006A451E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17EC9"/>
    <w:multiLevelType w:val="singleLevel"/>
    <w:tmpl w:val="8B417EC9"/>
    <w:lvl w:ilvl="0">
      <w:start w:val="1"/>
      <w:numFmt w:val="upperRoman"/>
      <w:suff w:val="space"/>
      <w:lvlText w:val="%1."/>
      <w:lvlJc w:val="left"/>
    </w:lvl>
  </w:abstractNum>
  <w:abstractNum w:abstractNumId="1">
    <w:nsid w:val="F3EC4134"/>
    <w:multiLevelType w:val="singleLevel"/>
    <w:tmpl w:val="F3EC4134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53ec4c5-3c2b-41c6-bed7-3dfb8ed72f83"/>
  </w:docVars>
  <w:rsids>
    <w:rsidRoot w:val="00717A93"/>
    <w:rsid w:val="0000270F"/>
    <w:rsid w:val="000F0380"/>
    <w:rsid w:val="000F56F6"/>
    <w:rsid w:val="000F7D4B"/>
    <w:rsid w:val="0011061D"/>
    <w:rsid w:val="0013532F"/>
    <w:rsid w:val="00154A4E"/>
    <w:rsid w:val="00171292"/>
    <w:rsid w:val="001762D0"/>
    <w:rsid w:val="001B2DE8"/>
    <w:rsid w:val="002078F7"/>
    <w:rsid w:val="00233334"/>
    <w:rsid w:val="0024312E"/>
    <w:rsid w:val="00264A7A"/>
    <w:rsid w:val="00311698"/>
    <w:rsid w:val="00314786"/>
    <w:rsid w:val="003338B6"/>
    <w:rsid w:val="003416FF"/>
    <w:rsid w:val="00373DFE"/>
    <w:rsid w:val="003814A7"/>
    <w:rsid w:val="003954B6"/>
    <w:rsid w:val="003B35B6"/>
    <w:rsid w:val="003F7733"/>
    <w:rsid w:val="004075FB"/>
    <w:rsid w:val="004247E4"/>
    <w:rsid w:val="00444BDC"/>
    <w:rsid w:val="0047791C"/>
    <w:rsid w:val="004A3150"/>
    <w:rsid w:val="004B4418"/>
    <w:rsid w:val="004C518C"/>
    <w:rsid w:val="00520A51"/>
    <w:rsid w:val="00574111"/>
    <w:rsid w:val="00575F31"/>
    <w:rsid w:val="005855CB"/>
    <w:rsid w:val="005E2D6B"/>
    <w:rsid w:val="00607A76"/>
    <w:rsid w:val="00623709"/>
    <w:rsid w:val="00656B95"/>
    <w:rsid w:val="0066479A"/>
    <w:rsid w:val="006937B3"/>
    <w:rsid w:val="006A451E"/>
    <w:rsid w:val="006E01C0"/>
    <w:rsid w:val="006E1BED"/>
    <w:rsid w:val="00717A93"/>
    <w:rsid w:val="00736779"/>
    <w:rsid w:val="007D1651"/>
    <w:rsid w:val="007E56BF"/>
    <w:rsid w:val="00831CE4"/>
    <w:rsid w:val="00832BD1"/>
    <w:rsid w:val="008548D5"/>
    <w:rsid w:val="008709CD"/>
    <w:rsid w:val="008C3755"/>
    <w:rsid w:val="009056C2"/>
    <w:rsid w:val="00947473"/>
    <w:rsid w:val="009A62D9"/>
    <w:rsid w:val="009E34ED"/>
    <w:rsid w:val="00AC54D7"/>
    <w:rsid w:val="00AE6C65"/>
    <w:rsid w:val="00B05C35"/>
    <w:rsid w:val="00B31335"/>
    <w:rsid w:val="00B56967"/>
    <w:rsid w:val="00BA6F42"/>
    <w:rsid w:val="00BB08B0"/>
    <w:rsid w:val="00BD11D3"/>
    <w:rsid w:val="00BD1A19"/>
    <w:rsid w:val="00C11C59"/>
    <w:rsid w:val="00C362A9"/>
    <w:rsid w:val="00CD5605"/>
    <w:rsid w:val="00CF0FFB"/>
    <w:rsid w:val="00D254CC"/>
    <w:rsid w:val="00DC3EEF"/>
    <w:rsid w:val="00DC5628"/>
    <w:rsid w:val="00DC6525"/>
    <w:rsid w:val="00DF29B7"/>
    <w:rsid w:val="00E0329C"/>
    <w:rsid w:val="00EC6935"/>
    <w:rsid w:val="00EF4803"/>
    <w:rsid w:val="00F10D6D"/>
    <w:rsid w:val="00F72B42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EF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4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EF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4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2024-04-12T05:36:00Z</cp:lastPrinted>
  <dcterms:created xsi:type="dcterms:W3CDTF">2024-04-12T05:36:00Z</dcterms:created>
  <dcterms:modified xsi:type="dcterms:W3CDTF">2024-04-12T05:36:00Z</dcterms:modified>
</cp:coreProperties>
</file>