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5B" w:rsidRDefault="002C565B" w:rsidP="002C565B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C565B" w:rsidRDefault="002C565B" w:rsidP="002C565B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C565B" w:rsidRDefault="002C565B" w:rsidP="002C565B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C565B" w:rsidRPr="0025472A" w:rsidRDefault="002C565B" w:rsidP="002C565B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C565B" w:rsidRPr="004C14FF" w:rsidRDefault="002C565B" w:rsidP="002C565B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169C5" w:rsidRDefault="007169C5" w:rsidP="007169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9C5" w:rsidRDefault="007169C5" w:rsidP="007169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9C5" w:rsidRDefault="009039E9" w:rsidP="009039E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2023 г. № 170</w:t>
      </w:r>
    </w:p>
    <w:p w:rsidR="007169C5" w:rsidRDefault="009039E9" w:rsidP="009039E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7169C5" w:rsidRPr="007169C5" w:rsidRDefault="007169C5" w:rsidP="007169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9C5" w:rsidRDefault="007169C5" w:rsidP="00716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М</w:t>
      </w:r>
      <w:r w:rsidRPr="007169C5">
        <w:rPr>
          <w:rFonts w:ascii="Times New Roman" w:hAnsi="Times New Roman" w:cs="Times New Roman"/>
          <w:sz w:val="28"/>
          <w:szCs w:val="28"/>
        </w:rPr>
        <w:t xml:space="preserve">инистерства </w:t>
      </w:r>
    </w:p>
    <w:p w:rsidR="007169C5" w:rsidRDefault="007169C5" w:rsidP="00716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C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7169C5" w:rsidRDefault="007169C5" w:rsidP="00716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7169C5">
        <w:rPr>
          <w:rFonts w:ascii="Times New Roman" w:hAnsi="Times New Roman" w:cs="Times New Roman"/>
          <w:sz w:val="28"/>
          <w:szCs w:val="28"/>
        </w:rPr>
        <w:t>ыва за 2022 год и о приор</w:t>
      </w:r>
      <w:r w:rsidRPr="007169C5">
        <w:rPr>
          <w:rFonts w:ascii="Times New Roman" w:hAnsi="Times New Roman" w:cs="Times New Roman"/>
          <w:sz w:val="28"/>
          <w:szCs w:val="28"/>
        </w:rPr>
        <w:t>и</w:t>
      </w:r>
      <w:r w:rsidRPr="007169C5">
        <w:rPr>
          <w:rFonts w:ascii="Times New Roman" w:hAnsi="Times New Roman" w:cs="Times New Roman"/>
          <w:sz w:val="28"/>
          <w:szCs w:val="28"/>
        </w:rPr>
        <w:t xml:space="preserve">тетных </w:t>
      </w:r>
    </w:p>
    <w:p w:rsidR="00C3224B" w:rsidRPr="007169C5" w:rsidRDefault="007169C5" w:rsidP="00716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C5">
        <w:rPr>
          <w:rFonts w:ascii="Times New Roman" w:hAnsi="Times New Roman" w:cs="Times New Roman"/>
          <w:sz w:val="28"/>
          <w:szCs w:val="28"/>
        </w:rPr>
        <w:t>направлениях деятельности на 2023 год</w:t>
      </w:r>
    </w:p>
    <w:p w:rsidR="0076342E" w:rsidRDefault="0076342E" w:rsidP="007169C5">
      <w:pPr>
        <w:pStyle w:val="ConsPlusNormal"/>
        <w:jc w:val="center"/>
        <w:rPr>
          <w:sz w:val="28"/>
          <w:szCs w:val="28"/>
        </w:rPr>
      </w:pPr>
    </w:p>
    <w:p w:rsidR="007169C5" w:rsidRPr="007169C5" w:rsidRDefault="007169C5" w:rsidP="007169C5">
      <w:pPr>
        <w:pStyle w:val="ConsPlusNormal"/>
        <w:jc w:val="center"/>
        <w:rPr>
          <w:sz w:val="28"/>
          <w:szCs w:val="28"/>
        </w:rPr>
      </w:pPr>
    </w:p>
    <w:p w:rsid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 xml:space="preserve">В соответствии со статьей 14 Закона Республики Тыва от 11 апреля 2016 г. 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  <w:r w:rsidRPr="0094410D">
        <w:rPr>
          <w:rFonts w:ascii="Times New Roman" w:hAnsi="Times New Roman"/>
          <w:sz w:val="28"/>
          <w:szCs w:val="28"/>
        </w:rPr>
        <w:t xml:space="preserve"> 160-ЗРТ </w:t>
      </w:r>
      <w:r>
        <w:rPr>
          <w:rFonts w:ascii="Times New Roman" w:hAnsi="Times New Roman"/>
          <w:sz w:val="28"/>
          <w:szCs w:val="28"/>
        </w:rPr>
        <w:t>«</w:t>
      </w:r>
      <w:r w:rsidRPr="0094410D">
        <w:rPr>
          <w:rFonts w:ascii="Times New Roman" w:hAnsi="Times New Roman"/>
          <w:sz w:val="28"/>
          <w:szCs w:val="28"/>
        </w:rPr>
        <w:t>О стратегическом планировании в Республике Тыва</w:t>
      </w:r>
      <w:r>
        <w:rPr>
          <w:rFonts w:ascii="Times New Roman" w:hAnsi="Times New Roman"/>
          <w:sz w:val="28"/>
          <w:szCs w:val="28"/>
        </w:rPr>
        <w:t>»</w:t>
      </w:r>
      <w:r w:rsidRPr="0094410D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1. Принять к сведению информацию министра жилищно-коммунального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4410D">
        <w:rPr>
          <w:rFonts w:ascii="Times New Roman" w:hAnsi="Times New Roman"/>
          <w:sz w:val="28"/>
          <w:szCs w:val="28"/>
        </w:rPr>
        <w:t xml:space="preserve"> хозяйства Республики Тыва </w:t>
      </w:r>
      <w:proofErr w:type="spellStart"/>
      <w:r w:rsidRPr="0094410D">
        <w:rPr>
          <w:rFonts w:ascii="Times New Roman" w:hAnsi="Times New Roman"/>
          <w:sz w:val="28"/>
          <w:szCs w:val="28"/>
        </w:rPr>
        <w:t>Мынын-оола</w:t>
      </w:r>
      <w:proofErr w:type="spellEnd"/>
      <w:r w:rsidRPr="0094410D">
        <w:rPr>
          <w:rFonts w:ascii="Times New Roman" w:hAnsi="Times New Roman"/>
          <w:sz w:val="28"/>
          <w:szCs w:val="28"/>
        </w:rPr>
        <w:t xml:space="preserve"> М.М. об итогах деятельности Министе</w:t>
      </w:r>
      <w:r w:rsidRPr="0094410D">
        <w:rPr>
          <w:rFonts w:ascii="Times New Roman" w:hAnsi="Times New Roman"/>
          <w:sz w:val="28"/>
          <w:szCs w:val="28"/>
        </w:rPr>
        <w:t>р</w:t>
      </w:r>
      <w:r w:rsidRPr="0094410D">
        <w:rPr>
          <w:rFonts w:ascii="Times New Roman" w:hAnsi="Times New Roman"/>
          <w:sz w:val="28"/>
          <w:szCs w:val="28"/>
        </w:rPr>
        <w:t>ства жилищно-коммунального хозяйства Республики Тыва за 2022 год.</w:t>
      </w:r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2. Определить приоритетными направлениями деятельности Министерства жилищно-коммунального х</w:t>
      </w:r>
      <w:r w:rsidRPr="0094410D">
        <w:rPr>
          <w:rFonts w:ascii="Times New Roman" w:hAnsi="Times New Roman"/>
          <w:sz w:val="28"/>
          <w:szCs w:val="28"/>
        </w:rPr>
        <w:t>о</w:t>
      </w:r>
      <w:r w:rsidRPr="0094410D">
        <w:rPr>
          <w:rFonts w:ascii="Times New Roman" w:hAnsi="Times New Roman"/>
          <w:sz w:val="28"/>
          <w:szCs w:val="28"/>
        </w:rPr>
        <w:t>зяйства Республики Тыва на 2023 год:</w:t>
      </w:r>
    </w:p>
    <w:p w:rsidR="0094410D" w:rsidRPr="0094410D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410D" w:rsidRPr="0094410D">
        <w:rPr>
          <w:rFonts w:ascii="Times New Roman" w:hAnsi="Times New Roman"/>
          <w:sz w:val="28"/>
          <w:szCs w:val="28"/>
        </w:rPr>
        <w:t>) организацию государственных угольных складов в целях обеспечения у</w:t>
      </w:r>
      <w:r w:rsidR="0094410D" w:rsidRPr="0094410D">
        <w:rPr>
          <w:rFonts w:ascii="Times New Roman" w:hAnsi="Times New Roman"/>
          <w:sz w:val="28"/>
          <w:szCs w:val="28"/>
        </w:rPr>
        <w:t>г</w:t>
      </w:r>
      <w:r w:rsidR="0094410D" w:rsidRPr="0094410D">
        <w:rPr>
          <w:rFonts w:ascii="Times New Roman" w:hAnsi="Times New Roman"/>
          <w:sz w:val="28"/>
          <w:szCs w:val="28"/>
        </w:rPr>
        <w:t>лем населения;</w:t>
      </w:r>
    </w:p>
    <w:p w:rsidR="0094410D" w:rsidRPr="0094410D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410D" w:rsidRPr="0094410D">
        <w:rPr>
          <w:rFonts w:ascii="Times New Roman" w:hAnsi="Times New Roman"/>
          <w:sz w:val="28"/>
          <w:szCs w:val="28"/>
        </w:rPr>
        <w:t>) очистку территорий населенных пунктов от стихийных свалок;</w:t>
      </w:r>
    </w:p>
    <w:p w:rsidR="0094410D" w:rsidRPr="0094410D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410D" w:rsidRPr="0094410D">
        <w:rPr>
          <w:rFonts w:ascii="Times New Roman" w:hAnsi="Times New Roman"/>
          <w:sz w:val="28"/>
          <w:szCs w:val="28"/>
        </w:rPr>
        <w:t>) реализаци</w:t>
      </w:r>
      <w:r w:rsidR="003F7F5A">
        <w:rPr>
          <w:rFonts w:ascii="Times New Roman" w:hAnsi="Times New Roman"/>
          <w:sz w:val="28"/>
          <w:szCs w:val="28"/>
        </w:rPr>
        <w:t>ю</w:t>
      </w:r>
      <w:r w:rsidR="0094410D" w:rsidRPr="0094410D">
        <w:rPr>
          <w:rFonts w:ascii="Times New Roman" w:hAnsi="Times New Roman"/>
          <w:sz w:val="28"/>
          <w:szCs w:val="28"/>
        </w:rPr>
        <w:t xml:space="preserve"> губернаторского проекта </w:t>
      </w:r>
      <w:r w:rsidR="0094410D">
        <w:rPr>
          <w:rFonts w:ascii="Times New Roman" w:hAnsi="Times New Roman"/>
          <w:sz w:val="28"/>
          <w:szCs w:val="28"/>
        </w:rPr>
        <w:t>«</w:t>
      </w:r>
      <w:r w:rsidR="0094410D" w:rsidRPr="0094410D">
        <w:rPr>
          <w:rFonts w:ascii="Times New Roman" w:hAnsi="Times New Roman"/>
          <w:sz w:val="28"/>
          <w:szCs w:val="28"/>
        </w:rPr>
        <w:t>Чистый город. Чистое село</w:t>
      </w:r>
      <w:r w:rsidR="0094410D">
        <w:rPr>
          <w:rFonts w:ascii="Times New Roman" w:hAnsi="Times New Roman"/>
          <w:sz w:val="28"/>
          <w:szCs w:val="28"/>
        </w:rPr>
        <w:t>»</w:t>
      </w:r>
      <w:r w:rsidR="0094410D" w:rsidRPr="0094410D">
        <w:rPr>
          <w:rFonts w:ascii="Times New Roman" w:hAnsi="Times New Roman"/>
          <w:sz w:val="28"/>
          <w:szCs w:val="28"/>
        </w:rPr>
        <w:t>;</w:t>
      </w:r>
    </w:p>
    <w:p w:rsidR="0094410D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410D" w:rsidRPr="0094410D">
        <w:rPr>
          <w:rFonts w:ascii="Times New Roman" w:hAnsi="Times New Roman"/>
          <w:sz w:val="28"/>
          <w:szCs w:val="28"/>
        </w:rPr>
        <w:t>) строительство и модерниза</w:t>
      </w:r>
      <w:r>
        <w:rPr>
          <w:rFonts w:ascii="Times New Roman" w:hAnsi="Times New Roman"/>
          <w:sz w:val="28"/>
          <w:szCs w:val="28"/>
        </w:rPr>
        <w:t>ци</w:t>
      </w:r>
      <w:r w:rsidR="003F7F5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коммунальной инфраструктуры;</w:t>
      </w:r>
    </w:p>
    <w:p w:rsidR="000F0920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а</w:t>
      </w:r>
      <w:r w:rsidRPr="000F0920">
        <w:rPr>
          <w:rFonts w:ascii="Times New Roman" w:hAnsi="Times New Roman"/>
          <w:sz w:val="28"/>
          <w:szCs w:val="28"/>
        </w:rPr>
        <w:t>варийн</w:t>
      </w:r>
      <w:r>
        <w:rPr>
          <w:rFonts w:ascii="Times New Roman" w:hAnsi="Times New Roman"/>
          <w:sz w:val="28"/>
          <w:szCs w:val="28"/>
        </w:rPr>
        <w:t>ого</w:t>
      </w:r>
      <w:r w:rsidRPr="000F0920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>а</w:t>
      </w:r>
      <w:r w:rsidRPr="000F0920">
        <w:rPr>
          <w:rFonts w:ascii="Times New Roman" w:hAnsi="Times New Roman"/>
          <w:sz w:val="28"/>
          <w:szCs w:val="28"/>
        </w:rPr>
        <w:t xml:space="preserve"> материалов и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0F0920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F0920">
        <w:rPr>
          <w:rFonts w:ascii="Times New Roman" w:hAnsi="Times New Roman"/>
          <w:sz w:val="28"/>
          <w:szCs w:val="28"/>
        </w:rPr>
        <w:t>овышение платежной дисциплины физических и юридических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2C565B" w:rsidRDefault="002C565B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65B" w:rsidRDefault="002C565B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920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 w:rsidR="003F7F5A">
        <w:rPr>
          <w:rFonts w:ascii="Times New Roman" w:hAnsi="Times New Roman"/>
          <w:sz w:val="28"/>
          <w:szCs w:val="28"/>
        </w:rPr>
        <w:t xml:space="preserve">организацию работы по </w:t>
      </w:r>
      <w:r>
        <w:rPr>
          <w:rFonts w:ascii="Times New Roman" w:hAnsi="Times New Roman"/>
          <w:sz w:val="28"/>
          <w:szCs w:val="28"/>
        </w:rPr>
        <w:t>п</w:t>
      </w:r>
      <w:r w:rsidRPr="000F0920">
        <w:rPr>
          <w:rFonts w:ascii="Times New Roman" w:hAnsi="Times New Roman"/>
          <w:sz w:val="28"/>
          <w:szCs w:val="28"/>
        </w:rPr>
        <w:t>еревозк</w:t>
      </w:r>
      <w:r w:rsidR="003F7F5A">
        <w:rPr>
          <w:rFonts w:ascii="Times New Roman" w:hAnsi="Times New Roman"/>
          <w:sz w:val="28"/>
          <w:szCs w:val="28"/>
        </w:rPr>
        <w:t>е</w:t>
      </w:r>
      <w:r w:rsidRPr="000F0920">
        <w:rPr>
          <w:rFonts w:ascii="Times New Roman" w:hAnsi="Times New Roman"/>
          <w:sz w:val="28"/>
          <w:szCs w:val="28"/>
        </w:rPr>
        <w:t xml:space="preserve"> угля для населения и социальных в</w:t>
      </w:r>
      <w:r w:rsidRPr="000F0920">
        <w:rPr>
          <w:rFonts w:ascii="Times New Roman" w:hAnsi="Times New Roman"/>
          <w:sz w:val="28"/>
          <w:szCs w:val="28"/>
        </w:rPr>
        <w:t>е</w:t>
      </w:r>
      <w:r w:rsidRPr="000F0920">
        <w:rPr>
          <w:rFonts w:ascii="Times New Roman" w:hAnsi="Times New Roman"/>
          <w:sz w:val="28"/>
          <w:szCs w:val="28"/>
        </w:rPr>
        <w:t>домств</w:t>
      </w:r>
      <w:r>
        <w:rPr>
          <w:rFonts w:ascii="Times New Roman" w:hAnsi="Times New Roman"/>
          <w:sz w:val="28"/>
          <w:szCs w:val="28"/>
        </w:rPr>
        <w:t>;</w:t>
      </w:r>
    </w:p>
    <w:p w:rsidR="000F0920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0F0920">
        <w:rPr>
          <w:rFonts w:ascii="Times New Roman" w:hAnsi="Times New Roman"/>
          <w:sz w:val="28"/>
          <w:szCs w:val="28"/>
        </w:rPr>
        <w:t>лагоустройство территорий муниципальных образований</w:t>
      </w:r>
      <w:r>
        <w:rPr>
          <w:rFonts w:ascii="Times New Roman" w:hAnsi="Times New Roman"/>
          <w:sz w:val="28"/>
          <w:szCs w:val="28"/>
        </w:rPr>
        <w:t>;</w:t>
      </w:r>
    </w:p>
    <w:p w:rsidR="000F0920" w:rsidRDefault="000F0920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F0920">
        <w:rPr>
          <w:rFonts w:ascii="Times New Roman" w:hAnsi="Times New Roman"/>
          <w:sz w:val="28"/>
          <w:szCs w:val="28"/>
        </w:rPr>
        <w:t>азвитие инженерной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0F0920" w:rsidRDefault="000F0920" w:rsidP="000F09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F0920">
        <w:rPr>
          <w:rFonts w:ascii="Times New Roman" w:hAnsi="Times New Roman"/>
          <w:sz w:val="28"/>
          <w:szCs w:val="28"/>
        </w:rPr>
        <w:t>бучение специалистов служб предприятий жилищно-коммунального х</w:t>
      </w:r>
      <w:r w:rsidRPr="000F0920">
        <w:rPr>
          <w:rFonts w:ascii="Times New Roman" w:hAnsi="Times New Roman"/>
          <w:sz w:val="28"/>
          <w:szCs w:val="28"/>
        </w:rPr>
        <w:t>о</w:t>
      </w:r>
      <w:r w:rsidRPr="000F0920">
        <w:rPr>
          <w:rFonts w:ascii="Times New Roman" w:hAnsi="Times New Roman"/>
          <w:sz w:val="28"/>
          <w:szCs w:val="28"/>
        </w:rPr>
        <w:t>зяйства Республики Тыва</w:t>
      </w:r>
      <w:r>
        <w:rPr>
          <w:rFonts w:ascii="Times New Roman" w:hAnsi="Times New Roman"/>
          <w:sz w:val="28"/>
          <w:szCs w:val="28"/>
        </w:rPr>
        <w:t>;</w:t>
      </w:r>
    </w:p>
    <w:p w:rsidR="000F0920" w:rsidRPr="0094410D" w:rsidRDefault="000F0920" w:rsidP="000F09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9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Pr="000F0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F0920">
        <w:rPr>
          <w:rFonts w:ascii="Times New Roman" w:hAnsi="Times New Roman"/>
          <w:sz w:val="28"/>
          <w:szCs w:val="28"/>
        </w:rPr>
        <w:t>кологическое воспитание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3. Утвердить прилагаемый план мероприятий по реализации приоритетных направлений деятельности Министерства жилищно-коммунального хозяйства Ре</w:t>
      </w:r>
      <w:r w:rsidRPr="0094410D">
        <w:rPr>
          <w:rFonts w:ascii="Times New Roman" w:hAnsi="Times New Roman"/>
          <w:sz w:val="28"/>
          <w:szCs w:val="28"/>
        </w:rPr>
        <w:t>с</w:t>
      </w:r>
      <w:r w:rsidRPr="0094410D">
        <w:rPr>
          <w:rFonts w:ascii="Times New Roman" w:hAnsi="Times New Roman"/>
          <w:sz w:val="28"/>
          <w:szCs w:val="28"/>
        </w:rPr>
        <w:t>публики Тыва на 2023 год.</w:t>
      </w:r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r w:rsidR="003F7F5A">
        <w:rPr>
          <w:rFonts w:ascii="Times New Roman" w:hAnsi="Times New Roman"/>
          <w:sz w:val="28"/>
          <w:szCs w:val="28"/>
        </w:rPr>
        <w:t>п</w:t>
      </w:r>
      <w:r w:rsidRPr="0094410D">
        <w:rPr>
          <w:rFonts w:ascii="Times New Roman" w:hAnsi="Times New Roman"/>
          <w:sz w:val="28"/>
          <w:szCs w:val="28"/>
        </w:rPr>
        <w:t>остановление Правите</w:t>
      </w:r>
      <w:r>
        <w:rPr>
          <w:rFonts w:ascii="Times New Roman" w:hAnsi="Times New Roman"/>
          <w:sz w:val="28"/>
          <w:szCs w:val="28"/>
        </w:rPr>
        <w:t xml:space="preserve">льства Республики Тыва от 14 апреля </w:t>
      </w:r>
      <w:r w:rsidRPr="0094410D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4410D">
        <w:rPr>
          <w:rFonts w:ascii="Times New Roman" w:hAnsi="Times New Roman"/>
          <w:sz w:val="28"/>
          <w:szCs w:val="28"/>
        </w:rPr>
        <w:t xml:space="preserve">№ 199 </w:t>
      </w:r>
      <w:r>
        <w:rPr>
          <w:rFonts w:ascii="Times New Roman" w:hAnsi="Times New Roman"/>
          <w:sz w:val="28"/>
          <w:szCs w:val="28"/>
        </w:rPr>
        <w:t>«</w:t>
      </w:r>
      <w:r w:rsidRPr="0094410D">
        <w:rPr>
          <w:rFonts w:ascii="Times New Roman" w:hAnsi="Times New Roman"/>
          <w:sz w:val="28"/>
          <w:szCs w:val="28"/>
        </w:rPr>
        <w:t>Об итогах деятельности Министерства жили</w:t>
      </w:r>
      <w:r w:rsidRPr="0094410D">
        <w:rPr>
          <w:rFonts w:ascii="Times New Roman" w:hAnsi="Times New Roman"/>
          <w:sz w:val="28"/>
          <w:szCs w:val="28"/>
        </w:rPr>
        <w:t>щ</w:t>
      </w:r>
      <w:r w:rsidRPr="0094410D">
        <w:rPr>
          <w:rFonts w:ascii="Times New Roman" w:hAnsi="Times New Roman"/>
          <w:sz w:val="28"/>
          <w:szCs w:val="28"/>
        </w:rPr>
        <w:t>но-коммунального хозяйства Республики Тыва за 2021 год и о приоритетных н</w:t>
      </w:r>
      <w:r w:rsidRPr="0094410D">
        <w:rPr>
          <w:rFonts w:ascii="Times New Roman" w:hAnsi="Times New Roman"/>
          <w:sz w:val="28"/>
          <w:szCs w:val="28"/>
        </w:rPr>
        <w:t>а</w:t>
      </w:r>
      <w:r w:rsidRPr="0094410D">
        <w:rPr>
          <w:rFonts w:ascii="Times New Roman" w:hAnsi="Times New Roman"/>
          <w:sz w:val="28"/>
          <w:szCs w:val="28"/>
        </w:rPr>
        <w:t>правлениях деятельн</w:t>
      </w:r>
      <w:r w:rsidRPr="0094410D">
        <w:rPr>
          <w:rFonts w:ascii="Times New Roman" w:hAnsi="Times New Roman"/>
          <w:sz w:val="28"/>
          <w:szCs w:val="28"/>
        </w:rPr>
        <w:t>о</w:t>
      </w:r>
      <w:r w:rsidRPr="0094410D">
        <w:rPr>
          <w:rFonts w:ascii="Times New Roman" w:hAnsi="Times New Roman"/>
          <w:sz w:val="28"/>
          <w:szCs w:val="28"/>
        </w:rPr>
        <w:t>сти на 2022 год</w:t>
      </w:r>
      <w:r>
        <w:rPr>
          <w:rFonts w:ascii="Times New Roman" w:hAnsi="Times New Roman"/>
          <w:sz w:val="28"/>
          <w:szCs w:val="28"/>
        </w:rPr>
        <w:t>»</w:t>
      </w:r>
      <w:r w:rsidR="003F7F5A">
        <w:rPr>
          <w:rFonts w:ascii="Times New Roman" w:hAnsi="Times New Roman"/>
          <w:sz w:val="28"/>
          <w:szCs w:val="28"/>
        </w:rPr>
        <w:t>.</w:t>
      </w:r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 xml:space="preserve">5.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94410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94410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</w:t>
      </w:r>
      <w:r w:rsidRPr="0094410D">
        <w:rPr>
          <w:rFonts w:ascii="Times New Roman" w:hAnsi="Times New Roman"/>
          <w:sz w:val="28"/>
          <w:szCs w:val="28"/>
        </w:rPr>
        <w:t>р</w:t>
      </w:r>
      <w:r w:rsidRPr="0094410D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4410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4410D">
        <w:rPr>
          <w:rFonts w:ascii="Times New Roman" w:hAnsi="Times New Roman"/>
          <w:sz w:val="28"/>
          <w:szCs w:val="28"/>
        </w:rPr>
        <w:t>.</w:t>
      </w:r>
    </w:p>
    <w:p w:rsidR="0094410D" w:rsidRPr="0094410D" w:rsidRDefault="0094410D" w:rsidP="0094410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4410D" w:rsidRDefault="0094410D" w:rsidP="0094410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4410D" w:rsidRPr="0094410D" w:rsidRDefault="0094410D" w:rsidP="0094410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4410D" w:rsidRPr="0094410D" w:rsidRDefault="0094410D" w:rsidP="0094410D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Глава Республики Тыва</w:t>
      </w:r>
      <w:r w:rsidRPr="0094410D">
        <w:rPr>
          <w:rFonts w:ascii="Times New Roman" w:hAnsi="Times New Roman"/>
          <w:sz w:val="28"/>
          <w:szCs w:val="28"/>
        </w:rPr>
        <w:tab/>
      </w:r>
      <w:r w:rsidRPr="0094410D">
        <w:rPr>
          <w:rFonts w:ascii="Times New Roman" w:hAnsi="Times New Roman"/>
          <w:sz w:val="28"/>
          <w:szCs w:val="28"/>
        </w:rPr>
        <w:tab/>
      </w:r>
      <w:r w:rsidRPr="0094410D">
        <w:rPr>
          <w:rFonts w:ascii="Times New Roman" w:hAnsi="Times New Roman"/>
          <w:sz w:val="28"/>
          <w:szCs w:val="28"/>
        </w:rPr>
        <w:tab/>
      </w:r>
      <w:r w:rsidRPr="0094410D">
        <w:rPr>
          <w:rFonts w:ascii="Times New Roman" w:hAnsi="Times New Roman"/>
          <w:sz w:val="28"/>
          <w:szCs w:val="28"/>
        </w:rPr>
        <w:tab/>
      </w:r>
      <w:r w:rsidRPr="0094410D">
        <w:rPr>
          <w:rFonts w:ascii="Times New Roman" w:hAnsi="Times New Roman"/>
          <w:sz w:val="28"/>
          <w:szCs w:val="28"/>
        </w:rPr>
        <w:tab/>
      </w:r>
      <w:r w:rsidR="002C56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5B">
        <w:rPr>
          <w:rFonts w:ascii="Times New Roman" w:hAnsi="Times New Roman"/>
          <w:sz w:val="28"/>
          <w:szCs w:val="28"/>
        </w:rPr>
        <w:tab/>
      </w:r>
      <w:r w:rsidR="002C565B">
        <w:rPr>
          <w:rFonts w:ascii="Times New Roman" w:hAnsi="Times New Roman"/>
          <w:sz w:val="28"/>
          <w:szCs w:val="28"/>
        </w:rPr>
        <w:tab/>
      </w:r>
      <w:r w:rsidRPr="009441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41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</w:t>
      </w:r>
      <w:r w:rsidRPr="00944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10D">
        <w:rPr>
          <w:rFonts w:ascii="Times New Roman" w:hAnsi="Times New Roman"/>
          <w:sz w:val="28"/>
          <w:szCs w:val="28"/>
        </w:rPr>
        <w:t>Хов</w:t>
      </w:r>
      <w:r w:rsidRPr="0094410D">
        <w:rPr>
          <w:rFonts w:ascii="Times New Roman" w:hAnsi="Times New Roman"/>
          <w:sz w:val="28"/>
          <w:szCs w:val="28"/>
        </w:rPr>
        <w:t>а</w:t>
      </w:r>
      <w:r w:rsidRPr="0094410D">
        <w:rPr>
          <w:rFonts w:ascii="Times New Roman" w:hAnsi="Times New Roman"/>
          <w:sz w:val="28"/>
          <w:szCs w:val="28"/>
        </w:rPr>
        <w:t>лыг</w:t>
      </w:r>
      <w:proofErr w:type="spellEnd"/>
    </w:p>
    <w:p w:rsidR="0094410D" w:rsidRPr="0094410D" w:rsidRDefault="0094410D" w:rsidP="009441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10D" w:rsidRP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10D" w:rsidRP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10D" w:rsidRP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10D" w:rsidRP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94410D" w:rsidSect="009441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567" w:footer="624" w:gutter="0"/>
          <w:cols w:space="720"/>
          <w:noEndnote/>
          <w:titlePg/>
          <w:docGrid w:linePitch="299"/>
        </w:sectPr>
      </w:pPr>
    </w:p>
    <w:p w:rsidR="0094410D" w:rsidRPr="0094410D" w:rsidRDefault="0094410D" w:rsidP="009441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410D" w:rsidRPr="0094410D" w:rsidRDefault="0094410D" w:rsidP="009441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4410D" w:rsidRDefault="0094410D" w:rsidP="009441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Республики Тыва</w:t>
      </w:r>
    </w:p>
    <w:p w:rsidR="009039E9" w:rsidRDefault="009039E9" w:rsidP="009039E9">
      <w:pPr>
        <w:widowControl w:val="0"/>
        <w:autoSpaceDE w:val="0"/>
        <w:autoSpaceDN w:val="0"/>
        <w:spacing w:after="0" w:line="240" w:lineRule="auto"/>
        <w:ind w:left="432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17 марта 2023 г. № 170</w:t>
      </w:r>
    </w:p>
    <w:p w:rsidR="0094410D" w:rsidRPr="0094410D" w:rsidRDefault="0094410D" w:rsidP="009441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1" w:name="Par32"/>
      <w:bookmarkEnd w:id="1"/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0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410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410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410D">
        <w:rPr>
          <w:rFonts w:ascii="Times New Roman" w:hAnsi="Times New Roman"/>
          <w:b/>
          <w:sz w:val="28"/>
          <w:szCs w:val="28"/>
        </w:rPr>
        <w:t>Н</w:t>
      </w:r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мероприятий по реализации приоритетных направлений</w:t>
      </w:r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М</w:t>
      </w:r>
      <w:r w:rsidRPr="0094410D">
        <w:rPr>
          <w:rFonts w:ascii="Times New Roman" w:hAnsi="Times New Roman"/>
          <w:sz w:val="28"/>
          <w:szCs w:val="28"/>
        </w:rPr>
        <w:t>инистерства жилищно-коммунального</w:t>
      </w:r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10D">
        <w:rPr>
          <w:rFonts w:ascii="Times New Roman" w:hAnsi="Times New Roman"/>
          <w:sz w:val="28"/>
          <w:szCs w:val="28"/>
        </w:rPr>
        <w:t>хозяйства Республики Тыва на 2023 год</w:t>
      </w:r>
    </w:p>
    <w:p w:rsidR="0094410D" w:rsidRPr="0094410D" w:rsidRDefault="0094410D" w:rsidP="00944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"/>
        <w:gridCol w:w="7"/>
        <w:gridCol w:w="16"/>
        <w:gridCol w:w="2876"/>
        <w:gridCol w:w="9"/>
        <w:gridCol w:w="24"/>
        <w:gridCol w:w="1399"/>
        <w:gridCol w:w="20"/>
        <w:gridCol w:w="2870"/>
        <w:gridCol w:w="10"/>
        <w:gridCol w:w="27"/>
        <w:gridCol w:w="2799"/>
        <w:gridCol w:w="9"/>
        <w:gridCol w:w="25"/>
      </w:tblGrid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tblHeader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900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835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4410D" w:rsidRPr="0094410D" w:rsidTr="0094410D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10066" w:type="dxa"/>
            <w:gridSpan w:val="1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1. Организация государственных угольных складов в целях обеспечения углем населения</w:t>
            </w: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7E1D46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1.1. Строительство новых топливных (угольных) складов в с. Сарыг-Сеп, </w:t>
            </w:r>
          </w:p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, с. Чаа-Холь, г. Чадан, г. Туран, г.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Ш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гонар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94410D" w:rsidRPr="0094410D" w:rsidRDefault="0094410D" w:rsidP="000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900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Тыва, Министерство финансов Республики Тыва, Мин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стерство земельных и имущественных отнош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ний Республики Тыва, 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ганы местного сам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управления (по соглас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35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обеспечение населения республики и социальных учреждений каменным углем; обеспечение бю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жетных организаций 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пливом и предотвр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щение завышения цен на к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менный уголь переку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щиками</w:t>
            </w:r>
          </w:p>
        </w:tc>
      </w:tr>
      <w:tr w:rsidR="0094410D" w:rsidRPr="0094410D" w:rsidTr="0094410D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10066" w:type="dxa"/>
            <w:gridSpan w:val="1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2. Очистка территорий населенных пунктов от стихийных свалок</w:t>
            </w:r>
          </w:p>
        </w:tc>
      </w:tr>
      <w:tr w:rsidR="0094410D" w:rsidRPr="0094410D" w:rsidTr="007E1D46">
        <w:trPr>
          <w:gridBefore w:val="2"/>
          <w:gridAfter w:val="1"/>
          <w:wBefore w:w="15" w:type="dxa"/>
          <w:wAfter w:w="25" w:type="dxa"/>
          <w:trHeight w:val="20"/>
          <w:jc w:val="center"/>
        </w:trPr>
        <w:tc>
          <w:tcPr>
            <w:tcW w:w="2901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2.1. Комиссионное обсл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дование территорий м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ниципальных образ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ваний на наличие несанкцион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рованных свалок</w:t>
            </w:r>
          </w:p>
        </w:tc>
        <w:tc>
          <w:tcPr>
            <w:tcW w:w="1423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gridSpan w:val="3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Тыва, Министерство лесного хозяйства и природопол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ь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зования Ре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публики Тыва, ГУП «Транспортный се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вис и проект» (реги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нальный оператор), орг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ны местного самоупра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ления (по согласов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35" w:type="dxa"/>
            <w:gridSpan w:val="3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определение объемов площади несанкционир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2.2. Сбор информации о стихийных свалках в м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ниципальных образован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ях Республики Тыва</w:t>
            </w:r>
          </w:p>
        </w:tc>
        <w:tc>
          <w:tcPr>
            <w:tcW w:w="1423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первое п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2900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2.3. Информирование м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ниципальных образ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ваний Республики Тыва о 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видации в течение 30 дней с момента обн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ружения стихийных свалок и 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нео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б</w:t>
            </w:r>
            <w:r w:rsidR="000F0920">
              <w:rPr>
                <w:rFonts w:ascii="Times New Roman" w:hAnsi="Times New Roman"/>
                <w:sz w:val="24"/>
                <w:szCs w:val="24"/>
              </w:rPr>
              <w:t xml:space="preserve">ходимости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вывоз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тве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дых коммунальных отх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423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устранение несанкци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нированных свалок на терр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тории республики</w:t>
            </w: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2.4. Заключение соглаш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ний с муниципал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ь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ными образованиями Республ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ки Тыва о ликвидации 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санкционированных св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лок и вывозе твердых коммунальных отходов</w:t>
            </w:r>
          </w:p>
        </w:tc>
        <w:tc>
          <w:tcPr>
            <w:tcW w:w="1423" w:type="dxa"/>
            <w:gridSpan w:val="2"/>
          </w:tcPr>
          <w:p w:rsidR="007E1D46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2900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lastRenderedPageBreak/>
              <w:t>2.5. Ликвидация несан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ционированных свалок в муниципальных образ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ваниях республики</w:t>
            </w:r>
          </w:p>
        </w:tc>
        <w:tc>
          <w:tcPr>
            <w:tcW w:w="1423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к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900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2.6. Приобретение ко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тейнеров и бункеров в местах сбора твердых коммунальных отходов на территории респу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б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423" w:type="dxa"/>
            <w:gridSpan w:val="2"/>
          </w:tcPr>
          <w:p w:rsidR="007E1D46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2900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94410D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10066" w:type="dxa"/>
            <w:gridSpan w:val="1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3. Реализация губернаторского проекта «Чистый город. Чистое село»</w:t>
            </w:r>
          </w:p>
        </w:tc>
      </w:tr>
      <w:tr w:rsidR="0094410D" w:rsidRPr="0094410D" w:rsidTr="007E1D46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2908" w:type="dxa"/>
            <w:gridSpan w:val="4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3.1. Организация и пров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дение республика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ского конкурса «Чистый город. Чистое село»</w:t>
            </w:r>
          </w:p>
        </w:tc>
        <w:tc>
          <w:tcPr>
            <w:tcW w:w="1423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Тыва, органы местного сам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управления (по соглас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35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обеспечения чистоты и порядка на территории Республики Тыва, улу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ч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шение благоустройства общественных террит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рий и повышение их 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ристической привлек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94410D" w:rsidRPr="0094410D" w:rsidTr="0094410D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10066" w:type="dxa"/>
            <w:gridSpan w:val="1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4. Строительство и модернизация коммунальной инфраструкт</w:t>
            </w:r>
            <w:r w:rsidR="007E1D46">
              <w:rPr>
                <w:rFonts w:ascii="Times New Roman" w:hAnsi="Times New Roman"/>
                <w:sz w:val="24"/>
                <w:szCs w:val="24"/>
              </w:rPr>
              <w:t>уры</w:t>
            </w:r>
          </w:p>
        </w:tc>
      </w:tr>
      <w:tr w:rsidR="0094410D" w:rsidRPr="0094410D" w:rsidTr="007E1D46">
        <w:trPr>
          <w:gridBefore w:val="1"/>
          <w:gridAfter w:val="2"/>
          <w:wBefore w:w="8" w:type="dxa"/>
          <w:wAfter w:w="34" w:type="dxa"/>
          <w:trHeight w:val="20"/>
          <w:jc w:val="center"/>
        </w:trPr>
        <w:tc>
          <w:tcPr>
            <w:tcW w:w="2899" w:type="dxa"/>
            <w:gridSpan w:val="3"/>
          </w:tcPr>
          <w:p w:rsidR="007E1D46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4.1. Строительство 12 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кальных систем вод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снабжения в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Б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рун-Хемчикском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Дзун-Хемчикском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>, Тес-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Хемском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Улуг-Хемском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Эрзи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Кызылском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к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жуунах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432" w:type="dxa"/>
            <w:gridSpan w:val="3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90" w:type="dxa"/>
            <w:gridSpan w:val="2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Тыва, Министерство земельных и имущественных отн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шений Республики Тыва, Мин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стерство финансов Респу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б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самоуправления (по согл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836" w:type="dxa"/>
            <w:gridSpan w:val="3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обеспечение населения республики и социальных учреждений стабильной системой водоснабжения, водоотведения, тепл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</w:tr>
      <w:tr w:rsidR="0094410D" w:rsidRPr="0094410D" w:rsidTr="007E1D46">
        <w:trPr>
          <w:gridBefore w:val="1"/>
          <w:gridAfter w:val="2"/>
          <w:wBefore w:w="8" w:type="dxa"/>
          <w:wAfter w:w="34" w:type="dxa"/>
          <w:trHeight w:val="20"/>
          <w:jc w:val="center"/>
        </w:trPr>
        <w:tc>
          <w:tcPr>
            <w:tcW w:w="2899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4.2. Реконструкция учас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ков трубопровода си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темы холодного вод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снабжения г. Кызыла, г.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2" w:type="dxa"/>
            <w:gridSpan w:val="3"/>
          </w:tcPr>
          <w:p w:rsidR="007E1D46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2024</w:t>
            </w:r>
            <w:r w:rsidR="007E1D4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90" w:type="dxa"/>
            <w:gridSpan w:val="2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410D" w:rsidRPr="0094410D" w:rsidTr="007E1D46">
        <w:trPr>
          <w:gridAfter w:val="2"/>
          <w:wAfter w:w="34" w:type="dxa"/>
          <w:trHeight w:val="20"/>
          <w:jc w:val="center"/>
        </w:trPr>
        <w:tc>
          <w:tcPr>
            <w:tcW w:w="2907" w:type="dxa"/>
            <w:gridSpan w:val="4"/>
          </w:tcPr>
          <w:p w:rsidR="0094410D" w:rsidRPr="0094410D" w:rsidRDefault="0094410D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4.</w:t>
            </w:r>
            <w:r w:rsidR="000F0920">
              <w:rPr>
                <w:rFonts w:ascii="Times New Roman" w:hAnsi="Times New Roman"/>
                <w:sz w:val="24"/>
                <w:szCs w:val="24"/>
              </w:rPr>
              <w:t>3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. Строительство и 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конструкция участков 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пловых сетей г. Кыз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ы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</w:p>
        </w:tc>
        <w:tc>
          <w:tcPr>
            <w:tcW w:w="1432" w:type="dxa"/>
            <w:gridSpan w:val="3"/>
          </w:tcPr>
          <w:p w:rsidR="007E1D46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2024</w:t>
            </w:r>
            <w:r w:rsidR="007E1D4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90" w:type="dxa"/>
            <w:gridSpan w:val="2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410D" w:rsidRPr="0094410D" w:rsidTr="0094410D">
        <w:trPr>
          <w:gridBefore w:val="1"/>
          <w:gridAfter w:val="1"/>
          <w:wBefore w:w="8" w:type="dxa"/>
          <w:wAfter w:w="25" w:type="dxa"/>
          <w:trHeight w:val="20"/>
          <w:jc w:val="center"/>
        </w:trPr>
        <w:tc>
          <w:tcPr>
            <w:tcW w:w="10066" w:type="dxa"/>
            <w:gridSpan w:val="12"/>
          </w:tcPr>
          <w:p w:rsidR="0094410D" w:rsidRPr="0094410D" w:rsidRDefault="0094410D" w:rsidP="003F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F7F5A">
              <w:rPr>
                <w:rFonts w:ascii="Times New Roman" w:hAnsi="Times New Roman"/>
                <w:sz w:val="24"/>
                <w:szCs w:val="24"/>
              </w:rPr>
              <w:t>Формирование 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варийн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а</w:t>
            </w:r>
            <w:r w:rsidR="000F0920">
              <w:rPr>
                <w:rFonts w:ascii="Times New Roman" w:hAnsi="Times New Roman"/>
                <w:sz w:val="24"/>
                <w:szCs w:val="24"/>
              </w:rPr>
              <w:t xml:space="preserve"> материалов и оборудования</w:t>
            </w:r>
          </w:p>
        </w:tc>
      </w:tr>
      <w:tr w:rsidR="0094410D" w:rsidRPr="0094410D" w:rsidTr="007E1D46">
        <w:trPr>
          <w:gridBefore w:val="3"/>
          <w:wBefore w:w="31" w:type="dxa"/>
          <w:trHeight w:val="20"/>
          <w:jc w:val="center"/>
        </w:trPr>
        <w:tc>
          <w:tcPr>
            <w:tcW w:w="2909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5.1. Приобретение обор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дования для создания аварийного запаса</w:t>
            </w:r>
          </w:p>
        </w:tc>
        <w:tc>
          <w:tcPr>
            <w:tcW w:w="1419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07" w:type="dxa"/>
            <w:gridSpan w:val="3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2833" w:type="dxa"/>
            <w:gridSpan w:val="3"/>
            <w:vMerge w:val="restart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предотвращение и устр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нение чрезвычайных 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туаций, повышение эне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гетической эффективн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сти и безопасности</w:t>
            </w:r>
          </w:p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gridBefore w:val="3"/>
          <w:wBefore w:w="31" w:type="dxa"/>
          <w:trHeight w:val="20"/>
          <w:jc w:val="center"/>
        </w:trPr>
        <w:tc>
          <w:tcPr>
            <w:tcW w:w="2909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5.2. Приобретение мат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риалов для создания ав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рийного запаса</w:t>
            </w:r>
          </w:p>
        </w:tc>
        <w:tc>
          <w:tcPr>
            <w:tcW w:w="1419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07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gridBefore w:val="3"/>
          <w:wBefore w:w="31" w:type="dxa"/>
          <w:trHeight w:val="20"/>
          <w:jc w:val="center"/>
        </w:trPr>
        <w:tc>
          <w:tcPr>
            <w:tcW w:w="2909" w:type="dxa"/>
            <w:gridSpan w:val="3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5.3. Координация де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тельности за созданием аварийного запаса мун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ципальными образов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419" w:type="dxa"/>
            <w:gridSpan w:val="2"/>
          </w:tcPr>
          <w:p w:rsidR="007E1D46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варь-</w:t>
            </w:r>
          </w:p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07" w:type="dxa"/>
            <w:gridSpan w:val="3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рганы местного сам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33" w:type="dxa"/>
            <w:gridSpan w:val="3"/>
            <w:vMerge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D46" w:rsidRDefault="007E1D46"/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2"/>
        <w:gridCol w:w="1378"/>
        <w:gridCol w:w="10"/>
        <w:gridCol w:w="2865"/>
        <w:gridCol w:w="2879"/>
      </w:tblGrid>
      <w:tr w:rsidR="007E1D46" w:rsidRPr="0094410D" w:rsidTr="007E1D46">
        <w:trPr>
          <w:trHeight w:val="20"/>
          <w:tblHeader/>
          <w:jc w:val="center"/>
        </w:trPr>
        <w:tc>
          <w:tcPr>
            <w:tcW w:w="2882" w:type="dxa"/>
          </w:tcPr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</w:tcPr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75" w:type="dxa"/>
            <w:gridSpan w:val="2"/>
          </w:tcPr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879" w:type="dxa"/>
          </w:tcPr>
          <w:p w:rsidR="007E1D46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10014" w:type="dxa"/>
            <w:gridSpan w:val="5"/>
          </w:tcPr>
          <w:p w:rsidR="0094410D" w:rsidRPr="0094410D" w:rsidRDefault="0094410D" w:rsidP="000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6. П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овышение п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латежн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 w:rsidR="000F092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</w:t>
            </w:r>
          </w:p>
        </w:tc>
      </w:tr>
      <w:tr w:rsidR="000F0920" w:rsidRPr="0094410D" w:rsidTr="007E1D46">
        <w:trPr>
          <w:trHeight w:val="20"/>
          <w:jc w:val="center"/>
        </w:trPr>
        <w:tc>
          <w:tcPr>
            <w:tcW w:w="2882" w:type="dxa"/>
          </w:tcPr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6.1. ГУП «Транспортный сервис и проект»</w:t>
            </w:r>
          </w:p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сбор за ТКО – МКД и юр</w:t>
            </w:r>
            <w:r>
              <w:rPr>
                <w:rFonts w:ascii="Times New Roman" w:hAnsi="Times New Roman"/>
                <w:sz w:val="24"/>
                <w:szCs w:val="24"/>
              </w:rPr>
              <w:t>идические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388" w:type="dxa"/>
            <w:gridSpan w:val="2"/>
          </w:tcPr>
          <w:p w:rsidR="000F0920" w:rsidRPr="0094410D" w:rsidRDefault="000F0920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5" w:type="dxa"/>
          </w:tcPr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ГУП «Транспортный се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вис и проект»</w:t>
            </w:r>
          </w:p>
        </w:tc>
        <w:tc>
          <w:tcPr>
            <w:tcW w:w="2879" w:type="dxa"/>
            <w:vMerge w:val="restart"/>
          </w:tcPr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достижение среднего уровня собираемости платежей за вывоз тве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дых коммунальных отх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дов от жителей мног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квартирных домов и юридических лиц</w:t>
            </w:r>
          </w:p>
        </w:tc>
      </w:tr>
      <w:tr w:rsidR="000F0920" w:rsidRPr="0094410D" w:rsidTr="007E1D46">
        <w:trPr>
          <w:trHeight w:val="20"/>
          <w:jc w:val="center"/>
        </w:trPr>
        <w:tc>
          <w:tcPr>
            <w:tcW w:w="2882" w:type="dxa"/>
          </w:tcPr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6.2. ГУП «Транспортный сервис и проект» сборы от мусорных бункеров</w:t>
            </w:r>
          </w:p>
        </w:tc>
        <w:tc>
          <w:tcPr>
            <w:tcW w:w="1388" w:type="dxa"/>
            <w:gridSpan w:val="2"/>
          </w:tcPr>
          <w:p w:rsidR="000F0920" w:rsidRPr="0094410D" w:rsidRDefault="000F0920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65" w:type="dxa"/>
          </w:tcPr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ГУП «Транспортный се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вис и проект»</w:t>
            </w:r>
          </w:p>
        </w:tc>
        <w:tc>
          <w:tcPr>
            <w:tcW w:w="2879" w:type="dxa"/>
            <w:vMerge/>
          </w:tcPr>
          <w:p w:rsidR="000F0920" w:rsidRPr="0094410D" w:rsidRDefault="000F0920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6.3. Повышение плате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ной дисциплины пре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жили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и муниц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388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65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редприятия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овышение сборов за оказанные услуги пре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д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приятий и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10014" w:type="dxa"/>
            <w:gridSpan w:val="5"/>
          </w:tcPr>
          <w:p w:rsidR="0094410D" w:rsidRPr="0094410D" w:rsidRDefault="0094410D" w:rsidP="003F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Организация работы по п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еревозк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угля для населения и социальных ведомств</w:t>
            </w:r>
          </w:p>
        </w:tc>
      </w:tr>
      <w:tr w:rsidR="003F7F5A" w:rsidRPr="0094410D" w:rsidTr="007E1D46">
        <w:trPr>
          <w:trHeight w:val="20"/>
          <w:jc w:val="center"/>
        </w:trPr>
        <w:tc>
          <w:tcPr>
            <w:tcW w:w="2882" w:type="dxa"/>
          </w:tcPr>
          <w:p w:rsidR="003F7F5A" w:rsidRPr="0094410D" w:rsidRDefault="003F7F5A" w:rsidP="003F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Оказание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в перевозке угля для 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циальных учрежден</w:t>
            </w:r>
            <w:r>
              <w:rPr>
                <w:rFonts w:ascii="Times New Roman" w:hAnsi="Times New Roman"/>
                <w:sz w:val="24"/>
                <w:szCs w:val="24"/>
              </w:rPr>
              <w:t>ий на отопительный сезон 2023/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24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388" w:type="dxa"/>
            <w:gridSpan w:val="2"/>
          </w:tcPr>
          <w:p w:rsidR="003F7F5A" w:rsidRPr="0094410D" w:rsidRDefault="003F7F5A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1 июля 2023 г.</w:t>
            </w:r>
          </w:p>
        </w:tc>
        <w:tc>
          <w:tcPr>
            <w:tcW w:w="2865" w:type="dxa"/>
          </w:tcPr>
          <w:p w:rsidR="003F7F5A" w:rsidRPr="0094410D" w:rsidRDefault="003F7F5A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ГУП «Транспортный се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вис и проект»</w:t>
            </w:r>
          </w:p>
        </w:tc>
        <w:tc>
          <w:tcPr>
            <w:tcW w:w="2879" w:type="dxa"/>
            <w:vMerge w:val="restart"/>
          </w:tcPr>
          <w:p w:rsidR="003F7F5A" w:rsidRPr="0094410D" w:rsidRDefault="003F7F5A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беспечение бесперебо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ного прохождения осе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не-зимнего 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2023/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24 года, обеспеч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ние энергетической безопа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ности населения и соц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альных учреждений на территории Республ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3F7F5A" w:rsidRPr="0094410D" w:rsidTr="007E1D46">
        <w:trPr>
          <w:trHeight w:val="20"/>
          <w:jc w:val="center"/>
        </w:trPr>
        <w:tc>
          <w:tcPr>
            <w:tcW w:w="2882" w:type="dxa"/>
          </w:tcPr>
          <w:p w:rsidR="003F7F5A" w:rsidRPr="0094410D" w:rsidRDefault="003F7F5A" w:rsidP="003F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Оказание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 перевозке угля для 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>
              <w:rPr>
                <w:rFonts w:ascii="Times New Roman" w:hAnsi="Times New Roman"/>
                <w:sz w:val="24"/>
                <w:szCs w:val="24"/>
              </w:rPr>
              <w:t>в отопительный период 2023/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24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388" w:type="dxa"/>
            <w:gridSpan w:val="2"/>
          </w:tcPr>
          <w:p w:rsidR="003F7F5A" w:rsidRPr="0094410D" w:rsidRDefault="003F7F5A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1 июля 2023 г.</w:t>
            </w:r>
          </w:p>
        </w:tc>
        <w:tc>
          <w:tcPr>
            <w:tcW w:w="2865" w:type="dxa"/>
          </w:tcPr>
          <w:p w:rsidR="003F7F5A" w:rsidRPr="0094410D" w:rsidRDefault="003F7F5A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ГУП «Транспортный се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вис и проект»</w:t>
            </w:r>
          </w:p>
        </w:tc>
        <w:tc>
          <w:tcPr>
            <w:tcW w:w="2879" w:type="dxa"/>
            <w:vMerge/>
          </w:tcPr>
          <w:p w:rsidR="003F7F5A" w:rsidRPr="0094410D" w:rsidRDefault="003F7F5A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10014" w:type="dxa"/>
            <w:gridSpan w:val="5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8. Благоустройство территорий муниципальных образований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8.1. Установление собс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венников заброшенных территорий, зданий и элементов благоустройс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ва, с последующей пер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дачей данный в Мин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жили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88" w:type="dxa"/>
            <w:gridSpan w:val="2"/>
          </w:tcPr>
          <w:p w:rsidR="007E1D46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1 мая 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униципальные образ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лагоустройство и прив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дение соответству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ю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щий архитектурный облик данных территорий и с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8.2. Обеспечение специ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лизированной техн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кой для сноса бесхозных зд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ний и территорий</w:t>
            </w:r>
          </w:p>
        </w:tc>
        <w:tc>
          <w:tcPr>
            <w:tcW w:w="1388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1 октября 2023 г.</w:t>
            </w:r>
          </w:p>
        </w:tc>
        <w:tc>
          <w:tcPr>
            <w:tcW w:w="2865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униципальные образ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лагоустройство терр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торий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10014" w:type="dxa"/>
            <w:gridSpan w:val="5"/>
          </w:tcPr>
          <w:p w:rsidR="0094410D" w:rsidRPr="0094410D" w:rsidRDefault="0094410D" w:rsidP="000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F0920">
              <w:rPr>
                <w:rFonts w:ascii="Times New Roman" w:hAnsi="Times New Roman"/>
                <w:sz w:val="24"/>
                <w:szCs w:val="24"/>
              </w:rPr>
              <w:t>Развитие 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нженерн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инфраструктур</w:t>
            </w:r>
            <w:r w:rsidR="000F092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9.1. Ремонт сетей водоо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ведения по улице 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нина г. Кызыла (средства ФНБ)</w:t>
            </w:r>
          </w:p>
        </w:tc>
        <w:tc>
          <w:tcPr>
            <w:tcW w:w="1388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арт-май 2023 г.</w:t>
            </w:r>
          </w:p>
        </w:tc>
        <w:tc>
          <w:tcPr>
            <w:tcW w:w="2865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ООО «Водоканал Сервис»</w:t>
            </w:r>
            <w:r w:rsidR="007E1D4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лучшение работ сист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мы водоотведен</w:t>
            </w:r>
            <w:r>
              <w:rPr>
                <w:rFonts w:ascii="Times New Roman" w:hAnsi="Times New Roman"/>
                <w:sz w:val="24"/>
                <w:szCs w:val="24"/>
              </w:rPr>
              <w:t>ия улицы Ленина г. Кызыла 500 м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9.2. Начало работы по к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питальному ремонту си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темы водоснабжения 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доотведения г. </w:t>
            </w:r>
            <w:proofErr w:type="spellStart"/>
            <w:r w:rsidRPr="0094410D">
              <w:rPr>
                <w:rFonts w:ascii="Times New Roman" w:hAnsi="Times New Roman"/>
                <w:sz w:val="24"/>
                <w:szCs w:val="24"/>
              </w:rPr>
              <w:t>Шаг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нар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4410D">
              <w:rPr>
                <w:rFonts w:ascii="Times New Roman" w:hAnsi="Times New Roman"/>
                <w:sz w:val="24"/>
                <w:szCs w:val="24"/>
              </w:rPr>
              <w:t xml:space="preserve"> (средства 5-летней пр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граммы модернизации 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от Фонда ра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з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при Минстрое Р</w:t>
            </w:r>
            <w:r w:rsidR="007E1D4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Ф</w:t>
            </w:r>
            <w:r w:rsidR="007E1D46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)</w:t>
            </w:r>
            <w:r w:rsidR="003F7F5A">
              <w:rPr>
                <w:rFonts w:ascii="Times New Roman" w:hAnsi="Times New Roman"/>
                <w:sz w:val="24"/>
                <w:szCs w:val="24"/>
              </w:rPr>
              <w:t>,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в том числе проектиров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388" w:type="dxa"/>
            <w:gridSpan w:val="2"/>
          </w:tcPr>
          <w:p w:rsidR="007E1D46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апреля- 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1 декабря 2023 г.</w:t>
            </w:r>
          </w:p>
        </w:tc>
        <w:tc>
          <w:tcPr>
            <w:tcW w:w="2865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ГУП «Теплосеть сервис»</w:t>
            </w:r>
            <w:r w:rsidR="007E1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лучшение работы инж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е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нерной инфрастру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к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туры системы водосна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б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жения водоотведения г. </w:t>
            </w:r>
            <w:proofErr w:type="spellStart"/>
            <w:r w:rsidR="0094410D" w:rsidRPr="0094410D">
              <w:rPr>
                <w:rFonts w:ascii="Times New Roman" w:hAnsi="Times New Roman"/>
                <w:sz w:val="24"/>
                <w:szCs w:val="24"/>
              </w:rPr>
              <w:t>Шаг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нара</w:t>
            </w:r>
            <w:proofErr w:type="spellEnd"/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3F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9.3. 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чет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по централизации систем отопления в соц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альных учреждениях м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388" w:type="dxa"/>
            <w:gridSpan w:val="2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1 июня 2023 г.</w:t>
            </w:r>
          </w:p>
        </w:tc>
        <w:tc>
          <w:tcPr>
            <w:tcW w:w="2865" w:type="dxa"/>
          </w:tcPr>
          <w:p w:rsidR="0094410D" w:rsidRPr="0094410D" w:rsidRDefault="007E1D46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оциальные министерс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т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Министерство ж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лищно-коммунального хозяйства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лучшение работ</w:t>
            </w:r>
            <w:r w:rsidR="003F7F5A">
              <w:rPr>
                <w:rFonts w:ascii="Times New Roman" w:hAnsi="Times New Roman"/>
                <w:sz w:val="24"/>
                <w:szCs w:val="24"/>
              </w:rPr>
              <w:t>ы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 систем отопления социальных объектов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; э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кономия бюджетных средств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10014" w:type="dxa"/>
            <w:gridSpan w:val="5"/>
          </w:tcPr>
          <w:p w:rsidR="000F0920" w:rsidRDefault="0094410D" w:rsidP="000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10. Обучени</w:t>
            </w:r>
            <w:r w:rsidR="000F0920">
              <w:rPr>
                <w:rFonts w:ascii="Times New Roman" w:hAnsi="Times New Roman"/>
                <w:sz w:val="24"/>
                <w:szCs w:val="24"/>
              </w:rPr>
              <w:t xml:space="preserve">е специалистов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служб предприятий </w:t>
            </w:r>
          </w:p>
          <w:p w:rsidR="0094410D" w:rsidRPr="0094410D" w:rsidRDefault="007E1D46" w:rsidP="000F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Республ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Обучение специал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и</w:t>
            </w:r>
            <w:r w:rsidR="000F0920">
              <w:rPr>
                <w:rFonts w:ascii="Times New Roman" w:hAnsi="Times New Roman"/>
                <w:sz w:val="24"/>
                <w:szCs w:val="24"/>
              </w:rPr>
              <w:t>стов э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кономическ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</w:p>
        </w:tc>
        <w:tc>
          <w:tcPr>
            <w:tcW w:w="1388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с 1 апреля 2023 г.</w:t>
            </w:r>
          </w:p>
        </w:tc>
        <w:tc>
          <w:tcPr>
            <w:tcW w:w="2865" w:type="dxa"/>
          </w:tcPr>
          <w:p w:rsidR="0094410D" w:rsidRPr="0094410D" w:rsidRDefault="007E1D46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редприятия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 муниципальных 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б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</w:p>
        </w:tc>
        <w:tc>
          <w:tcPr>
            <w:tcW w:w="2879" w:type="dxa"/>
          </w:tcPr>
          <w:p w:rsidR="0094410D" w:rsidRPr="0094410D" w:rsidRDefault="007E1D46" w:rsidP="003F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пр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о</w:t>
            </w:r>
            <w:r w:rsidR="003F7F5A">
              <w:rPr>
                <w:rFonts w:ascii="Times New Roman" w:hAnsi="Times New Roman"/>
                <w:sz w:val="24"/>
                <w:szCs w:val="24"/>
              </w:rPr>
              <w:t>фессиональной подгото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в</w:t>
            </w:r>
            <w:r w:rsidR="003F7F5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D90F6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работы экономистов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94410D" w:rsidRPr="0094410D" w:rsidRDefault="0094410D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Обучение специал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и</w:t>
            </w:r>
            <w:r w:rsidR="000F0920">
              <w:rPr>
                <w:rFonts w:ascii="Times New Roman" w:hAnsi="Times New Roman"/>
                <w:sz w:val="24"/>
                <w:szCs w:val="24"/>
              </w:rPr>
              <w:t>стов</w:t>
            </w:r>
            <w:r w:rsidR="000F0920" w:rsidRPr="0094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920">
              <w:rPr>
                <w:rFonts w:ascii="Times New Roman" w:hAnsi="Times New Roman"/>
                <w:sz w:val="24"/>
                <w:szCs w:val="24"/>
              </w:rPr>
              <w:t>ю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ридическ</w:t>
            </w:r>
            <w:r w:rsidR="000F092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слу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  <w:gridSpan w:val="2"/>
          </w:tcPr>
          <w:p w:rsidR="0094410D" w:rsidRPr="0094410D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с 15 апреля 2023 г.</w:t>
            </w:r>
          </w:p>
        </w:tc>
        <w:tc>
          <w:tcPr>
            <w:tcW w:w="2865" w:type="dxa"/>
          </w:tcPr>
          <w:p w:rsidR="0094410D" w:rsidRPr="0094410D" w:rsidRDefault="007E1D46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редприятия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 муниципальных 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б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="003F7F5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о</w:t>
            </w:r>
            <w:r w:rsidR="003F7F5A">
              <w:rPr>
                <w:rFonts w:ascii="Times New Roman" w:hAnsi="Times New Roman"/>
                <w:sz w:val="24"/>
                <w:szCs w:val="24"/>
              </w:rPr>
              <w:t>фессиональной подгото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в</w:t>
            </w:r>
            <w:r w:rsidR="003F7F5A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F6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ты юристов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10014" w:type="dxa"/>
            <w:gridSpan w:val="5"/>
          </w:tcPr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11. Экологическое воспитание</w:t>
            </w:r>
            <w:r w:rsidR="000F0920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</w:tr>
      <w:tr w:rsidR="0094410D" w:rsidRPr="0094410D" w:rsidTr="007E1D46">
        <w:trPr>
          <w:trHeight w:val="20"/>
          <w:jc w:val="center"/>
        </w:trPr>
        <w:tc>
          <w:tcPr>
            <w:tcW w:w="2882" w:type="dxa"/>
          </w:tcPr>
          <w:p w:rsidR="000F0920" w:rsidRDefault="0094410D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Разработка учебно-</w:t>
            </w:r>
            <w:r w:rsidR="000F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10D" w:rsidRPr="0094410D" w:rsidRDefault="0094410D" w:rsidP="000F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методической литер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88" w:type="dxa"/>
            <w:gridSpan w:val="2"/>
          </w:tcPr>
          <w:p w:rsidR="007E1D46" w:rsidRDefault="007E1D46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 xml:space="preserve"> 1 мая </w:t>
            </w:r>
          </w:p>
          <w:p w:rsidR="0094410D" w:rsidRPr="0094410D" w:rsidRDefault="0094410D" w:rsidP="007E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865" w:type="dxa"/>
          </w:tcPr>
          <w:p w:rsidR="0094410D" w:rsidRPr="0094410D" w:rsidRDefault="0094410D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0D">
              <w:rPr>
                <w:rFonts w:ascii="Times New Roman" w:hAnsi="Times New Roman"/>
                <w:sz w:val="24"/>
                <w:szCs w:val="24"/>
              </w:rPr>
              <w:t>Министерство жили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щ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но-коммунального хозя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ы</w:t>
            </w:r>
            <w:r w:rsidR="007E1D46" w:rsidRPr="0094410D">
              <w:rPr>
                <w:rFonts w:ascii="Times New Roman" w:hAnsi="Times New Roman"/>
                <w:sz w:val="24"/>
                <w:szCs w:val="24"/>
              </w:rPr>
              <w:t>ва</w:t>
            </w:r>
            <w:r w:rsidR="007E1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Агентство по науке Ре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10D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2879" w:type="dxa"/>
          </w:tcPr>
          <w:p w:rsidR="0094410D" w:rsidRPr="0094410D" w:rsidRDefault="007E1D46" w:rsidP="007E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овышение уровня эк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о</w:t>
            </w:r>
            <w:r w:rsidR="0094410D" w:rsidRPr="0094410D">
              <w:rPr>
                <w:rFonts w:ascii="Times New Roman" w:hAnsi="Times New Roman"/>
                <w:sz w:val="24"/>
                <w:szCs w:val="24"/>
              </w:rPr>
              <w:t>логического воспитания с детского возраста</w:t>
            </w:r>
          </w:p>
        </w:tc>
      </w:tr>
    </w:tbl>
    <w:p w:rsidR="0094410D" w:rsidRDefault="0094410D"/>
    <w:p w:rsidR="0094410D" w:rsidRP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10D" w:rsidRPr="0094410D" w:rsidRDefault="0094410D" w:rsidP="0094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342E" w:rsidRPr="006A3C76" w:rsidRDefault="0076342E" w:rsidP="0094410D">
      <w:pPr>
        <w:pStyle w:val="ConsPlusNormal"/>
        <w:spacing w:line="360" w:lineRule="atLeast"/>
        <w:ind w:firstLine="709"/>
        <w:jc w:val="both"/>
      </w:pPr>
    </w:p>
    <w:sectPr w:rsidR="0076342E" w:rsidRPr="006A3C76" w:rsidSect="00950C39">
      <w:pgSz w:w="11906" w:h="16838"/>
      <w:pgMar w:top="1134" w:right="567" w:bottom="1134" w:left="1134" w:header="567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37" w:rsidRDefault="00E05237">
      <w:pPr>
        <w:spacing w:after="0" w:line="240" w:lineRule="auto"/>
      </w:pPr>
      <w:r>
        <w:separator/>
      </w:r>
    </w:p>
  </w:endnote>
  <w:endnote w:type="continuationSeparator" w:id="0">
    <w:p w:rsidR="00E05237" w:rsidRDefault="00E0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39" w:rsidRDefault="00950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39" w:rsidRDefault="00950C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39" w:rsidRDefault="00950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37" w:rsidRDefault="00E05237">
      <w:pPr>
        <w:spacing w:after="0" w:line="240" w:lineRule="auto"/>
      </w:pPr>
      <w:r>
        <w:separator/>
      </w:r>
    </w:p>
  </w:footnote>
  <w:footnote w:type="continuationSeparator" w:id="0">
    <w:p w:rsidR="00E05237" w:rsidRDefault="00E0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39" w:rsidRDefault="00950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0D" w:rsidRPr="007169C5" w:rsidRDefault="0094410D">
    <w:pPr>
      <w:pStyle w:val="a3"/>
      <w:jc w:val="right"/>
      <w:rPr>
        <w:rFonts w:ascii="Times New Roman" w:hAnsi="Times New Roman"/>
        <w:sz w:val="24"/>
      </w:rPr>
    </w:pPr>
    <w:r w:rsidRPr="007169C5">
      <w:rPr>
        <w:rFonts w:ascii="Times New Roman" w:hAnsi="Times New Roman"/>
        <w:sz w:val="24"/>
      </w:rPr>
      <w:fldChar w:fldCharType="begin"/>
    </w:r>
    <w:r w:rsidRPr="007169C5">
      <w:rPr>
        <w:rFonts w:ascii="Times New Roman" w:hAnsi="Times New Roman"/>
        <w:sz w:val="24"/>
      </w:rPr>
      <w:instrText xml:space="preserve"> PAGE   \* MERGEFORMAT </w:instrText>
    </w:r>
    <w:r w:rsidRPr="007169C5">
      <w:rPr>
        <w:rFonts w:ascii="Times New Roman" w:hAnsi="Times New Roman"/>
        <w:sz w:val="24"/>
      </w:rPr>
      <w:fldChar w:fldCharType="separate"/>
    </w:r>
    <w:r w:rsidR="002C565B">
      <w:rPr>
        <w:rFonts w:ascii="Times New Roman" w:hAnsi="Times New Roman"/>
        <w:noProof/>
        <w:sz w:val="24"/>
      </w:rPr>
      <w:t>4</w:t>
    </w:r>
    <w:r w:rsidRPr="007169C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39" w:rsidRDefault="00950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b5c7ac-619b-47c5-8bed-1b8f80af8345"/>
  </w:docVars>
  <w:rsids>
    <w:rsidRoot w:val="00FB02F1"/>
    <w:rsid w:val="00001417"/>
    <w:rsid w:val="00015905"/>
    <w:rsid w:val="00070A7F"/>
    <w:rsid w:val="000F0920"/>
    <w:rsid w:val="0014521F"/>
    <w:rsid w:val="00184091"/>
    <w:rsid w:val="00191FD1"/>
    <w:rsid w:val="001B4AAE"/>
    <w:rsid w:val="001B6A6B"/>
    <w:rsid w:val="001C2EB9"/>
    <w:rsid w:val="002108A6"/>
    <w:rsid w:val="00224DF2"/>
    <w:rsid w:val="002C565B"/>
    <w:rsid w:val="002E6F24"/>
    <w:rsid w:val="003163D0"/>
    <w:rsid w:val="00397447"/>
    <w:rsid w:val="003C5B43"/>
    <w:rsid w:val="003F7F5A"/>
    <w:rsid w:val="00410EFD"/>
    <w:rsid w:val="0043120E"/>
    <w:rsid w:val="00436156"/>
    <w:rsid w:val="004377F6"/>
    <w:rsid w:val="0049066C"/>
    <w:rsid w:val="005C2ABD"/>
    <w:rsid w:val="005D0C78"/>
    <w:rsid w:val="006A3C76"/>
    <w:rsid w:val="006B357D"/>
    <w:rsid w:val="006D4D85"/>
    <w:rsid w:val="007169C5"/>
    <w:rsid w:val="0076342E"/>
    <w:rsid w:val="007A56AA"/>
    <w:rsid w:val="007D2B4D"/>
    <w:rsid w:val="007E1D46"/>
    <w:rsid w:val="007F2C80"/>
    <w:rsid w:val="008042B8"/>
    <w:rsid w:val="008467C2"/>
    <w:rsid w:val="00850530"/>
    <w:rsid w:val="008647F7"/>
    <w:rsid w:val="00890D3B"/>
    <w:rsid w:val="008A7E94"/>
    <w:rsid w:val="008E5F56"/>
    <w:rsid w:val="009039E9"/>
    <w:rsid w:val="00923274"/>
    <w:rsid w:val="0093088F"/>
    <w:rsid w:val="00934D9D"/>
    <w:rsid w:val="0094410D"/>
    <w:rsid w:val="00950C39"/>
    <w:rsid w:val="00963C74"/>
    <w:rsid w:val="009703D4"/>
    <w:rsid w:val="0097555F"/>
    <w:rsid w:val="009B6B19"/>
    <w:rsid w:val="009B7844"/>
    <w:rsid w:val="009E1E54"/>
    <w:rsid w:val="00A01E98"/>
    <w:rsid w:val="00A0693F"/>
    <w:rsid w:val="00A45604"/>
    <w:rsid w:val="00A60DF4"/>
    <w:rsid w:val="00A65D1D"/>
    <w:rsid w:val="00A97419"/>
    <w:rsid w:val="00AC37D8"/>
    <w:rsid w:val="00AC7423"/>
    <w:rsid w:val="00B02346"/>
    <w:rsid w:val="00B154C6"/>
    <w:rsid w:val="00B55201"/>
    <w:rsid w:val="00C13F7F"/>
    <w:rsid w:val="00C3224B"/>
    <w:rsid w:val="00C36EA2"/>
    <w:rsid w:val="00C81CFA"/>
    <w:rsid w:val="00CB294C"/>
    <w:rsid w:val="00CF1C29"/>
    <w:rsid w:val="00D15E17"/>
    <w:rsid w:val="00D50C3E"/>
    <w:rsid w:val="00D90F61"/>
    <w:rsid w:val="00DA64B2"/>
    <w:rsid w:val="00E05237"/>
    <w:rsid w:val="00E42BD0"/>
    <w:rsid w:val="00E90D07"/>
    <w:rsid w:val="00FB02F1"/>
    <w:rsid w:val="00FB1EED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F8054-9273-438A-8FB4-BD7BF23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2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2AB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2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2ABD"/>
    <w:rPr>
      <w:rFonts w:cs="Times New Roman"/>
    </w:rPr>
  </w:style>
  <w:style w:type="table" w:styleId="a7">
    <w:name w:val="Table Grid"/>
    <w:basedOn w:val="a1"/>
    <w:uiPriority w:val="39"/>
    <w:rsid w:val="00716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410D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8510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14.04.2022 N 199"Об итогах деятельности Министерства жилищно-коммунального хозяйства Республики Тыва за 2021 год и о приоритетных направлениях деятельности на 2022 год"(вместе с "Планом мероприятий по реализа</vt:lpstr>
    </vt:vector>
  </TitlesOfParts>
  <Company>КонсультантПлюс Версия 4022.00.09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14.04.2022 N 199"Об итогах деятельности Министерства жилищно-коммунального хозяйства Республики Тыва за 2021 год и о приоритетных направлениях деятельности на 2022 год"(вместе с "Планом мероприятий по реализа</dc:title>
  <dc:subject/>
  <dc:creator>ПК ПК</dc:creator>
  <cp:keywords/>
  <dc:description/>
  <cp:lastModifiedBy>Тас-оол Оксана Всеволодовна</cp:lastModifiedBy>
  <cp:revision>2</cp:revision>
  <cp:lastPrinted>2023-03-17T10:32:00Z</cp:lastPrinted>
  <dcterms:created xsi:type="dcterms:W3CDTF">2023-03-17T10:32:00Z</dcterms:created>
  <dcterms:modified xsi:type="dcterms:W3CDTF">2023-03-17T10:32:00Z</dcterms:modified>
</cp:coreProperties>
</file>