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DA626" w14:textId="624DC73D" w:rsidR="004C08EC" w:rsidRDefault="004C08EC" w:rsidP="004C08EC">
      <w:pPr>
        <w:spacing w:after="200" w:line="276" w:lineRule="auto"/>
        <w:ind w:firstLine="0"/>
        <w:jc w:val="center"/>
        <w:rPr>
          <w:rFonts w:ascii="Times New Roman" w:eastAsia="Calibri" w:hAnsi="Times New Roman"/>
          <w:noProof/>
          <w:sz w:val="24"/>
          <w:szCs w:val="24"/>
        </w:rPr>
      </w:pPr>
      <w:r>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14:anchorId="00AF35F8" wp14:editId="5D571FAC">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7B2B1AE" w14:textId="726703EA" w:rsidR="004C08EC" w:rsidRPr="004C08EC" w:rsidRDefault="004C08EC" w:rsidP="004C08EC">
                            <w:pPr>
                              <w:jc w:val="right"/>
                              <w:rPr>
                                <w:sz w:val="16"/>
                              </w:rPr>
                            </w:pPr>
                            <w:r>
                              <w:rPr>
                                <w:sz w:val="16"/>
                              </w:rPr>
                              <w:t>620200099/28894(8)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CAnRpm4QAAAA0BAAAPAAAAZHJzL2Rvd25y&#10;ZXYueG1sTI9BT4NAEIXvJv6HzZh4Me2CxmKRpVETLx5MLdV4XGAEIjtD2G2L/nqnXvQ2897Lm2+y&#10;1eR6tcfRd0wG4nkECqniuqPGwLZ4nN2A8sFSbXsmNPCFHlb56Ulm05oP9IL7TWiUlJBPrYE2hCHV&#10;2lctOuvnPCCJ98Gjs0HWsdH1aA9S7np9GUUL7WxHcqG1Az60WH1uds4Ar3nxXm7jJ5usL56717ei&#10;uOdvY87PprtbUAGn8BeGI76gQy5MJe+o9qo3cHW9FPRgYBYvI5kkkvxK5VFKRNJ5pv9/kf8AAAD/&#10;/wMAUEsBAi0AFAAGAAgAAAAhALaDOJL+AAAA4QEAABMAAAAAAAAAAAAAAAAAAAAAAFtDb250ZW50&#10;X1R5cGVzXS54bWxQSwECLQAUAAYACAAAACEAOP0h/9YAAACUAQAACwAAAAAAAAAAAAAAAAAvAQAA&#10;X3JlbHMvLnJlbHNQSwECLQAUAAYACAAAACEA1Pn6DEkDAADVBwAADgAAAAAAAAAAAAAAAAAuAgAA&#10;ZHJzL2Uyb0RvYy54bWxQSwECLQAUAAYACAAAACEAgJ0aZuEAAAANAQAADwAAAAAAAAAAAAAAAACj&#10;BQAAZHJzL2Rvd25yZXYueG1sUEsFBgAAAAAEAAQA8wAAALEGAAAAAA==&#10;" filled="f" fillcolor="#4f81bd [3204]" stroked="f" strokecolor="#243f60 [1604]" strokeweight="2pt">
                <v:textbox inset="0,0,0,0">
                  <w:txbxContent>
                    <w:p w14:paraId="37B2B1AE" w14:textId="726703EA" w:rsidR="004C08EC" w:rsidRPr="004C08EC" w:rsidRDefault="004C08EC" w:rsidP="004C08EC">
                      <w:pPr>
                        <w:jc w:val="right"/>
                        <w:rPr>
                          <w:sz w:val="16"/>
                        </w:rPr>
                      </w:pPr>
                      <w:r>
                        <w:rPr>
                          <w:sz w:val="16"/>
                        </w:rPr>
                        <w:t>620200099/28894(8)</w:t>
                      </w:r>
                    </w:p>
                  </w:txbxContent>
                </v:textbox>
              </v:rect>
            </w:pict>
          </mc:Fallback>
        </mc:AlternateContent>
      </w:r>
    </w:p>
    <w:p w14:paraId="5CE1562F" w14:textId="77777777" w:rsidR="004C08EC" w:rsidRDefault="004C08EC" w:rsidP="004C08EC">
      <w:pPr>
        <w:spacing w:after="200" w:line="276" w:lineRule="auto"/>
        <w:ind w:firstLine="0"/>
        <w:jc w:val="center"/>
        <w:rPr>
          <w:rFonts w:ascii="Times New Roman" w:eastAsia="Calibri" w:hAnsi="Times New Roman"/>
          <w:noProof/>
          <w:sz w:val="24"/>
          <w:szCs w:val="24"/>
        </w:rPr>
      </w:pPr>
    </w:p>
    <w:p w14:paraId="5D04AAA1" w14:textId="77777777" w:rsidR="004C08EC" w:rsidRPr="004C08EC" w:rsidRDefault="004C08EC" w:rsidP="004C08EC">
      <w:pPr>
        <w:spacing w:after="200" w:line="276" w:lineRule="auto"/>
        <w:ind w:firstLine="0"/>
        <w:jc w:val="center"/>
        <w:rPr>
          <w:rFonts w:ascii="Times New Roman" w:eastAsia="Calibri" w:hAnsi="Times New Roman"/>
          <w:sz w:val="24"/>
          <w:szCs w:val="24"/>
          <w:lang w:val="en-US" w:eastAsia="en-US"/>
        </w:rPr>
      </w:pPr>
      <w:bookmarkStart w:id="0" w:name="_GoBack"/>
      <w:bookmarkEnd w:id="0"/>
    </w:p>
    <w:p w14:paraId="1A0BEBB4" w14:textId="77777777" w:rsidR="004C08EC" w:rsidRPr="004C08EC" w:rsidRDefault="004C08EC" w:rsidP="004C08EC">
      <w:pPr>
        <w:spacing w:after="200" w:line="276" w:lineRule="auto"/>
        <w:ind w:firstLine="0"/>
        <w:jc w:val="center"/>
        <w:rPr>
          <w:rFonts w:ascii="Times New Roman" w:eastAsia="Calibri" w:hAnsi="Times New Roman"/>
          <w:b/>
          <w:sz w:val="40"/>
          <w:szCs w:val="40"/>
          <w:lang w:eastAsia="en-US"/>
        </w:rPr>
      </w:pPr>
      <w:r w:rsidRPr="004C08EC">
        <w:rPr>
          <w:rFonts w:ascii="Times New Roman" w:eastAsia="Calibri" w:hAnsi="Times New Roman"/>
          <w:sz w:val="32"/>
          <w:szCs w:val="32"/>
          <w:lang w:eastAsia="en-US"/>
        </w:rPr>
        <w:t>ПРАВИТЕЛЬСТВО РЕСПУБЛИКИ ТЫВА</w:t>
      </w:r>
      <w:r w:rsidRPr="004C08EC">
        <w:rPr>
          <w:rFonts w:ascii="Times New Roman" w:eastAsia="Calibri" w:hAnsi="Times New Roman"/>
          <w:sz w:val="36"/>
          <w:szCs w:val="36"/>
          <w:lang w:eastAsia="en-US"/>
        </w:rPr>
        <w:br/>
      </w:r>
      <w:r w:rsidRPr="004C08EC">
        <w:rPr>
          <w:rFonts w:ascii="Times New Roman" w:eastAsia="Calibri" w:hAnsi="Times New Roman"/>
          <w:b/>
          <w:sz w:val="36"/>
          <w:szCs w:val="36"/>
          <w:lang w:eastAsia="en-US"/>
        </w:rPr>
        <w:t>ПОСТАНОВЛЕНИЕ</w:t>
      </w:r>
    </w:p>
    <w:p w14:paraId="565E2172" w14:textId="77777777" w:rsidR="004C08EC" w:rsidRPr="004C08EC" w:rsidRDefault="004C08EC" w:rsidP="004C08EC">
      <w:pPr>
        <w:spacing w:after="200" w:line="276" w:lineRule="auto"/>
        <w:ind w:firstLine="0"/>
        <w:jc w:val="center"/>
        <w:rPr>
          <w:rFonts w:ascii="Times New Roman" w:eastAsia="Calibri" w:hAnsi="Times New Roman"/>
          <w:sz w:val="36"/>
          <w:szCs w:val="36"/>
          <w:lang w:eastAsia="en-US"/>
        </w:rPr>
      </w:pPr>
      <w:r w:rsidRPr="004C08EC">
        <w:rPr>
          <w:rFonts w:ascii="Times New Roman" w:eastAsia="Calibri" w:hAnsi="Times New Roman"/>
          <w:sz w:val="32"/>
          <w:szCs w:val="32"/>
          <w:lang w:eastAsia="en-US"/>
        </w:rPr>
        <w:t>ТЫВА РЕСПУБЛИКАНЫӉ ЧАЗАА</w:t>
      </w:r>
      <w:r w:rsidRPr="004C08EC">
        <w:rPr>
          <w:rFonts w:ascii="Times New Roman" w:eastAsia="Calibri" w:hAnsi="Times New Roman"/>
          <w:sz w:val="36"/>
          <w:szCs w:val="36"/>
          <w:lang w:eastAsia="en-US"/>
        </w:rPr>
        <w:br/>
      </w:r>
      <w:r w:rsidRPr="004C08EC">
        <w:rPr>
          <w:rFonts w:ascii="Times New Roman" w:eastAsia="Calibri" w:hAnsi="Times New Roman"/>
          <w:b/>
          <w:sz w:val="36"/>
          <w:szCs w:val="36"/>
          <w:lang w:eastAsia="en-US"/>
        </w:rPr>
        <w:t>ДОКТААЛ</w:t>
      </w:r>
    </w:p>
    <w:p w14:paraId="32762060" w14:textId="77777777" w:rsidR="00125E58" w:rsidRDefault="00125E58" w:rsidP="0036188A">
      <w:pPr>
        <w:ind w:firstLine="0"/>
        <w:jc w:val="center"/>
        <w:rPr>
          <w:rFonts w:ascii="Times New Roman" w:eastAsia="Calibri" w:hAnsi="Times New Roman"/>
          <w:sz w:val="28"/>
          <w:szCs w:val="28"/>
          <w:lang w:eastAsia="en-US"/>
        </w:rPr>
      </w:pPr>
    </w:p>
    <w:p w14:paraId="78C4DFC8" w14:textId="195A7009" w:rsidR="00125E58" w:rsidRDefault="00355E05" w:rsidP="00355E05">
      <w:pPr>
        <w:spacing w:line="360"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от 10 апреля 2024 г. № 164</w:t>
      </w:r>
    </w:p>
    <w:p w14:paraId="2F5635CB" w14:textId="22FEBF80" w:rsidR="00355E05" w:rsidRDefault="00355E05" w:rsidP="00355E05">
      <w:pPr>
        <w:spacing w:line="360"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г. Кызыл</w:t>
      </w:r>
    </w:p>
    <w:p w14:paraId="33CA04DA" w14:textId="77777777" w:rsidR="00125E58" w:rsidRPr="0036188A" w:rsidRDefault="00125E58" w:rsidP="0036188A">
      <w:pPr>
        <w:ind w:firstLine="0"/>
        <w:jc w:val="center"/>
        <w:rPr>
          <w:rFonts w:ascii="Times New Roman" w:eastAsia="Calibri" w:hAnsi="Times New Roman"/>
          <w:sz w:val="28"/>
          <w:szCs w:val="28"/>
          <w:lang w:eastAsia="en-US"/>
        </w:rPr>
      </w:pPr>
    </w:p>
    <w:p w14:paraId="6828E926" w14:textId="77777777" w:rsidR="00125E58" w:rsidRDefault="00D87CE0" w:rsidP="0036188A">
      <w:pPr>
        <w:ind w:firstLine="0"/>
        <w:jc w:val="center"/>
        <w:rPr>
          <w:rFonts w:ascii="Times New Roman" w:hAnsi="Times New Roman"/>
          <w:b/>
          <w:sz w:val="28"/>
          <w:szCs w:val="28"/>
        </w:rPr>
      </w:pPr>
      <w:r w:rsidRPr="00125E58">
        <w:rPr>
          <w:rFonts w:ascii="Times New Roman" w:hAnsi="Times New Roman"/>
          <w:b/>
          <w:sz w:val="28"/>
          <w:szCs w:val="28"/>
        </w:rPr>
        <w:t xml:space="preserve">О внесении изменений в государственную </w:t>
      </w:r>
    </w:p>
    <w:p w14:paraId="06430920" w14:textId="0B68F4F3" w:rsidR="00125E58" w:rsidRDefault="00D87CE0" w:rsidP="0036188A">
      <w:pPr>
        <w:ind w:firstLine="0"/>
        <w:jc w:val="center"/>
        <w:rPr>
          <w:rFonts w:ascii="Times New Roman" w:hAnsi="Times New Roman"/>
          <w:b/>
          <w:sz w:val="28"/>
          <w:szCs w:val="28"/>
        </w:rPr>
      </w:pPr>
      <w:r w:rsidRPr="00125E58">
        <w:rPr>
          <w:rFonts w:ascii="Times New Roman" w:hAnsi="Times New Roman"/>
          <w:b/>
          <w:sz w:val="28"/>
          <w:szCs w:val="28"/>
        </w:rPr>
        <w:t xml:space="preserve">программу Республики Тыва </w:t>
      </w:r>
      <w:r w:rsidR="008C697D">
        <w:rPr>
          <w:rFonts w:ascii="Times New Roman" w:hAnsi="Times New Roman"/>
          <w:b/>
          <w:sz w:val="28"/>
          <w:szCs w:val="28"/>
        </w:rPr>
        <w:t>«</w:t>
      </w:r>
      <w:r w:rsidRPr="00125E58">
        <w:rPr>
          <w:rFonts w:ascii="Times New Roman" w:hAnsi="Times New Roman"/>
          <w:b/>
          <w:sz w:val="28"/>
          <w:szCs w:val="28"/>
        </w:rPr>
        <w:t xml:space="preserve">Развитие </w:t>
      </w:r>
    </w:p>
    <w:p w14:paraId="07F56A51" w14:textId="45256BEA" w:rsidR="00F82DE8" w:rsidRPr="00125E58" w:rsidRDefault="00D87CE0" w:rsidP="0036188A">
      <w:pPr>
        <w:ind w:firstLine="0"/>
        <w:jc w:val="center"/>
        <w:rPr>
          <w:rFonts w:ascii="Times New Roman" w:hAnsi="Times New Roman"/>
          <w:b/>
          <w:sz w:val="28"/>
          <w:szCs w:val="28"/>
        </w:rPr>
      </w:pPr>
      <w:r w:rsidRPr="00125E58">
        <w:rPr>
          <w:rFonts w:ascii="Times New Roman" w:hAnsi="Times New Roman"/>
          <w:b/>
          <w:sz w:val="28"/>
          <w:szCs w:val="28"/>
        </w:rPr>
        <w:t>транспортной системы Республики Тыва</w:t>
      </w:r>
      <w:r w:rsidR="008C697D">
        <w:rPr>
          <w:rFonts w:ascii="Times New Roman" w:hAnsi="Times New Roman"/>
          <w:b/>
          <w:sz w:val="28"/>
          <w:szCs w:val="28"/>
        </w:rPr>
        <w:t>»</w:t>
      </w:r>
    </w:p>
    <w:p w14:paraId="23292E45" w14:textId="77777777" w:rsidR="00D87CE0" w:rsidRDefault="00D87CE0" w:rsidP="0036188A">
      <w:pPr>
        <w:ind w:firstLine="0"/>
        <w:jc w:val="center"/>
        <w:rPr>
          <w:rFonts w:ascii="Times New Roman" w:hAnsi="Times New Roman"/>
          <w:sz w:val="28"/>
          <w:szCs w:val="28"/>
        </w:rPr>
      </w:pPr>
    </w:p>
    <w:p w14:paraId="2667E3D2" w14:textId="77777777" w:rsidR="00125E58" w:rsidRPr="0036188A" w:rsidRDefault="00125E58" w:rsidP="0036188A">
      <w:pPr>
        <w:ind w:firstLine="0"/>
        <w:jc w:val="center"/>
        <w:rPr>
          <w:rFonts w:ascii="Times New Roman" w:hAnsi="Times New Roman"/>
          <w:sz w:val="28"/>
          <w:szCs w:val="28"/>
        </w:rPr>
      </w:pPr>
    </w:p>
    <w:p w14:paraId="226E7DF2" w14:textId="7CA6DAE1" w:rsidR="00D87CE0" w:rsidRDefault="00D87CE0" w:rsidP="00125E58">
      <w:pPr>
        <w:widowControl w:val="0"/>
        <w:autoSpaceDE w:val="0"/>
        <w:autoSpaceDN w:val="0"/>
        <w:adjustRightInd w:val="0"/>
        <w:spacing w:line="360" w:lineRule="atLeast"/>
        <w:contextualSpacing/>
        <w:rPr>
          <w:rFonts w:ascii="Times New Roman" w:hAnsi="Times New Roman"/>
          <w:sz w:val="28"/>
          <w:szCs w:val="28"/>
        </w:rPr>
      </w:pPr>
      <w:r w:rsidRPr="006B7D85">
        <w:rPr>
          <w:rFonts w:ascii="Times New Roman" w:hAnsi="Times New Roman"/>
          <w:sz w:val="28"/>
          <w:szCs w:val="28"/>
        </w:rPr>
        <w:t xml:space="preserve">В соответствии </w:t>
      </w:r>
      <w:r w:rsidR="00843581" w:rsidRPr="006B7D85">
        <w:rPr>
          <w:rFonts w:ascii="Times New Roman" w:hAnsi="Times New Roman"/>
          <w:sz w:val="28"/>
          <w:szCs w:val="28"/>
        </w:rPr>
        <w:t>со статьей 78 Бюджетного кодекса Российской Федерации и</w:t>
      </w:r>
      <w:r w:rsidR="00843581" w:rsidRPr="006B7D85">
        <w:rPr>
          <w:rFonts w:eastAsia="Calibri"/>
          <w:lang w:eastAsia="en-US"/>
        </w:rPr>
        <w:t xml:space="preserve"> </w:t>
      </w:r>
      <w:r w:rsidR="00843581" w:rsidRPr="006B7D85">
        <w:rPr>
          <w:rFonts w:ascii="Times New Roman" w:hAnsi="Times New Roman"/>
          <w:sz w:val="28"/>
          <w:szCs w:val="28"/>
        </w:rPr>
        <w:t>постановлением Правительства Р</w:t>
      </w:r>
      <w:r w:rsidR="000D058B">
        <w:rPr>
          <w:rFonts w:ascii="Times New Roman" w:hAnsi="Times New Roman"/>
          <w:sz w:val="28"/>
          <w:szCs w:val="28"/>
        </w:rPr>
        <w:t xml:space="preserve">оссийской </w:t>
      </w:r>
      <w:r w:rsidR="00843581" w:rsidRPr="006B7D85">
        <w:rPr>
          <w:rFonts w:ascii="Times New Roman" w:hAnsi="Times New Roman"/>
          <w:sz w:val="28"/>
          <w:szCs w:val="28"/>
        </w:rPr>
        <w:t>Ф</w:t>
      </w:r>
      <w:r w:rsidR="000D058B">
        <w:rPr>
          <w:rFonts w:ascii="Times New Roman" w:hAnsi="Times New Roman"/>
          <w:sz w:val="28"/>
          <w:szCs w:val="28"/>
        </w:rPr>
        <w:t>едерации</w:t>
      </w:r>
      <w:r w:rsidR="00843581" w:rsidRPr="006B7D85">
        <w:rPr>
          <w:rFonts w:ascii="Times New Roman" w:hAnsi="Times New Roman"/>
          <w:sz w:val="28"/>
          <w:szCs w:val="28"/>
        </w:rPr>
        <w:t xml:space="preserve"> от 25 октября 2023 г. № 1782 </w:t>
      </w:r>
      <w:r w:rsidR="008C697D">
        <w:rPr>
          <w:rFonts w:ascii="Times New Roman" w:hAnsi="Times New Roman"/>
          <w:sz w:val="28"/>
          <w:szCs w:val="28"/>
        </w:rPr>
        <w:t>«</w:t>
      </w:r>
      <w:r w:rsidR="00843581" w:rsidRPr="006B7D85">
        <w:rPr>
          <w:rFonts w:ascii="Times New Roman" w:hAnsi="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w:t>
      </w:r>
      <w:r w:rsidR="00843581" w:rsidRPr="006B7D85">
        <w:rPr>
          <w:rFonts w:ascii="Times New Roman" w:hAnsi="Times New Roman"/>
          <w:sz w:val="28"/>
          <w:szCs w:val="28"/>
        </w:rPr>
        <w:t>и</w:t>
      </w:r>
      <w:r w:rsidR="00843581" w:rsidRPr="006B7D85">
        <w:rPr>
          <w:rFonts w:ascii="Times New Roman" w:hAnsi="Times New Roman"/>
          <w:sz w:val="28"/>
          <w:szCs w:val="28"/>
        </w:rPr>
        <w:t xml:space="preserve">мателям, а также физическим лицам </w:t>
      </w:r>
      <w:r w:rsidR="00125E58">
        <w:rPr>
          <w:rFonts w:ascii="Times New Roman" w:hAnsi="Times New Roman"/>
          <w:sz w:val="28"/>
          <w:szCs w:val="28"/>
        </w:rPr>
        <w:t>–</w:t>
      </w:r>
      <w:r w:rsidR="00843581" w:rsidRPr="006B7D85">
        <w:rPr>
          <w:rFonts w:ascii="Times New Roman" w:hAnsi="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sidR="008C697D">
        <w:rPr>
          <w:rFonts w:ascii="Times New Roman" w:hAnsi="Times New Roman"/>
          <w:sz w:val="28"/>
          <w:szCs w:val="28"/>
        </w:rPr>
        <w:t>»</w:t>
      </w:r>
      <w:r w:rsidR="00843581" w:rsidRPr="006B7D85">
        <w:rPr>
          <w:rFonts w:ascii="Times New Roman" w:hAnsi="Times New Roman"/>
          <w:sz w:val="28"/>
          <w:szCs w:val="28"/>
        </w:rPr>
        <w:t>,</w:t>
      </w:r>
      <w:r w:rsidRPr="006B7D85">
        <w:rPr>
          <w:rFonts w:ascii="Times New Roman" w:hAnsi="Times New Roman"/>
          <w:sz w:val="28"/>
          <w:szCs w:val="28"/>
        </w:rPr>
        <w:t xml:space="preserve"> Законом Республики Тыва от 15 декабря 2023 г. № 1002-ЗРТ </w:t>
      </w:r>
      <w:r w:rsidR="008C697D">
        <w:rPr>
          <w:rFonts w:ascii="Times New Roman" w:hAnsi="Times New Roman"/>
          <w:sz w:val="28"/>
          <w:szCs w:val="28"/>
        </w:rPr>
        <w:t>«</w:t>
      </w:r>
      <w:r w:rsidRPr="006B7D85">
        <w:rPr>
          <w:rFonts w:ascii="Times New Roman" w:hAnsi="Times New Roman"/>
          <w:sz w:val="28"/>
          <w:szCs w:val="28"/>
        </w:rPr>
        <w:t>О республиканском бюджете Республики Тыва на 2024 год и на план</w:t>
      </w:r>
      <w:r w:rsidR="00843581" w:rsidRPr="006B7D85">
        <w:rPr>
          <w:rFonts w:ascii="Times New Roman" w:hAnsi="Times New Roman"/>
          <w:sz w:val="28"/>
          <w:szCs w:val="28"/>
        </w:rPr>
        <w:t>овый п</w:t>
      </w:r>
      <w:r w:rsidR="00843581" w:rsidRPr="006B7D85">
        <w:rPr>
          <w:rFonts w:ascii="Times New Roman" w:hAnsi="Times New Roman"/>
          <w:sz w:val="28"/>
          <w:szCs w:val="28"/>
        </w:rPr>
        <w:t>е</w:t>
      </w:r>
      <w:r w:rsidR="00843581" w:rsidRPr="006B7D85">
        <w:rPr>
          <w:rFonts w:ascii="Times New Roman" w:hAnsi="Times New Roman"/>
          <w:sz w:val="28"/>
          <w:szCs w:val="28"/>
        </w:rPr>
        <w:t>риод 2025 и 2026 годов</w:t>
      </w:r>
      <w:r w:rsidR="008C697D">
        <w:rPr>
          <w:rFonts w:ascii="Times New Roman" w:hAnsi="Times New Roman"/>
          <w:sz w:val="28"/>
          <w:szCs w:val="28"/>
        </w:rPr>
        <w:t>»</w:t>
      </w:r>
      <w:r w:rsidRPr="006B7D85">
        <w:rPr>
          <w:rFonts w:ascii="Times New Roman" w:hAnsi="Times New Roman"/>
          <w:sz w:val="28"/>
          <w:szCs w:val="28"/>
        </w:rPr>
        <w:t xml:space="preserve"> Правительство Республики Тыва </w:t>
      </w:r>
      <w:r w:rsidR="00125E58" w:rsidRPr="006B7D85">
        <w:rPr>
          <w:rFonts w:ascii="Times New Roman" w:hAnsi="Times New Roman"/>
          <w:sz w:val="28"/>
          <w:szCs w:val="28"/>
        </w:rPr>
        <w:t>ПОСТАНОВЛЯЕТ:</w:t>
      </w:r>
    </w:p>
    <w:p w14:paraId="65B87B20" w14:textId="77777777" w:rsidR="00125E58" w:rsidRPr="006B7D85" w:rsidRDefault="00125E58" w:rsidP="00125E58">
      <w:pPr>
        <w:widowControl w:val="0"/>
        <w:autoSpaceDE w:val="0"/>
        <w:autoSpaceDN w:val="0"/>
        <w:adjustRightInd w:val="0"/>
        <w:spacing w:line="360" w:lineRule="atLeast"/>
        <w:contextualSpacing/>
        <w:rPr>
          <w:rFonts w:ascii="Times New Roman" w:hAnsi="Times New Roman"/>
          <w:sz w:val="28"/>
          <w:szCs w:val="28"/>
        </w:rPr>
      </w:pPr>
    </w:p>
    <w:p w14:paraId="03E27719" w14:textId="68AFBDB6" w:rsidR="00D87CE0" w:rsidRPr="006B7D85" w:rsidRDefault="00843581" w:rsidP="00125E58">
      <w:pPr>
        <w:widowControl w:val="0"/>
        <w:numPr>
          <w:ilvl w:val="0"/>
          <w:numId w:val="37"/>
        </w:numPr>
        <w:tabs>
          <w:tab w:val="left" w:pos="851"/>
          <w:tab w:val="left" w:pos="993"/>
        </w:tabs>
        <w:autoSpaceDE w:val="0"/>
        <w:autoSpaceDN w:val="0"/>
        <w:adjustRightInd w:val="0"/>
        <w:spacing w:line="360" w:lineRule="atLeast"/>
        <w:ind w:left="0" w:firstLine="709"/>
        <w:contextualSpacing/>
        <w:rPr>
          <w:rFonts w:ascii="Times New Roman" w:hAnsi="Times New Roman"/>
          <w:sz w:val="28"/>
          <w:szCs w:val="28"/>
        </w:rPr>
      </w:pPr>
      <w:r w:rsidRPr="006B7D85">
        <w:rPr>
          <w:rFonts w:ascii="Times New Roman" w:hAnsi="Times New Roman"/>
          <w:sz w:val="28"/>
          <w:szCs w:val="28"/>
        </w:rPr>
        <w:t>Внести</w:t>
      </w:r>
      <w:r w:rsidR="00D87CE0" w:rsidRPr="006B7D85">
        <w:rPr>
          <w:rFonts w:ascii="Times New Roman" w:hAnsi="Times New Roman"/>
          <w:sz w:val="28"/>
          <w:szCs w:val="28"/>
        </w:rPr>
        <w:t xml:space="preserve"> в государственную программу Республики Тыва </w:t>
      </w:r>
      <w:r w:rsidR="008C697D">
        <w:rPr>
          <w:rFonts w:ascii="Times New Roman" w:hAnsi="Times New Roman"/>
          <w:sz w:val="28"/>
          <w:szCs w:val="28"/>
        </w:rPr>
        <w:t>«</w:t>
      </w:r>
      <w:r w:rsidR="00D87CE0" w:rsidRPr="006B7D85">
        <w:rPr>
          <w:rFonts w:ascii="Times New Roman" w:hAnsi="Times New Roman"/>
          <w:sz w:val="28"/>
          <w:szCs w:val="28"/>
        </w:rPr>
        <w:t>Развитие транспортной системы Республики Тыва</w:t>
      </w:r>
      <w:r w:rsidR="008C697D">
        <w:rPr>
          <w:rFonts w:ascii="Times New Roman" w:hAnsi="Times New Roman"/>
          <w:sz w:val="28"/>
          <w:szCs w:val="28"/>
        </w:rPr>
        <w:t>»</w:t>
      </w:r>
      <w:r w:rsidRPr="006B7D85">
        <w:rPr>
          <w:rFonts w:ascii="Times New Roman" w:hAnsi="Times New Roman"/>
          <w:sz w:val="28"/>
          <w:szCs w:val="28"/>
        </w:rPr>
        <w:t>,</w:t>
      </w:r>
      <w:r w:rsidR="00D87CE0" w:rsidRPr="006B7D85">
        <w:rPr>
          <w:rFonts w:ascii="Times New Roman" w:hAnsi="Times New Roman"/>
          <w:sz w:val="28"/>
          <w:szCs w:val="28"/>
        </w:rPr>
        <w:t xml:space="preserve"> утвержденную</w:t>
      </w:r>
      <w:r w:rsidR="00D87CE0" w:rsidRPr="006B7D85">
        <w:rPr>
          <w:rFonts w:eastAsia="Calibri"/>
          <w:lang w:eastAsia="en-US"/>
        </w:rPr>
        <w:t xml:space="preserve"> </w:t>
      </w:r>
      <w:r w:rsidR="00D87CE0" w:rsidRPr="006B7D85">
        <w:rPr>
          <w:rFonts w:ascii="Times New Roman" w:hAnsi="Times New Roman"/>
          <w:sz w:val="28"/>
          <w:szCs w:val="28"/>
        </w:rPr>
        <w:t>постановлением Пр</w:t>
      </w:r>
      <w:r w:rsidR="00D87CE0" w:rsidRPr="006B7D85">
        <w:rPr>
          <w:rFonts w:ascii="Times New Roman" w:hAnsi="Times New Roman"/>
          <w:sz w:val="28"/>
          <w:szCs w:val="28"/>
        </w:rPr>
        <w:t>а</w:t>
      </w:r>
      <w:r w:rsidR="00D87CE0" w:rsidRPr="006B7D85">
        <w:rPr>
          <w:rFonts w:ascii="Times New Roman" w:hAnsi="Times New Roman"/>
          <w:sz w:val="28"/>
          <w:szCs w:val="28"/>
        </w:rPr>
        <w:t>вительства Рес</w:t>
      </w:r>
      <w:r w:rsidR="00714790">
        <w:rPr>
          <w:rFonts w:ascii="Times New Roman" w:hAnsi="Times New Roman"/>
          <w:sz w:val="28"/>
          <w:szCs w:val="28"/>
        </w:rPr>
        <w:t xml:space="preserve">публики Тыва от </w:t>
      </w:r>
      <w:r w:rsidRPr="006B7D85">
        <w:rPr>
          <w:rFonts w:ascii="Times New Roman" w:hAnsi="Times New Roman"/>
          <w:sz w:val="28"/>
          <w:szCs w:val="28"/>
        </w:rPr>
        <w:t xml:space="preserve">9 ноября </w:t>
      </w:r>
      <w:r w:rsidR="00D87CE0" w:rsidRPr="006B7D85">
        <w:rPr>
          <w:rFonts w:ascii="Times New Roman" w:hAnsi="Times New Roman"/>
          <w:sz w:val="28"/>
          <w:szCs w:val="28"/>
        </w:rPr>
        <w:t>2023</w:t>
      </w:r>
      <w:r w:rsidRPr="006B7D85">
        <w:rPr>
          <w:rFonts w:ascii="Times New Roman" w:hAnsi="Times New Roman"/>
          <w:sz w:val="28"/>
          <w:szCs w:val="28"/>
        </w:rPr>
        <w:t xml:space="preserve"> г.</w:t>
      </w:r>
      <w:r w:rsidR="00D87CE0" w:rsidRPr="006B7D85">
        <w:rPr>
          <w:rFonts w:ascii="Times New Roman" w:hAnsi="Times New Roman"/>
          <w:sz w:val="28"/>
          <w:szCs w:val="28"/>
        </w:rPr>
        <w:t xml:space="preserve"> № 822</w:t>
      </w:r>
      <w:r w:rsidRPr="006B7D85">
        <w:rPr>
          <w:rFonts w:ascii="Times New Roman" w:hAnsi="Times New Roman"/>
          <w:sz w:val="28"/>
          <w:szCs w:val="28"/>
        </w:rPr>
        <w:t xml:space="preserve"> (далее – Программа)</w:t>
      </w:r>
      <w:r w:rsidR="000D058B">
        <w:rPr>
          <w:rFonts w:ascii="Times New Roman" w:hAnsi="Times New Roman"/>
          <w:sz w:val="28"/>
          <w:szCs w:val="28"/>
        </w:rPr>
        <w:t>,</w:t>
      </w:r>
      <w:r w:rsidRPr="006B7D85">
        <w:rPr>
          <w:rFonts w:ascii="Times New Roman" w:hAnsi="Times New Roman"/>
          <w:sz w:val="28"/>
          <w:szCs w:val="28"/>
        </w:rPr>
        <w:t xml:space="preserve"> следующие изменения:</w:t>
      </w:r>
    </w:p>
    <w:p w14:paraId="5EB1F36E" w14:textId="668888C9" w:rsidR="00B73174" w:rsidRPr="006B7D85" w:rsidRDefault="00714790" w:rsidP="00125E58">
      <w:pPr>
        <w:pStyle w:val="a3"/>
        <w:numPr>
          <w:ilvl w:val="0"/>
          <w:numId w:val="39"/>
        </w:numPr>
        <w:tabs>
          <w:tab w:val="left" w:pos="851"/>
          <w:tab w:val="left" w:pos="993"/>
        </w:tabs>
        <w:spacing w:line="360" w:lineRule="atLeast"/>
        <w:ind w:left="0" w:firstLine="709"/>
        <w:jc w:val="left"/>
        <w:rPr>
          <w:rFonts w:ascii="Times New Roman" w:eastAsia="Calibri" w:hAnsi="Times New Roman"/>
          <w:sz w:val="28"/>
          <w:szCs w:val="28"/>
          <w:lang w:eastAsia="en-US"/>
        </w:rPr>
      </w:pPr>
      <w:r>
        <w:rPr>
          <w:rFonts w:ascii="Times New Roman" w:eastAsia="Calibri" w:hAnsi="Times New Roman"/>
          <w:sz w:val="28"/>
          <w:szCs w:val="28"/>
          <w:lang w:eastAsia="en-US"/>
        </w:rPr>
        <w:t>п</w:t>
      </w:r>
      <w:r w:rsidR="00B73174" w:rsidRPr="006B7D85">
        <w:rPr>
          <w:rFonts w:ascii="Times New Roman" w:eastAsia="Calibri" w:hAnsi="Times New Roman"/>
          <w:sz w:val="28"/>
          <w:szCs w:val="28"/>
          <w:lang w:eastAsia="en-US"/>
        </w:rPr>
        <w:t>аспорт Программы изложить в следующей редакции:</w:t>
      </w:r>
    </w:p>
    <w:p w14:paraId="23704A7B" w14:textId="77777777" w:rsidR="00125E58" w:rsidRDefault="00125E58" w:rsidP="00125E58">
      <w:pPr>
        <w:pStyle w:val="a3"/>
        <w:spacing w:line="360" w:lineRule="atLeast"/>
        <w:ind w:left="0"/>
        <w:jc w:val="center"/>
        <w:rPr>
          <w:rFonts w:ascii="Times New Roman" w:eastAsia="Calibri" w:hAnsi="Times New Roman"/>
          <w:sz w:val="28"/>
          <w:szCs w:val="28"/>
          <w:lang w:eastAsia="en-US"/>
        </w:rPr>
      </w:pPr>
      <w:r>
        <w:rPr>
          <w:rFonts w:ascii="Times New Roman" w:eastAsia="Calibri" w:hAnsi="Times New Roman"/>
          <w:sz w:val="28"/>
          <w:szCs w:val="28"/>
          <w:lang w:eastAsia="en-US"/>
        </w:rPr>
        <w:br w:type="page"/>
      </w:r>
    </w:p>
    <w:p w14:paraId="1EE911E1" w14:textId="66AB8E12" w:rsidR="00B73174" w:rsidRPr="00125E58" w:rsidRDefault="008C697D" w:rsidP="00125E58">
      <w:pPr>
        <w:pStyle w:val="a3"/>
        <w:spacing w:line="360" w:lineRule="atLeast"/>
        <w:ind w:left="0" w:firstLine="0"/>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w:t>
      </w:r>
      <w:r w:rsidR="00B73174" w:rsidRPr="00125E58">
        <w:rPr>
          <w:rFonts w:ascii="Times New Roman" w:eastAsia="Calibri" w:hAnsi="Times New Roman"/>
          <w:sz w:val="24"/>
          <w:szCs w:val="24"/>
          <w:lang w:eastAsia="en-US"/>
        </w:rPr>
        <w:t>П</w:t>
      </w:r>
      <w:r w:rsidR="00125E58">
        <w:rPr>
          <w:rFonts w:ascii="Times New Roman" w:eastAsia="Calibri" w:hAnsi="Times New Roman"/>
          <w:sz w:val="24"/>
          <w:szCs w:val="24"/>
          <w:lang w:eastAsia="en-US"/>
        </w:rPr>
        <w:t xml:space="preserve"> </w:t>
      </w:r>
      <w:r w:rsidR="00B73174" w:rsidRPr="00125E58">
        <w:rPr>
          <w:rFonts w:ascii="Times New Roman" w:eastAsia="Calibri" w:hAnsi="Times New Roman"/>
          <w:sz w:val="24"/>
          <w:szCs w:val="24"/>
          <w:lang w:eastAsia="en-US"/>
        </w:rPr>
        <w:t>А</w:t>
      </w:r>
      <w:r w:rsidR="00125E58">
        <w:rPr>
          <w:rFonts w:ascii="Times New Roman" w:eastAsia="Calibri" w:hAnsi="Times New Roman"/>
          <w:sz w:val="24"/>
          <w:szCs w:val="24"/>
          <w:lang w:eastAsia="en-US"/>
        </w:rPr>
        <w:t xml:space="preserve"> </w:t>
      </w:r>
      <w:r w:rsidR="00B73174" w:rsidRPr="00125E58">
        <w:rPr>
          <w:rFonts w:ascii="Times New Roman" w:eastAsia="Calibri" w:hAnsi="Times New Roman"/>
          <w:sz w:val="24"/>
          <w:szCs w:val="24"/>
          <w:lang w:eastAsia="en-US"/>
        </w:rPr>
        <w:t>С</w:t>
      </w:r>
      <w:r w:rsidR="00125E58">
        <w:rPr>
          <w:rFonts w:ascii="Times New Roman" w:eastAsia="Calibri" w:hAnsi="Times New Roman"/>
          <w:sz w:val="24"/>
          <w:szCs w:val="24"/>
          <w:lang w:eastAsia="en-US"/>
        </w:rPr>
        <w:t xml:space="preserve"> </w:t>
      </w:r>
      <w:r w:rsidR="00B73174" w:rsidRPr="00125E58">
        <w:rPr>
          <w:rFonts w:ascii="Times New Roman" w:eastAsia="Calibri" w:hAnsi="Times New Roman"/>
          <w:sz w:val="24"/>
          <w:szCs w:val="24"/>
          <w:lang w:eastAsia="en-US"/>
        </w:rPr>
        <w:t>П</w:t>
      </w:r>
      <w:r w:rsidR="00125E58">
        <w:rPr>
          <w:rFonts w:ascii="Times New Roman" w:eastAsia="Calibri" w:hAnsi="Times New Roman"/>
          <w:sz w:val="24"/>
          <w:szCs w:val="24"/>
          <w:lang w:eastAsia="en-US"/>
        </w:rPr>
        <w:t xml:space="preserve"> </w:t>
      </w:r>
      <w:r w:rsidR="00B73174" w:rsidRPr="00125E58">
        <w:rPr>
          <w:rFonts w:ascii="Times New Roman" w:eastAsia="Calibri" w:hAnsi="Times New Roman"/>
          <w:sz w:val="24"/>
          <w:szCs w:val="24"/>
          <w:lang w:eastAsia="en-US"/>
        </w:rPr>
        <w:t>О</w:t>
      </w:r>
      <w:r w:rsidR="00125E58">
        <w:rPr>
          <w:rFonts w:ascii="Times New Roman" w:eastAsia="Calibri" w:hAnsi="Times New Roman"/>
          <w:sz w:val="24"/>
          <w:szCs w:val="24"/>
          <w:lang w:eastAsia="en-US"/>
        </w:rPr>
        <w:t xml:space="preserve"> </w:t>
      </w:r>
      <w:r w:rsidR="00B73174" w:rsidRPr="00125E58">
        <w:rPr>
          <w:rFonts w:ascii="Times New Roman" w:eastAsia="Calibri" w:hAnsi="Times New Roman"/>
          <w:sz w:val="24"/>
          <w:szCs w:val="24"/>
          <w:lang w:eastAsia="en-US"/>
        </w:rPr>
        <w:t>Р</w:t>
      </w:r>
      <w:r w:rsidR="00125E58">
        <w:rPr>
          <w:rFonts w:ascii="Times New Roman" w:eastAsia="Calibri" w:hAnsi="Times New Roman"/>
          <w:sz w:val="24"/>
          <w:szCs w:val="24"/>
          <w:lang w:eastAsia="en-US"/>
        </w:rPr>
        <w:t xml:space="preserve"> </w:t>
      </w:r>
      <w:r w:rsidR="00B73174" w:rsidRPr="00125E58">
        <w:rPr>
          <w:rFonts w:ascii="Times New Roman" w:eastAsia="Calibri" w:hAnsi="Times New Roman"/>
          <w:sz w:val="24"/>
          <w:szCs w:val="24"/>
          <w:lang w:eastAsia="en-US"/>
        </w:rPr>
        <w:t>Т</w:t>
      </w:r>
    </w:p>
    <w:p w14:paraId="6E5FB6A2" w14:textId="77777777" w:rsidR="00B73174" w:rsidRPr="00125E58" w:rsidRDefault="00B73174" w:rsidP="00125E58">
      <w:pPr>
        <w:pStyle w:val="a3"/>
        <w:spacing w:line="360" w:lineRule="atLeast"/>
        <w:ind w:left="0" w:firstLine="0"/>
        <w:jc w:val="center"/>
        <w:rPr>
          <w:rFonts w:ascii="Times New Roman" w:eastAsia="Calibri" w:hAnsi="Times New Roman"/>
          <w:sz w:val="24"/>
          <w:szCs w:val="24"/>
          <w:lang w:eastAsia="en-US"/>
        </w:rPr>
      </w:pPr>
      <w:r w:rsidRPr="00125E58">
        <w:rPr>
          <w:rFonts w:ascii="Times New Roman" w:eastAsia="Calibri" w:hAnsi="Times New Roman"/>
          <w:sz w:val="24"/>
          <w:szCs w:val="24"/>
          <w:lang w:eastAsia="en-US"/>
        </w:rPr>
        <w:t>государственной программы Республики Тыва</w:t>
      </w:r>
    </w:p>
    <w:p w14:paraId="68EE5325" w14:textId="3FF184CA" w:rsidR="00B73174" w:rsidRPr="00125E58" w:rsidRDefault="008C697D" w:rsidP="00125E58">
      <w:pPr>
        <w:pStyle w:val="a3"/>
        <w:spacing w:line="360" w:lineRule="atLeast"/>
        <w:ind w:left="0" w:firstLine="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r w:rsidR="00B73174" w:rsidRPr="00125E58">
        <w:rPr>
          <w:rFonts w:ascii="Times New Roman" w:eastAsia="Calibri" w:hAnsi="Times New Roman"/>
          <w:sz w:val="24"/>
          <w:szCs w:val="24"/>
          <w:lang w:eastAsia="en-US"/>
        </w:rPr>
        <w:t>Развитие транспортной системы Республики Тыва</w:t>
      </w:r>
      <w:r>
        <w:rPr>
          <w:rFonts w:ascii="Times New Roman" w:eastAsia="Calibri" w:hAnsi="Times New Roman"/>
          <w:sz w:val="24"/>
          <w:szCs w:val="24"/>
          <w:lang w:eastAsia="en-US"/>
        </w:rPr>
        <w:t>»</w:t>
      </w:r>
    </w:p>
    <w:p w14:paraId="1D68BFCB" w14:textId="19D869D9" w:rsidR="00B73174" w:rsidRDefault="00B73174" w:rsidP="00125E58">
      <w:pPr>
        <w:pStyle w:val="a3"/>
        <w:spacing w:line="360" w:lineRule="atLeast"/>
        <w:ind w:left="0" w:firstLine="0"/>
        <w:jc w:val="center"/>
        <w:rPr>
          <w:rFonts w:ascii="Times New Roman" w:eastAsia="Calibri" w:hAnsi="Times New Roman"/>
          <w:sz w:val="24"/>
          <w:szCs w:val="24"/>
          <w:lang w:eastAsia="en-US"/>
        </w:rPr>
      </w:pPr>
      <w:r w:rsidRPr="00125E58">
        <w:rPr>
          <w:rFonts w:ascii="Times New Roman" w:eastAsia="Calibri" w:hAnsi="Times New Roman"/>
          <w:sz w:val="24"/>
          <w:szCs w:val="24"/>
          <w:lang w:eastAsia="en-US"/>
        </w:rPr>
        <w:t xml:space="preserve">(далее </w:t>
      </w:r>
      <w:r w:rsidR="00125E58">
        <w:rPr>
          <w:rFonts w:ascii="Times New Roman" w:eastAsia="Calibri" w:hAnsi="Times New Roman"/>
          <w:sz w:val="24"/>
          <w:szCs w:val="24"/>
          <w:lang w:eastAsia="en-US"/>
        </w:rPr>
        <w:t>–</w:t>
      </w:r>
      <w:r w:rsidRPr="00125E58">
        <w:rPr>
          <w:rFonts w:ascii="Times New Roman" w:eastAsia="Calibri" w:hAnsi="Times New Roman"/>
          <w:sz w:val="24"/>
          <w:szCs w:val="24"/>
          <w:lang w:eastAsia="en-US"/>
        </w:rPr>
        <w:t xml:space="preserve"> Программа)</w:t>
      </w:r>
    </w:p>
    <w:p w14:paraId="1EF4765E" w14:textId="77777777" w:rsidR="00714790" w:rsidRPr="00125E58" w:rsidRDefault="00714790" w:rsidP="00125E58">
      <w:pPr>
        <w:pStyle w:val="a3"/>
        <w:spacing w:line="360" w:lineRule="atLeast"/>
        <w:ind w:left="0" w:firstLine="0"/>
        <w:jc w:val="center"/>
        <w:rPr>
          <w:rFonts w:ascii="Times New Roman" w:eastAsia="Calibri" w:hAnsi="Times New Roman"/>
          <w:sz w:val="24"/>
          <w:szCs w:val="24"/>
          <w:lang w:eastAsia="en-US"/>
        </w:rPr>
      </w:pPr>
    </w:p>
    <w:tbl>
      <w:tblPr>
        <w:tblStyle w:val="af"/>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836"/>
        <w:gridCol w:w="284"/>
        <w:gridCol w:w="6519"/>
      </w:tblGrid>
      <w:tr w:rsidR="001C2B0D" w:rsidRPr="00714790" w14:paraId="077358AC" w14:textId="77777777" w:rsidTr="006C2FCF">
        <w:trPr>
          <w:jc w:val="center"/>
        </w:trPr>
        <w:tc>
          <w:tcPr>
            <w:tcW w:w="2836" w:type="dxa"/>
          </w:tcPr>
          <w:p w14:paraId="31DECEF7" w14:textId="5471AD22" w:rsidR="001C2B0D" w:rsidRDefault="001C2B0D" w:rsidP="001C2B0D">
            <w:pPr>
              <w:pStyle w:val="ConsPlusNormal"/>
              <w:ind w:firstLine="0"/>
              <w:jc w:val="left"/>
              <w:rPr>
                <w:rFonts w:ascii="Times New Roman" w:eastAsia="Calibri" w:hAnsi="Times New Roman" w:cs="Times New Roman"/>
                <w:sz w:val="24"/>
                <w:szCs w:val="24"/>
              </w:rPr>
            </w:pPr>
            <w:r w:rsidRPr="00714790">
              <w:rPr>
                <w:rFonts w:ascii="Times New Roman" w:eastAsia="Calibri" w:hAnsi="Times New Roman" w:cs="Times New Roman"/>
                <w:sz w:val="24"/>
                <w:szCs w:val="24"/>
              </w:rPr>
              <w:t xml:space="preserve">Куратор </w:t>
            </w:r>
            <w:r w:rsidR="00AE69B8">
              <w:rPr>
                <w:rFonts w:ascii="Times New Roman" w:eastAsia="Calibri" w:hAnsi="Times New Roman" w:cs="Times New Roman"/>
                <w:sz w:val="24"/>
                <w:szCs w:val="24"/>
              </w:rPr>
              <w:t>П</w:t>
            </w:r>
            <w:r w:rsidRPr="00714790">
              <w:rPr>
                <w:rFonts w:ascii="Times New Roman" w:eastAsia="Calibri" w:hAnsi="Times New Roman" w:cs="Times New Roman"/>
                <w:sz w:val="24"/>
                <w:szCs w:val="24"/>
              </w:rPr>
              <w:t xml:space="preserve">рограммы </w:t>
            </w:r>
          </w:p>
          <w:p w14:paraId="1E516255" w14:textId="194E7CD0" w:rsidR="001C2B0D" w:rsidRPr="00714790" w:rsidRDefault="001C2B0D" w:rsidP="001C2B0D">
            <w:pPr>
              <w:pStyle w:val="ConsPlusNormal"/>
              <w:ind w:firstLine="0"/>
              <w:jc w:val="left"/>
              <w:rPr>
                <w:rFonts w:ascii="Times New Roman" w:eastAsia="Calibri" w:hAnsi="Times New Roman" w:cs="Times New Roman"/>
                <w:sz w:val="24"/>
                <w:szCs w:val="24"/>
              </w:rPr>
            </w:pPr>
          </w:p>
        </w:tc>
        <w:tc>
          <w:tcPr>
            <w:tcW w:w="284" w:type="dxa"/>
          </w:tcPr>
          <w:p w14:paraId="33360ACE" w14:textId="53EB9A07" w:rsidR="001C2B0D" w:rsidRPr="00714790" w:rsidRDefault="001C2B0D" w:rsidP="001C2B0D">
            <w:pPr>
              <w:pStyle w:val="ConsPlusNormal"/>
              <w:ind w:firstLine="0"/>
              <w:jc w:val="center"/>
              <w:rPr>
                <w:rFonts w:ascii="Times New Roman" w:eastAsia="Calibri" w:hAnsi="Times New Roman" w:cs="Times New Roman"/>
                <w:sz w:val="24"/>
                <w:szCs w:val="24"/>
              </w:rPr>
            </w:pPr>
            <w:r w:rsidRPr="00C00E0A">
              <w:rPr>
                <w:rFonts w:ascii="Times New Roman" w:eastAsia="Calibri" w:hAnsi="Times New Roman" w:cs="Times New Roman"/>
                <w:sz w:val="24"/>
                <w:szCs w:val="24"/>
              </w:rPr>
              <w:t>–</w:t>
            </w:r>
          </w:p>
        </w:tc>
        <w:tc>
          <w:tcPr>
            <w:tcW w:w="6519" w:type="dxa"/>
          </w:tcPr>
          <w:p w14:paraId="1060CC2E" w14:textId="77777777" w:rsidR="001C2B0D" w:rsidRPr="00AC6D5B"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первый заместитель Председателя Правительства Республики Тыва Донских В.А.</w:t>
            </w:r>
          </w:p>
          <w:p w14:paraId="3B4955F5" w14:textId="77777777" w:rsidR="00AE69B8" w:rsidRPr="00AC6D5B" w:rsidRDefault="00AE69B8" w:rsidP="001C2B0D">
            <w:pPr>
              <w:pStyle w:val="ConsPlusNormal"/>
              <w:ind w:firstLine="0"/>
              <w:rPr>
                <w:rFonts w:ascii="Times New Roman" w:eastAsia="Calibri" w:hAnsi="Times New Roman" w:cs="Times New Roman"/>
                <w:sz w:val="24"/>
                <w:szCs w:val="24"/>
              </w:rPr>
            </w:pPr>
          </w:p>
        </w:tc>
      </w:tr>
      <w:tr w:rsidR="001C2B0D" w:rsidRPr="00714790" w14:paraId="5C4A5BEE" w14:textId="77777777" w:rsidTr="006C2FCF">
        <w:trPr>
          <w:jc w:val="center"/>
        </w:trPr>
        <w:tc>
          <w:tcPr>
            <w:tcW w:w="2836" w:type="dxa"/>
          </w:tcPr>
          <w:p w14:paraId="4BB6AF37" w14:textId="695C1301" w:rsidR="001C2B0D" w:rsidRDefault="001C2B0D" w:rsidP="001C2B0D">
            <w:pPr>
              <w:pStyle w:val="ConsPlusNormal"/>
              <w:ind w:firstLine="0"/>
              <w:jc w:val="left"/>
              <w:rPr>
                <w:rFonts w:ascii="Times New Roman" w:eastAsia="Calibri" w:hAnsi="Times New Roman" w:cs="Times New Roman"/>
                <w:sz w:val="24"/>
                <w:szCs w:val="24"/>
              </w:rPr>
            </w:pPr>
            <w:r w:rsidRPr="00714790">
              <w:rPr>
                <w:rFonts w:ascii="Times New Roman" w:eastAsia="Calibri" w:hAnsi="Times New Roman" w:cs="Times New Roman"/>
                <w:sz w:val="24"/>
                <w:szCs w:val="24"/>
              </w:rPr>
              <w:t>Ответственный исполн</w:t>
            </w:r>
            <w:r w:rsidRPr="00714790">
              <w:rPr>
                <w:rFonts w:ascii="Times New Roman" w:eastAsia="Calibri" w:hAnsi="Times New Roman" w:cs="Times New Roman"/>
                <w:sz w:val="24"/>
                <w:szCs w:val="24"/>
              </w:rPr>
              <w:t>и</w:t>
            </w:r>
            <w:r w:rsidRPr="00714790">
              <w:rPr>
                <w:rFonts w:ascii="Times New Roman" w:eastAsia="Calibri" w:hAnsi="Times New Roman" w:cs="Times New Roman"/>
                <w:sz w:val="24"/>
                <w:szCs w:val="24"/>
              </w:rPr>
              <w:t xml:space="preserve">тель </w:t>
            </w:r>
            <w:r w:rsidR="00AE69B8">
              <w:rPr>
                <w:rFonts w:ascii="Times New Roman" w:eastAsia="Calibri" w:hAnsi="Times New Roman" w:cs="Times New Roman"/>
                <w:sz w:val="24"/>
                <w:szCs w:val="24"/>
              </w:rPr>
              <w:t>П</w:t>
            </w:r>
            <w:r w:rsidRPr="00714790">
              <w:rPr>
                <w:rFonts w:ascii="Times New Roman" w:eastAsia="Calibri" w:hAnsi="Times New Roman" w:cs="Times New Roman"/>
                <w:sz w:val="24"/>
                <w:szCs w:val="24"/>
              </w:rPr>
              <w:t xml:space="preserve">рограммы </w:t>
            </w:r>
          </w:p>
          <w:p w14:paraId="6F1D6897" w14:textId="66F75C38" w:rsidR="001C2B0D" w:rsidRPr="00714790" w:rsidRDefault="001C2B0D" w:rsidP="001C2B0D">
            <w:pPr>
              <w:pStyle w:val="ConsPlusNormal"/>
              <w:ind w:firstLine="0"/>
              <w:jc w:val="left"/>
              <w:rPr>
                <w:rFonts w:ascii="Times New Roman" w:eastAsia="Calibri" w:hAnsi="Times New Roman" w:cs="Times New Roman"/>
                <w:sz w:val="24"/>
                <w:szCs w:val="24"/>
              </w:rPr>
            </w:pPr>
          </w:p>
        </w:tc>
        <w:tc>
          <w:tcPr>
            <w:tcW w:w="284" w:type="dxa"/>
          </w:tcPr>
          <w:p w14:paraId="56426C34" w14:textId="3C52BE3F" w:rsidR="001C2B0D" w:rsidRPr="00714790" w:rsidRDefault="001C2B0D" w:rsidP="001C2B0D">
            <w:pPr>
              <w:pStyle w:val="ConsPlusNormal"/>
              <w:ind w:firstLine="0"/>
              <w:jc w:val="center"/>
              <w:rPr>
                <w:rFonts w:ascii="Times New Roman" w:eastAsia="Calibri" w:hAnsi="Times New Roman" w:cs="Times New Roman"/>
                <w:sz w:val="24"/>
                <w:szCs w:val="24"/>
              </w:rPr>
            </w:pPr>
            <w:r w:rsidRPr="00C00E0A">
              <w:rPr>
                <w:rFonts w:ascii="Times New Roman" w:eastAsia="Calibri" w:hAnsi="Times New Roman" w:cs="Times New Roman"/>
                <w:sz w:val="24"/>
                <w:szCs w:val="24"/>
              </w:rPr>
              <w:t>–</w:t>
            </w:r>
          </w:p>
        </w:tc>
        <w:tc>
          <w:tcPr>
            <w:tcW w:w="6519" w:type="dxa"/>
          </w:tcPr>
          <w:p w14:paraId="4D3DF0C4"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Министерство дорожно-транспортного комплекса Республ</w:t>
            </w:r>
            <w:r w:rsidRPr="00714790">
              <w:rPr>
                <w:rFonts w:ascii="Times New Roman" w:eastAsia="Calibri" w:hAnsi="Times New Roman" w:cs="Times New Roman"/>
                <w:sz w:val="24"/>
                <w:szCs w:val="24"/>
              </w:rPr>
              <w:t>и</w:t>
            </w:r>
            <w:r w:rsidRPr="00714790">
              <w:rPr>
                <w:rFonts w:ascii="Times New Roman" w:eastAsia="Calibri" w:hAnsi="Times New Roman" w:cs="Times New Roman"/>
                <w:sz w:val="24"/>
                <w:szCs w:val="24"/>
              </w:rPr>
              <w:t>ки Тыва</w:t>
            </w:r>
          </w:p>
        </w:tc>
      </w:tr>
      <w:tr w:rsidR="001C2B0D" w:rsidRPr="00714790" w14:paraId="1044442F" w14:textId="77777777" w:rsidTr="006C2FCF">
        <w:trPr>
          <w:jc w:val="center"/>
        </w:trPr>
        <w:tc>
          <w:tcPr>
            <w:tcW w:w="2836" w:type="dxa"/>
          </w:tcPr>
          <w:p w14:paraId="2BB5934D" w14:textId="73A18FF4" w:rsidR="001C2B0D" w:rsidRPr="00714790" w:rsidRDefault="001C2B0D" w:rsidP="00AE69B8">
            <w:pPr>
              <w:pStyle w:val="ConsPlusNormal"/>
              <w:ind w:firstLine="0"/>
              <w:jc w:val="left"/>
              <w:rPr>
                <w:rFonts w:ascii="Times New Roman" w:eastAsia="Calibri" w:hAnsi="Times New Roman" w:cs="Times New Roman"/>
                <w:sz w:val="24"/>
                <w:szCs w:val="24"/>
              </w:rPr>
            </w:pPr>
            <w:r w:rsidRPr="00714790">
              <w:rPr>
                <w:rFonts w:ascii="Times New Roman" w:eastAsia="Calibri" w:hAnsi="Times New Roman" w:cs="Times New Roman"/>
                <w:sz w:val="24"/>
                <w:szCs w:val="24"/>
              </w:rPr>
              <w:t>Соисполнитель госуда</w:t>
            </w:r>
            <w:r w:rsidRPr="00714790">
              <w:rPr>
                <w:rFonts w:ascii="Times New Roman" w:eastAsia="Calibri" w:hAnsi="Times New Roman" w:cs="Times New Roman"/>
                <w:sz w:val="24"/>
                <w:szCs w:val="24"/>
              </w:rPr>
              <w:t>р</w:t>
            </w:r>
            <w:r w:rsidR="00AE69B8">
              <w:rPr>
                <w:rFonts w:ascii="Times New Roman" w:eastAsia="Calibri" w:hAnsi="Times New Roman" w:cs="Times New Roman"/>
                <w:sz w:val="24"/>
                <w:szCs w:val="24"/>
              </w:rPr>
              <w:t>ственной П</w:t>
            </w:r>
            <w:r w:rsidRPr="00714790">
              <w:rPr>
                <w:rFonts w:ascii="Times New Roman" w:eastAsia="Calibri" w:hAnsi="Times New Roman" w:cs="Times New Roman"/>
                <w:sz w:val="24"/>
                <w:szCs w:val="24"/>
              </w:rPr>
              <w:t xml:space="preserve">рограммы </w:t>
            </w:r>
          </w:p>
        </w:tc>
        <w:tc>
          <w:tcPr>
            <w:tcW w:w="284" w:type="dxa"/>
          </w:tcPr>
          <w:p w14:paraId="6FE0C2A4" w14:textId="73D17FE4" w:rsidR="001C2B0D" w:rsidRPr="00714790" w:rsidRDefault="001C2B0D" w:rsidP="001C2B0D">
            <w:pPr>
              <w:pStyle w:val="ConsPlusNormal"/>
              <w:ind w:firstLine="0"/>
              <w:jc w:val="center"/>
              <w:rPr>
                <w:rFonts w:ascii="Times New Roman" w:eastAsia="Calibri" w:hAnsi="Times New Roman" w:cs="Times New Roman"/>
                <w:sz w:val="24"/>
                <w:szCs w:val="24"/>
              </w:rPr>
            </w:pPr>
            <w:r w:rsidRPr="00C00E0A">
              <w:rPr>
                <w:rFonts w:ascii="Times New Roman" w:eastAsia="Calibri" w:hAnsi="Times New Roman" w:cs="Times New Roman"/>
                <w:sz w:val="24"/>
                <w:szCs w:val="24"/>
              </w:rPr>
              <w:t>–</w:t>
            </w:r>
          </w:p>
        </w:tc>
        <w:tc>
          <w:tcPr>
            <w:tcW w:w="6519" w:type="dxa"/>
          </w:tcPr>
          <w:p w14:paraId="647554D6" w14:textId="6FAE1B31" w:rsidR="001C2B0D"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Министерство строительства Республики Тыва, Министе</w:t>
            </w:r>
            <w:r w:rsidRPr="00714790">
              <w:rPr>
                <w:rFonts w:ascii="Times New Roman" w:eastAsia="Calibri" w:hAnsi="Times New Roman" w:cs="Times New Roman"/>
                <w:sz w:val="24"/>
                <w:szCs w:val="24"/>
              </w:rPr>
              <w:t>р</w:t>
            </w:r>
            <w:r w:rsidRPr="00714790">
              <w:rPr>
                <w:rFonts w:ascii="Times New Roman" w:eastAsia="Calibri" w:hAnsi="Times New Roman" w:cs="Times New Roman"/>
                <w:sz w:val="24"/>
                <w:szCs w:val="24"/>
              </w:rPr>
              <w:t>ство земельных и имущественных отношений Республики Тыва, Министерство образования Республики Тыва, Мин</w:t>
            </w:r>
            <w:r w:rsidRPr="00714790">
              <w:rPr>
                <w:rFonts w:ascii="Times New Roman" w:eastAsia="Calibri" w:hAnsi="Times New Roman" w:cs="Times New Roman"/>
                <w:sz w:val="24"/>
                <w:szCs w:val="24"/>
              </w:rPr>
              <w:t>и</w:t>
            </w:r>
            <w:r w:rsidRPr="00714790">
              <w:rPr>
                <w:rFonts w:ascii="Times New Roman" w:eastAsia="Calibri" w:hAnsi="Times New Roman" w:cs="Times New Roman"/>
                <w:sz w:val="24"/>
                <w:szCs w:val="24"/>
              </w:rPr>
              <w:t>стерство внутренних дел по Республике Тыва (по согласов</w:t>
            </w:r>
            <w:r w:rsidRPr="00714790">
              <w:rPr>
                <w:rFonts w:ascii="Times New Roman" w:eastAsia="Calibri" w:hAnsi="Times New Roman" w:cs="Times New Roman"/>
                <w:sz w:val="24"/>
                <w:szCs w:val="24"/>
              </w:rPr>
              <w:t>а</w:t>
            </w:r>
            <w:r w:rsidRPr="00714790">
              <w:rPr>
                <w:rFonts w:ascii="Times New Roman" w:eastAsia="Calibri" w:hAnsi="Times New Roman" w:cs="Times New Roman"/>
                <w:sz w:val="24"/>
                <w:szCs w:val="24"/>
              </w:rPr>
              <w:t xml:space="preserve">нию), ФКУ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Упрдор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Енисей</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(по согласованию), ГКУ Ре</w:t>
            </w:r>
            <w:r w:rsidRPr="00714790">
              <w:rPr>
                <w:rFonts w:ascii="Times New Roman" w:eastAsia="Calibri" w:hAnsi="Times New Roman" w:cs="Times New Roman"/>
                <w:sz w:val="24"/>
                <w:szCs w:val="24"/>
              </w:rPr>
              <w:t>с</w:t>
            </w:r>
            <w:r w:rsidRPr="00714790">
              <w:rPr>
                <w:rFonts w:ascii="Times New Roman" w:eastAsia="Calibri" w:hAnsi="Times New Roman" w:cs="Times New Roman"/>
                <w:sz w:val="24"/>
                <w:szCs w:val="24"/>
              </w:rPr>
              <w:t xml:space="preserve">публики Тыва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Управление автомобильных дорог Республ</w:t>
            </w:r>
            <w:r w:rsidRPr="00714790">
              <w:rPr>
                <w:rFonts w:ascii="Times New Roman" w:eastAsia="Calibri" w:hAnsi="Times New Roman" w:cs="Times New Roman"/>
                <w:sz w:val="24"/>
                <w:szCs w:val="24"/>
              </w:rPr>
              <w:t>и</w:t>
            </w:r>
            <w:r w:rsidRPr="00714790">
              <w:rPr>
                <w:rFonts w:ascii="Times New Roman" w:eastAsia="Calibri" w:hAnsi="Times New Roman" w:cs="Times New Roman"/>
                <w:sz w:val="24"/>
                <w:szCs w:val="24"/>
              </w:rPr>
              <w:t>ки Тыва</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ГУП Республики Тыва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Центр организации д</w:t>
            </w:r>
            <w:r w:rsidRPr="00714790">
              <w:rPr>
                <w:rFonts w:ascii="Times New Roman" w:eastAsia="Calibri" w:hAnsi="Times New Roman" w:cs="Times New Roman"/>
                <w:sz w:val="24"/>
                <w:szCs w:val="24"/>
              </w:rPr>
              <w:t>о</w:t>
            </w:r>
            <w:r w:rsidRPr="00714790">
              <w:rPr>
                <w:rFonts w:ascii="Times New Roman" w:eastAsia="Calibri" w:hAnsi="Times New Roman" w:cs="Times New Roman"/>
                <w:sz w:val="24"/>
                <w:szCs w:val="24"/>
              </w:rPr>
              <w:t>рожного движения</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РКП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АК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ТуваАвиа</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ООО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Туваавт</w:t>
            </w:r>
            <w:r w:rsidRPr="00714790">
              <w:rPr>
                <w:rFonts w:ascii="Times New Roman" w:eastAsia="Calibri" w:hAnsi="Times New Roman" w:cs="Times New Roman"/>
                <w:sz w:val="24"/>
                <w:szCs w:val="24"/>
              </w:rPr>
              <w:t>о</w:t>
            </w:r>
            <w:r w:rsidRPr="00714790">
              <w:rPr>
                <w:rFonts w:ascii="Times New Roman" w:eastAsia="Calibri" w:hAnsi="Times New Roman" w:cs="Times New Roman"/>
                <w:sz w:val="24"/>
                <w:szCs w:val="24"/>
              </w:rPr>
              <w:t>транс</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(по согласованию), органы местного самоуправления (по согласованию)</w:t>
            </w:r>
          </w:p>
          <w:p w14:paraId="1C980D55" w14:textId="2476A867" w:rsidR="001C2B0D" w:rsidRPr="00714790" w:rsidRDefault="001C2B0D" w:rsidP="001C2B0D">
            <w:pPr>
              <w:pStyle w:val="ConsPlusNormal"/>
              <w:ind w:firstLine="0"/>
              <w:rPr>
                <w:rFonts w:ascii="Times New Roman" w:eastAsia="Calibri" w:hAnsi="Times New Roman" w:cs="Times New Roman"/>
                <w:sz w:val="24"/>
                <w:szCs w:val="24"/>
              </w:rPr>
            </w:pPr>
          </w:p>
        </w:tc>
      </w:tr>
      <w:tr w:rsidR="001C2B0D" w:rsidRPr="00714790" w14:paraId="7A6ADD17" w14:textId="77777777" w:rsidTr="006C2FCF">
        <w:trPr>
          <w:jc w:val="center"/>
        </w:trPr>
        <w:tc>
          <w:tcPr>
            <w:tcW w:w="2836" w:type="dxa"/>
          </w:tcPr>
          <w:p w14:paraId="25F86B6F" w14:textId="77777777" w:rsidR="001C2B0D" w:rsidRPr="00714790" w:rsidRDefault="001C2B0D" w:rsidP="001C2B0D">
            <w:pPr>
              <w:pStyle w:val="ConsPlusNormal"/>
              <w:ind w:firstLine="0"/>
              <w:jc w:val="left"/>
              <w:rPr>
                <w:rFonts w:ascii="Times New Roman" w:eastAsia="Calibri" w:hAnsi="Times New Roman" w:cs="Times New Roman"/>
                <w:sz w:val="24"/>
                <w:szCs w:val="24"/>
              </w:rPr>
            </w:pPr>
            <w:r w:rsidRPr="00714790">
              <w:rPr>
                <w:rFonts w:ascii="Times New Roman" w:eastAsia="Calibri" w:hAnsi="Times New Roman" w:cs="Times New Roman"/>
                <w:sz w:val="24"/>
                <w:szCs w:val="24"/>
              </w:rPr>
              <w:t>Период реализации</w:t>
            </w:r>
          </w:p>
        </w:tc>
        <w:tc>
          <w:tcPr>
            <w:tcW w:w="284" w:type="dxa"/>
          </w:tcPr>
          <w:p w14:paraId="463E492E" w14:textId="53A4DF2D" w:rsidR="001C2B0D" w:rsidRPr="00714790" w:rsidRDefault="001C2B0D" w:rsidP="001C2B0D">
            <w:pPr>
              <w:pStyle w:val="ConsPlusNormal"/>
              <w:ind w:firstLine="0"/>
              <w:jc w:val="center"/>
              <w:rPr>
                <w:rFonts w:ascii="Times New Roman" w:eastAsia="Calibri" w:hAnsi="Times New Roman" w:cs="Times New Roman"/>
                <w:sz w:val="24"/>
                <w:szCs w:val="24"/>
              </w:rPr>
            </w:pPr>
            <w:r w:rsidRPr="00C00E0A">
              <w:rPr>
                <w:rFonts w:ascii="Times New Roman" w:eastAsia="Calibri" w:hAnsi="Times New Roman" w:cs="Times New Roman"/>
                <w:sz w:val="24"/>
                <w:szCs w:val="24"/>
              </w:rPr>
              <w:t>–</w:t>
            </w:r>
          </w:p>
        </w:tc>
        <w:tc>
          <w:tcPr>
            <w:tcW w:w="6519" w:type="dxa"/>
          </w:tcPr>
          <w:p w14:paraId="04447F9F" w14:textId="0DF8AE78" w:rsidR="001C2B0D"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2024-2030 годы без деления на этапы</w:t>
            </w:r>
          </w:p>
          <w:p w14:paraId="5E8A4AF7" w14:textId="77777777" w:rsidR="001C2B0D" w:rsidRPr="00714790" w:rsidRDefault="001C2B0D" w:rsidP="001C2B0D">
            <w:pPr>
              <w:pStyle w:val="ConsPlusNormal"/>
              <w:ind w:firstLine="0"/>
              <w:rPr>
                <w:rFonts w:ascii="Times New Roman" w:eastAsia="Calibri" w:hAnsi="Times New Roman" w:cs="Times New Roman"/>
                <w:sz w:val="24"/>
                <w:szCs w:val="24"/>
              </w:rPr>
            </w:pPr>
          </w:p>
        </w:tc>
      </w:tr>
      <w:tr w:rsidR="001C2B0D" w:rsidRPr="00714790" w14:paraId="6C20026E" w14:textId="77777777" w:rsidTr="006C2FCF">
        <w:trPr>
          <w:jc w:val="center"/>
        </w:trPr>
        <w:tc>
          <w:tcPr>
            <w:tcW w:w="2836" w:type="dxa"/>
          </w:tcPr>
          <w:p w14:paraId="70B0A2C1" w14:textId="644618A9" w:rsidR="001C2B0D" w:rsidRPr="00714790" w:rsidRDefault="001C2B0D" w:rsidP="00AE69B8">
            <w:pPr>
              <w:pStyle w:val="ConsPlusNormal"/>
              <w:ind w:firstLine="0"/>
              <w:jc w:val="left"/>
              <w:rPr>
                <w:rFonts w:ascii="Times New Roman" w:eastAsia="Calibri" w:hAnsi="Times New Roman" w:cs="Times New Roman"/>
                <w:sz w:val="24"/>
                <w:szCs w:val="24"/>
              </w:rPr>
            </w:pPr>
            <w:r w:rsidRPr="00714790">
              <w:rPr>
                <w:rFonts w:ascii="Times New Roman" w:eastAsia="Calibri" w:hAnsi="Times New Roman" w:cs="Times New Roman"/>
                <w:sz w:val="24"/>
                <w:szCs w:val="24"/>
              </w:rPr>
              <w:t xml:space="preserve">Цели </w:t>
            </w:r>
            <w:r w:rsidR="00AE69B8">
              <w:rPr>
                <w:rFonts w:ascii="Times New Roman" w:eastAsia="Calibri" w:hAnsi="Times New Roman" w:cs="Times New Roman"/>
                <w:sz w:val="24"/>
                <w:szCs w:val="24"/>
              </w:rPr>
              <w:t>П</w:t>
            </w:r>
            <w:r w:rsidRPr="00714790">
              <w:rPr>
                <w:rFonts w:ascii="Times New Roman" w:eastAsia="Calibri" w:hAnsi="Times New Roman" w:cs="Times New Roman"/>
                <w:sz w:val="24"/>
                <w:szCs w:val="24"/>
              </w:rPr>
              <w:t xml:space="preserve">рограммы </w:t>
            </w:r>
          </w:p>
        </w:tc>
        <w:tc>
          <w:tcPr>
            <w:tcW w:w="284" w:type="dxa"/>
          </w:tcPr>
          <w:p w14:paraId="4360B96E" w14:textId="22145860" w:rsidR="001C2B0D" w:rsidRPr="00714790" w:rsidRDefault="001C2B0D" w:rsidP="001C2B0D">
            <w:pPr>
              <w:pStyle w:val="ConsPlusNormal"/>
              <w:ind w:firstLine="0"/>
              <w:jc w:val="center"/>
              <w:rPr>
                <w:rFonts w:ascii="Times New Roman" w:eastAsia="Calibri" w:hAnsi="Times New Roman" w:cs="Times New Roman"/>
                <w:sz w:val="24"/>
                <w:szCs w:val="24"/>
              </w:rPr>
            </w:pPr>
            <w:r w:rsidRPr="00C00E0A">
              <w:rPr>
                <w:rFonts w:ascii="Times New Roman" w:eastAsia="Calibri" w:hAnsi="Times New Roman" w:cs="Times New Roman"/>
                <w:sz w:val="24"/>
                <w:szCs w:val="24"/>
              </w:rPr>
              <w:t>–</w:t>
            </w:r>
          </w:p>
        </w:tc>
        <w:tc>
          <w:tcPr>
            <w:tcW w:w="6519" w:type="dxa"/>
          </w:tcPr>
          <w:p w14:paraId="70B6796A"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1) развитие и совершенствование сети автомобильных дорог общего пользования Республики Тыва;</w:t>
            </w:r>
          </w:p>
          <w:p w14:paraId="235CCA26"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 создание условий для устойчивого и безопасного функц</w:t>
            </w:r>
            <w:r w:rsidRPr="00714790">
              <w:rPr>
                <w:rFonts w:ascii="Times New Roman" w:eastAsia="Calibri" w:hAnsi="Times New Roman" w:cs="Times New Roman"/>
                <w:sz w:val="24"/>
                <w:szCs w:val="24"/>
              </w:rPr>
              <w:t>и</w:t>
            </w:r>
            <w:r w:rsidRPr="00714790">
              <w:rPr>
                <w:rFonts w:ascii="Times New Roman" w:eastAsia="Calibri" w:hAnsi="Times New Roman" w:cs="Times New Roman"/>
                <w:sz w:val="24"/>
                <w:szCs w:val="24"/>
              </w:rPr>
              <w:t>онирования транспортного комплекса;</w:t>
            </w:r>
          </w:p>
          <w:p w14:paraId="39C3EA33" w14:textId="12BCDBF5" w:rsidR="001C2B0D" w:rsidRPr="00714790" w:rsidRDefault="00AE69B8" w:rsidP="001C2B0D">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1C2B0D" w:rsidRPr="00714790">
              <w:rPr>
                <w:rFonts w:ascii="Times New Roman" w:eastAsia="Calibri" w:hAnsi="Times New Roman" w:cs="Times New Roman"/>
                <w:sz w:val="24"/>
                <w:szCs w:val="24"/>
              </w:rPr>
              <w:t>удовлетворение потребности в транспортных услугах нас</w:t>
            </w:r>
            <w:r w:rsidR="001C2B0D" w:rsidRPr="00714790">
              <w:rPr>
                <w:rFonts w:ascii="Times New Roman" w:eastAsia="Calibri" w:hAnsi="Times New Roman" w:cs="Times New Roman"/>
                <w:sz w:val="24"/>
                <w:szCs w:val="24"/>
              </w:rPr>
              <w:t>е</w:t>
            </w:r>
            <w:r w:rsidR="001C2B0D" w:rsidRPr="00714790">
              <w:rPr>
                <w:rFonts w:ascii="Times New Roman" w:eastAsia="Calibri" w:hAnsi="Times New Roman" w:cs="Times New Roman"/>
                <w:sz w:val="24"/>
                <w:szCs w:val="24"/>
              </w:rPr>
              <w:t>ления и отраслей;</w:t>
            </w:r>
          </w:p>
          <w:p w14:paraId="2BFC6A90" w14:textId="5B9D4BA8" w:rsidR="001C2B0D" w:rsidRPr="00714790" w:rsidRDefault="00AE69B8" w:rsidP="001C2B0D">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r w:rsidR="001C2B0D" w:rsidRPr="00714790">
              <w:rPr>
                <w:rFonts w:ascii="Times New Roman" w:eastAsia="Calibri" w:hAnsi="Times New Roman" w:cs="Times New Roman"/>
                <w:sz w:val="24"/>
                <w:szCs w:val="24"/>
              </w:rPr>
              <w:t>) комплексное развитие транспорта Республики Тыва для полного и эффективного удовлетворения потребностей нас</w:t>
            </w:r>
            <w:r w:rsidR="001C2B0D" w:rsidRPr="00714790">
              <w:rPr>
                <w:rFonts w:ascii="Times New Roman" w:eastAsia="Calibri" w:hAnsi="Times New Roman" w:cs="Times New Roman"/>
                <w:sz w:val="24"/>
                <w:szCs w:val="24"/>
              </w:rPr>
              <w:t>е</w:t>
            </w:r>
            <w:r w:rsidR="001C2B0D" w:rsidRPr="00714790">
              <w:rPr>
                <w:rFonts w:ascii="Times New Roman" w:eastAsia="Calibri" w:hAnsi="Times New Roman" w:cs="Times New Roman"/>
                <w:sz w:val="24"/>
                <w:szCs w:val="24"/>
              </w:rPr>
              <w:t>ления и экономики Республики Тыва в транспортных усл</w:t>
            </w:r>
            <w:r w:rsidR="001C2B0D" w:rsidRPr="00714790">
              <w:rPr>
                <w:rFonts w:ascii="Times New Roman" w:eastAsia="Calibri" w:hAnsi="Times New Roman" w:cs="Times New Roman"/>
                <w:sz w:val="24"/>
                <w:szCs w:val="24"/>
              </w:rPr>
              <w:t>у</w:t>
            </w:r>
            <w:r w:rsidR="001C2B0D" w:rsidRPr="00714790">
              <w:rPr>
                <w:rFonts w:ascii="Times New Roman" w:eastAsia="Calibri" w:hAnsi="Times New Roman" w:cs="Times New Roman"/>
                <w:sz w:val="24"/>
                <w:szCs w:val="24"/>
              </w:rPr>
              <w:t>гах;</w:t>
            </w:r>
          </w:p>
          <w:p w14:paraId="0D90ED75" w14:textId="205F9215" w:rsidR="001C2B0D" w:rsidRPr="00714790" w:rsidRDefault="00AE69B8" w:rsidP="001C2B0D">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r w:rsidR="001C2B0D" w:rsidRPr="00714790">
              <w:rPr>
                <w:rFonts w:ascii="Times New Roman" w:eastAsia="Calibri" w:hAnsi="Times New Roman" w:cs="Times New Roman"/>
                <w:sz w:val="24"/>
                <w:szCs w:val="24"/>
              </w:rPr>
              <w:t>) сокращение на территории Республики Тыва количества лиц, погибших в результате дорожно-транспортных происш</w:t>
            </w:r>
            <w:r w:rsidR="001C2B0D" w:rsidRPr="00714790">
              <w:rPr>
                <w:rFonts w:ascii="Times New Roman" w:eastAsia="Calibri" w:hAnsi="Times New Roman" w:cs="Times New Roman"/>
                <w:sz w:val="24"/>
                <w:szCs w:val="24"/>
              </w:rPr>
              <w:t>е</w:t>
            </w:r>
            <w:r w:rsidR="001C2B0D" w:rsidRPr="00714790">
              <w:rPr>
                <w:rFonts w:ascii="Times New Roman" w:eastAsia="Calibri" w:hAnsi="Times New Roman" w:cs="Times New Roman"/>
                <w:sz w:val="24"/>
                <w:szCs w:val="24"/>
              </w:rPr>
              <w:t xml:space="preserve">ствий (далее </w:t>
            </w:r>
            <w:r w:rsidR="001C2B0D">
              <w:rPr>
                <w:rFonts w:ascii="Times New Roman" w:eastAsia="Calibri" w:hAnsi="Times New Roman" w:cs="Times New Roman"/>
                <w:sz w:val="24"/>
                <w:szCs w:val="24"/>
              </w:rPr>
              <w:t>–</w:t>
            </w:r>
            <w:r w:rsidR="001C2B0D" w:rsidRPr="00714790">
              <w:rPr>
                <w:rFonts w:ascii="Times New Roman" w:eastAsia="Calibri" w:hAnsi="Times New Roman" w:cs="Times New Roman"/>
                <w:sz w:val="24"/>
                <w:szCs w:val="24"/>
              </w:rPr>
              <w:t xml:space="preserve"> ДТП);</w:t>
            </w:r>
          </w:p>
          <w:p w14:paraId="446A9BED" w14:textId="358B2A10" w:rsidR="001C2B0D" w:rsidRDefault="00AE69B8" w:rsidP="001C2B0D">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r w:rsidR="001C2B0D" w:rsidRPr="00714790">
              <w:rPr>
                <w:rFonts w:ascii="Times New Roman" w:eastAsia="Calibri" w:hAnsi="Times New Roman" w:cs="Times New Roman"/>
                <w:sz w:val="24"/>
                <w:szCs w:val="24"/>
              </w:rPr>
              <w:t>) снижение уровня ДТП с пострадавшими на автодорогах федерального, регионального и межмуниципального знач</w:t>
            </w:r>
            <w:r w:rsidR="001C2B0D" w:rsidRPr="00714790">
              <w:rPr>
                <w:rFonts w:ascii="Times New Roman" w:eastAsia="Calibri" w:hAnsi="Times New Roman" w:cs="Times New Roman"/>
                <w:sz w:val="24"/>
                <w:szCs w:val="24"/>
              </w:rPr>
              <w:t>е</w:t>
            </w:r>
            <w:r w:rsidR="001C2B0D" w:rsidRPr="00714790">
              <w:rPr>
                <w:rFonts w:ascii="Times New Roman" w:eastAsia="Calibri" w:hAnsi="Times New Roman" w:cs="Times New Roman"/>
                <w:sz w:val="24"/>
                <w:szCs w:val="24"/>
              </w:rPr>
              <w:t>ния</w:t>
            </w:r>
          </w:p>
          <w:p w14:paraId="0BF25E80" w14:textId="77777777" w:rsidR="001C2B0D" w:rsidRPr="00714790" w:rsidRDefault="001C2B0D" w:rsidP="001C2B0D">
            <w:pPr>
              <w:pStyle w:val="ConsPlusNormal"/>
              <w:ind w:firstLine="0"/>
              <w:rPr>
                <w:rFonts w:ascii="Times New Roman" w:eastAsia="Calibri" w:hAnsi="Times New Roman" w:cs="Times New Roman"/>
                <w:sz w:val="24"/>
                <w:szCs w:val="24"/>
              </w:rPr>
            </w:pPr>
          </w:p>
        </w:tc>
      </w:tr>
      <w:tr w:rsidR="001C2B0D" w:rsidRPr="00714790" w14:paraId="0A51643C" w14:textId="77777777" w:rsidTr="006C2FCF">
        <w:trPr>
          <w:jc w:val="center"/>
        </w:trPr>
        <w:tc>
          <w:tcPr>
            <w:tcW w:w="2836" w:type="dxa"/>
          </w:tcPr>
          <w:p w14:paraId="230A1D10" w14:textId="77777777" w:rsidR="001C2B0D" w:rsidRPr="00714790" w:rsidRDefault="001C2B0D" w:rsidP="001C2B0D">
            <w:pPr>
              <w:pStyle w:val="ConsPlusNormal"/>
              <w:ind w:firstLine="0"/>
              <w:jc w:val="left"/>
              <w:rPr>
                <w:rFonts w:ascii="Times New Roman" w:eastAsia="Calibri" w:hAnsi="Times New Roman" w:cs="Times New Roman"/>
                <w:sz w:val="24"/>
                <w:szCs w:val="24"/>
              </w:rPr>
            </w:pPr>
            <w:r w:rsidRPr="00714790">
              <w:rPr>
                <w:rFonts w:ascii="Times New Roman" w:eastAsia="Calibri" w:hAnsi="Times New Roman" w:cs="Times New Roman"/>
                <w:sz w:val="24"/>
                <w:szCs w:val="24"/>
              </w:rPr>
              <w:t>Направления (подпр</w:t>
            </w:r>
            <w:r w:rsidRPr="00714790">
              <w:rPr>
                <w:rFonts w:ascii="Times New Roman" w:eastAsia="Calibri" w:hAnsi="Times New Roman" w:cs="Times New Roman"/>
                <w:sz w:val="24"/>
                <w:szCs w:val="24"/>
              </w:rPr>
              <w:t>о</w:t>
            </w:r>
            <w:r w:rsidRPr="00714790">
              <w:rPr>
                <w:rFonts w:ascii="Times New Roman" w:eastAsia="Calibri" w:hAnsi="Times New Roman" w:cs="Times New Roman"/>
                <w:sz w:val="24"/>
                <w:szCs w:val="24"/>
              </w:rPr>
              <w:t>граммы)</w:t>
            </w:r>
          </w:p>
        </w:tc>
        <w:tc>
          <w:tcPr>
            <w:tcW w:w="284" w:type="dxa"/>
          </w:tcPr>
          <w:p w14:paraId="5609C641" w14:textId="6BACFBC2" w:rsidR="001C2B0D" w:rsidRPr="00714790" w:rsidRDefault="001C2B0D" w:rsidP="001C2B0D">
            <w:pPr>
              <w:pStyle w:val="ConsPlusNormal"/>
              <w:ind w:firstLine="0"/>
              <w:jc w:val="center"/>
              <w:rPr>
                <w:rFonts w:ascii="Times New Roman" w:eastAsia="Calibri" w:hAnsi="Times New Roman" w:cs="Times New Roman"/>
                <w:sz w:val="24"/>
                <w:szCs w:val="24"/>
              </w:rPr>
            </w:pPr>
            <w:r w:rsidRPr="00C00E0A">
              <w:rPr>
                <w:rFonts w:ascii="Times New Roman" w:eastAsia="Calibri" w:hAnsi="Times New Roman" w:cs="Times New Roman"/>
                <w:sz w:val="24"/>
                <w:szCs w:val="24"/>
              </w:rPr>
              <w:t>–</w:t>
            </w:r>
          </w:p>
        </w:tc>
        <w:tc>
          <w:tcPr>
            <w:tcW w:w="6519" w:type="dxa"/>
          </w:tcPr>
          <w:p w14:paraId="5007847A" w14:textId="27178134" w:rsidR="001C2B0D" w:rsidRPr="00714790" w:rsidRDefault="00B80E2F" w:rsidP="001C2B0D">
            <w:pPr>
              <w:pStyle w:val="ConsPlusNormal"/>
              <w:ind w:firstLine="0"/>
              <w:rPr>
                <w:rFonts w:ascii="Times New Roman" w:eastAsia="Calibri" w:hAnsi="Times New Roman" w:cs="Times New Roman"/>
                <w:sz w:val="24"/>
                <w:szCs w:val="24"/>
              </w:rPr>
            </w:pPr>
            <w:hyperlink w:anchor="P157">
              <w:r w:rsidR="001C2B0D" w:rsidRPr="00714790">
                <w:rPr>
                  <w:rFonts w:ascii="Times New Roman" w:eastAsia="Calibri" w:hAnsi="Times New Roman" w:cs="Times New Roman"/>
                  <w:sz w:val="24"/>
                  <w:szCs w:val="24"/>
                </w:rPr>
                <w:t>подпрограмма 1</w:t>
              </w:r>
            </w:hyperlink>
            <w:r w:rsidR="001C2B0D" w:rsidRPr="00714790">
              <w:rPr>
                <w:rFonts w:ascii="Times New Roman" w:eastAsia="Calibri" w:hAnsi="Times New Roman" w:cs="Times New Roman"/>
                <w:sz w:val="24"/>
                <w:szCs w:val="24"/>
              </w:rPr>
              <w:t xml:space="preserve"> </w:t>
            </w:r>
            <w:r w:rsidR="008C697D">
              <w:rPr>
                <w:rFonts w:ascii="Times New Roman" w:eastAsia="Calibri" w:hAnsi="Times New Roman" w:cs="Times New Roman"/>
                <w:sz w:val="24"/>
                <w:szCs w:val="24"/>
              </w:rPr>
              <w:t>«</w:t>
            </w:r>
            <w:r w:rsidR="001C2B0D" w:rsidRPr="00714790">
              <w:rPr>
                <w:rFonts w:ascii="Times New Roman" w:eastAsia="Calibri" w:hAnsi="Times New Roman" w:cs="Times New Roman"/>
                <w:sz w:val="24"/>
                <w:szCs w:val="24"/>
              </w:rPr>
              <w:t>Автомобильные дороги и дорожное хозя</w:t>
            </w:r>
            <w:r w:rsidR="001C2B0D" w:rsidRPr="00714790">
              <w:rPr>
                <w:rFonts w:ascii="Times New Roman" w:eastAsia="Calibri" w:hAnsi="Times New Roman" w:cs="Times New Roman"/>
                <w:sz w:val="24"/>
                <w:szCs w:val="24"/>
              </w:rPr>
              <w:t>й</w:t>
            </w:r>
            <w:r w:rsidR="001C2B0D" w:rsidRPr="00714790">
              <w:rPr>
                <w:rFonts w:ascii="Times New Roman" w:eastAsia="Calibri" w:hAnsi="Times New Roman" w:cs="Times New Roman"/>
                <w:sz w:val="24"/>
                <w:szCs w:val="24"/>
              </w:rPr>
              <w:t>ство</w:t>
            </w:r>
            <w:r w:rsidR="008C697D">
              <w:rPr>
                <w:rFonts w:ascii="Times New Roman" w:eastAsia="Calibri" w:hAnsi="Times New Roman" w:cs="Times New Roman"/>
                <w:sz w:val="24"/>
                <w:szCs w:val="24"/>
              </w:rPr>
              <w:t>»</w:t>
            </w:r>
            <w:r w:rsidR="001C2B0D" w:rsidRPr="00714790">
              <w:rPr>
                <w:rFonts w:ascii="Times New Roman" w:eastAsia="Calibri" w:hAnsi="Times New Roman" w:cs="Times New Roman"/>
                <w:sz w:val="24"/>
                <w:szCs w:val="24"/>
              </w:rPr>
              <w:t>;</w:t>
            </w:r>
          </w:p>
          <w:p w14:paraId="4B72267E" w14:textId="2699568F" w:rsidR="001C2B0D" w:rsidRPr="00714790" w:rsidRDefault="00B80E2F" w:rsidP="001C2B0D">
            <w:pPr>
              <w:pStyle w:val="ConsPlusNormal"/>
              <w:ind w:firstLine="0"/>
              <w:rPr>
                <w:rFonts w:ascii="Times New Roman" w:eastAsia="Calibri" w:hAnsi="Times New Roman" w:cs="Times New Roman"/>
                <w:sz w:val="24"/>
                <w:szCs w:val="24"/>
              </w:rPr>
            </w:pPr>
            <w:hyperlink w:anchor="P173">
              <w:r w:rsidR="001C2B0D" w:rsidRPr="00714790">
                <w:rPr>
                  <w:rFonts w:ascii="Times New Roman" w:eastAsia="Calibri" w:hAnsi="Times New Roman" w:cs="Times New Roman"/>
                  <w:sz w:val="24"/>
                  <w:szCs w:val="24"/>
                </w:rPr>
                <w:t>подпрограмма 2</w:t>
              </w:r>
            </w:hyperlink>
            <w:r w:rsidR="001C2B0D" w:rsidRPr="00714790">
              <w:rPr>
                <w:rFonts w:ascii="Times New Roman" w:eastAsia="Calibri" w:hAnsi="Times New Roman" w:cs="Times New Roman"/>
                <w:sz w:val="24"/>
                <w:szCs w:val="24"/>
              </w:rPr>
              <w:t xml:space="preserve"> </w:t>
            </w:r>
            <w:r w:rsidR="008C697D">
              <w:rPr>
                <w:rFonts w:ascii="Times New Roman" w:eastAsia="Calibri" w:hAnsi="Times New Roman" w:cs="Times New Roman"/>
                <w:sz w:val="24"/>
                <w:szCs w:val="24"/>
              </w:rPr>
              <w:t>«</w:t>
            </w:r>
            <w:r w:rsidR="001C2B0D" w:rsidRPr="00714790">
              <w:rPr>
                <w:rFonts w:ascii="Times New Roman" w:eastAsia="Calibri" w:hAnsi="Times New Roman" w:cs="Times New Roman"/>
                <w:sz w:val="24"/>
                <w:szCs w:val="24"/>
              </w:rPr>
              <w:t>Транспорт</w:t>
            </w:r>
            <w:r w:rsidR="008C697D">
              <w:rPr>
                <w:rFonts w:ascii="Times New Roman" w:eastAsia="Calibri" w:hAnsi="Times New Roman" w:cs="Times New Roman"/>
                <w:sz w:val="24"/>
                <w:szCs w:val="24"/>
              </w:rPr>
              <w:t>»</w:t>
            </w:r>
            <w:r w:rsidR="001C2B0D" w:rsidRPr="00714790">
              <w:rPr>
                <w:rFonts w:ascii="Times New Roman" w:eastAsia="Calibri" w:hAnsi="Times New Roman" w:cs="Times New Roman"/>
                <w:sz w:val="24"/>
                <w:szCs w:val="24"/>
              </w:rPr>
              <w:t>;</w:t>
            </w:r>
          </w:p>
          <w:p w14:paraId="48EC9EDA" w14:textId="260A3FFA" w:rsidR="001C2B0D" w:rsidRDefault="00B80E2F" w:rsidP="001C2B0D">
            <w:pPr>
              <w:pStyle w:val="ConsPlusNormal"/>
              <w:ind w:firstLine="0"/>
              <w:rPr>
                <w:rFonts w:ascii="Times New Roman" w:eastAsia="Calibri" w:hAnsi="Times New Roman" w:cs="Times New Roman"/>
                <w:sz w:val="24"/>
                <w:szCs w:val="24"/>
              </w:rPr>
            </w:pPr>
            <w:hyperlink w:anchor="P231">
              <w:r w:rsidR="001C2B0D" w:rsidRPr="00714790">
                <w:rPr>
                  <w:rFonts w:ascii="Times New Roman" w:eastAsia="Calibri" w:hAnsi="Times New Roman" w:cs="Times New Roman"/>
                  <w:sz w:val="24"/>
                  <w:szCs w:val="24"/>
                </w:rPr>
                <w:t>подпрограмма 3</w:t>
              </w:r>
            </w:hyperlink>
            <w:r w:rsidR="001C2B0D" w:rsidRPr="00714790">
              <w:rPr>
                <w:rFonts w:ascii="Times New Roman" w:eastAsia="Calibri" w:hAnsi="Times New Roman" w:cs="Times New Roman"/>
                <w:sz w:val="24"/>
                <w:szCs w:val="24"/>
              </w:rPr>
              <w:t xml:space="preserve"> </w:t>
            </w:r>
            <w:r w:rsidR="008C697D">
              <w:rPr>
                <w:rFonts w:ascii="Times New Roman" w:eastAsia="Calibri" w:hAnsi="Times New Roman" w:cs="Times New Roman"/>
                <w:sz w:val="24"/>
                <w:szCs w:val="24"/>
              </w:rPr>
              <w:t>«</w:t>
            </w:r>
            <w:r w:rsidR="001C2B0D" w:rsidRPr="00714790">
              <w:rPr>
                <w:rFonts w:ascii="Times New Roman" w:eastAsia="Calibri" w:hAnsi="Times New Roman" w:cs="Times New Roman"/>
                <w:sz w:val="24"/>
                <w:szCs w:val="24"/>
              </w:rPr>
              <w:t>Повышение безопасности дорожного дв</w:t>
            </w:r>
            <w:r w:rsidR="001C2B0D" w:rsidRPr="00714790">
              <w:rPr>
                <w:rFonts w:ascii="Times New Roman" w:eastAsia="Calibri" w:hAnsi="Times New Roman" w:cs="Times New Roman"/>
                <w:sz w:val="24"/>
                <w:szCs w:val="24"/>
              </w:rPr>
              <w:t>и</w:t>
            </w:r>
            <w:r w:rsidR="001C2B0D" w:rsidRPr="00714790">
              <w:rPr>
                <w:rFonts w:ascii="Times New Roman" w:eastAsia="Calibri" w:hAnsi="Times New Roman" w:cs="Times New Roman"/>
                <w:sz w:val="24"/>
                <w:szCs w:val="24"/>
              </w:rPr>
              <w:t>жения</w:t>
            </w:r>
            <w:r w:rsidR="008C697D">
              <w:rPr>
                <w:rFonts w:ascii="Times New Roman" w:eastAsia="Calibri" w:hAnsi="Times New Roman" w:cs="Times New Roman"/>
                <w:sz w:val="24"/>
                <w:szCs w:val="24"/>
              </w:rPr>
              <w:t>»</w:t>
            </w:r>
          </w:p>
          <w:p w14:paraId="2013E979" w14:textId="77777777" w:rsidR="001C2B0D" w:rsidRDefault="001C2B0D" w:rsidP="001C2B0D">
            <w:pPr>
              <w:pStyle w:val="ConsPlusNormal"/>
              <w:ind w:firstLine="0"/>
              <w:rPr>
                <w:rFonts w:ascii="Times New Roman" w:eastAsia="Calibri" w:hAnsi="Times New Roman" w:cs="Times New Roman"/>
                <w:sz w:val="24"/>
                <w:szCs w:val="24"/>
              </w:rPr>
            </w:pPr>
          </w:p>
          <w:p w14:paraId="753B985F" w14:textId="327E85F4" w:rsidR="00A01960" w:rsidRPr="00714790" w:rsidRDefault="00A01960" w:rsidP="001C2B0D">
            <w:pPr>
              <w:pStyle w:val="ConsPlusNormal"/>
              <w:ind w:firstLine="0"/>
              <w:rPr>
                <w:rFonts w:ascii="Times New Roman" w:eastAsia="Calibri" w:hAnsi="Times New Roman" w:cs="Times New Roman"/>
                <w:sz w:val="24"/>
                <w:szCs w:val="24"/>
              </w:rPr>
            </w:pPr>
          </w:p>
        </w:tc>
      </w:tr>
      <w:tr w:rsidR="001C2B0D" w:rsidRPr="00714790" w14:paraId="0182AF1C" w14:textId="77777777" w:rsidTr="006C2FCF">
        <w:trPr>
          <w:jc w:val="center"/>
        </w:trPr>
        <w:tc>
          <w:tcPr>
            <w:tcW w:w="2836" w:type="dxa"/>
          </w:tcPr>
          <w:p w14:paraId="6F7EFEAD" w14:textId="77777777" w:rsidR="001C2B0D" w:rsidRPr="00714790" w:rsidRDefault="001C2B0D" w:rsidP="001C2B0D">
            <w:pPr>
              <w:pStyle w:val="ConsPlusNormal"/>
              <w:ind w:firstLine="0"/>
              <w:jc w:val="left"/>
              <w:rPr>
                <w:rFonts w:ascii="Times New Roman" w:eastAsia="Calibri" w:hAnsi="Times New Roman" w:cs="Times New Roman"/>
                <w:sz w:val="24"/>
                <w:szCs w:val="24"/>
              </w:rPr>
            </w:pPr>
            <w:r w:rsidRPr="00714790">
              <w:rPr>
                <w:rFonts w:ascii="Times New Roman" w:eastAsia="Calibri" w:hAnsi="Times New Roman" w:cs="Times New Roman"/>
                <w:sz w:val="24"/>
                <w:szCs w:val="24"/>
              </w:rPr>
              <w:t>Объем финансового обе</w:t>
            </w:r>
            <w:r w:rsidRPr="00714790">
              <w:rPr>
                <w:rFonts w:ascii="Times New Roman" w:eastAsia="Calibri" w:hAnsi="Times New Roman" w:cs="Times New Roman"/>
                <w:sz w:val="24"/>
                <w:szCs w:val="24"/>
              </w:rPr>
              <w:t>с</w:t>
            </w:r>
            <w:r w:rsidRPr="00714790">
              <w:rPr>
                <w:rFonts w:ascii="Times New Roman" w:eastAsia="Calibri" w:hAnsi="Times New Roman" w:cs="Times New Roman"/>
                <w:sz w:val="24"/>
                <w:szCs w:val="24"/>
              </w:rPr>
              <w:t>печения за счет всех и</w:t>
            </w:r>
            <w:r w:rsidRPr="00714790">
              <w:rPr>
                <w:rFonts w:ascii="Times New Roman" w:eastAsia="Calibri" w:hAnsi="Times New Roman" w:cs="Times New Roman"/>
                <w:sz w:val="24"/>
                <w:szCs w:val="24"/>
              </w:rPr>
              <w:t>с</w:t>
            </w:r>
            <w:r w:rsidRPr="00714790">
              <w:rPr>
                <w:rFonts w:ascii="Times New Roman" w:eastAsia="Calibri" w:hAnsi="Times New Roman" w:cs="Times New Roman"/>
                <w:sz w:val="24"/>
                <w:szCs w:val="24"/>
              </w:rPr>
              <w:t xml:space="preserve">точников за весь период </w:t>
            </w:r>
            <w:r w:rsidRPr="00714790">
              <w:rPr>
                <w:rFonts w:ascii="Times New Roman" w:eastAsia="Calibri" w:hAnsi="Times New Roman" w:cs="Times New Roman"/>
                <w:sz w:val="24"/>
                <w:szCs w:val="24"/>
              </w:rPr>
              <w:lastRenderedPageBreak/>
              <w:t>реализации</w:t>
            </w:r>
          </w:p>
        </w:tc>
        <w:tc>
          <w:tcPr>
            <w:tcW w:w="284" w:type="dxa"/>
          </w:tcPr>
          <w:p w14:paraId="75FD2B7B" w14:textId="38F73EA4" w:rsidR="001C2B0D" w:rsidRPr="00714790" w:rsidRDefault="001C2B0D" w:rsidP="001C2B0D">
            <w:pPr>
              <w:pStyle w:val="ConsPlusNormal"/>
              <w:ind w:firstLine="0"/>
              <w:jc w:val="center"/>
              <w:rPr>
                <w:rFonts w:ascii="Times New Roman" w:eastAsia="Calibri" w:hAnsi="Times New Roman" w:cs="Times New Roman"/>
                <w:sz w:val="24"/>
                <w:szCs w:val="24"/>
              </w:rPr>
            </w:pPr>
            <w:r w:rsidRPr="00C00E0A">
              <w:rPr>
                <w:rFonts w:ascii="Times New Roman" w:eastAsia="Calibri" w:hAnsi="Times New Roman" w:cs="Times New Roman"/>
                <w:sz w:val="24"/>
                <w:szCs w:val="24"/>
              </w:rPr>
              <w:lastRenderedPageBreak/>
              <w:t>–</w:t>
            </w:r>
          </w:p>
        </w:tc>
        <w:tc>
          <w:tcPr>
            <w:tcW w:w="6519" w:type="dxa"/>
          </w:tcPr>
          <w:p w14:paraId="0F285494" w14:textId="3896DD2C"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общий объем финансирования – 86 596 985,8 тыс. рублей, в том числе по годам:</w:t>
            </w:r>
          </w:p>
          <w:p w14:paraId="194163E5"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2024 г. – 2 684 816,20 тыс. рублей;</w:t>
            </w:r>
          </w:p>
          <w:p w14:paraId="7CA20F85"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lastRenderedPageBreak/>
              <w:t>2025 г. – 4 468 187,20 тыс. рублей;</w:t>
            </w:r>
          </w:p>
          <w:p w14:paraId="703A5E85"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2026 г. – 4 052 635,50 тыс. рублей;</w:t>
            </w:r>
          </w:p>
          <w:p w14:paraId="0A49023D"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2027 г. – 70 422 866,59 тыс. рублей;</w:t>
            </w:r>
          </w:p>
          <w:p w14:paraId="2DE7A39F"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2028 г. – 1 550 657,66 тыс. рублей;</w:t>
            </w:r>
          </w:p>
          <w:p w14:paraId="2A7CCCDA"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2029 г. – 1 652 911,02 тыс. рублей;</w:t>
            </w:r>
          </w:p>
          <w:p w14:paraId="10CB829E" w14:textId="5847588B"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203</w:t>
            </w:r>
            <w:r w:rsidR="00D94FE4">
              <w:rPr>
                <w:rFonts w:ascii="Times New Roman" w:eastAsia="Calibri" w:hAnsi="Times New Roman" w:cs="Times New Roman"/>
                <w:sz w:val="24"/>
                <w:szCs w:val="24"/>
              </w:rPr>
              <w:t>0 г. – 1 764 911,63 тыс. рублей;</w:t>
            </w:r>
          </w:p>
          <w:p w14:paraId="6A5E9C72"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 xml:space="preserve">средства федерального бюджета – 3 670 030,40 тыс. рублей, в том числе по годам: </w:t>
            </w:r>
          </w:p>
          <w:p w14:paraId="4AA4B255" w14:textId="3495C7A5"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2024 г. – 590 825,2 тыс. рублей;</w:t>
            </w:r>
          </w:p>
          <w:p w14:paraId="2B5A3674"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2025 г. – 1 718 890,90 тыс. рублей;</w:t>
            </w:r>
          </w:p>
          <w:p w14:paraId="3EE7D63C"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2026 г. – 1 360 314,30 тыс. рублей;</w:t>
            </w:r>
          </w:p>
          <w:p w14:paraId="5F128A52"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2027 г. – 0 тыс. рублей;</w:t>
            </w:r>
          </w:p>
          <w:p w14:paraId="6551536A"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2028 г. – 0 тыс. рублей;</w:t>
            </w:r>
          </w:p>
          <w:p w14:paraId="7BF9EB5C"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2029 г. – 0 тыс. рублей;</w:t>
            </w:r>
          </w:p>
          <w:p w14:paraId="3DC7312B" w14:textId="19933CCC" w:rsidR="001C2B0D" w:rsidRPr="00714790" w:rsidRDefault="00D94FE4" w:rsidP="001C2B0D">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2030 г. – 0 тыс. рублей;</w:t>
            </w:r>
          </w:p>
          <w:p w14:paraId="1DB60522"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 xml:space="preserve">средства республиканского бюджета – 29 952 846,78 тыс. рублей; </w:t>
            </w:r>
          </w:p>
          <w:p w14:paraId="6AEF99E7"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2024 г. – 2 093 991,00 тыс. рублей;</w:t>
            </w:r>
          </w:p>
          <w:p w14:paraId="04F027BC"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2025 г. – 2 749 296,30 тыс. рублей;</w:t>
            </w:r>
          </w:p>
          <w:p w14:paraId="0C3111AB"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2026 г. – 2 692 321,20 тыс. рублей;</w:t>
            </w:r>
          </w:p>
          <w:p w14:paraId="517F93B4"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2027 г. – 17 448 757,97 тыс. рублей;</w:t>
            </w:r>
          </w:p>
          <w:p w14:paraId="26523E47"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2028 г. – 1 550 657,66 тыс. рублей;</w:t>
            </w:r>
          </w:p>
          <w:p w14:paraId="3C2BF41F"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2029 г. – 1 652 911,02 тыс. рублей;</w:t>
            </w:r>
          </w:p>
          <w:p w14:paraId="7D412A4A" w14:textId="62CD2E8F"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203</w:t>
            </w:r>
            <w:r w:rsidR="00D94FE4">
              <w:rPr>
                <w:rFonts w:ascii="Times New Roman" w:eastAsia="Calibri" w:hAnsi="Times New Roman" w:cs="Times New Roman"/>
                <w:sz w:val="24"/>
                <w:szCs w:val="24"/>
              </w:rPr>
              <w:t>0 г. – 1 764 911,63 тыс. рублей;</w:t>
            </w:r>
          </w:p>
          <w:p w14:paraId="480061B4"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внебюджетные средства – 52 974 108,62 тыс. рублей, в том числе по годам:</w:t>
            </w:r>
          </w:p>
          <w:p w14:paraId="51B103CA"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2024 г. – 0 тыс. рублей;</w:t>
            </w:r>
          </w:p>
          <w:p w14:paraId="0EEB4E94"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2025 г. – 0 тыс. рублей;</w:t>
            </w:r>
          </w:p>
          <w:p w14:paraId="74323058"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2026 г. – 0 тыс. рублей;</w:t>
            </w:r>
          </w:p>
          <w:p w14:paraId="4475A318"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2027 г. – 52 974 108,62 тыс. рублей;</w:t>
            </w:r>
          </w:p>
          <w:p w14:paraId="6FFEA49C"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2028 г. – 0 тыс. рублей;</w:t>
            </w:r>
          </w:p>
          <w:p w14:paraId="16FDED29"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2029 г. – 0 тыс. рублей;</w:t>
            </w:r>
          </w:p>
          <w:p w14:paraId="267FF45F"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2030 г. – 0 тыс. рублей.</w:t>
            </w:r>
          </w:p>
          <w:p w14:paraId="15CE9603" w14:textId="25D3E74E"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 xml:space="preserve">Объем финансирования подпрограммы 1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Автомобильные дороги и дорожное хозяйство</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составляет – 82 897 948,30 тыс. рублей, в том числе по годам:</w:t>
            </w:r>
          </w:p>
          <w:p w14:paraId="315DBF17"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2024 г. – 2 214 410,20 тыс. рублей;</w:t>
            </w:r>
          </w:p>
          <w:p w14:paraId="7478B290"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2025 г. – 4 036 003,90 тыс. рублей;</w:t>
            </w:r>
          </w:p>
          <w:p w14:paraId="55673D04"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2026 г. – 3 702 827,30 тыс. рублей;</w:t>
            </w:r>
          </w:p>
          <w:p w14:paraId="749CA249"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2027 г. – 69 822 967,59 тыс. рублей;</w:t>
            </w:r>
          </w:p>
          <w:p w14:paraId="380AB093"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2028 г. – 943 123,66 тыс. рублей;</w:t>
            </w:r>
          </w:p>
          <w:p w14:paraId="0D24BA04"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2029 г. – 1 037 436,02 тыс. рублей;</w:t>
            </w:r>
          </w:p>
          <w:p w14:paraId="5500F149"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2030 г. – 1 141 179,63 тыс. рублей.</w:t>
            </w:r>
          </w:p>
          <w:p w14:paraId="20356273" w14:textId="49C26AEF"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 xml:space="preserve">Объем финансирования подпрограммы 2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Транспорт</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с</w:t>
            </w:r>
            <w:r w:rsidRPr="00714790">
              <w:rPr>
                <w:rFonts w:ascii="Times New Roman" w:eastAsia="Calibri" w:hAnsi="Times New Roman" w:cs="Times New Roman"/>
                <w:sz w:val="24"/>
                <w:szCs w:val="24"/>
              </w:rPr>
              <w:t>о</w:t>
            </w:r>
            <w:r w:rsidRPr="00714790">
              <w:rPr>
                <w:rFonts w:ascii="Times New Roman" w:eastAsia="Calibri" w:hAnsi="Times New Roman" w:cs="Times New Roman"/>
                <w:sz w:val="24"/>
                <w:szCs w:val="24"/>
              </w:rPr>
              <w:t xml:space="preserve">ставляет – 2 187 269,50 тыс. рублей, в том числе по годам: </w:t>
            </w:r>
          </w:p>
          <w:p w14:paraId="3B0EA2F4"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2024 г. – 268 837,00 тыс. рублей;</w:t>
            </w:r>
          </w:p>
          <w:p w14:paraId="3B8E47ED"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2025 г. – 180 222,30 тыс. рублей;</w:t>
            </w:r>
          </w:p>
          <w:p w14:paraId="5C6A2E68"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2026 г. – 97 846,20 тыс. рублей;</w:t>
            </w:r>
          </w:p>
          <w:p w14:paraId="7083276A"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2027 г. – 398 330,0 тыс. рублей;</w:t>
            </w:r>
          </w:p>
          <w:p w14:paraId="728C1354"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2028 г. – 405 965,0 тыс. рублей;</w:t>
            </w:r>
          </w:p>
          <w:p w14:paraId="02CE6718"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2029 г. – 413 906,0 тыс. рублей;</w:t>
            </w:r>
          </w:p>
          <w:p w14:paraId="4355B4A6"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2030 г. – 422 163,0 тыс. рублей.</w:t>
            </w:r>
          </w:p>
          <w:p w14:paraId="4A000F3C" w14:textId="55816478"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lastRenderedPageBreak/>
              <w:t xml:space="preserve">Объем финансирования подпрограммы 3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Повышение бе</w:t>
            </w:r>
            <w:r w:rsidRPr="00714790">
              <w:rPr>
                <w:rFonts w:ascii="Times New Roman" w:eastAsia="Calibri" w:hAnsi="Times New Roman" w:cs="Times New Roman"/>
                <w:sz w:val="24"/>
                <w:szCs w:val="24"/>
              </w:rPr>
              <w:t>з</w:t>
            </w:r>
            <w:r w:rsidRPr="00714790">
              <w:rPr>
                <w:rFonts w:ascii="Times New Roman" w:eastAsia="Calibri" w:hAnsi="Times New Roman" w:cs="Times New Roman"/>
                <w:sz w:val="24"/>
                <w:szCs w:val="24"/>
              </w:rPr>
              <w:t>опасности дорожного движения</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составляет – 1 511 768,00 тыс. рублей, в том числе по годам: </w:t>
            </w:r>
          </w:p>
          <w:p w14:paraId="7F5553D9"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2024 г. – 201 569,00 тыс. рублей;</w:t>
            </w:r>
          </w:p>
          <w:p w14:paraId="077EB0FC"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2025 г. – 251 961,00 тыс. рублей;</w:t>
            </w:r>
          </w:p>
          <w:p w14:paraId="22585E7C"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2026 г. – 251 962,00 тыс. рублей;</w:t>
            </w:r>
          </w:p>
          <w:p w14:paraId="332D7199"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2027 г. – 201 569,0 тыс. рублей;</w:t>
            </w:r>
          </w:p>
          <w:p w14:paraId="716BB70C"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2028 г. – 201 569,0  тыс. рублей;</w:t>
            </w:r>
          </w:p>
          <w:p w14:paraId="4C5A379A"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2029 г. – 201 569,0  тыс. рублей;</w:t>
            </w:r>
          </w:p>
          <w:p w14:paraId="3C13EC88" w14:textId="77777777" w:rsidR="001C2B0D" w:rsidRPr="00714790"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2030 г. – 201 569,0  тыс. рублей.</w:t>
            </w:r>
          </w:p>
          <w:p w14:paraId="480752E8" w14:textId="5C045C21" w:rsidR="001C2B0D" w:rsidRDefault="001C2B0D" w:rsidP="001C2B0D">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Финансирование мероприятий подпрограмм будет еже-годно корректироваться исходя из возможностей республиканского бюджета Республики Тыва, федерального бюджета и вн</w:t>
            </w:r>
            <w:r w:rsidRPr="00714790">
              <w:rPr>
                <w:rFonts w:ascii="Times New Roman" w:eastAsia="Calibri" w:hAnsi="Times New Roman" w:cs="Times New Roman"/>
                <w:sz w:val="24"/>
                <w:szCs w:val="24"/>
              </w:rPr>
              <w:t>е</w:t>
            </w:r>
            <w:r w:rsidRPr="00714790">
              <w:rPr>
                <w:rFonts w:ascii="Times New Roman" w:eastAsia="Calibri" w:hAnsi="Times New Roman" w:cs="Times New Roman"/>
                <w:sz w:val="24"/>
                <w:szCs w:val="24"/>
              </w:rPr>
              <w:t>бюджетных источников;</w:t>
            </w:r>
          </w:p>
          <w:p w14:paraId="4A10CC84" w14:textId="73DE47C0" w:rsidR="006C2FCF" w:rsidRPr="00714790" w:rsidRDefault="006C2FCF" w:rsidP="001C2B0D">
            <w:pPr>
              <w:pStyle w:val="ConsPlusNormal"/>
              <w:ind w:firstLine="0"/>
              <w:rPr>
                <w:rFonts w:ascii="Times New Roman" w:eastAsia="Calibri" w:hAnsi="Times New Roman" w:cs="Times New Roman"/>
                <w:sz w:val="24"/>
                <w:szCs w:val="24"/>
              </w:rPr>
            </w:pPr>
          </w:p>
        </w:tc>
      </w:tr>
      <w:tr w:rsidR="001C2B0D" w:rsidRPr="00714790" w14:paraId="0BE24642" w14:textId="77777777" w:rsidTr="006C2FCF">
        <w:trPr>
          <w:jc w:val="center"/>
        </w:trPr>
        <w:tc>
          <w:tcPr>
            <w:tcW w:w="2836" w:type="dxa"/>
          </w:tcPr>
          <w:p w14:paraId="0D847FC5" w14:textId="77777777" w:rsidR="001C2B0D" w:rsidRPr="00714790" w:rsidRDefault="001C2B0D" w:rsidP="001C2B0D">
            <w:pPr>
              <w:pStyle w:val="ConsPlusNormal"/>
              <w:ind w:firstLine="0"/>
              <w:jc w:val="left"/>
              <w:rPr>
                <w:rFonts w:ascii="Times New Roman" w:eastAsia="Calibri" w:hAnsi="Times New Roman" w:cs="Times New Roman"/>
                <w:sz w:val="24"/>
                <w:szCs w:val="24"/>
              </w:rPr>
            </w:pPr>
            <w:r w:rsidRPr="00714790">
              <w:rPr>
                <w:rFonts w:ascii="Times New Roman" w:eastAsia="Calibri" w:hAnsi="Times New Roman" w:cs="Times New Roman"/>
                <w:sz w:val="24"/>
                <w:szCs w:val="24"/>
              </w:rPr>
              <w:lastRenderedPageBreak/>
              <w:t>Связь с национальными целями развития Росси</w:t>
            </w:r>
            <w:r w:rsidRPr="00714790">
              <w:rPr>
                <w:rFonts w:ascii="Times New Roman" w:eastAsia="Calibri" w:hAnsi="Times New Roman" w:cs="Times New Roman"/>
                <w:sz w:val="24"/>
                <w:szCs w:val="24"/>
              </w:rPr>
              <w:t>й</w:t>
            </w:r>
            <w:r w:rsidRPr="00714790">
              <w:rPr>
                <w:rFonts w:ascii="Times New Roman" w:eastAsia="Calibri" w:hAnsi="Times New Roman" w:cs="Times New Roman"/>
                <w:sz w:val="24"/>
                <w:szCs w:val="24"/>
              </w:rPr>
              <w:t>ской Федерации/ госуда</w:t>
            </w:r>
            <w:r w:rsidRPr="00714790">
              <w:rPr>
                <w:rFonts w:ascii="Times New Roman" w:eastAsia="Calibri" w:hAnsi="Times New Roman" w:cs="Times New Roman"/>
                <w:sz w:val="24"/>
                <w:szCs w:val="24"/>
              </w:rPr>
              <w:t>р</w:t>
            </w:r>
            <w:r w:rsidRPr="00714790">
              <w:rPr>
                <w:rFonts w:ascii="Times New Roman" w:eastAsia="Calibri" w:hAnsi="Times New Roman" w:cs="Times New Roman"/>
                <w:sz w:val="24"/>
                <w:szCs w:val="24"/>
              </w:rPr>
              <w:t>ственной программой Российской Федерации/ государственной пр</w:t>
            </w:r>
            <w:r w:rsidRPr="00714790">
              <w:rPr>
                <w:rFonts w:ascii="Times New Roman" w:eastAsia="Calibri" w:hAnsi="Times New Roman" w:cs="Times New Roman"/>
                <w:sz w:val="24"/>
                <w:szCs w:val="24"/>
              </w:rPr>
              <w:t>о</w:t>
            </w:r>
            <w:r w:rsidRPr="00714790">
              <w:rPr>
                <w:rFonts w:ascii="Times New Roman" w:eastAsia="Calibri" w:hAnsi="Times New Roman" w:cs="Times New Roman"/>
                <w:sz w:val="24"/>
                <w:szCs w:val="24"/>
              </w:rPr>
              <w:t>граммой</w:t>
            </w:r>
          </w:p>
        </w:tc>
        <w:tc>
          <w:tcPr>
            <w:tcW w:w="284" w:type="dxa"/>
          </w:tcPr>
          <w:p w14:paraId="2F265DB1" w14:textId="0A928401" w:rsidR="001C2B0D" w:rsidRPr="00714790" w:rsidRDefault="001C2B0D" w:rsidP="001C2B0D">
            <w:pPr>
              <w:pStyle w:val="ConsPlusNormal"/>
              <w:ind w:firstLine="0"/>
              <w:jc w:val="center"/>
              <w:rPr>
                <w:rFonts w:ascii="Times New Roman" w:eastAsia="Calibri" w:hAnsi="Times New Roman" w:cs="Times New Roman"/>
                <w:sz w:val="24"/>
                <w:szCs w:val="24"/>
              </w:rPr>
            </w:pPr>
            <w:r w:rsidRPr="00C00E0A">
              <w:rPr>
                <w:rFonts w:ascii="Times New Roman" w:eastAsia="Calibri" w:hAnsi="Times New Roman" w:cs="Times New Roman"/>
                <w:sz w:val="24"/>
                <w:szCs w:val="24"/>
              </w:rPr>
              <w:t>–</w:t>
            </w:r>
          </w:p>
        </w:tc>
        <w:tc>
          <w:tcPr>
            <w:tcW w:w="6519" w:type="dxa"/>
          </w:tcPr>
          <w:p w14:paraId="484CC7BF" w14:textId="6D7CFCF3" w:rsidR="001C2B0D" w:rsidRDefault="001C2B0D" w:rsidP="006C2FCF">
            <w:pPr>
              <w:pStyle w:val="ConsPlusNormal"/>
              <w:ind w:firstLine="0"/>
              <w:rPr>
                <w:rFonts w:ascii="Times New Roman" w:eastAsia="Calibri" w:hAnsi="Times New Roman" w:cs="Times New Roman"/>
                <w:sz w:val="24"/>
                <w:szCs w:val="24"/>
              </w:rPr>
            </w:pPr>
            <w:r w:rsidRPr="00714790">
              <w:rPr>
                <w:rFonts w:ascii="Times New Roman" w:eastAsia="Calibri" w:hAnsi="Times New Roman" w:cs="Times New Roman"/>
                <w:sz w:val="24"/>
                <w:szCs w:val="24"/>
              </w:rPr>
              <w:t xml:space="preserve">Программа разработана в соответствии с целями и задачами, установленными </w:t>
            </w:r>
            <w:hyperlink r:id="rId9">
              <w:r w:rsidRPr="00714790">
                <w:rPr>
                  <w:rFonts w:ascii="Times New Roman" w:eastAsia="Calibri" w:hAnsi="Times New Roman" w:cs="Times New Roman"/>
                  <w:sz w:val="24"/>
                  <w:szCs w:val="24"/>
                </w:rPr>
                <w:t>Указом</w:t>
              </w:r>
            </w:hyperlink>
            <w:r w:rsidRPr="00714790">
              <w:rPr>
                <w:rFonts w:ascii="Times New Roman" w:eastAsia="Calibri" w:hAnsi="Times New Roman" w:cs="Times New Roman"/>
                <w:sz w:val="24"/>
                <w:szCs w:val="24"/>
              </w:rPr>
              <w:t xml:space="preserve"> Президента Российской Федерации от 7 мая 2018 г. </w:t>
            </w:r>
            <w:r w:rsidR="006C2FCF">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204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О национальных целях и стратегич</w:t>
            </w:r>
            <w:r w:rsidRPr="00714790">
              <w:rPr>
                <w:rFonts w:ascii="Times New Roman" w:eastAsia="Calibri" w:hAnsi="Times New Roman" w:cs="Times New Roman"/>
                <w:sz w:val="24"/>
                <w:szCs w:val="24"/>
              </w:rPr>
              <w:t>е</w:t>
            </w:r>
            <w:r w:rsidRPr="00714790">
              <w:rPr>
                <w:rFonts w:ascii="Times New Roman" w:eastAsia="Calibri" w:hAnsi="Times New Roman" w:cs="Times New Roman"/>
                <w:sz w:val="24"/>
                <w:szCs w:val="24"/>
              </w:rPr>
              <w:t>ских задачах развития Российской Федерации на период до 2024 года</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национальным </w:t>
            </w:r>
            <w:hyperlink r:id="rId10">
              <w:r w:rsidRPr="00714790">
                <w:rPr>
                  <w:rFonts w:ascii="Times New Roman" w:eastAsia="Calibri" w:hAnsi="Times New Roman" w:cs="Times New Roman"/>
                  <w:sz w:val="24"/>
                  <w:szCs w:val="24"/>
                </w:rPr>
                <w:t>проектом</w:t>
              </w:r>
            </w:hyperlink>
            <w:r w:rsidRPr="00714790">
              <w:rPr>
                <w:rFonts w:ascii="Times New Roman" w:eastAsia="Calibri" w:hAnsi="Times New Roman" w:cs="Times New Roman"/>
                <w:sz w:val="24"/>
                <w:szCs w:val="24"/>
              </w:rPr>
              <w:t xml:space="preserve">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Безопасные и кач</w:t>
            </w:r>
            <w:r w:rsidRPr="00714790">
              <w:rPr>
                <w:rFonts w:ascii="Times New Roman" w:eastAsia="Calibri" w:hAnsi="Times New Roman" w:cs="Times New Roman"/>
                <w:sz w:val="24"/>
                <w:szCs w:val="24"/>
              </w:rPr>
              <w:t>е</w:t>
            </w:r>
            <w:r w:rsidRPr="00714790">
              <w:rPr>
                <w:rFonts w:ascii="Times New Roman" w:eastAsia="Calibri" w:hAnsi="Times New Roman" w:cs="Times New Roman"/>
                <w:sz w:val="24"/>
                <w:szCs w:val="24"/>
              </w:rPr>
              <w:t>ственные автомобильные дороги</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w:t>
            </w:r>
            <w:hyperlink r:id="rId11">
              <w:r w:rsidRPr="00714790">
                <w:rPr>
                  <w:rFonts w:ascii="Times New Roman" w:eastAsia="Calibri" w:hAnsi="Times New Roman" w:cs="Times New Roman"/>
                  <w:sz w:val="24"/>
                  <w:szCs w:val="24"/>
                </w:rPr>
                <w:t>распоряжением</w:t>
              </w:r>
            </w:hyperlink>
            <w:r w:rsidRPr="00714790">
              <w:rPr>
                <w:rFonts w:ascii="Times New Roman" w:eastAsia="Calibri" w:hAnsi="Times New Roman" w:cs="Times New Roman"/>
                <w:sz w:val="24"/>
                <w:szCs w:val="24"/>
              </w:rPr>
              <w:t xml:space="preserve"> Прав</w:t>
            </w:r>
            <w:r w:rsidRPr="00714790">
              <w:rPr>
                <w:rFonts w:ascii="Times New Roman" w:eastAsia="Calibri" w:hAnsi="Times New Roman" w:cs="Times New Roman"/>
                <w:sz w:val="24"/>
                <w:szCs w:val="24"/>
              </w:rPr>
              <w:t>и</w:t>
            </w:r>
            <w:r w:rsidRPr="00714790">
              <w:rPr>
                <w:rFonts w:ascii="Times New Roman" w:eastAsia="Calibri" w:hAnsi="Times New Roman" w:cs="Times New Roman"/>
                <w:sz w:val="24"/>
                <w:szCs w:val="24"/>
              </w:rPr>
              <w:t xml:space="preserve">тельства РФ от 27 ноября 2021 г. </w:t>
            </w:r>
            <w:r w:rsidR="006C2FCF">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3363-р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О Транспортной стратегии Российской Федерации до 2030 года с прогнозом на период до 2035 года</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w:t>
            </w:r>
            <w:hyperlink r:id="rId12">
              <w:r w:rsidRPr="00714790">
                <w:rPr>
                  <w:rFonts w:ascii="Times New Roman" w:eastAsia="Calibri" w:hAnsi="Times New Roman" w:cs="Times New Roman"/>
                  <w:sz w:val="24"/>
                  <w:szCs w:val="24"/>
                </w:rPr>
                <w:t>распоряжением</w:t>
              </w:r>
            </w:hyperlink>
            <w:r w:rsidRPr="00714790">
              <w:rPr>
                <w:rFonts w:ascii="Times New Roman" w:eastAsia="Calibri" w:hAnsi="Times New Roman" w:cs="Times New Roman"/>
                <w:sz w:val="24"/>
                <w:szCs w:val="24"/>
              </w:rPr>
              <w:t xml:space="preserve"> Правительства Ро</w:t>
            </w:r>
            <w:r w:rsidRPr="00714790">
              <w:rPr>
                <w:rFonts w:ascii="Times New Roman" w:eastAsia="Calibri" w:hAnsi="Times New Roman" w:cs="Times New Roman"/>
                <w:sz w:val="24"/>
                <w:szCs w:val="24"/>
              </w:rPr>
              <w:t>с</w:t>
            </w:r>
            <w:r w:rsidRPr="00714790">
              <w:rPr>
                <w:rFonts w:ascii="Times New Roman" w:eastAsia="Calibri" w:hAnsi="Times New Roman" w:cs="Times New Roman"/>
                <w:sz w:val="24"/>
                <w:szCs w:val="24"/>
              </w:rPr>
              <w:t xml:space="preserve">сийской Федерации от 8 января 2018 г. </w:t>
            </w:r>
            <w:r w:rsidR="006C2FCF">
              <w:rPr>
                <w:rFonts w:ascii="Times New Roman" w:eastAsia="Calibri" w:hAnsi="Times New Roman" w:cs="Times New Roman"/>
                <w:sz w:val="24"/>
                <w:szCs w:val="24"/>
              </w:rPr>
              <w:t>№</w:t>
            </w:r>
            <w:r w:rsidRPr="00714790">
              <w:rPr>
                <w:rFonts w:ascii="Times New Roman" w:eastAsia="Calibri" w:hAnsi="Times New Roman" w:cs="Times New Roman"/>
                <w:sz w:val="24"/>
                <w:szCs w:val="24"/>
              </w:rPr>
              <w:t xml:space="preserve"> 1-р </w:t>
            </w:r>
            <w:r w:rsidR="008C697D">
              <w:rPr>
                <w:rFonts w:ascii="Times New Roman" w:eastAsia="Calibri" w:hAnsi="Times New Roman" w:cs="Times New Roman"/>
                <w:sz w:val="24"/>
                <w:szCs w:val="24"/>
              </w:rPr>
              <w:t>«</w:t>
            </w:r>
            <w:r w:rsidRPr="00714790">
              <w:rPr>
                <w:rFonts w:ascii="Times New Roman" w:eastAsia="Calibri" w:hAnsi="Times New Roman" w:cs="Times New Roman"/>
                <w:sz w:val="24"/>
                <w:szCs w:val="24"/>
              </w:rPr>
              <w:t>Об утвержд</w:t>
            </w:r>
            <w:r w:rsidRPr="00714790">
              <w:rPr>
                <w:rFonts w:ascii="Times New Roman" w:eastAsia="Calibri" w:hAnsi="Times New Roman" w:cs="Times New Roman"/>
                <w:sz w:val="24"/>
                <w:szCs w:val="24"/>
              </w:rPr>
              <w:t>е</w:t>
            </w:r>
            <w:r w:rsidRPr="00714790">
              <w:rPr>
                <w:rFonts w:ascii="Times New Roman" w:eastAsia="Calibri" w:hAnsi="Times New Roman" w:cs="Times New Roman"/>
                <w:sz w:val="24"/>
                <w:szCs w:val="24"/>
              </w:rPr>
              <w:t>нии Стратегии безопасности дорожного движения в Росси</w:t>
            </w:r>
            <w:r w:rsidRPr="00714790">
              <w:rPr>
                <w:rFonts w:ascii="Times New Roman" w:eastAsia="Calibri" w:hAnsi="Times New Roman" w:cs="Times New Roman"/>
                <w:sz w:val="24"/>
                <w:szCs w:val="24"/>
              </w:rPr>
              <w:t>й</w:t>
            </w:r>
            <w:r w:rsidRPr="00714790">
              <w:rPr>
                <w:rFonts w:ascii="Times New Roman" w:eastAsia="Calibri" w:hAnsi="Times New Roman" w:cs="Times New Roman"/>
                <w:sz w:val="24"/>
                <w:szCs w:val="24"/>
              </w:rPr>
              <w:t>ской Федерации на 2018-2024 годы</w:t>
            </w:r>
            <w:r w:rsidR="0097000A">
              <w:rPr>
                <w:rFonts w:ascii="Times New Roman" w:eastAsia="Calibri" w:hAnsi="Times New Roman" w:cs="Times New Roman"/>
                <w:sz w:val="24"/>
                <w:szCs w:val="24"/>
              </w:rPr>
              <w:t>»</w:t>
            </w:r>
            <w:r w:rsidRPr="00714790">
              <w:rPr>
                <w:rFonts w:ascii="Times New Roman" w:eastAsia="Calibri" w:hAnsi="Times New Roman" w:cs="Times New Roman"/>
                <w:sz w:val="24"/>
                <w:szCs w:val="24"/>
              </w:rPr>
              <w:t>;</w:t>
            </w:r>
          </w:p>
          <w:p w14:paraId="6DE52C52" w14:textId="3E61C845" w:rsidR="006C2FCF" w:rsidRPr="00714790" w:rsidRDefault="006C2FCF" w:rsidP="006C2FCF">
            <w:pPr>
              <w:pStyle w:val="ConsPlusNormal"/>
              <w:ind w:firstLine="0"/>
              <w:rPr>
                <w:rFonts w:ascii="Times New Roman" w:eastAsia="Calibri" w:hAnsi="Times New Roman" w:cs="Times New Roman"/>
                <w:sz w:val="24"/>
                <w:szCs w:val="24"/>
              </w:rPr>
            </w:pPr>
          </w:p>
        </w:tc>
      </w:tr>
    </w:tbl>
    <w:p w14:paraId="4FC34C45" w14:textId="45D2AB32" w:rsidR="005105B0" w:rsidRPr="006B7D85" w:rsidRDefault="005105B0" w:rsidP="006C2FCF">
      <w:pPr>
        <w:autoSpaceDE w:val="0"/>
        <w:autoSpaceDN w:val="0"/>
        <w:adjustRightInd w:val="0"/>
        <w:jc w:val="left"/>
        <w:rPr>
          <w:rFonts w:ascii="Times New Roman" w:hAnsi="Times New Roman"/>
          <w:sz w:val="28"/>
          <w:szCs w:val="28"/>
        </w:rPr>
        <w:sectPr w:rsidR="005105B0" w:rsidRPr="006B7D85" w:rsidSect="00714790">
          <w:headerReference w:type="default" r:id="rId13"/>
          <w:pgSz w:w="11906" w:h="16838"/>
          <w:pgMar w:top="1134" w:right="567" w:bottom="1134" w:left="1701" w:header="624" w:footer="624" w:gutter="0"/>
          <w:cols w:space="708"/>
          <w:titlePg/>
          <w:docGrid w:linePitch="360"/>
        </w:sectPr>
      </w:pPr>
      <w:r w:rsidRPr="006B7D85">
        <w:rPr>
          <w:rFonts w:ascii="Times New Roman" w:hAnsi="Times New Roman"/>
          <w:sz w:val="28"/>
          <w:szCs w:val="28"/>
        </w:rPr>
        <w:t>2</w:t>
      </w:r>
      <w:r w:rsidR="00593AEC" w:rsidRPr="006B7D85">
        <w:rPr>
          <w:rFonts w:ascii="Times New Roman" w:hAnsi="Times New Roman"/>
          <w:sz w:val="28"/>
          <w:szCs w:val="28"/>
        </w:rPr>
        <w:t>)</w:t>
      </w:r>
      <w:r w:rsidR="00D94FE4">
        <w:rPr>
          <w:rFonts w:ascii="Times New Roman" w:hAnsi="Times New Roman"/>
          <w:sz w:val="28"/>
          <w:szCs w:val="28"/>
        </w:rPr>
        <w:t xml:space="preserve"> р</w:t>
      </w:r>
      <w:r w:rsidRPr="006B7D85">
        <w:rPr>
          <w:rFonts w:ascii="Times New Roman" w:hAnsi="Times New Roman"/>
          <w:sz w:val="28"/>
          <w:szCs w:val="28"/>
        </w:rPr>
        <w:t xml:space="preserve">аздел </w:t>
      </w:r>
      <w:r w:rsidRPr="006B7D85">
        <w:rPr>
          <w:rFonts w:ascii="Times New Roman" w:hAnsi="Times New Roman"/>
          <w:sz w:val="28"/>
          <w:szCs w:val="28"/>
          <w:lang w:val="en-US"/>
        </w:rPr>
        <w:t>V</w:t>
      </w:r>
      <w:r w:rsidR="00023C49" w:rsidRPr="006B7D85">
        <w:rPr>
          <w:rFonts w:ascii="Times New Roman" w:hAnsi="Times New Roman"/>
          <w:sz w:val="28"/>
          <w:szCs w:val="28"/>
          <w:lang w:val="en-US"/>
        </w:rPr>
        <w:t>I</w:t>
      </w:r>
      <w:r w:rsidR="00023C49" w:rsidRPr="006B7D85">
        <w:rPr>
          <w:rFonts w:ascii="Times New Roman" w:hAnsi="Times New Roman"/>
          <w:sz w:val="28"/>
          <w:szCs w:val="28"/>
        </w:rPr>
        <w:t xml:space="preserve"> Программы изложить в следующей редакции:</w:t>
      </w:r>
    </w:p>
    <w:p w14:paraId="1251CB7C" w14:textId="42BBF5CF" w:rsidR="005105B0" w:rsidRPr="006B7D85" w:rsidRDefault="008C697D" w:rsidP="006B7D85">
      <w:pPr>
        <w:autoSpaceDE w:val="0"/>
        <w:autoSpaceDN w:val="0"/>
        <w:adjustRightInd w:val="0"/>
        <w:ind w:firstLine="0"/>
        <w:jc w:val="center"/>
        <w:rPr>
          <w:rFonts w:ascii="Times New Roman" w:hAnsi="Times New Roman"/>
          <w:sz w:val="28"/>
          <w:szCs w:val="28"/>
        </w:rPr>
      </w:pPr>
      <w:r>
        <w:rPr>
          <w:rFonts w:ascii="Times New Roman" w:hAnsi="Times New Roman"/>
          <w:sz w:val="28"/>
          <w:szCs w:val="28"/>
        </w:rPr>
        <w:lastRenderedPageBreak/>
        <w:t>«</w:t>
      </w:r>
      <w:r w:rsidR="005105B0" w:rsidRPr="006B7D85">
        <w:rPr>
          <w:rFonts w:ascii="Times New Roman" w:hAnsi="Times New Roman"/>
          <w:sz w:val="28"/>
          <w:szCs w:val="28"/>
          <w:lang w:val="en-US"/>
        </w:rPr>
        <w:t>VI</w:t>
      </w:r>
      <w:r w:rsidR="005105B0" w:rsidRPr="006B7D85">
        <w:rPr>
          <w:rFonts w:ascii="Times New Roman" w:hAnsi="Times New Roman"/>
          <w:sz w:val="28"/>
          <w:szCs w:val="28"/>
        </w:rPr>
        <w:t>. С Т Р У К Т У Р А</w:t>
      </w:r>
    </w:p>
    <w:p w14:paraId="66F81469" w14:textId="77777777" w:rsidR="005105B0" w:rsidRPr="006B7D85" w:rsidRDefault="005105B0" w:rsidP="006B7D85">
      <w:pPr>
        <w:autoSpaceDE w:val="0"/>
        <w:autoSpaceDN w:val="0"/>
        <w:adjustRightInd w:val="0"/>
        <w:ind w:firstLine="0"/>
        <w:jc w:val="center"/>
        <w:rPr>
          <w:rFonts w:ascii="Times New Roman" w:hAnsi="Times New Roman"/>
          <w:sz w:val="28"/>
          <w:szCs w:val="28"/>
        </w:rPr>
      </w:pPr>
      <w:r w:rsidRPr="006B7D85">
        <w:rPr>
          <w:rFonts w:ascii="Times New Roman" w:hAnsi="Times New Roman"/>
          <w:sz w:val="28"/>
          <w:szCs w:val="28"/>
        </w:rPr>
        <w:t>государственной программы Республики Тыва</w:t>
      </w:r>
    </w:p>
    <w:p w14:paraId="5633DB1B" w14:textId="25285AF8" w:rsidR="005105B0" w:rsidRDefault="008C697D" w:rsidP="006B7D85">
      <w:pPr>
        <w:autoSpaceDE w:val="0"/>
        <w:autoSpaceDN w:val="0"/>
        <w:adjustRightInd w:val="0"/>
        <w:ind w:firstLine="0"/>
        <w:jc w:val="center"/>
        <w:rPr>
          <w:rFonts w:ascii="Times New Roman" w:hAnsi="Times New Roman"/>
          <w:sz w:val="28"/>
          <w:szCs w:val="28"/>
        </w:rPr>
      </w:pPr>
      <w:r>
        <w:rPr>
          <w:rFonts w:ascii="Times New Roman" w:hAnsi="Times New Roman"/>
          <w:sz w:val="28"/>
          <w:szCs w:val="28"/>
        </w:rPr>
        <w:t>«</w:t>
      </w:r>
      <w:r w:rsidR="005105B0" w:rsidRPr="006B7D85">
        <w:rPr>
          <w:rFonts w:ascii="Times New Roman" w:hAnsi="Times New Roman"/>
          <w:sz w:val="28"/>
          <w:szCs w:val="28"/>
        </w:rPr>
        <w:t>Развитие транспортной системы Республики Тыва</w:t>
      </w:r>
      <w:r>
        <w:rPr>
          <w:rFonts w:ascii="Times New Roman" w:hAnsi="Times New Roman"/>
          <w:sz w:val="28"/>
          <w:szCs w:val="28"/>
        </w:rPr>
        <w:t>»</w:t>
      </w:r>
    </w:p>
    <w:p w14:paraId="36F096AE" w14:textId="77777777" w:rsidR="00A01960" w:rsidRPr="006B7D85" w:rsidRDefault="00A01960" w:rsidP="006B7D85">
      <w:pPr>
        <w:autoSpaceDE w:val="0"/>
        <w:autoSpaceDN w:val="0"/>
        <w:adjustRightInd w:val="0"/>
        <w:ind w:firstLine="0"/>
        <w:jc w:val="center"/>
        <w:rPr>
          <w:rFonts w:ascii="Times New Roman" w:hAnsi="Times New Roman"/>
          <w:sz w:val="28"/>
          <w:szCs w:val="28"/>
        </w:rPr>
      </w:pPr>
    </w:p>
    <w:tbl>
      <w:tblPr>
        <w:tblStyle w:val="af"/>
        <w:tblW w:w="16160" w:type="dxa"/>
        <w:jc w:val="center"/>
        <w:tblLayout w:type="fixed"/>
        <w:tblCellMar>
          <w:left w:w="57" w:type="dxa"/>
          <w:right w:w="57" w:type="dxa"/>
        </w:tblCellMar>
        <w:tblLook w:val="04A0" w:firstRow="1" w:lastRow="0" w:firstColumn="1" w:lastColumn="0" w:noHBand="0" w:noVBand="1"/>
      </w:tblPr>
      <w:tblGrid>
        <w:gridCol w:w="795"/>
        <w:gridCol w:w="4788"/>
        <w:gridCol w:w="4185"/>
        <w:gridCol w:w="6392"/>
      </w:tblGrid>
      <w:tr w:rsidR="005105B0" w:rsidRPr="00A01960" w14:paraId="1EA0F2F4" w14:textId="77777777" w:rsidTr="00A01960">
        <w:trPr>
          <w:trHeight w:val="20"/>
          <w:jc w:val="center"/>
        </w:trPr>
        <w:tc>
          <w:tcPr>
            <w:tcW w:w="795" w:type="dxa"/>
            <w:hideMark/>
          </w:tcPr>
          <w:p w14:paraId="1E698848"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w:t>
            </w:r>
          </w:p>
          <w:p w14:paraId="519DF418"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п/п</w:t>
            </w:r>
          </w:p>
        </w:tc>
        <w:tc>
          <w:tcPr>
            <w:tcW w:w="4788" w:type="dxa"/>
            <w:hideMark/>
          </w:tcPr>
          <w:p w14:paraId="33AA1091"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Задачи структурного элемента</w:t>
            </w:r>
          </w:p>
        </w:tc>
        <w:tc>
          <w:tcPr>
            <w:tcW w:w="4185" w:type="dxa"/>
            <w:hideMark/>
          </w:tcPr>
          <w:p w14:paraId="1E4A47F8"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 xml:space="preserve">Краткое описание ожидаемых </w:t>
            </w:r>
          </w:p>
          <w:p w14:paraId="22B7BEE6"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 xml:space="preserve">эффектов от реализации задачи </w:t>
            </w:r>
          </w:p>
          <w:p w14:paraId="7E23542B"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структурного элемента</w:t>
            </w:r>
          </w:p>
        </w:tc>
        <w:tc>
          <w:tcPr>
            <w:tcW w:w="6392" w:type="dxa"/>
            <w:hideMark/>
          </w:tcPr>
          <w:p w14:paraId="2C60F4ED"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Связь с показателями</w:t>
            </w:r>
          </w:p>
        </w:tc>
      </w:tr>
      <w:tr w:rsidR="005105B0" w:rsidRPr="00A01960" w14:paraId="2712BAFB" w14:textId="77777777" w:rsidTr="00A01960">
        <w:trPr>
          <w:trHeight w:val="20"/>
          <w:jc w:val="center"/>
        </w:trPr>
        <w:tc>
          <w:tcPr>
            <w:tcW w:w="795" w:type="dxa"/>
          </w:tcPr>
          <w:p w14:paraId="1F953FBA"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1</w:t>
            </w:r>
          </w:p>
        </w:tc>
        <w:tc>
          <w:tcPr>
            <w:tcW w:w="4788" w:type="dxa"/>
          </w:tcPr>
          <w:p w14:paraId="3BBA882E"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2</w:t>
            </w:r>
          </w:p>
        </w:tc>
        <w:tc>
          <w:tcPr>
            <w:tcW w:w="4185" w:type="dxa"/>
          </w:tcPr>
          <w:p w14:paraId="7E071CBB"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3</w:t>
            </w:r>
          </w:p>
        </w:tc>
        <w:tc>
          <w:tcPr>
            <w:tcW w:w="6392" w:type="dxa"/>
          </w:tcPr>
          <w:p w14:paraId="71E631D5"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4</w:t>
            </w:r>
          </w:p>
        </w:tc>
      </w:tr>
      <w:tr w:rsidR="005105B0" w:rsidRPr="00A01960" w14:paraId="305EAEE4" w14:textId="77777777" w:rsidTr="00A01960">
        <w:trPr>
          <w:trHeight w:val="20"/>
          <w:jc w:val="center"/>
        </w:trPr>
        <w:tc>
          <w:tcPr>
            <w:tcW w:w="795" w:type="dxa"/>
            <w:hideMark/>
          </w:tcPr>
          <w:p w14:paraId="149BF9BD" w14:textId="77777777"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1.</w:t>
            </w:r>
          </w:p>
        </w:tc>
        <w:tc>
          <w:tcPr>
            <w:tcW w:w="15365" w:type="dxa"/>
            <w:gridSpan w:val="3"/>
            <w:hideMark/>
          </w:tcPr>
          <w:p w14:paraId="3EC8973C" w14:textId="3B135E9B" w:rsidR="005105B0" w:rsidRPr="00A01960" w:rsidRDefault="005105B0"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 xml:space="preserve">Направление (подпрограмма) </w:t>
            </w:r>
            <w:r w:rsidR="008C697D">
              <w:rPr>
                <w:rFonts w:ascii="Times New Roman" w:hAnsi="Times New Roman" w:cs="Times New Roman"/>
                <w:bCs/>
                <w:color w:val="000000"/>
                <w:sz w:val="24"/>
                <w:szCs w:val="24"/>
              </w:rPr>
              <w:t>«</w:t>
            </w:r>
            <w:r w:rsidRPr="00A01960">
              <w:rPr>
                <w:rFonts w:ascii="Times New Roman" w:hAnsi="Times New Roman" w:cs="Times New Roman"/>
                <w:bCs/>
                <w:color w:val="000000"/>
                <w:sz w:val="24"/>
                <w:szCs w:val="24"/>
              </w:rPr>
              <w:t xml:space="preserve">Подпрограмма </w:t>
            </w:r>
            <w:r w:rsidR="008C697D">
              <w:rPr>
                <w:rFonts w:ascii="Times New Roman" w:hAnsi="Times New Roman" w:cs="Times New Roman"/>
                <w:bCs/>
                <w:color w:val="000000"/>
                <w:sz w:val="24"/>
                <w:szCs w:val="24"/>
              </w:rPr>
              <w:t>«</w:t>
            </w:r>
            <w:r w:rsidRPr="00A01960">
              <w:rPr>
                <w:rFonts w:ascii="Times New Roman" w:hAnsi="Times New Roman" w:cs="Times New Roman"/>
                <w:bCs/>
                <w:color w:val="000000"/>
                <w:sz w:val="24"/>
                <w:szCs w:val="24"/>
              </w:rPr>
              <w:t>Автомобильные дороги и дорожное хозяйство</w:t>
            </w:r>
            <w:r w:rsidR="008C697D">
              <w:rPr>
                <w:rFonts w:ascii="Times New Roman" w:hAnsi="Times New Roman" w:cs="Times New Roman"/>
                <w:bCs/>
                <w:color w:val="000000"/>
                <w:sz w:val="24"/>
                <w:szCs w:val="24"/>
              </w:rPr>
              <w:t>»</w:t>
            </w:r>
          </w:p>
        </w:tc>
      </w:tr>
      <w:tr w:rsidR="005105B0" w:rsidRPr="00A01960" w14:paraId="7F0766A4" w14:textId="77777777" w:rsidTr="00A01960">
        <w:trPr>
          <w:trHeight w:val="20"/>
          <w:jc w:val="center"/>
        </w:trPr>
        <w:tc>
          <w:tcPr>
            <w:tcW w:w="795" w:type="dxa"/>
            <w:hideMark/>
          </w:tcPr>
          <w:p w14:paraId="3B682F5B" w14:textId="77777777" w:rsidR="005105B0" w:rsidRPr="00A01960" w:rsidRDefault="005105B0"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1.1.</w:t>
            </w:r>
          </w:p>
        </w:tc>
        <w:tc>
          <w:tcPr>
            <w:tcW w:w="15365" w:type="dxa"/>
            <w:gridSpan w:val="3"/>
            <w:hideMark/>
          </w:tcPr>
          <w:p w14:paraId="26ED7753" w14:textId="77EBFA5B" w:rsidR="005105B0" w:rsidRPr="00A01960" w:rsidRDefault="00A01960" w:rsidP="00544B9B">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Региональный </w:t>
            </w:r>
            <w:r w:rsidR="00843581" w:rsidRPr="00A01960">
              <w:rPr>
                <w:rFonts w:ascii="Times New Roman" w:hAnsi="Times New Roman" w:cs="Times New Roman"/>
                <w:color w:val="000000"/>
                <w:sz w:val="24"/>
                <w:szCs w:val="24"/>
              </w:rPr>
              <w:t xml:space="preserve">проект </w:t>
            </w:r>
            <w:r w:rsidR="008C697D">
              <w:rPr>
                <w:rFonts w:ascii="Times New Roman" w:hAnsi="Times New Roman" w:cs="Times New Roman"/>
                <w:color w:val="000000"/>
                <w:sz w:val="24"/>
                <w:szCs w:val="24"/>
              </w:rPr>
              <w:t>«</w:t>
            </w:r>
            <w:r w:rsidR="00843581" w:rsidRPr="00A01960">
              <w:rPr>
                <w:rFonts w:ascii="Times New Roman" w:hAnsi="Times New Roman" w:cs="Times New Roman"/>
                <w:color w:val="000000"/>
                <w:sz w:val="24"/>
                <w:szCs w:val="24"/>
              </w:rPr>
              <w:t>Региональная и местная дорожная сеть</w:t>
            </w:r>
            <w:r w:rsidR="008C697D">
              <w:rPr>
                <w:rFonts w:ascii="Times New Roman" w:hAnsi="Times New Roman" w:cs="Times New Roman"/>
                <w:color w:val="000000"/>
                <w:sz w:val="24"/>
                <w:szCs w:val="24"/>
              </w:rPr>
              <w:t>»</w:t>
            </w:r>
          </w:p>
        </w:tc>
      </w:tr>
      <w:tr w:rsidR="005105B0" w:rsidRPr="00A01960" w14:paraId="3C8BC583" w14:textId="77777777" w:rsidTr="00A01960">
        <w:trPr>
          <w:trHeight w:val="20"/>
          <w:jc w:val="center"/>
        </w:trPr>
        <w:tc>
          <w:tcPr>
            <w:tcW w:w="795" w:type="dxa"/>
            <w:hideMark/>
          </w:tcPr>
          <w:p w14:paraId="59F9AA52" w14:textId="77777777" w:rsidR="005105B0" w:rsidRPr="00A01960" w:rsidRDefault="005105B0" w:rsidP="00544B9B">
            <w:pPr>
              <w:ind w:firstLine="0"/>
              <w:jc w:val="center"/>
              <w:rPr>
                <w:rFonts w:ascii="Times New Roman" w:hAnsi="Times New Roman" w:cs="Times New Roman"/>
                <w:color w:val="000000"/>
                <w:sz w:val="24"/>
                <w:szCs w:val="24"/>
              </w:rPr>
            </w:pPr>
          </w:p>
        </w:tc>
        <w:tc>
          <w:tcPr>
            <w:tcW w:w="8973" w:type="dxa"/>
            <w:gridSpan w:val="2"/>
            <w:hideMark/>
          </w:tcPr>
          <w:p w14:paraId="5A07F8A9"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Ответственный за реализацию – Министерство дорожно-транспортного комплекса Республики Тыва</w:t>
            </w:r>
          </w:p>
        </w:tc>
        <w:tc>
          <w:tcPr>
            <w:tcW w:w="6392" w:type="dxa"/>
            <w:hideMark/>
          </w:tcPr>
          <w:p w14:paraId="7EDB424F"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срок реализации – 2024-2030 годы</w:t>
            </w:r>
          </w:p>
        </w:tc>
      </w:tr>
      <w:tr w:rsidR="005105B0" w:rsidRPr="00A01960" w14:paraId="3B78932F" w14:textId="77777777" w:rsidTr="00A01960">
        <w:trPr>
          <w:trHeight w:val="20"/>
          <w:jc w:val="center"/>
        </w:trPr>
        <w:tc>
          <w:tcPr>
            <w:tcW w:w="795" w:type="dxa"/>
          </w:tcPr>
          <w:p w14:paraId="59251352" w14:textId="73A06D42" w:rsidR="005105B0" w:rsidRPr="00A01960" w:rsidRDefault="005105B0"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w:t>
            </w:r>
            <w:r w:rsidR="00843581" w:rsidRPr="00A01960">
              <w:rPr>
                <w:rFonts w:ascii="Times New Roman" w:hAnsi="Times New Roman" w:cs="Times New Roman"/>
                <w:color w:val="000000"/>
                <w:sz w:val="24"/>
                <w:szCs w:val="24"/>
              </w:rPr>
              <w:t>2.</w:t>
            </w:r>
          </w:p>
        </w:tc>
        <w:tc>
          <w:tcPr>
            <w:tcW w:w="15365" w:type="dxa"/>
            <w:gridSpan w:val="3"/>
          </w:tcPr>
          <w:p w14:paraId="7E631DBB" w14:textId="301E83C8" w:rsidR="005105B0" w:rsidRPr="00A01960" w:rsidRDefault="00843581"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Ведомственный проект </w:t>
            </w:r>
            <w:r w:rsidR="008C697D">
              <w:rPr>
                <w:rFonts w:ascii="Times New Roman" w:hAnsi="Times New Roman" w:cs="Times New Roman"/>
                <w:bCs/>
                <w:color w:val="000000"/>
                <w:sz w:val="24"/>
                <w:szCs w:val="24"/>
              </w:rPr>
              <w:t>«</w:t>
            </w:r>
            <w:r w:rsidR="005105B0" w:rsidRPr="00A01960">
              <w:rPr>
                <w:rFonts w:ascii="Times New Roman" w:hAnsi="Times New Roman" w:cs="Times New Roman"/>
                <w:bCs/>
                <w:color w:val="000000"/>
                <w:sz w:val="24"/>
                <w:szCs w:val="24"/>
              </w:rPr>
              <w:t>Автомобильные дороги и дорожное хозяйство</w:t>
            </w:r>
            <w:r w:rsidR="008C697D">
              <w:rPr>
                <w:rFonts w:ascii="Times New Roman" w:hAnsi="Times New Roman" w:cs="Times New Roman"/>
                <w:bCs/>
                <w:color w:val="000000"/>
                <w:sz w:val="24"/>
                <w:szCs w:val="24"/>
              </w:rPr>
              <w:t>»</w:t>
            </w:r>
          </w:p>
        </w:tc>
      </w:tr>
      <w:tr w:rsidR="005105B0" w:rsidRPr="00A01960" w14:paraId="5671FD66" w14:textId="77777777" w:rsidTr="00A01960">
        <w:trPr>
          <w:trHeight w:val="20"/>
          <w:jc w:val="center"/>
        </w:trPr>
        <w:tc>
          <w:tcPr>
            <w:tcW w:w="795" w:type="dxa"/>
          </w:tcPr>
          <w:p w14:paraId="1BB33C7B" w14:textId="77777777" w:rsidR="005105B0" w:rsidRPr="00A01960" w:rsidRDefault="005105B0" w:rsidP="00544B9B">
            <w:pPr>
              <w:ind w:firstLine="0"/>
              <w:jc w:val="center"/>
              <w:rPr>
                <w:rFonts w:ascii="Times New Roman" w:hAnsi="Times New Roman" w:cs="Times New Roman"/>
                <w:color w:val="000000"/>
                <w:sz w:val="24"/>
                <w:szCs w:val="24"/>
              </w:rPr>
            </w:pPr>
          </w:p>
        </w:tc>
        <w:tc>
          <w:tcPr>
            <w:tcW w:w="8973" w:type="dxa"/>
            <w:gridSpan w:val="2"/>
          </w:tcPr>
          <w:p w14:paraId="4623FC52" w14:textId="77777777" w:rsidR="005105B0" w:rsidRPr="00A01960" w:rsidRDefault="005105B0" w:rsidP="00544B9B">
            <w:pPr>
              <w:ind w:firstLine="0"/>
              <w:jc w:val="center"/>
              <w:rPr>
                <w:rFonts w:ascii="Times New Roman" w:hAnsi="Times New Roman" w:cs="Times New Roman"/>
                <w:b/>
                <w:color w:val="000000"/>
                <w:sz w:val="24"/>
                <w:szCs w:val="24"/>
              </w:rPr>
            </w:pPr>
            <w:r w:rsidRPr="00A01960">
              <w:rPr>
                <w:rFonts w:ascii="Times New Roman" w:hAnsi="Times New Roman" w:cs="Times New Roman"/>
                <w:color w:val="000000"/>
                <w:sz w:val="24"/>
                <w:szCs w:val="24"/>
              </w:rPr>
              <w:t>Ответственный за реализацию: Министерство дорожно-транспортного комплекса Республики Тыва</w:t>
            </w:r>
          </w:p>
        </w:tc>
        <w:tc>
          <w:tcPr>
            <w:tcW w:w="6392" w:type="dxa"/>
          </w:tcPr>
          <w:p w14:paraId="6D93B41F" w14:textId="52B853FC"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срок реализации</w:t>
            </w:r>
            <w:r w:rsidR="00544B9B">
              <w:rPr>
                <w:rFonts w:ascii="Times New Roman" w:hAnsi="Times New Roman" w:cs="Times New Roman"/>
                <w:color w:val="000000"/>
                <w:sz w:val="24"/>
                <w:szCs w:val="24"/>
              </w:rPr>
              <w:t xml:space="preserve"> –</w:t>
            </w:r>
            <w:r w:rsidRPr="00A01960">
              <w:rPr>
                <w:rFonts w:ascii="Times New Roman" w:hAnsi="Times New Roman" w:cs="Times New Roman"/>
                <w:color w:val="000000"/>
                <w:sz w:val="24"/>
                <w:szCs w:val="24"/>
              </w:rPr>
              <w:t xml:space="preserve"> 2024-2030 годы</w:t>
            </w:r>
          </w:p>
        </w:tc>
      </w:tr>
      <w:tr w:rsidR="005105B0" w:rsidRPr="00A01960" w14:paraId="2B456AA1" w14:textId="77777777" w:rsidTr="00A01960">
        <w:trPr>
          <w:trHeight w:val="20"/>
          <w:jc w:val="center"/>
        </w:trPr>
        <w:tc>
          <w:tcPr>
            <w:tcW w:w="795" w:type="dxa"/>
            <w:hideMark/>
          </w:tcPr>
          <w:p w14:paraId="6E1320DF" w14:textId="038C5408" w:rsidR="005105B0" w:rsidRPr="00A01960" w:rsidRDefault="00843581"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1.2.1.</w:t>
            </w:r>
          </w:p>
        </w:tc>
        <w:tc>
          <w:tcPr>
            <w:tcW w:w="4788" w:type="dxa"/>
            <w:hideMark/>
          </w:tcPr>
          <w:p w14:paraId="6EE0FDA6"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Строительство автомобильных дорог и с</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оружений на них</w:t>
            </w:r>
          </w:p>
        </w:tc>
        <w:tc>
          <w:tcPr>
            <w:tcW w:w="4185" w:type="dxa"/>
            <w:hideMark/>
          </w:tcPr>
          <w:p w14:paraId="486FC636"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6392" w:type="dxa"/>
            <w:hideMark/>
          </w:tcPr>
          <w:p w14:paraId="0313D7AB"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прирост протяженности сети автомобильных дорог реги</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нального или межмуниципального и местного значения на территории субъекта Российской Федерации в результате строительства новых автомобильных дорог</w:t>
            </w:r>
          </w:p>
        </w:tc>
      </w:tr>
      <w:tr w:rsidR="005105B0" w:rsidRPr="00A01960" w14:paraId="663208DB" w14:textId="77777777" w:rsidTr="00A01960">
        <w:trPr>
          <w:trHeight w:val="20"/>
          <w:jc w:val="center"/>
        </w:trPr>
        <w:tc>
          <w:tcPr>
            <w:tcW w:w="795" w:type="dxa"/>
            <w:hideMark/>
          </w:tcPr>
          <w:p w14:paraId="21185C1D" w14:textId="1986E1BB" w:rsidR="005105B0" w:rsidRPr="00A01960" w:rsidRDefault="00843581"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1.2.2</w:t>
            </w:r>
            <w:r w:rsidR="008845C2" w:rsidRPr="00A01960">
              <w:rPr>
                <w:rFonts w:ascii="Times New Roman" w:hAnsi="Times New Roman" w:cs="Times New Roman"/>
                <w:color w:val="000000"/>
                <w:sz w:val="24"/>
                <w:szCs w:val="24"/>
              </w:rPr>
              <w:t>.</w:t>
            </w:r>
          </w:p>
        </w:tc>
        <w:tc>
          <w:tcPr>
            <w:tcW w:w="4788" w:type="dxa"/>
            <w:hideMark/>
          </w:tcPr>
          <w:p w14:paraId="3E9282CD"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Реконструкция автомобильной дороги</w:t>
            </w:r>
          </w:p>
        </w:tc>
        <w:tc>
          <w:tcPr>
            <w:tcW w:w="4185" w:type="dxa"/>
            <w:hideMark/>
          </w:tcPr>
          <w:p w14:paraId="15B0CA24"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6392" w:type="dxa"/>
            <w:hideMark/>
          </w:tcPr>
          <w:p w14:paraId="3A478E7C"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прирост протяженности автомобильных дорог общего пол</w:t>
            </w:r>
            <w:r w:rsidRPr="00A01960">
              <w:rPr>
                <w:rFonts w:ascii="Times New Roman" w:hAnsi="Times New Roman" w:cs="Times New Roman"/>
                <w:color w:val="000000"/>
                <w:sz w:val="24"/>
                <w:szCs w:val="24"/>
              </w:rPr>
              <w:t>ь</w:t>
            </w:r>
            <w:r w:rsidRPr="00A01960">
              <w:rPr>
                <w:rFonts w:ascii="Times New Roman" w:hAnsi="Times New Roman" w:cs="Times New Roman"/>
                <w:color w:val="000000"/>
                <w:sz w:val="24"/>
                <w:szCs w:val="24"/>
              </w:rPr>
              <w:t>зования регионального или межмуниципального и местного значения на территории субъекта Российской Федерации, соответствующих нормативным требованиям к транспор</w:t>
            </w:r>
            <w:r w:rsidRPr="00A01960">
              <w:rPr>
                <w:rFonts w:ascii="Times New Roman" w:hAnsi="Times New Roman" w:cs="Times New Roman"/>
                <w:color w:val="000000"/>
                <w:sz w:val="24"/>
                <w:szCs w:val="24"/>
              </w:rPr>
              <w:t>т</w:t>
            </w:r>
            <w:r w:rsidRPr="00A01960">
              <w:rPr>
                <w:rFonts w:ascii="Times New Roman" w:hAnsi="Times New Roman" w:cs="Times New Roman"/>
                <w:color w:val="000000"/>
                <w:sz w:val="24"/>
                <w:szCs w:val="24"/>
              </w:rPr>
              <w:t>но-эксплуатационным показателям, в результате реко</w:t>
            </w:r>
            <w:r w:rsidRPr="00A01960">
              <w:rPr>
                <w:rFonts w:ascii="Times New Roman" w:hAnsi="Times New Roman" w:cs="Times New Roman"/>
                <w:color w:val="000000"/>
                <w:sz w:val="24"/>
                <w:szCs w:val="24"/>
              </w:rPr>
              <w:t>н</w:t>
            </w:r>
            <w:r w:rsidRPr="00A01960">
              <w:rPr>
                <w:rFonts w:ascii="Times New Roman" w:hAnsi="Times New Roman" w:cs="Times New Roman"/>
                <w:color w:val="000000"/>
                <w:sz w:val="24"/>
                <w:szCs w:val="24"/>
              </w:rPr>
              <w:t>струкции автомобильных дорог</w:t>
            </w:r>
          </w:p>
        </w:tc>
      </w:tr>
      <w:tr w:rsidR="005105B0" w:rsidRPr="00A01960" w14:paraId="27B70933" w14:textId="77777777" w:rsidTr="00A01960">
        <w:trPr>
          <w:trHeight w:val="20"/>
          <w:jc w:val="center"/>
        </w:trPr>
        <w:tc>
          <w:tcPr>
            <w:tcW w:w="795" w:type="dxa"/>
            <w:hideMark/>
          </w:tcPr>
          <w:p w14:paraId="288AA349" w14:textId="668E7E6D" w:rsidR="005105B0" w:rsidRPr="00A01960" w:rsidRDefault="008845C2"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1.2.3.</w:t>
            </w:r>
          </w:p>
        </w:tc>
        <w:tc>
          <w:tcPr>
            <w:tcW w:w="4788" w:type="dxa"/>
            <w:hideMark/>
          </w:tcPr>
          <w:p w14:paraId="69A6E64F"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Капитальный ремонт автомобильных дорог</w:t>
            </w:r>
          </w:p>
        </w:tc>
        <w:tc>
          <w:tcPr>
            <w:tcW w:w="4185" w:type="dxa"/>
            <w:hideMark/>
          </w:tcPr>
          <w:p w14:paraId="42DE46C8"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6392" w:type="dxa"/>
            <w:vMerge w:val="restart"/>
            <w:hideMark/>
          </w:tcPr>
          <w:p w14:paraId="644E3794"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прирост протяженности автомобильных дорог общего пол</w:t>
            </w:r>
            <w:r w:rsidRPr="00A01960">
              <w:rPr>
                <w:rFonts w:ascii="Times New Roman" w:hAnsi="Times New Roman" w:cs="Times New Roman"/>
                <w:color w:val="000000"/>
                <w:sz w:val="24"/>
                <w:szCs w:val="24"/>
              </w:rPr>
              <w:t>ь</w:t>
            </w:r>
            <w:r w:rsidRPr="00A01960">
              <w:rPr>
                <w:rFonts w:ascii="Times New Roman" w:hAnsi="Times New Roman" w:cs="Times New Roman"/>
                <w:color w:val="000000"/>
                <w:sz w:val="24"/>
                <w:szCs w:val="24"/>
              </w:rPr>
              <w:t>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w:t>
            </w:r>
            <w:r w:rsidRPr="00A01960">
              <w:rPr>
                <w:rFonts w:ascii="Times New Roman" w:hAnsi="Times New Roman" w:cs="Times New Roman"/>
                <w:color w:val="000000"/>
                <w:sz w:val="24"/>
                <w:szCs w:val="24"/>
              </w:rPr>
              <w:t>т</w:t>
            </w:r>
            <w:r w:rsidRPr="00A01960">
              <w:rPr>
                <w:rFonts w:ascii="Times New Roman" w:hAnsi="Times New Roman" w:cs="Times New Roman"/>
                <w:color w:val="000000"/>
                <w:sz w:val="24"/>
                <w:szCs w:val="24"/>
              </w:rPr>
              <w:t>но-эксплуатационным показателям, в результате капитал</w:t>
            </w:r>
            <w:r w:rsidRPr="00A01960">
              <w:rPr>
                <w:rFonts w:ascii="Times New Roman" w:hAnsi="Times New Roman" w:cs="Times New Roman"/>
                <w:color w:val="000000"/>
                <w:sz w:val="24"/>
                <w:szCs w:val="24"/>
              </w:rPr>
              <w:t>ь</w:t>
            </w:r>
            <w:r w:rsidRPr="00A01960">
              <w:rPr>
                <w:rFonts w:ascii="Times New Roman" w:hAnsi="Times New Roman" w:cs="Times New Roman"/>
                <w:color w:val="000000"/>
                <w:sz w:val="24"/>
                <w:szCs w:val="24"/>
              </w:rPr>
              <w:t>ного ремонта и ремонта автомобильных дорог</w:t>
            </w:r>
          </w:p>
        </w:tc>
      </w:tr>
      <w:tr w:rsidR="005105B0" w:rsidRPr="00A01960" w14:paraId="0B344946" w14:textId="77777777" w:rsidTr="00A01960">
        <w:trPr>
          <w:trHeight w:val="20"/>
          <w:jc w:val="center"/>
        </w:trPr>
        <w:tc>
          <w:tcPr>
            <w:tcW w:w="795" w:type="dxa"/>
            <w:hideMark/>
          </w:tcPr>
          <w:p w14:paraId="33E8BA9A" w14:textId="2E0AC10C" w:rsidR="005105B0" w:rsidRPr="00A01960" w:rsidRDefault="008845C2"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1.2.4.</w:t>
            </w:r>
          </w:p>
        </w:tc>
        <w:tc>
          <w:tcPr>
            <w:tcW w:w="4788" w:type="dxa"/>
            <w:hideMark/>
          </w:tcPr>
          <w:p w14:paraId="024B6DF5"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Ремонт автомобильных дорог и сооружений на них</w:t>
            </w:r>
          </w:p>
        </w:tc>
        <w:tc>
          <w:tcPr>
            <w:tcW w:w="4185" w:type="dxa"/>
            <w:hideMark/>
          </w:tcPr>
          <w:p w14:paraId="22C5F279" w14:textId="77777777" w:rsidR="005105B0" w:rsidRPr="00A01960" w:rsidRDefault="005105B0"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6392" w:type="dxa"/>
            <w:vMerge/>
            <w:hideMark/>
          </w:tcPr>
          <w:p w14:paraId="1EF3D4B8" w14:textId="77777777" w:rsidR="005105B0" w:rsidRPr="00A01960" w:rsidRDefault="005105B0" w:rsidP="00544B9B">
            <w:pPr>
              <w:ind w:firstLine="0"/>
              <w:jc w:val="left"/>
              <w:rPr>
                <w:rFonts w:ascii="Times New Roman" w:hAnsi="Times New Roman" w:cs="Times New Roman"/>
                <w:color w:val="000000"/>
                <w:sz w:val="24"/>
                <w:szCs w:val="24"/>
              </w:rPr>
            </w:pPr>
          </w:p>
        </w:tc>
      </w:tr>
    </w:tbl>
    <w:p w14:paraId="606392AA" w14:textId="60E36048" w:rsidR="00544B9B" w:rsidRDefault="00544B9B">
      <w:pPr>
        <w:rPr>
          <w:sz w:val="12"/>
        </w:rPr>
      </w:pPr>
      <w:r>
        <w:rPr>
          <w:sz w:val="12"/>
        </w:rPr>
        <w:br w:type="page"/>
      </w:r>
    </w:p>
    <w:p w14:paraId="0DF19C33" w14:textId="77777777" w:rsidR="00544B9B" w:rsidRPr="00544B9B" w:rsidRDefault="00544B9B">
      <w:pPr>
        <w:rPr>
          <w:sz w:val="14"/>
        </w:rPr>
      </w:pPr>
    </w:p>
    <w:tbl>
      <w:tblPr>
        <w:tblStyle w:val="af"/>
        <w:tblW w:w="16160" w:type="dxa"/>
        <w:jc w:val="center"/>
        <w:tblLayout w:type="fixed"/>
        <w:tblCellMar>
          <w:left w:w="57" w:type="dxa"/>
          <w:right w:w="57" w:type="dxa"/>
        </w:tblCellMar>
        <w:tblLook w:val="04A0" w:firstRow="1" w:lastRow="0" w:firstColumn="1" w:lastColumn="0" w:noHBand="0" w:noVBand="1"/>
      </w:tblPr>
      <w:tblGrid>
        <w:gridCol w:w="795"/>
        <w:gridCol w:w="4678"/>
        <w:gridCol w:w="4253"/>
        <w:gridCol w:w="6434"/>
      </w:tblGrid>
      <w:tr w:rsidR="00544B9B" w:rsidRPr="00A01960" w14:paraId="52D18EE5" w14:textId="77777777" w:rsidTr="00B33C67">
        <w:trPr>
          <w:trHeight w:val="20"/>
          <w:tblHeader/>
          <w:jc w:val="center"/>
        </w:trPr>
        <w:tc>
          <w:tcPr>
            <w:tcW w:w="795" w:type="dxa"/>
          </w:tcPr>
          <w:p w14:paraId="7D373C29" w14:textId="3C85DD2C" w:rsidR="00544B9B" w:rsidRPr="00A01960" w:rsidRDefault="00544B9B" w:rsidP="00544B9B">
            <w:pPr>
              <w:ind w:firstLine="0"/>
              <w:jc w:val="center"/>
              <w:rPr>
                <w:rFonts w:ascii="Times New Roman" w:hAnsi="Times New Roman"/>
                <w:color w:val="000000"/>
                <w:sz w:val="24"/>
                <w:szCs w:val="24"/>
              </w:rPr>
            </w:pPr>
            <w:r w:rsidRPr="00A01960">
              <w:rPr>
                <w:rFonts w:ascii="Times New Roman" w:hAnsi="Times New Roman" w:cs="Times New Roman"/>
                <w:bCs/>
                <w:color w:val="000000"/>
                <w:sz w:val="24"/>
                <w:szCs w:val="24"/>
              </w:rPr>
              <w:t>1</w:t>
            </w:r>
          </w:p>
        </w:tc>
        <w:tc>
          <w:tcPr>
            <w:tcW w:w="4678" w:type="dxa"/>
          </w:tcPr>
          <w:p w14:paraId="4B0BDB98" w14:textId="7682A970" w:rsidR="00544B9B" w:rsidRPr="00A01960" w:rsidRDefault="00544B9B" w:rsidP="00544B9B">
            <w:pPr>
              <w:ind w:firstLine="0"/>
              <w:jc w:val="center"/>
              <w:rPr>
                <w:rFonts w:ascii="Times New Roman" w:hAnsi="Times New Roman"/>
                <w:color w:val="000000"/>
                <w:sz w:val="24"/>
                <w:szCs w:val="24"/>
              </w:rPr>
            </w:pPr>
            <w:r w:rsidRPr="00A01960">
              <w:rPr>
                <w:rFonts w:ascii="Times New Roman" w:hAnsi="Times New Roman" w:cs="Times New Roman"/>
                <w:bCs/>
                <w:color w:val="000000"/>
                <w:sz w:val="24"/>
                <w:szCs w:val="24"/>
              </w:rPr>
              <w:t>2</w:t>
            </w:r>
          </w:p>
        </w:tc>
        <w:tc>
          <w:tcPr>
            <w:tcW w:w="4253" w:type="dxa"/>
          </w:tcPr>
          <w:p w14:paraId="20F422DF" w14:textId="0DAB2055" w:rsidR="00544B9B" w:rsidRPr="00A01960" w:rsidRDefault="00544B9B" w:rsidP="00544B9B">
            <w:pPr>
              <w:ind w:firstLine="0"/>
              <w:jc w:val="center"/>
              <w:rPr>
                <w:rFonts w:ascii="Times New Roman" w:hAnsi="Times New Roman"/>
                <w:color w:val="000000"/>
                <w:sz w:val="24"/>
                <w:szCs w:val="24"/>
              </w:rPr>
            </w:pPr>
            <w:r w:rsidRPr="00A01960">
              <w:rPr>
                <w:rFonts w:ascii="Times New Roman" w:hAnsi="Times New Roman" w:cs="Times New Roman"/>
                <w:bCs/>
                <w:color w:val="000000"/>
                <w:sz w:val="24"/>
                <w:szCs w:val="24"/>
              </w:rPr>
              <w:t>3</w:t>
            </w:r>
          </w:p>
        </w:tc>
        <w:tc>
          <w:tcPr>
            <w:tcW w:w="6434" w:type="dxa"/>
          </w:tcPr>
          <w:p w14:paraId="50EA97E2" w14:textId="79040D0E" w:rsidR="00544B9B" w:rsidRPr="00A01960" w:rsidRDefault="00544B9B" w:rsidP="00544B9B">
            <w:pPr>
              <w:ind w:firstLine="0"/>
              <w:jc w:val="center"/>
              <w:rPr>
                <w:rFonts w:ascii="Times New Roman" w:hAnsi="Times New Roman"/>
                <w:color w:val="000000"/>
                <w:sz w:val="24"/>
                <w:szCs w:val="24"/>
              </w:rPr>
            </w:pPr>
            <w:r w:rsidRPr="00A01960">
              <w:rPr>
                <w:rFonts w:ascii="Times New Roman" w:hAnsi="Times New Roman" w:cs="Times New Roman"/>
                <w:bCs/>
                <w:color w:val="000000"/>
                <w:sz w:val="24"/>
                <w:szCs w:val="24"/>
              </w:rPr>
              <w:t>4</w:t>
            </w:r>
          </w:p>
        </w:tc>
      </w:tr>
      <w:tr w:rsidR="00544B9B" w:rsidRPr="00A01960" w14:paraId="71C3BC1E" w14:textId="77777777" w:rsidTr="00B33C67">
        <w:trPr>
          <w:trHeight w:val="20"/>
          <w:jc w:val="center"/>
        </w:trPr>
        <w:tc>
          <w:tcPr>
            <w:tcW w:w="795" w:type="dxa"/>
            <w:hideMark/>
          </w:tcPr>
          <w:p w14:paraId="6FEBBF45"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1.2.5.</w:t>
            </w:r>
          </w:p>
        </w:tc>
        <w:tc>
          <w:tcPr>
            <w:tcW w:w="4678" w:type="dxa"/>
            <w:hideMark/>
          </w:tcPr>
          <w:p w14:paraId="4215A6CA"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Проектно-изыскательские работы</w:t>
            </w:r>
          </w:p>
        </w:tc>
        <w:tc>
          <w:tcPr>
            <w:tcW w:w="4253" w:type="dxa"/>
            <w:hideMark/>
          </w:tcPr>
          <w:p w14:paraId="53AC5C70"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подготовка проектно-сметной докуме</w:t>
            </w:r>
            <w:r w:rsidRPr="00A01960">
              <w:rPr>
                <w:rFonts w:ascii="Times New Roman" w:hAnsi="Times New Roman" w:cs="Times New Roman"/>
                <w:color w:val="000000"/>
                <w:sz w:val="24"/>
                <w:szCs w:val="24"/>
              </w:rPr>
              <w:t>н</w:t>
            </w:r>
            <w:r w:rsidRPr="00A01960">
              <w:rPr>
                <w:rFonts w:ascii="Times New Roman" w:hAnsi="Times New Roman" w:cs="Times New Roman"/>
                <w:color w:val="000000"/>
                <w:sz w:val="24"/>
                <w:szCs w:val="24"/>
              </w:rPr>
              <w:t>тации на проведение дорожных работ</w:t>
            </w:r>
          </w:p>
        </w:tc>
        <w:tc>
          <w:tcPr>
            <w:tcW w:w="6434" w:type="dxa"/>
            <w:hideMark/>
          </w:tcPr>
          <w:p w14:paraId="1663125A"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проведение мероприятий по реконструкции, строительству и капитального ремонта участков автомобильных дорог и и</w:t>
            </w:r>
            <w:r w:rsidRPr="00A01960">
              <w:rPr>
                <w:rFonts w:ascii="Times New Roman" w:hAnsi="Times New Roman" w:cs="Times New Roman"/>
                <w:color w:val="000000"/>
                <w:sz w:val="24"/>
                <w:szCs w:val="24"/>
              </w:rPr>
              <w:t>с</w:t>
            </w:r>
            <w:r w:rsidRPr="00A01960">
              <w:rPr>
                <w:rFonts w:ascii="Times New Roman" w:hAnsi="Times New Roman" w:cs="Times New Roman"/>
                <w:color w:val="000000"/>
                <w:sz w:val="24"/>
                <w:szCs w:val="24"/>
              </w:rPr>
              <w:t>кусственных сооружений, необходима разработка проектно-сметной документации</w:t>
            </w:r>
          </w:p>
        </w:tc>
      </w:tr>
      <w:tr w:rsidR="00544B9B" w:rsidRPr="00A01960" w14:paraId="6AD8D532" w14:textId="77777777" w:rsidTr="00B33C67">
        <w:trPr>
          <w:trHeight w:val="20"/>
          <w:jc w:val="center"/>
        </w:trPr>
        <w:tc>
          <w:tcPr>
            <w:tcW w:w="795" w:type="dxa"/>
            <w:hideMark/>
          </w:tcPr>
          <w:p w14:paraId="7D14B84A" w14:textId="7C6BD42F"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1.2.6.</w:t>
            </w:r>
          </w:p>
        </w:tc>
        <w:tc>
          <w:tcPr>
            <w:tcW w:w="4678" w:type="dxa"/>
            <w:hideMark/>
          </w:tcPr>
          <w:p w14:paraId="1EEEF695"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Содержание автомобильных дорог общего пользования регионального или межмун</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ципального значения Республики Тыва, в том числе паромных переправ</w:t>
            </w:r>
          </w:p>
        </w:tc>
        <w:tc>
          <w:tcPr>
            <w:tcW w:w="4253" w:type="dxa"/>
            <w:hideMark/>
          </w:tcPr>
          <w:p w14:paraId="507663CE"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содержание в нормативном состоянии автомобильных дорог общего польз</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вания регионального значения и иску</w:t>
            </w:r>
            <w:r w:rsidRPr="00A01960">
              <w:rPr>
                <w:rFonts w:ascii="Times New Roman" w:hAnsi="Times New Roman" w:cs="Times New Roman"/>
                <w:color w:val="000000"/>
                <w:sz w:val="24"/>
                <w:szCs w:val="24"/>
              </w:rPr>
              <w:t>с</w:t>
            </w:r>
            <w:r w:rsidRPr="00A01960">
              <w:rPr>
                <w:rFonts w:ascii="Times New Roman" w:hAnsi="Times New Roman" w:cs="Times New Roman"/>
                <w:color w:val="000000"/>
                <w:sz w:val="24"/>
                <w:szCs w:val="24"/>
              </w:rPr>
              <w:t>ственных сооружений на них.</w:t>
            </w:r>
          </w:p>
        </w:tc>
        <w:tc>
          <w:tcPr>
            <w:tcW w:w="6434" w:type="dxa"/>
            <w:hideMark/>
          </w:tcPr>
          <w:p w14:paraId="68DFC015"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обеспечение бесперебойного и безопасного проезда, сниж</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ние количества дорожно-транспортных происшествий из-за сопутствующих дорожных условий на сети дорог регионал</w:t>
            </w:r>
            <w:r w:rsidRPr="00A01960">
              <w:rPr>
                <w:rFonts w:ascii="Times New Roman" w:hAnsi="Times New Roman" w:cs="Times New Roman"/>
                <w:color w:val="000000"/>
                <w:sz w:val="24"/>
                <w:szCs w:val="24"/>
              </w:rPr>
              <w:t>ь</w:t>
            </w:r>
            <w:r w:rsidRPr="00A01960">
              <w:rPr>
                <w:rFonts w:ascii="Times New Roman" w:hAnsi="Times New Roman" w:cs="Times New Roman"/>
                <w:color w:val="000000"/>
                <w:sz w:val="24"/>
                <w:szCs w:val="24"/>
              </w:rPr>
              <w:t>ного и межмуниципального значения</w:t>
            </w:r>
          </w:p>
        </w:tc>
      </w:tr>
      <w:tr w:rsidR="00544B9B" w:rsidRPr="00A01960" w14:paraId="1409220B" w14:textId="77777777" w:rsidTr="00B33C67">
        <w:trPr>
          <w:trHeight w:val="20"/>
          <w:jc w:val="center"/>
        </w:trPr>
        <w:tc>
          <w:tcPr>
            <w:tcW w:w="795" w:type="dxa"/>
            <w:hideMark/>
          </w:tcPr>
          <w:p w14:paraId="1B77CAC3" w14:textId="4A553839"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1.2.7.</w:t>
            </w:r>
          </w:p>
        </w:tc>
        <w:tc>
          <w:tcPr>
            <w:tcW w:w="4678" w:type="dxa"/>
            <w:hideMark/>
          </w:tcPr>
          <w:p w14:paraId="5DAA6E62"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 Мероприятия по транспортной безопасн</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сти</w:t>
            </w:r>
          </w:p>
        </w:tc>
        <w:tc>
          <w:tcPr>
            <w:tcW w:w="4253" w:type="dxa"/>
            <w:hideMark/>
          </w:tcPr>
          <w:p w14:paraId="6E5993BE"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категорирование и оценка уязвимости объектов дорожного хозяйства (мост</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вые сооружения)</w:t>
            </w:r>
          </w:p>
        </w:tc>
        <w:tc>
          <w:tcPr>
            <w:tcW w:w="6434" w:type="dxa"/>
            <w:hideMark/>
          </w:tcPr>
          <w:p w14:paraId="7D85E0AC" w14:textId="22218E0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мероприятия по оценке уязвимости объектов транспортной инфраструктуры и транспортных средств и определению степени защищенности объектов транспортной инфрастру</w:t>
            </w:r>
            <w:r w:rsidRPr="00A01960">
              <w:rPr>
                <w:rFonts w:ascii="Times New Roman" w:hAnsi="Times New Roman" w:cs="Times New Roman"/>
                <w:color w:val="000000"/>
                <w:sz w:val="24"/>
                <w:szCs w:val="24"/>
              </w:rPr>
              <w:t>к</w:t>
            </w:r>
            <w:r w:rsidRPr="00A01960">
              <w:rPr>
                <w:rFonts w:ascii="Times New Roman" w:hAnsi="Times New Roman" w:cs="Times New Roman"/>
                <w:color w:val="000000"/>
                <w:sz w:val="24"/>
                <w:szCs w:val="24"/>
              </w:rPr>
              <w:t>туры и транспортных средств от угроз совершения актов н</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 xml:space="preserve">законного вмешательства запланированы в соответствии со статьей 5 Федерального закона от 9 февраля 2007 г. </w:t>
            </w:r>
            <w:r>
              <w:rPr>
                <w:rFonts w:ascii="Times New Roman" w:hAnsi="Times New Roman" w:cs="Times New Roman"/>
                <w:color w:val="000000"/>
                <w:sz w:val="24"/>
                <w:szCs w:val="24"/>
              </w:rPr>
              <w:br/>
            </w:r>
            <w:r w:rsidRPr="00A01960">
              <w:rPr>
                <w:rFonts w:ascii="Times New Roman" w:hAnsi="Times New Roman" w:cs="Times New Roman"/>
                <w:color w:val="000000"/>
                <w:sz w:val="24"/>
                <w:szCs w:val="24"/>
              </w:rPr>
              <w:t xml:space="preserve">№ 16-ФЗ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О транспортной безопасности</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приказ Министе</w:t>
            </w:r>
            <w:r w:rsidRPr="00A01960">
              <w:rPr>
                <w:rFonts w:ascii="Times New Roman" w:hAnsi="Times New Roman" w:cs="Times New Roman"/>
                <w:color w:val="000000"/>
                <w:sz w:val="24"/>
                <w:szCs w:val="24"/>
              </w:rPr>
              <w:t>р</w:t>
            </w:r>
            <w:r w:rsidRPr="00A01960">
              <w:rPr>
                <w:rFonts w:ascii="Times New Roman" w:hAnsi="Times New Roman" w:cs="Times New Roman"/>
                <w:color w:val="000000"/>
                <w:sz w:val="24"/>
                <w:szCs w:val="24"/>
              </w:rPr>
              <w:t xml:space="preserve">ства транспорта Российской Федерации от 1 ноября 2021 г. № 370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О Порядке проведения оценки уязвимости объектов транспортной инфраструктуры, судов ледокольного флота, используемых для проводки по морским путям, судов, в о</w:t>
            </w:r>
            <w:r w:rsidRPr="00A01960">
              <w:rPr>
                <w:rFonts w:ascii="Times New Roman" w:hAnsi="Times New Roman" w:cs="Times New Roman"/>
                <w:color w:val="000000"/>
                <w:sz w:val="24"/>
                <w:szCs w:val="24"/>
              </w:rPr>
              <w:t>т</w:t>
            </w:r>
            <w:r w:rsidRPr="00A01960">
              <w:rPr>
                <w:rFonts w:ascii="Times New Roman" w:hAnsi="Times New Roman" w:cs="Times New Roman"/>
                <w:color w:val="000000"/>
                <w:sz w:val="24"/>
                <w:szCs w:val="24"/>
              </w:rPr>
              <w:t>ношении которых применяются правила торгового морепл</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вания и требования в области охраны судов и портовых средств, установленные международными договорами Ро</w:t>
            </w:r>
            <w:r w:rsidRPr="00A01960">
              <w:rPr>
                <w:rFonts w:ascii="Times New Roman" w:hAnsi="Times New Roman" w:cs="Times New Roman"/>
                <w:color w:val="000000"/>
                <w:sz w:val="24"/>
                <w:szCs w:val="24"/>
              </w:rPr>
              <w:t>с</w:t>
            </w:r>
            <w:r w:rsidRPr="00A01960">
              <w:rPr>
                <w:rFonts w:ascii="Times New Roman" w:hAnsi="Times New Roman" w:cs="Times New Roman"/>
                <w:color w:val="000000"/>
                <w:sz w:val="24"/>
                <w:szCs w:val="24"/>
              </w:rPr>
              <w:t>сийской Федерации</w:t>
            </w:r>
            <w:r w:rsidR="008C697D">
              <w:rPr>
                <w:rFonts w:ascii="Times New Roman" w:hAnsi="Times New Roman" w:cs="Times New Roman"/>
                <w:color w:val="000000"/>
                <w:sz w:val="24"/>
                <w:szCs w:val="24"/>
              </w:rPr>
              <w:t>»</w:t>
            </w:r>
          </w:p>
        </w:tc>
      </w:tr>
      <w:tr w:rsidR="00544B9B" w:rsidRPr="00A01960" w14:paraId="1BBD88FC" w14:textId="77777777" w:rsidTr="00B33C67">
        <w:trPr>
          <w:trHeight w:val="20"/>
          <w:jc w:val="center"/>
        </w:trPr>
        <w:tc>
          <w:tcPr>
            <w:tcW w:w="795" w:type="dxa"/>
            <w:hideMark/>
          </w:tcPr>
          <w:p w14:paraId="3D6BC7B4" w14:textId="57B5C2B1"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1.2.8.</w:t>
            </w:r>
          </w:p>
        </w:tc>
        <w:tc>
          <w:tcPr>
            <w:tcW w:w="4678" w:type="dxa"/>
            <w:hideMark/>
          </w:tcPr>
          <w:p w14:paraId="6AD917B5"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Оплата услуг по перевозке грузов и пасс</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жиров</w:t>
            </w:r>
          </w:p>
        </w:tc>
        <w:tc>
          <w:tcPr>
            <w:tcW w:w="4253" w:type="dxa"/>
            <w:hideMark/>
          </w:tcPr>
          <w:p w14:paraId="256F7A5C"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оплата услуг по перевозке грузов и па</w:t>
            </w:r>
            <w:r w:rsidRPr="00A01960">
              <w:rPr>
                <w:rFonts w:ascii="Times New Roman" w:hAnsi="Times New Roman" w:cs="Times New Roman"/>
                <w:color w:val="000000"/>
                <w:sz w:val="24"/>
                <w:szCs w:val="24"/>
              </w:rPr>
              <w:t>с</w:t>
            </w:r>
            <w:r w:rsidRPr="00A01960">
              <w:rPr>
                <w:rFonts w:ascii="Times New Roman" w:hAnsi="Times New Roman" w:cs="Times New Roman"/>
                <w:color w:val="000000"/>
                <w:sz w:val="24"/>
                <w:szCs w:val="24"/>
              </w:rPr>
              <w:t>сажиров</w:t>
            </w:r>
          </w:p>
        </w:tc>
        <w:tc>
          <w:tcPr>
            <w:tcW w:w="6434" w:type="dxa"/>
            <w:hideMark/>
          </w:tcPr>
          <w:p w14:paraId="40B5DBC9"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поддержание сообщения с населенным пунктом с. Эйлиг-Хем Улуг-Хемского кожууна в весенне-летне-осеннее время осуществляется через паромные переправы. В рамках данн</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го мероприятия предусмотрены работы по буксировке пар</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мов к месту устройства переправы, демонтажные работы осенью, пусконаладочные работы, содержание причалов, ремонт паромов, работы по отсыпке подходов к парому</w:t>
            </w:r>
          </w:p>
        </w:tc>
      </w:tr>
      <w:tr w:rsidR="00544B9B" w:rsidRPr="00A01960" w14:paraId="2D1E376D" w14:textId="77777777" w:rsidTr="00B33C67">
        <w:trPr>
          <w:trHeight w:val="20"/>
          <w:jc w:val="center"/>
        </w:trPr>
        <w:tc>
          <w:tcPr>
            <w:tcW w:w="795" w:type="dxa"/>
            <w:hideMark/>
          </w:tcPr>
          <w:p w14:paraId="513CF2A7" w14:textId="4742670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lastRenderedPageBreak/>
              <w:t>1.2.9.</w:t>
            </w:r>
          </w:p>
        </w:tc>
        <w:tc>
          <w:tcPr>
            <w:tcW w:w="4678" w:type="dxa"/>
            <w:hideMark/>
          </w:tcPr>
          <w:p w14:paraId="2A35D8F8"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Обследование и диагностика автомобил</w:t>
            </w:r>
            <w:r w:rsidRPr="00A01960">
              <w:rPr>
                <w:rFonts w:ascii="Times New Roman" w:hAnsi="Times New Roman" w:cs="Times New Roman"/>
                <w:color w:val="000000"/>
                <w:sz w:val="24"/>
                <w:szCs w:val="24"/>
              </w:rPr>
              <w:t>ь</w:t>
            </w:r>
            <w:r w:rsidRPr="00A01960">
              <w:rPr>
                <w:rFonts w:ascii="Times New Roman" w:hAnsi="Times New Roman" w:cs="Times New Roman"/>
                <w:color w:val="000000"/>
                <w:sz w:val="24"/>
                <w:szCs w:val="24"/>
              </w:rPr>
              <w:t>ных дорог и сооружений на них</w:t>
            </w:r>
          </w:p>
        </w:tc>
        <w:tc>
          <w:tcPr>
            <w:tcW w:w="4253" w:type="dxa"/>
            <w:hideMark/>
          </w:tcPr>
          <w:p w14:paraId="6ED175F0"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обследование и диагностика автом</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бильных дорог и сооружений на них</w:t>
            </w:r>
          </w:p>
        </w:tc>
        <w:tc>
          <w:tcPr>
            <w:tcW w:w="6434" w:type="dxa"/>
            <w:hideMark/>
          </w:tcPr>
          <w:p w14:paraId="74A65BD7"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оценка показателя состояния дорог и формирования банка данных, при планировании и оценки эффективности доро</w:t>
            </w:r>
            <w:r w:rsidRPr="00A01960">
              <w:rPr>
                <w:rFonts w:ascii="Times New Roman" w:hAnsi="Times New Roman" w:cs="Times New Roman"/>
                <w:color w:val="000000"/>
                <w:sz w:val="24"/>
                <w:szCs w:val="24"/>
              </w:rPr>
              <w:t>ж</w:t>
            </w:r>
            <w:r w:rsidRPr="00A01960">
              <w:rPr>
                <w:rFonts w:ascii="Times New Roman" w:hAnsi="Times New Roman" w:cs="Times New Roman"/>
                <w:color w:val="000000"/>
                <w:sz w:val="24"/>
                <w:szCs w:val="24"/>
              </w:rPr>
              <w:t>но-ремонтных работ по результатам диагностики, повыш</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ния уровня безопасности дорожного движения на автом</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бильных дорогах общего пользования регионального или межмуниципального значения ежегодно запланировано пр</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ведение мероприятий по диагностике и обследованию авт</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дорог</w:t>
            </w:r>
          </w:p>
        </w:tc>
      </w:tr>
      <w:tr w:rsidR="00544B9B" w:rsidRPr="00A01960" w14:paraId="53F24020" w14:textId="77777777" w:rsidTr="00B33C67">
        <w:trPr>
          <w:trHeight w:val="20"/>
          <w:jc w:val="center"/>
        </w:trPr>
        <w:tc>
          <w:tcPr>
            <w:tcW w:w="795" w:type="dxa"/>
            <w:hideMark/>
          </w:tcPr>
          <w:p w14:paraId="7B410EDC" w14:textId="10E98323"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1.2.10.</w:t>
            </w:r>
          </w:p>
        </w:tc>
        <w:tc>
          <w:tcPr>
            <w:tcW w:w="4678" w:type="dxa"/>
            <w:hideMark/>
          </w:tcPr>
          <w:p w14:paraId="09E40BF4"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Государственная регистрация объектов д</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рожного хозяйства</w:t>
            </w:r>
          </w:p>
        </w:tc>
        <w:tc>
          <w:tcPr>
            <w:tcW w:w="4253" w:type="dxa"/>
            <w:hideMark/>
          </w:tcPr>
          <w:p w14:paraId="0CAB5733"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государственная регистрация объектов дорожного хозяйства</w:t>
            </w:r>
          </w:p>
        </w:tc>
        <w:tc>
          <w:tcPr>
            <w:tcW w:w="6434" w:type="dxa"/>
            <w:hideMark/>
          </w:tcPr>
          <w:p w14:paraId="243D04EA"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проведение государственной регистрации прав на объекты недвижимости дорожного хозяйства вновь построенных и принимаемых в собственность Республики Тыва. Выполн</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ние комплекса межевых и кадастровых работ, по подготовке межевого плана земельного лесного участка</w:t>
            </w:r>
          </w:p>
        </w:tc>
      </w:tr>
      <w:tr w:rsidR="00544B9B" w:rsidRPr="00A01960" w14:paraId="2F1BF843" w14:textId="77777777" w:rsidTr="00B33C67">
        <w:trPr>
          <w:trHeight w:val="20"/>
          <w:jc w:val="center"/>
        </w:trPr>
        <w:tc>
          <w:tcPr>
            <w:tcW w:w="795" w:type="dxa"/>
            <w:hideMark/>
          </w:tcPr>
          <w:p w14:paraId="0F92F188" w14:textId="5C45F983"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1.2.11.</w:t>
            </w:r>
          </w:p>
        </w:tc>
        <w:tc>
          <w:tcPr>
            <w:tcW w:w="4678" w:type="dxa"/>
            <w:hideMark/>
          </w:tcPr>
          <w:p w14:paraId="1348A315"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Резерв средств на ликвидацию стихии</w:t>
            </w:r>
          </w:p>
        </w:tc>
        <w:tc>
          <w:tcPr>
            <w:tcW w:w="4253" w:type="dxa"/>
            <w:hideMark/>
          </w:tcPr>
          <w:p w14:paraId="64A52AB4"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на создание резерва средств на ликв</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дацию стихии</w:t>
            </w:r>
          </w:p>
        </w:tc>
        <w:tc>
          <w:tcPr>
            <w:tcW w:w="6434" w:type="dxa"/>
            <w:hideMark/>
          </w:tcPr>
          <w:p w14:paraId="2F641F92"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запас средств в целях оперативной ликвидации последствий чрезвычайных ситуаций на территории Республики Тыва. Резерв средств на восстановление дорожно-транспортной инфраструктуры вследствие стихийных бедствий</w:t>
            </w:r>
          </w:p>
        </w:tc>
      </w:tr>
      <w:tr w:rsidR="00544B9B" w:rsidRPr="00A01960" w14:paraId="02B28046" w14:textId="77777777" w:rsidTr="00B33C67">
        <w:trPr>
          <w:trHeight w:val="20"/>
          <w:jc w:val="center"/>
        </w:trPr>
        <w:tc>
          <w:tcPr>
            <w:tcW w:w="795" w:type="dxa"/>
            <w:hideMark/>
          </w:tcPr>
          <w:p w14:paraId="5F0FDC1C" w14:textId="25B48392"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1.2.12.</w:t>
            </w:r>
          </w:p>
        </w:tc>
        <w:tc>
          <w:tcPr>
            <w:tcW w:w="4678" w:type="dxa"/>
            <w:noWrap/>
            <w:hideMark/>
          </w:tcPr>
          <w:p w14:paraId="7E7BF9BB"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Субсидии местным бюджетам</w:t>
            </w:r>
          </w:p>
        </w:tc>
        <w:tc>
          <w:tcPr>
            <w:tcW w:w="4253" w:type="dxa"/>
            <w:hideMark/>
          </w:tcPr>
          <w:p w14:paraId="752879C9" w14:textId="280A00DC"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субсидии местным бюджетам на кап</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тальный ремонт и ремонт автодорог общего пользования населенных пун</w:t>
            </w:r>
            <w:r w:rsidRPr="00A01960">
              <w:rPr>
                <w:rFonts w:ascii="Times New Roman" w:hAnsi="Times New Roman" w:cs="Times New Roman"/>
                <w:color w:val="000000"/>
                <w:sz w:val="24"/>
                <w:szCs w:val="24"/>
              </w:rPr>
              <w:t>к</w:t>
            </w:r>
            <w:r w:rsidRPr="00A01960">
              <w:rPr>
                <w:rFonts w:ascii="Times New Roman" w:hAnsi="Times New Roman" w:cs="Times New Roman"/>
                <w:color w:val="000000"/>
                <w:sz w:val="24"/>
                <w:szCs w:val="24"/>
              </w:rPr>
              <w:t>тов в размере не менее 5 процентов о</w:t>
            </w:r>
            <w:r w:rsidRPr="00A01960">
              <w:rPr>
                <w:rFonts w:ascii="Times New Roman" w:hAnsi="Times New Roman" w:cs="Times New Roman"/>
                <w:color w:val="000000"/>
                <w:sz w:val="24"/>
                <w:szCs w:val="24"/>
              </w:rPr>
              <w:t>б</w:t>
            </w:r>
            <w:r w:rsidRPr="00A01960">
              <w:rPr>
                <w:rFonts w:ascii="Times New Roman" w:hAnsi="Times New Roman" w:cs="Times New Roman"/>
                <w:color w:val="000000"/>
                <w:sz w:val="24"/>
                <w:szCs w:val="24"/>
              </w:rPr>
              <w:t>щего объема бюджетных ассигнований Дорожного фонда Республики Тыва</w:t>
            </w:r>
          </w:p>
        </w:tc>
        <w:tc>
          <w:tcPr>
            <w:tcW w:w="6434" w:type="dxa"/>
            <w:hideMark/>
          </w:tcPr>
          <w:p w14:paraId="2CD501CA" w14:textId="653F5D82" w:rsidR="00544B9B" w:rsidRPr="00A01960" w:rsidRDefault="00544B9B" w:rsidP="00D94FE4">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приведение в нормативное состояние автомобильных дорог (ремонт/реконструкци</w:t>
            </w:r>
            <w:r w:rsidR="00D94FE4">
              <w:rPr>
                <w:rFonts w:ascii="Times New Roman" w:hAnsi="Times New Roman" w:cs="Times New Roman"/>
                <w:color w:val="000000"/>
                <w:sz w:val="24"/>
                <w:szCs w:val="24"/>
              </w:rPr>
              <w:t>я</w:t>
            </w:r>
            <w:r w:rsidRPr="00A01960">
              <w:rPr>
                <w:rFonts w:ascii="Times New Roman" w:hAnsi="Times New Roman" w:cs="Times New Roman"/>
                <w:color w:val="000000"/>
                <w:sz w:val="24"/>
                <w:szCs w:val="24"/>
              </w:rPr>
              <w:t>/строительство/уличное освещение местных автомобильных дорог)</w:t>
            </w:r>
          </w:p>
        </w:tc>
      </w:tr>
      <w:tr w:rsidR="00544B9B" w:rsidRPr="00A01960" w14:paraId="5B93EB27" w14:textId="77777777" w:rsidTr="00B33C67">
        <w:trPr>
          <w:trHeight w:val="20"/>
          <w:jc w:val="center"/>
        </w:trPr>
        <w:tc>
          <w:tcPr>
            <w:tcW w:w="795" w:type="dxa"/>
            <w:hideMark/>
          </w:tcPr>
          <w:p w14:paraId="14EFA166" w14:textId="2902579E"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1.2.13.</w:t>
            </w:r>
          </w:p>
        </w:tc>
        <w:tc>
          <w:tcPr>
            <w:tcW w:w="4678" w:type="dxa"/>
            <w:hideMark/>
          </w:tcPr>
          <w:p w14:paraId="480F80BA"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Строительный контроль </w:t>
            </w:r>
          </w:p>
        </w:tc>
        <w:tc>
          <w:tcPr>
            <w:tcW w:w="4253" w:type="dxa"/>
            <w:hideMark/>
          </w:tcPr>
          <w:p w14:paraId="15CA32AB"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строительный контроль построенных объектов</w:t>
            </w:r>
          </w:p>
        </w:tc>
        <w:tc>
          <w:tcPr>
            <w:tcW w:w="6434" w:type="dxa"/>
            <w:hideMark/>
          </w:tcPr>
          <w:p w14:paraId="09068E76" w14:textId="6FCBF631"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строительны</w:t>
            </w:r>
            <w:r w:rsidR="00D94FE4">
              <w:rPr>
                <w:rFonts w:ascii="Times New Roman" w:hAnsi="Times New Roman" w:cs="Times New Roman"/>
                <w:color w:val="000000"/>
                <w:sz w:val="24"/>
                <w:szCs w:val="24"/>
              </w:rPr>
              <w:t>й контроль построенных объектов</w:t>
            </w:r>
          </w:p>
        </w:tc>
      </w:tr>
      <w:tr w:rsidR="00544B9B" w:rsidRPr="00A01960" w14:paraId="4626B1A2" w14:textId="77777777" w:rsidTr="00A01960">
        <w:trPr>
          <w:trHeight w:val="20"/>
          <w:jc w:val="center"/>
        </w:trPr>
        <w:tc>
          <w:tcPr>
            <w:tcW w:w="795" w:type="dxa"/>
            <w:vMerge w:val="restart"/>
            <w:hideMark/>
          </w:tcPr>
          <w:p w14:paraId="54B13067" w14:textId="48BD6ECB"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1.3.</w:t>
            </w:r>
          </w:p>
        </w:tc>
        <w:tc>
          <w:tcPr>
            <w:tcW w:w="15365" w:type="dxa"/>
            <w:gridSpan w:val="3"/>
            <w:hideMark/>
          </w:tcPr>
          <w:p w14:paraId="2C9AB536" w14:textId="69A39B3F"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Комплекс процессных мероприятий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Автомобильные дороги и дорожное хозяйство</w:t>
            </w:r>
            <w:r w:rsidR="008C697D">
              <w:rPr>
                <w:rFonts w:ascii="Times New Roman" w:hAnsi="Times New Roman" w:cs="Times New Roman"/>
                <w:color w:val="000000"/>
                <w:sz w:val="24"/>
                <w:szCs w:val="24"/>
              </w:rPr>
              <w:t>»</w:t>
            </w:r>
          </w:p>
        </w:tc>
      </w:tr>
      <w:tr w:rsidR="00544B9B" w:rsidRPr="00A01960" w14:paraId="2FEFD229" w14:textId="77777777" w:rsidTr="00B33C67">
        <w:trPr>
          <w:trHeight w:val="20"/>
          <w:jc w:val="center"/>
        </w:trPr>
        <w:tc>
          <w:tcPr>
            <w:tcW w:w="795" w:type="dxa"/>
            <w:vMerge/>
            <w:hideMark/>
          </w:tcPr>
          <w:p w14:paraId="55796599" w14:textId="77777777" w:rsidR="00544B9B" w:rsidRPr="00A01960" w:rsidRDefault="00544B9B" w:rsidP="00544B9B">
            <w:pPr>
              <w:ind w:firstLine="0"/>
              <w:jc w:val="center"/>
              <w:rPr>
                <w:rFonts w:ascii="Times New Roman" w:hAnsi="Times New Roman" w:cs="Times New Roman"/>
                <w:color w:val="000000"/>
                <w:sz w:val="24"/>
                <w:szCs w:val="24"/>
              </w:rPr>
            </w:pPr>
          </w:p>
        </w:tc>
        <w:tc>
          <w:tcPr>
            <w:tcW w:w="8931" w:type="dxa"/>
            <w:gridSpan w:val="2"/>
            <w:hideMark/>
          </w:tcPr>
          <w:p w14:paraId="2D3B7EF1" w14:textId="7DA4A049"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Ответственный за реализацию: (ГКУ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Управлением автомобильными дорогами </w:t>
            </w:r>
            <w:r w:rsidR="00B33C67">
              <w:rPr>
                <w:rFonts w:ascii="Times New Roman" w:hAnsi="Times New Roman" w:cs="Times New Roman"/>
                <w:color w:val="000000"/>
                <w:sz w:val="24"/>
                <w:szCs w:val="24"/>
              </w:rPr>
              <w:br/>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Тываавтодор</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 куратор)</w:t>
            </w:r>
          </w:p>
        </w:tc>
        <w:tc>
          <w:tcPr>
            <w:tcW w:w="6434" w:type="dxa"/>
            <w:hideMark/>
          </w:tcPr>
          <w:p w14:paraId="5E81ADA7"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срок реализации – 2024-2030 годы</w:t>
            </w:r>
          </w:p>
        </w:tc>
      </w:tr>
      <w:tr w:rsidR="00544B9B" w:rsidRPr="00A01960" w14:paraId="6E4E2693" w14:textId="77777777" w:rsidTr="00B33C67">
        <w:trPr>
          <w:trHeight w:val="20"/>
          <w:jc w:val="center"/>
        </w:trPr>
        <w:tc>
          <w:tcPr>
            <w:tcW w:w="795" w:type="dxa"/>
            <w:hideMark/>
          </w:tcPr>
          <w:p w14:paraId="1E5E375A" w14:textId="40907FD3"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1.3.1.</w:t>
            </w:r>
          </w:p>
        </w:tc>
        <w:tc>
          <w:tcPr>
            <w:tcW w:w="4678" w:type="dxa"/>
            <w:hideMark/>
          </w:tcPr>
          <w:p w14:paraId="1F7E43FA"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Управление дорожным хозяйством </w:t>
            </w:r>
          </w:p>
        </w:tc>
        <w:tc>
          <w:tcPr>
            <w:tcW w:w="4253" w:type="dxa"/>
            <w:noWrap/>
            <w:hideMark/>
          </w:tcPr>
          <w:p w14:paraId="4A027DD9" w14:textId="1CF3772F" w:rsidR="00B33C67"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содержание ГКУ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Тываавтодор</w:t>
            </w:r>
            <w:r w:rsidR="008C697D">
              <w:rPr>
                <w:rFonts w:ascii="Times New Roman" w:hAnsi="Times New Roman" w:cs="Times New Roman"/>
                <w:color w:val="000000"/>
                <w:sz w:val="24"/>
                <w:szCs w:val="24"/>
              </w:rPr>
              <w:t>»</w:t>
            </w:r>
          </w:p>
        </w:tc>
        <w:tc>
          <w:tcPr>
            <w:tcW w:w="6434" w:type="dxa"/>
            <w:hideMark/>
          </w:tcPr>
          <w:p w14:paraId="5CA2D83B" w14:textId="36E50834"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содержание ГКУ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Тываавтодор</w:t>
            </w:r>
            <w:r w:rsidR="008C697D">
              <w:rPr>
                <w:rFonts w:ascii="Times New Roman" w:hAnsi="Times New Roman" w:cs="Times New Roman"/>
                <w:color w:val="000000"/>
                <w:sz w:val="24"/>
                <w:szCs w:val="24"/>
              </w:rPr>
              <w:t>»</w:t>
            </w:r>
          </w:p>
        </w:tc>
      </w:tr>
      <w:tr w:rsidR="00544B9B" w:rsidRPr="00A01960" w14:paraId="63EF3268" w14:textId="77777777" w:rsidTr="00A01960">
        <w:trPr>
          <w:trHeight w:val="20"/>
          <w:jc w:val="center"/>
        </w:trPr>
        <w:tc>
          <w:tcPr>
            <w:tcW w:w="795" w:type="dxa"/>
            <w:hideMark/>
          </w:tcPr>
          <w:p w14:paraId="472AB8C2" w14:textId="77777777" w:rsidR="00544B9B" w:rsidRPr="00A01960" w:rsidRDefault="00544B9B"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2.</w:t>
            </w:r>
          </w:p>
        </w:tc>
        <w:tc>
          <w:tcPr>
            <w:tcW w:w="15365" w:type="dxa"/>
            <w:gridSpan w:val="3"/>
            <w:hideMark/>
          </w:tcPr>
          <w:p w14:paraId="4CFEBEEC" w14:textId="66040233" w:rsidR="00544B9B" w:rsidRPr="00A01960" w:rsidRDefault="00544B9B"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 xml:space="preserve">Направление (подпрограмма) </w:t>
            </w:r>
            <w:r w:rsidR="008C697D">
              <w:rPr>
                <w:rFonts w:ascii="Times New Roman" w:hAnsi="Times New Roman" w:cs="Times New Roman"/>
                <w:bCs/>
                <w:color w:val="000000"/>
                <w:sz w:val="24"/>
                <w:szCs w:val="24"/>
              </w:rPr>
              <w:t>«</w:t>
            </w:r>
            <w:r w:rsidRPr="00A01960">
              <w:rPr>
                <w:rFonts w:ascii="Times New Roman" w:hAnsi="Times New Roman" w:cs="Times New Roman"/>
                <w:bCs/>
                <w:color w:val="000000"/>
                <w:sz w:val="24"/>
                <w:szCs w:val="24"/>
              </w:rPr>
              <w:t>Транспорт</w:t>
            </w:r>
            <w:r w:rsidR="008C697D">
              <w:rPr>
                <w:rFonts w:ascii="Times New Roman" w:hAnsi="Times New Roman" w:cs="Times New Roman"/>
                <w:bCs/>
                <w:color w:val="000000"/>
                <w:sz w:val="24"/>
                <w:szCs w:val="24"/>
              </w:rPr>
              <w:t>»</w:t>
            </w:r>
          </w:p>
        </w:tc>
      </w:tr>
      <w:tr w:rsidR="00544B9B" w:rsidRPr="00A01960" w14:paraId="6AB29942" w14:textId="77777777" w:rsidTr="00A01960">
        <w:trPr>
          <w:trHeight w:val="20"/>
          <w:jc w:val="center"/>
        </w:trPr>
        <w:tc>
          <w:tcPr>
            <w:tcW w:w="795" w:type="dxa"/>
            <w:hideMark/>
          </w:tcPr>
          <w:p w14:paraId="6A6DB557" w14:textId="2E576703" w:rsidR="00544B9B" w:rsidRPr="00A01960" w:rsidRDefault="00544B9B" w:rsidP="00544B9B">
            <w:pPr>
              <w:ind w:firstLine="0"/>
              <w:jc w:val="center"/>
              <w:rPr>
                <w:rFonts w:ascii="Times New Roman" w:hAnsi="Times New Roman" w:cs="Times New Roman"/>
                <w:bCs/>
                <w:color w:val="000000"/>
                <w:sz w:val="24"/>
                <w:szCs w:val="24"/>
                <w:lang w:val="en-US"/>
              </w:rPr>
            </w:pPr>
            <w:r w:rsidRPr="00A01960">
              <w:rPr>
                <w:rFonts w:ascii="Times New Roman" w:hAnsi="Times New Roman" w:cs="Times New Roman"/>
                <w:bCs/>
                <w:color w:val="000000"/>
                <w:sz w:val="24"/>
                <w:szCs w:val="24"/>
                <w:lang w:val="en-US"/>
              </w:rPr>
              <w:t>2.1.</w:t>
            </w:r>
          </w:p>
        </w:tc>
        <w:tc>
          <w:tcPr>
            <w:tcW w:w="15365" w:type="dxa"/>
            <w:gridSpan w:val="3"/>
            <w:hideMark/>
          </w:tcPr>
          <w:p w14:paraId="0DD2CA96" w14:textId="03C65349"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Ведомственный проект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Развитие гражданской авиации общего назначения</w:t>
            </w:r>
            <w:r w:rsidR="008C697D">
              <w:rPr>
                <w:rFonts w:ascii="Times New Roman" w:hAnsi="Times New Roman" w:cs="Times New Roman"/>
                <w:color w:val="000000"/>
                <w:sz w:val="24"/>
                <w:szCs w:val="24"/>
              </w:rPr>
              <w:t>»</w:t>
            </w:r>
          </w:p>
        </w:tc>
      </w:tr>
      <w:tr w:rsidR="00544B9B" w:rsidRPr="00A01960" w14:paraId="04F0F1ED" w14:textId="77777777" w:rsidTr="00B33C67">
        <w:trPr>
          <w:trHeight w:val="20"/>
          <w:jc w:val="center"/>
        </w:trPr>
        <w:tc>
          <w:tcPr>
            <w:tcW w:w="795" w:type="dxa"/>
            <w:hideMark/>
          </w:tcPr>
          <w:p w14:paraId="60AE5EBA" w14:textId="77777777" w:rsidR="00544B9B" w:rsidRPr="00A01960" w:rsidRDefault="00544B9B" w:rsidP="00544B9B">
            <w:pPr>
              <w:ind w:firstLine="0"/>
              <w:jc w:val="center"/>
              <w:rPr>
                <w:rFonts w:ascii="Times New Roman" w:hAnsi="Times New Roman" w:cs="Times New Roman"/>
                <w:bCs/>
                <w:color w:val="000000"/>
                <w:sz w:val="24"/>
                <w:szCs w:val="24"/>
              </w:rPr>
            </w:pPr>
          </w:p>
        </w:tc>
        <w:tc>
          <w:tcPr>
            <w:tcW w:w="8931" w:type="dxa"/>
            <w:gridSpan w:val="2"/>
            <w:hideMark/>
          </w:tcPr>
          <w:p w14:paraId="1C74F90A"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Ответственный за реализацию: Министерство дорожно-транспортного комплекса Республики Тыва</w:t>
            </w:r>
          </w:p>
        </w:tc>
        <w:tc>
          <w:tcPr>
            <w:tcW w:w="6434" w:type="dxa"/>
            <w:hideMark/>
          </w:tcPr>
          <w:p w14:paraId="4E82A496" w14:textId="16E790A9" w:rsidR="00544B9B" w:rsidRPr="00A01960" w:rsidRDefault="00544B9B" w:rsidP="00B33C67">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срок реализации</w:t>
            </w:r>
            <w:r w:rsidR="00B33C67">
              <w:rPr>
                <w:rFonts w:ascii="Times New Roman" w:hAnsi="Times New Roman" w:cs="Times New Roman"/>
                <w:color w:val="000000"/>
                <w:sz w:val="24"/>
                <w:szCs w:val="24"/>
              </w:rPr>
              <w:t xml:space="preserve"> –</w:t>
            </w:r>
            <w:r w:rsidRPr="00A01960">
              <w:rPr>
                <w:rFonts w:ascii="Times New Roman" w:hAnsi="Times New Roman" w:cs="Times New Roman"/>
                <w:color w:val="000000"/>
                <w:sz w:val="24"/>
                <w:szCs w:val="24"/>
              </w:rPr>
              <w:t xml:space="preserve"> 2024-2030 годы</w:t>
            </w:r>
          </w:p>
        </w:tc>
      </w:tr>
      <w:tr w:rsidR="00544B9B" w:rsidRPr="00A01960" w14:paraId="0CE8EBB9" w14:textId="77777777" w:rsidTr="00B33C67">
        <w:trPr>
          <w:trHeight w:val="20"/>
          <w:jc w:val="center"/>
        </w:trPr>
        <w:tc>
          <w:tcPr>
            <w:tcW w:w="795" w:type="dxa"/>
            <w:hideMark/>
          </w:tcPr>
          <w:p w14:paraId="2A7DC600"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2.1.1.</w:t>
            </w:r>
          </w:p>
        </w:tc>
        <w:tc>
          <w:tcPr>
            <w:tcW w:w="4678" w:type="dxa"/>
            <w:hideMark/>
          </w:tcPr>
          <w:p w14:paraId="3621AA9E" w14:textId="0B818A7C" w:rsidR="00544B9B" w:rsidRPr="00A01960" w:rsidRDefault="00544B9B" w:rsidP="00544B9B">
            <w:pPr>
              <w:ind w:firstLine="0"/>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Поддержание летной годности воздушных судов РКП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АК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Тува Авиа</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Ми-8, АН-2, Robinson R-44</w:t>
            </w:r>
          </w:p>
        </w:tc>
        <w:tc>
          <w:tcPr>
            <w:tcW w:w="4253" w:type="dxa"/>
            <w:hideMark/>
          </w:tcPr>
          <w:p w14:paraId="449B4737" w14:textId="5CA7B1A8" w:rsidR="00544B9B" w:rsidRPr="00A01960" w:rsidRDefault="00544B9B" w:rsidP="00D94FE4">
            <w:pPr>
              <w:ind w:firstLine="0"/>
              <w:rPr>
                <w:rFonts w:ascii="Times New Roman" w:hAnsi="Times New Roman" w:cs="Times New Roman"/>
                <w:color w:val="000000"/>
                <w:sz w:val="24"/>
                <w:szCs w:val="24"/>
              </w:rPr>
            </w:pPr>
            <w:r w:rsidRPr="00A01960">
              <w:rPr>
                <w:rFonts w:ascii="Times New Roman" w:hAnsi="Times New Roman" w:cs="Times New Roman"/>
                <w:color w:val="000000"/>
                <w:sz w:val="24"/>
                <w:szCs w:val="24"/>
              </w:rPr>
              <w:t>обеспечение эксплуатации воздушных судов, задействованных на социально</w:t>
            </w:r>
            <w:r w:rsidR="00D94FE4">
              <w:rPr>
                <w:rFonts w:ascii="Times New Roman" w:hAnsi="Times New Roman" w:cs="Times New Roman"/>
                <w:color w:val="000000"/>
                <w:sz w:val="24"/>
                <w:szCs w:val="24"/>
              </w:rPr>
              <w:t xml:space="preserve"> </w:t>
            </w:r>
            <w:r w:rsidRPr="00A01960">
              <w:rPr>
                <w:rFonts w:ascii="Times New Roman" w:hAnsi="Times New Roman" w:cs="Times New Roman"/>
                <w:color w:val="000000"/>
                <w:sz w:val="24"/>
                <w:szCs w:val="24"/>
              </w:rPr>
              <w:t>значимых рейсах: местные авиапер</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возки, санавиация, лесоохрана, ликв</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дация чрезвычайных ситуаций</w:t>
            </w:r>
          </w:p>
        </w:tc>
        <w:tc>
          <w:tcPr>
            <w:tcW w:w="6434" w:type="dxa"/>
            <w:hideMark/>
          </w:tcPr>
          <w:p w14:paraId="1407DE54" w14:textId="77777777" w:rsidR="00544B9B" w:rsidRPr="00A01960" w:rsidRDefault="00544B9B" w:rsidP="00544B9B">
            <w:pPr>
              <w:ind w:firstLine="0"/>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выполнение авиарейсов по производственно-хозяйственной деятельности, час </w:t>
            </w:r>
          </w:p>
        </w:tc>
      </w:tr>
      <w:tr w:rsidR="00544B9B" w:rsidRPr="00A01960" w14:paraId="5F1FC57C" w14:textId="77777777" w:rsidTr="00B33C67">
        <w:trPr>
          <w:trHeight w:val="20"/>
          <w:jc w:val="center"/>
        </w:trPr>
        <w:tc>
          <w:tcPr>
            <w:tcW w:w="795" w:type="dxa"/>
            <w:hideMark/>
          </w:tcPr>
          <w:p w14:paraId="5EA7DC51"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2.1.2.</w:t>
            </w:r>
          </w:p>
        </w:tc>
        <w:tc>
          <w:tcPr>
            <w:tcW w:w="4678" w:type="dxa"/>
            <w:hideMark/>
          </w:tcPr>
          <w:p w14:paraId="68BBED89"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Строительство и реконструкция взлетно-посадочных площадок на территории Ре</w:t>
            </w:r>
            <w:r w:rsidRPr="00A01960">
              <w:rPr>
                <w:rFonts w:ascii="Times New Roman" w:hAnsi="Times New Roman" w:cs="Times New Roman"/>
                <w:color w:val="000000"/>
                <w:sz w:val="24"/>
                <w:szCs w:val="24"/>
              </w:rPr>
              <w:t>с</w:t>
            </w:r>
            <w:r w:rsidRPr="00A01960">
              <w:rPr>
                <w:rFonts w:ascii="Times New Roman" w:hAnsi="Times New Roman" w:cs="Times New Roman"/>
                <w:color w:val="000000"/>
                <w:sz w:val="24"/>
                <w:szCs w:val="24"/>
              </w:rPr>
              <w:t>публики Тыва</w:t>
            </w:r>
          </w:p>
        </w:tc>
        <w:tc>
          <w:tcPr>
            <w:tcW w:w="4253" w:type="dxa"/>
            <w:hideMark/>
          </w:tcPr>
          <w:p w14:paraId="0C948002"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приведение состояния посадочных площадок в соответствие с эксплуат</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ционными требованиями, обеспечение безопасности авиаполетов, своевреме</w:t>
            </w:r>
            <w:r w:rsidRPr="00A01960">
              <w:rPr>
                <w:rFonts w:ascii="Times New Roman" w:hAnsi="Times New Roman" w:cs="Times New Roman"/>
                <w:color w:val="000000"/>
                <w:sz w:val="24"/>
                <w:szCs w:val="24"/>
              </w:rPr>
              <w:t>н</w:t>
            </w:r>
            <w:r w:rsidRPr="00A01960">
              <w:rPr>
                <w:rFonts w:ascii="Times New Roman" w:hAnsi="Times New Roman" w:cs="Times New Roman"/>
                <w:color w:val="000000"/>
                <w:sz w:val="24"/>
                <w:szCs w:val="24"/>
              </w:rPr>
              <w:t>ная, беспрепятственная эвакуация граждан до медицинских учреждений</w:t>
            </w:r>
          </w:p>
        </w:tc>
        <w:tc>
          <w:tcPr>
            <w:tcW w:w="6434" w:type="dxa"/>
            <w:hideMark/>
          </w:tcPr>
          <w:p w14:paraId="37FF7B08" w14:textId="1E469BD7" w:rsidR="00544B9B" w:rsidRPr="00A01960" w:rsidRDefault="00BB242F" w:rsidP="00544B9B">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в</w:t>
            </w:r>
            <w:r w:rsidR="00544B9B" w:rsidRPr="00A01960">
              <w:rPr>
                <w:rFonts w:ascii="Times New Roman" w:hAnsi="Times New Roman" w:cs="Times New Roman"/>
                <w:color w:val="000000"/>
                <w:sz w:val="24"/>
                <w:szCs w:val="24"/>
              </w:rPr>
              <w:t>веденные в эксплуатацию взлетно-посадочные площадки, штук</w:t>
            </w:r>
          </w:p>
        </w:tc>
      </w:tr>
      <w:tr w:rsidR="00544B9B" w:rsidRPr="00A01960" w14:paraId="5BA6D8B0" w14:textId="77777777" w:rsidTr="00A01960">
        <w:trPr>
          <w:trHeight w:val="20"/>
          <w:jc w:val="center"/>
        </w:trPr>
        <w:tc>
          <w:tcPr>
            <w:tcW w:w="795" w:type="dxa"/>
            <w:hideMark/>
          </w:tcPr>
          <w:p w14:paraId="60E80F3F"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2.2.</w:t>
            </w:r>
          </w:p>
        </w:tc>
        <w:tc>
          <w:tcPr>
            <w:tcW w:w="15365" w:type="dxa"/>
            <w:gridSpan w:val="3"/>
            <w:hideMark/>
          </w:tcPr>
          <w:p w14:paraId="419DBEA0" w14:textId="0E0D6F68" w:rsidR="00544B9B" w:rsidRPr="00A01960" w:rsidRDefault="00BB242F" w:rsidP="00544B9B">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Ведомственный проект</w:t>
            </w:r>
            <w:r w:rsidR="00544B9B" w:rsidRPr="00A01960">
              <w:rPr>
                <w:rFonts w:ascii="Times New Roman" w:hAnsi="Times New Roman" w:cs="Times New Roman"/>
                <w:color w:val="000000"/>
                <w:sz w:val="24"/>
                <w:szCs w:val="24"/>
              </w:rPr>
              <w:t xml:space="preserve"> </w:t>
            </w:r>
            <w:r w:rsidR="008C697D">
              <w:rPr>
                <w:rFonts w:ascii="Times New Roman" w:hAnsi="Times New Roman" w:cs="Times New Roman"/>
                <w:color w:val="000000"/>
                <w:sz w:val="24"/>
                <w:szCs w:val="24"/>
              </w:rPr>
              <w:t>«</w:t>
            </w:r>
            <w:r w:rsidR="00544B9B" w:rsidRPr="00A01960">
              <w:rPr>
                <w:rFonts w:ascii="Times New Roman" w:hAnsi="Times New Roman" w:cs="Times New Roman"/>
                <w:color w:val="000000"/>
                <w:sz w:val="24"/>
                <w:szCs w:val="24"/>
              </w:rPr>
              <w:t>Развитие автомобильного общественного транспорта общего назначения</w:t>
            </w:r>
            <w:r w:rsidR="008C697D">
              <w:rPr>
                <w:rFonts w:ascii="Times New Roman" w:hAnsi="Times New Roman" w:cs="Times New Roman"/>
                <w:color w:val="000000"/>
                <w:sz w:val="24"/>
                <w:szCs w:val="24"/>
              </w:rPr>
              <w:t>»</w:t>
            </w:r>
          </w:p>
        </w:tc>
      </w:tr>
      <w:tr w:rsidR="00544B9B" w:rsidRPr="00A01960" w14:paraId="06F05515" w14:textId="77777777" w:rsidTr="00B33C67">
        <w:trPr>
          <w:trHeight w:val="20"/>
          <w:jc w:val="center"/>
        </w:trPr>
        <w:tc>
          <w:tcPr>
            <w:tcW w:w="795" w:type="dxa"/>
            <w:noWrap/>
            <w:hideMark/>
          </w:tcPr>
          <w:p w14:paraId="2AD3CC9A" w14:textId="77777777" w:rsidR="00544B9B" w:rsidRPr="00A01960" w:rsidRDefault="00544B9B" w:rsidP="00544B9B">
            <w:pPr>
              <w:ind w:firstLine="0"/>
              <w:jc w:val="center"/>
              <w:rPr>
                <w:rFonts w:ascii="Times New Roman" w:hAnsi="Times New Roman" w:cs="Times New Roman"/>
                <w:color w:val="000000"/>
                <w:sz w:val="24"/>
                <w:szCs w:val="24"/>
              </w:rPr>
            </w:pPr>
          </w:p>
        </w:tc>
        <w:tc>
          <w:tcPr>
            <w:tcW w:w="8931" w:type="dxa"/>
            <w:gridSpan w:val="2"/>
            <w:hideMark/>
          </w:tcPr>
          <w:p w14:paraId="1A5D02AB"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Ответственный за реализацию – Министерство дорожно-транспортного комплекса Республики Тыва</w:t>
            </w:r>
          </w:p>
        </w:tc>
        <w:tc>
          <w:tcPr>
            <w:tcW w:w="6434" w:type="dxa"/>
            <w:hideMark/>
          </w:tcPr>
          <w:p w14:paraId="7D3C21F9"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срок реализации – 2024-2030 годы</w:t>
            </w:r>
          </w:p>
        </w:tc>
      </w:tr>
      <w:tr w:rsidR="00544B9B" w:rsidRPr="00A01960" w14:paraId="018784F1" w14:textId="77777777" w:rsidTr="00B33C67">
        <w:trPr>
          <w:trHeight w:val="20"/>
          <w:jc w:val="center"/>
        </w:trPr>
        <w:tc>
          <w:tcPr>
            <w:tcW w:w="795" w:type="dxa"/>
            <w:hideMark/>
          </w:tcPr>
          <w:p w14:paraId="4CFCB16A"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2.2.1.</w:t>
            </w:r>
          </w:p>
        </w:tc>
        <w:tc>
          <w:tcPr>
            <w:tcW w:w="4678" w:type="dxa"/>
            <w:hideMark/>
          </w:tcPr>
          <w:p w14:paraId="152EFE7C"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Приобретение автобусов</w:t>
            </w:r>
          </w:p>
        </w:tc>
        <w:tc>
          <w:tcPr>
            <w:tcW w:w="4253" w:type="dxa"/>
            <w:hideMark/>
          </w:tcPr>
          <w:p w14:paraId="46E59FC2"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модернизация подвижного состава предприятий, занимающихся пассаж</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роперевозками автомобильным тран</w:t>
            </w:r>
            <w:r w:rsidRPr="00A01960">
              <w:rPr>
                <w:rFonts w:ascii="Times New Roman" w:hAnsi="Times New Roman" w:cs="Times New Roman"/>
                <w:color w:val="000000"/>
                <w:sz w:val="24"/>
                <w:szCs w:val="24"/>
              </w:rPr>
              <w:t>с</w:t>
            </w:r>
            <w:r w:rsidRPr="00A01960">
              <w:rPr>
                <w:rFonts w:ascii="Times New Roman" w:hAnsi="Times New Roman" w:cs="Times New Roman"/>
                <w:color w:val="000000"/>
                <w:sz w:val="24"/>
                <w:szCs w:val="24"/>
              </w:rPr>
              <w:t>портом, повышение качества тран</w:t>
            </w:r>
            <w:r w:rsidRPr="00A01960">
              <w:rPr>
                <w:rFonts w:ascii="Times New Roman" w:hAnsi="Times New Roman" w:cs="Times New Roman"/>
                <w:color w:val="000000"/>
                <w:sz w:val="24"/>
                <w:szCs w:val="24"/>
              </w:rPr>
              <w:t>с</w:t>
            </w:r>
            <w:r w:rsidRPr="00A01960">
              <w:rPr>
                <w:rFonts w:ascii="Times New Roman" w:hAnsi="Times New Roman" w:cs="Times New Roman"/>
                <w:color w:val="000000"/>
                <w:sz w:val="24"/>
                <w:szCs w:val="24"/>
              </w:rPr>
              <w:t>портного обслуживания населения</w:t>
            </w:r>
          </w:p>
        </w:tc>
        <w:tc>
          <w:tcPr>
            <w:tcW w:w="6434" w:type="dxa"/>
            <w:hideMark/>
          </w:tcPr>
          <w:p w14:paraId="722E9E9B"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обновление подвижного состава пассажирского автомобил</w:t>
            </w:r>
            <w:r w:rsidRPr="00A01960">
              <w:rPr>
                <w:rFonts w:ascii="Times New Roman" w:hAnsi="Times New Roman" w:cs="Times New Roman"/>
                <w:color w:val="000000"/>
                <w:sz w:val="24"/>
                <w:szCs w:val="24"/>
              </w:rPr>
              <w:t>ь</w:t>
            </w:r>
            <w:r w:rsidRPr="00A01960">
              <w:rPr>
                <w:rFonts w:ascii="Times New Roman" w:hAnsi="Times New Roman" w:cs="Times New Roman"/>
                <w:color w:val="000000"/>
                <w:sz w:val="24"/>
                <w:szCs w:val="24"/>
              </w:rPr>
              <w:t>ного транспорта, штук</w:t>
            </w:r>
          </w:p>
        </w:tc>
      </w:tr>
      <w:tr w:rsidR="00544B9B" w:rsidRPr="00A01960" w14:paraId="1991752C" w14:textId="77777777" w:rsidTr="00B33C67">
        <w:trPr>
          <w:trHeight w:val="20"/>
          <w:jc w:val="center"/>
        </w:trPr>
        <w:tc>
          <w:tcPr>
            <w:tcW w:w="795" w:type="dxa"/>
            <w:hideMark/>
          </w:tcPr>
          <w:p w14:paraId="4703C2EE"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2.2.2.</w:t>
            </w:r>
          </w:p>
        </w:tc>
        <w:tc>
          <w:tcPr>
            <w:tcW w:w="4678" w:type="dxa"/>
            <w:hideMark/>
          </w:tcPr>
          <w:p w14:paraId="7659F2D6"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Организация пассажирских перевозок а</w:t>
            </w:r>
            <w:r w:rsidRPr="00A01960">
              <w:rPr>
                <w:rFonts w:ascii="Times New Roman" w:hAnsi="Times New Roman" w:cs="Times New Roman"/>
                <w:color w:val="000000"/>
                <w:sz w:val="24"/>
                <w:szCs w:val="24"/>
              </w:rPr>
              <w:t>в</w:t>
            </w:r>
            <w:r w:rsidRPr="00A01960">
              <w:rPr>
                <w:rFonts w:ascii="Times New Roman" w:hAnsi="Times New Roman" w:cs="Times New Roman"/>
                <w:color w:val="000000"/>
                <w:sz w:val="24"/>
                <w:szCs w:val="24"/>
              </w:rPr>
              <w:t>томобильным транспортом с применением субсидирования (частичного возмещения затрат)</w:t>
            </w:r>
          </w:p>
        </w:tc>
        <w:tc>
          <w:tcPr>
            <w:tcW w:w="4253" w:type="dxa"/>
            <w:hideMark/>
          </w:tcPr>
          <w:p w14:paraId="73C5E0E4"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исключение убыточности перевозчиков</w:t>
            </w:r>
          </w:p>
        </w:tc>
        <w:tc>
          <w:tcPr>
            <w:tcW w:w="6434" w:type="dxa"/>
            <w:hideMark/>
          </w:tcPr>
          <w:p w14:paraId="0951936D"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пассажирооборот автомобильного транспорта общего пол</w:t>
            </w:r>
            <w:r w:rsidRPr="00A01960">
              <w:rPr>
                <w:rFonts w:ascii="Times New Roman" w:hAnsi="Times New Roman" w:cs="Times New Roman"/>
                <w:color w:val="000000"/>
                <w:sz w:val="24"/>
                <w:szCs w:val="24"/>
              </w:rPr>
              <w:t>ь</w:t>
            </w:r>
            <w:r w:rsidRPr="00A01960">
              <w:rPr>
                <w:rFonts w:ascii="Times New Roman" w:hAnsi="Times New Roman" w:cs="Times New Roman"/>
                <w:color w:val="000000"/>
                <w:sz w:val="24"/>
                <w:szCs w:val="24"/>
              </w:rPr>
              <w:t>зования, млн. пасс. км</w:t>
            </w:r>
          </w:p>
        </w:tc>
      </w:tr>
      <w:tr w:rsidR="00544B9B" w:rsidRPr="00A01960" w14:paraId="198191D6" w14:textId="77777777" w:rsidTr="00A01960">
        <w:trPr>
          <w:trHeight w:val="20"/>
          <w:jc w:val="center"/>
        </w:trPr>
        <w:tc>
          <w:tcPr>
            <w:tcW w:w="795" w:type="dxa"/>
            <w:vMerge w:val="restart"/>
            <w:hideMark/>
          </w:tcPr>
          <w:p w14:paraId="7C48D1C7" w14:textId="77777777" w:rsidR="00544B9B" w:rsidRPr="00A01960" w:rsidRDefault="00544B9B"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3.</w:t>
            </w:r>
          </w:p>
        </w:tc>
        <w:tc>
          <w:tcPr>
            <w:tcW w:w="15365" w:type="dxa"/>
            <w:gridSpan w:val="3"/>
            <w:hideMark/>
          </w:tcPr>
          <w:p w14:paraId="10A4B35C" w14:textId="35F96466" w:rsidR="00544B9B" w:rsidRPr="00A01960" w:rsidRDefault="00544B9B" w:rsidP="00544B9B">
            <w:pPr>
              <w:ind w:firstLine="0"/>
              <w:jc w:val="center"/>
              <w:rPr>
                <w:rFonts w:ascii="Times New Roman" w:hAnsi="Times New Roman" w:cs="Times New Roman"/>
                <w:bCs/>
                <w:color w:val="000000"/>
                <w:sz w:val="24"/>
                <w:szCs w:val="24"/>
              </w:rPr>
            </w:pPr>
            <w:r w:rsidRPr="00A01960">
              <w:rPr>
                <w:rFonts w:ascii="Times New Roman" w:hAnsi="Times New Roman" w:cs="Times New Roman"/>
                <w:bCs/>
                <w:color w:val="000000"/>
                <w:sz w:val="24"/>
                <w:szCs w:val="24"/>
              </w:rPr>
              <w:t xml:space="preserve">Направление (подпрограмма) </w:t>
            </w:r>
            <w:r w:rsidR="008C697D">
              <w:rPr>
                <w:rFonts w:ascii="Times New Roman" w:hAnsi="Times New Roman" w:cs="Times New Roman"/>
                <w:bCs/>
                <w:color w:val="000000"/>
                <w:sz w:val="24"/>
                <w:szCs w:val="24"/>
              </w:rPr>
              <w:t>«</w:t>
            </w:r>
            <w:r w:rsidRPr="00A01960">
              <w:rPr>
                <w:rFonts w:ascii="Times New Roman" w:hAnsi="Times New Roman" w:cs="Times New Roman"/>
                <w:bCs/>
                <w:color w:val="000000"/>
                <w:sz w:val="24"/>
                <w:szCs w:val="24"/>
              </w:rPr>
              <w:t>Повышение безопасности дорожного движения</w:t>
            </w:r>
            <w:r w:rsidR="008C697D">
              <w:rPr>
                <w:rFonts w:ascii="Times New Roman" w:hAnsi="Times New Roman" w:cs="Times New Roman"/>
                <w:bCs/>
                <w:color w:val="000000"/>
                <w:sz w:val="24"/>
                <w:szCs w:val="24"/>
              </w:rPr>
              <w:t>»</w:t>
            </w:r>
          </w:p>
        </w:tc>
      </w:tr>
      <w:tr w:rsidR="00544B9B" w:rsidRPr="00A01960" w14:paraId="5FBF021B" w14:textId="77777777" w:rsidTr="00B33C67">
        <w:trPr>
          <w:trHeight w:val="20"/>
          <w:jc w:val="center"/>
        </w:trPr>
        <w:tc>
          <w:tcPr>
            <w:tcW w:w="795" w:type="dxa"/>
            <w:vMerge/>
            <w:hideMark/>
          </w:tcPr>
          <w:p w14:paraId="1AC4882D" w14:textId="77777777" w:rsidR="00544B9B" w:rsidRPr="00A01960" w:rsidRDefault="00544B9B" w:rsidP="00544B9B">
            <w:pPr>
              <w:ind w:firstLine="0"/>
              <w:jc w:val="center"/>
              <w:rPr>
                <w:rFonts w:ascii="Times New Roman" w:hAnsi="Times New Roman" w:cs="Times New Roman"/>
                <w:bCs/>
                <w:color w:val="000000"/>
                <w:sz w:val="24"/>
                <w:szCs w:val="24"/>
              </w:rPr>
            </w:pPr>
          </w:p>
        </w:tc>
        <w:tc>
          <w:tcPr>
            <w:tcW w:w="8931" w:type="dxa"/>
            <w:gridSpan w:val="2"/>
            <w:hideMark/>
          </w:tcPr>
          <w:p w14:paraId="00A8DA21" w14:textId="2BCBC055" w:rsidR="00B33C67"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Ответственный за реализацию – Министерство дорожно-транспортного комплекса Республики Тыва</w:t>
            </w:r>
          </w:p>
        </w:tc>
        <w:tc>
          <w:tcPr>
            <w:tcW w:w="6434" w:type="dxa"/>
            <w:hideMark/>
          </w:tcPr>
          <w:p w14:paraId="68C4C4CE"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срок реализации – 2024-2030 годы</w:t>
            </w:r>
          </w:p>
        </w:tc>
      </w:tr>
      <w:tr w:rsidR="00544B9B" w:rsidRPr="00A01960" w14:paraId="20D9AD7F" w14:textId="77777777" w:rsidTr="00A01960">
        <w:trPr>
          <w:trHeight w:val="20"/>
          <w:jc w:val="center"/>
        </w:trPr>
        <w:tc>
          <w:tcPr>
            <w:tcW w:w="795" w:type="dxa"/>
            <w:hideMark/>
          </w:tcPr>
          <w:p w14:paraId="3DC0A0FF"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3.1.</w:t>
            </w:r>
          </w:p>
        </w:tc>
        <w:tc>
          <w:tcPr>
            <w:tcW w:w="15365" w:type="dxa"/>
            <w:gridSpan w:val="3"/>
            <w:hideMark/>
          </w:tcPr>
          <w:p w14:paraId="23BCE63E" w14:textId="6EA37FC3" w:rsidR="00544B9B" w:rsidRPr="00A01960" w:rsidRDefault="00544B9B" w:rsidP="00BB242F">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 xml:space="preserve">Ведомственный проект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Мероприятия, направленные на развитие системы предупреждения опасного поведения участников дорожного движения</w:t>
            </w:r>
            <w:r w:rsidR="008C697D">
              <w:rPr>
                <w:rFonts w:ascii="Times New Roman" w:hAnsi="Times New Roman" w:cs="Times New Roman"/>
                <w:color w:val="000000"/>
                <w:sz w:val="24"/>
                <w:szCs w:val="24"/>
              </w:rPr>
              <w:t>»</w:t>
            </w:r>
          </w:p>
        </w:tc>
      </w:tr>
      <w:tr w:rsidR="00544B9B" w:rsidRPr="00A01960" w14:paraId="1C216430" w14:textId="77777777" w:rsidTr="00B33C67">
        <w:trPr>
          <w:trHeight w:val="20"/>
          <w:jc w:val="center"/>
        </w:trPr>
        <w:tc>
          <w:tcPr>
            <w:tcW w:w="795" w:type="dxa"/>
            <w:hideMark/>
          </w:tcPr>
          <w:p w14:paraId="59E193DD"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3.1.1.</w:t>
            </w:r>
          </w:p>
        </w:tc>
        <w:tc>
          <w:tcPr>
            <w:tcW w:w="4678" w:type="dxa"/>
            <w:hideMark/>
          </w:tcPr>
          <w:p w14:paraId="3DF25E00"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Оснащение техническими комплексами подразделений, осуществляющих  ко</w:t>
            </w:r>
            <w:r w:rsidRPr="00A01960">
              <w:rPr>
                <w:rFonts w:ascii="Times New Roman" w:hAnsi="Times New Roman" w:cs="Times New Roman"/>
                <w:color w:val="000000"/>
                <w:sz w:val="24"/>
                <w:szCs w:val="24"/>
              </w:rPr>
              <w:t>н</w:t>
            </w:r>
            <w:r w:rsidRPr="00A01960">
              <w:rPr>
                <w:rFonts w:ascii="Times New Roman" w:hAnsi="Times New Roman" w:cs="Times New Roman"/>
                <w:color w:val="000000"/>
                <w:sz w:val="24"/>
                <w:szCs w:val="24"/>
              </w:rPr>
              <w:lastRenderedPageBreak/>
              <w:t>трольные и надзорные функции в области безопасности дорожного движения (далее – БДД) стационарными и мобильными ко</w:t>
            </w:r>
            <w:r w:rsidRPr="00A01960">
              <w:rPr>
                <w:rFonts w:ascii="Times New Roman" w:hAnsi="Times New Roman" w:cs="Times New Roman"/>
                <w:color w:val="000000"/>
                <w:sz w:val="24"/>
                <w:szCs w:val="24"/>
              </w:rPr>
              <w:t>м</w:t>
            </w:r>
            <w:r w:rsidRPr="00A01960">
              <w:rPr>
                <w:rFonts w:ascii="Times New Roman" w:hAnsi="Times New Roman" w:cs="Times New Roman"/>
                <w:color w:val="000000"/>
                <w:sz w:val="24"/>
                <w:szCs w:val="24"/>
              </w:rPr>
              <w:t>плексами видеофиксации нарушений Пр</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вил дорожного движения, включая доста</w:t>
            </w:r>
            <w:r w:rsidRPr="00A01960">
              <w:rPr>
                <w:rFonts w:ascii="Times New Roman" w:hAnsi="Times New Roman" w:cs="Times New Roman"/>
                <w:color w:val="000000"/>
                <w:sz w:val="24"/>
                <w:szCs w:val="24"/>
              </w:rPr>
              <w:t>в</w:t>
            </w:r>
            <w:r w:rsidRPr="00A01960">
              <w:rPr>
                <w:rFonts w:ascii="Times New Roman" w:hAnsi="Times New Roman" w:cs="Times New Roman"/>
                <w:color w:val="000000"/>
                <w:sz w:val="24"/>
                <w:szCs w:val="24"/>
              </w:rPr>
              <w:t>ку,  проведение коммуникаций (сетевая м</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гистраль, электроснабжение), общестро</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тельные работы (монтаж и установку ко</w:t>
            </w:r>
            <w:r w:rsidRPr="00A01960">
              <w:rPr>
                <w:rFonts w:ascii="Times New Roman" w:hAnsi="Times New Roman" w:cs="Times New Roman"/>
                <w:color w:val="000000"/>
                <w:sz w:val="24"/>
                <w:szCs w:val="24"/>
              </w:rPr>
              <w:t>м</w:t>
            </w:r>
            <w:r w:rsidRPr="00A01960">
              <w:rPr>
                <w:rFonts w:ascii="Times New Roman" w:hAnsi="Times New Roman" w:cs="Times New Roman"/>
                <w:color w:val="000000"/>
                <w:sz w:val="24"/>
                <w:szCs w:val="24"/>
              </w:rPr>
              <w:t>плексов видеофиксации) и техническое с</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держание объектов.</w:t>
            </w:r>
          </w:p>
        </w:tc>
        <w:tc>
          <w:tcPr>
            <w:tcW w:w="4253" w:type="dxa"/>
            <w:hideMark/>
          </w:tcPr>
          <w:p w14:paraId="160D023D"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lastRenderedPageBreak/>
              <w:t>обеспечение безопасности движения и общественной безопасности</w:t>
            </w:r>
          </w:p>
        </w:tc>
        <w:tc>
          <w:tcPr>
            <w:tcW w:w="6434" w:type="dxa"/>
            <w:hideMark/>
          </w:tcPr>
          <w:p w14:paraId="0C1BA8A4"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количество приобретенных комплексов фото-видеофиксации правонарушений ПДД, штук</w:t>
            </w:r>
          </w:p>
        </w:tc>
      </w:tr>
      <w:tr w:rsidR="00544B9B" w:rsidRPr="00A01960" w14:paraId="686A2094" w14:textId="77777777" w:rsidTr="00B33C67">
        <w:trPr>
          <w:trHeight w:val="20"/>
          <w:jc w:val="center"/>
        </w:trPr>
        <w:tc>
          <w:tcPr>
            <w:tcW w:w="795" w:type="dxa"/>
            <w:hideMark/>
          </w:tcPr>
          <w:p w14:paraId="480D394A"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lastRenderedPageBreak/>
              <w:t>3.1.2.</w:t>
            </w:r>
          </w:p>
        </w:tc>
        <w:tc>
          <w:tcPr>
            <w:tcW w:w="4678" w:type="dxa"/>
            <w:hideMark/>
          </w:tcPr>
          <w:p w14:paraId="3E5B9A09"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Финансирование работ  по обработке да</w:t>
            </w:r>
            <w:r w:rsidRPr="00A01960">
              <w:rPr>
                <w:rFonts w:ascii="Times New Roman" w:hAnsi="Times New Roman" w:cs="Times New Roman"/>
                <w:color w:val="000000"/>
                <w:sz w:val="24"/>
                <w:szCs w:val="24"/>
              </w:rPr>
              <w:t>н</w:t>
            </w:r>
            <w:r w:rsidRPr="00A01960">
              <w:rPr>
                <w:rFonts w:ascii="Times New Roman" w:hAnsi="Times New Roman" w:cs="Times New Roman"/>
                <w:color w:val="000000"/>
                <w:sz w:val="24"/>
                <w:szCs w:val="24"/>
              </w:rPr>
              <w:t>ных камер видеофиксации и подготовке п</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становлений по делам об администрати</w:t>
            </w:r>
            <w:r w:rsidRPr="00A01960">
              <w:rPr>
                <w:rFonts w:ascii="Times New Roman" w:hAnsi="Times New Roman" w:cs="Times New Roman"/>
                <w:color w:val="000000"/>
                <w:sz w:val="24"/>
                <w:szCs w:val="24"/>
              </w:rPr>
              <w:t>в</w:t>
            </w:r>
            <w:r w:rsidRPr="00A01960">
              <w:rPr>
                <w:rFonts w:ascii="Times New Roman" w:hAnsi="Times New Roman" w:cs="Times New Roman"/>
                <w:color w:val="000000"/>
                <w:sz w:val="24"/>
                <w:szCs w:val="24"/>
              </w:rPr>
              <w:t>ных правонарушениях</w:t>
            </w:r>
          </w:p>
        </w:tc>
        <w:tc>
          <w:tcPr>
            <w:tcW w:w="4253" w:type="dxa"/>
            <w:hideMark/>
          </w:tcPr>
          <w:p w14:paraId="5B31100D"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обработка данных камер видеофикс</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ции и подготовка постановлений по д</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лам об административных правонар</w:t>
            </w:r>
            <w:r w:rsidRPr="00A01960">
              <w:rPr>
                <w:rFonts w:ascii="Times New Roman" w:hAnsi="Times New Roman" w:cs="Times New Roman"/>
                <w:color w:val="000000"/>
                <w:sz w:val="24"/>
                <w:szCs w:val="24"/>
              </w:rPr>
              <w:t>у</w:t>
            </w:r>
            <w:r w:rsidRPr="00A01960">
              <w:rPr>
                <w:rFonts w:ascii="Times New Roman" w:hAnsi="Times New Roman" w:cs="Times New Roman"/>
                <w:color w:val="000000"/>
                <w:sz w:val="24"/>
                <w:szCs w:val="24"/>
              </w:rPr>
              <w:t>шениях в области БДД</w:t>
            </w:r>
          </w:p>
        </w:tc>
        <w:tc>
          <w:tcPr>
            <w:tcW w:w="6434" w:type="dxa"/>
            <w:hideMark/>
          </w:tcPr>
          <w:p w14:paraId="0441B930"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количество выявленных правонарушений ПДД с помощью камер фото-видеофиксации, штук</w:t>
            </w:r>
          </w:p>
        </w:tc>
      </w:tr>
      <w:tr w:rsidR="00544B9B" w:rsidRPr="00A01960" w14:paraId="25370D50" w14:textId="77777777" w:rsidTr="00B33C67">
        <w:trPr>
          <w:trHeight w:val="20"/>
          <w:jc w:val="center"/>
        </w:trPr>
        <w:tc>
          <w:tcPr>
            <w:tcW w:w="795" w:type="dxa"/>
            <w:hideMark/>
          </w:tcPr>
          <w:p w14:paraId="4A70CC2B"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3.1.3.</w:t>
            </w:r>
          </w:p>
        </w:tc>
        <w:tc>
          <w:tcPr>
            <w:tcW w:w="4678" w:type="dxa"/>
            <w:hideMark/>
          </w:tcPr>
          <w:p w14:paraId="645577DE"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Финансирование почтовых расходов по рассылке постановлений по делам об адм</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нистративных правонарушениях</w:t>
            </w:r>
          </w:p>
        </w:tc>
        <w:tc>
          <w:tcPr>
            <w:tcW w:w="4253" w:type="dxa"/>
            <w:hideMark/>
          </w:tcPr>
          <w:p w14:paraId="3DE46F38"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рассылка  постановлений по делам об административных правонарушениях в области БДД</w:t>
            </w:r>
          </w:p>
        </w:tc>
        <w:tc>
          <w:tcPr>
            <w:tcW w:w="6434" w:type="dxa"/>
            <w:hideMark/>
          </w:tcPr>
          <w:p w14:paraId="7F8B7C93"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количество выявленных правонарушений ПДД с помощью камер фото-видеофиксации, штук</w:t>
            </w:r>
          </w:p>
        </w:tc>
      </w:tr>
      <w:tr w:rsidR="00544B9B" w:rsidRPr="00A01960" w14:paraId="372BD2BB" w14:textId="77777777" w:rsidTr="00B33C67">
        <w:trPr>
          <w:trHeight w:val="20"/>
          <w:jc w:val="center"/>
        </w:trPr>
        <w:tc>
          <w:tcPr>
            <w:tcW w:w="795" w:type="dxa"/>
            <w:hideMark/>
          </w:tcPr>
          <w:p w14:paraId="4C067DEB"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3.1.4.</w:t>
            </w:r>
          </w:p>
        </w:tc>
        <w:tc>
          <w:tcPr>
            <w:tcW w:w="4678" w:type="dxa"/>
            <w:hideMark/>
          </w:tcPr>
          <w:p w14:paraId="301981A1"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Подготовка и создание информационно-пропагандистских телерадиопрограмм, направленных на участников дорожного движения, для последующего размещения на телевизионных каналах, радиостанциях. Организация в печатных средствах масс</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вой информации специальных рубрик и в</w:t>
            </w:r>
            <w:r w:rsidRPr="00A01960">
              <w:rPr>
                <w:rFonts w:ascii="Times New Roman" w:hAnsi="Times New Roman" w:cs="Times New Roman"/>
                <w:color w:val="000000"/>
                <w:sz w:val="24"/>
                <w:szCs w:val="24"/>
              </w:rPr>
              <w:t>ы</w:t>
            </w:r>
            <w:r w:rsidRPr="00A01960">
              <w:rPr>
                <w:rFonts w:ascii="Times New Roman" w:hAnsi="Times New Roman" w:cs="Times New Roman"/>
                <w:color w:val="000000"/>
                <w:sz w:val="24"/>
                <w:szCs w:val="24"/>
              </w:rPr>
              <w:t>пуск печатной продукции по БДД</w:t>
            </w:r>
          </w:p>
        </w:tc>
        <w:tc>
          <w:tcPr>
            <w:tcW w:w="4253" w:type="dxa"/>
            <w:hideMark/>
          </w:tcPr>
          <w:p w14:paraId="5D8ECE7C"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повышение правового сознания нес</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вершеннолетних участников дорожного движения, ответственности и культуры безопасного поведения на дороге</w:t>
            </w:r>
          </w:p>
        </w:tc>
        <w:tc>
          <w:tcPr>
            <w:tcW w:w="6434" w:type="dxa"/>
            <w:hideMark/>
          </w:tcPr>
          <w:p w14:paraId="4A945273" w14:textId="1CA42E0B" w:rsidR="00544B9B" w:rsidRPr="00A01960" w:rsidRDefault="00544B9B" w:rsidP="00BB242F">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количество погибших в дорожно-транспортных происш</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ствиях, человек на 100 тыс</w:t>
            </w:r>
            <w:r w:rsidR="00BB242F">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населения, человек;</w:t>
            </w:r>
            <w:r w:rsidRPr="00A01960">
              <w:rPr>
                <w:rFonts w:ascii="Times New Roman" w:hAnsi="Times New Roman" w:cs="Times New Roman"/>
                <w:color w:val="000000"/>
                <w:sz w:val="24"/>
                <w:szCs w:val="24"/>
              </w:rPr>
              <w:br/>
              <w:t>количество погибших в дорожно-транспортных происш</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ствиях на 10 тыс</w:t>
            </w:r>
            <w:r w:rsidR="00BB242F">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w:t>
            </w:r>
            <w:r w:rsidR="00B33C67">
              <w:rPr>
                <w:rFonts w:ascii="Times New Roman" w:hAnsi="Times New Roman" w:cs="Times New Roman"/>
                <w:color w:val="000000"/>
                <w:sz w:val="24"/>
                <w:szCs w:val="24"/>
              </w:rPr>
              <w:t>транспортных средств, человек</w:t>
            </w:r>
          </w:p>
        </w:tc>
      </w:tr>
      <w:tr w:rsidR="00544B9B" w:rsidRPr="00A01960" w14:paraId="1FE10E5F" w14:textId="77777777" w:rsidTr="00B33C67">
        <w:trPr>
          <w:trHeight w:val="20"/>
          <w:jc w:val="center"/>
        </w:trPr>
        <w:tc>
          <w:tcPr>
            <w:tcW w:w="795" w:type="dxa"/>
            <w:hideMark/>
          </w:tcPr>
          <w:p w14:paraId="27401851"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3.1.5.</w:t>
            </w:r>
          </w:p>
        </w:tc>
        <w:tc>
          <w:tcPr>
            <w:tcW w:w="4678" w:type="dxa"/>
            <w:hideMark/>
          </w:tcPr>
          <w:p w14:paraId="60F1A0BC" w14:textId="5F535BA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Организация и проведение республика</w:t>
            </w:r>
            <w:r w:rsidRPr="00A01960">
              <w:rPr>
                <w:rFonts w:ascii="Times New Roman" w:hAnsi="Times New Roman" w:cs="Times New Roman"/>
                <w:color w:val="000000"/>
                <w:sz w:val="24"/>
                <w:szCs w:val="24"/>
              </w:rPr>
              <w:t>н</w:t>
            </w:r>
            <w:r w:rsidRPr="00A01960">
              <w:rPr>
                <w:rFonts w:ascii="Times New Roman" w:hAnsi="Times New Roman" w:cs="Times New Roman"/>
                <w:color w:val="000000"/>
                <w:sz w:val="24"/>
                <w:szCs w:val="24"/>
              </w:rPr>
              <w:t>ских отборочных мероприятий отрядов юных инспекторов движения (ЮИД) и уч</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 xml:space="preserve">стие во всероссийских детских массовых мероприятиях: слетах юных инспекторов, всероссийском конкурсе-фестивале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Бе</w:t>
            </w:r>
            <w:r w:rsidRPr="00A01960">
              <w:rPr>
                <w:rFonts w:ascii="Times New Roman" w:hAnsi="Times New Roman" w:cs="Times New Roman"/>
                <w:color w:val="000000"/>
                <w:sz w:val="24"/>
                <w:szCs w:val="24"/>
              </w:rPr>
              <w:t>з</w:t>
            </w:r>
            <w:r w:rsidRPr="00A01960">
              <w:rPr>
                <w:rFonts w:ascii="Times New Roman" w:hAnsi="Times New Roman" w:cs="Times New Roman"/>
                <w:color w:val="000000"/>
                <w:sz w:val="24"/>
                <w:szCs w:val="24"/>
              </w:rPr>
              <w:lastRenderedPageBreak/>
              <w:t>опасное колесо</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и автомногоборью, орг</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низуемых Главным Управлением обеспеч</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ния безопасности дорожного движения МВД Российской Федерации, с оплатой проезда, питания, проживания участников и сопровождающих лиц</w:t>
            </w:r>
          </w:p>
        </w:tc>
        <w:tc>
          <w:tcPr>
            <w:tcW w:w="4253" w:type="dxa"/>
            <w:hideMark/>
          </w:tcPr>
          <w:p w14:paraId="30B026D0"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lastRenderedPageBreak/>
              <w:t>повышение уровня организации и бе</w:t>
            </w:r>
            <w:r w:rsidRPr="00A01960">
              <w:rPr>
                <w:rFonts w:ascii="Times New Roman" w:hAnsi="Times New Roman" w:cs="Times New Roman"/>
                <w:color w:val="000000"/>
                <w:sz w:val="24"/>
                <w:szCs w:val="24"/>
              </w:rPr>
              <w:t>з</w:t>
            </w:r>
            <w:r w:rsidRPr="00A01960">
              <w:rPr>
                <w:rFonts w:ascii="Times New Roman" w:hAnsi="Times New Roman" w:cs="Times New Roman"/>
                <w:color w:val="000000"/>
                <w:sz w:val="24"/>
                <w:szCs w:val="24"/>
              </w:rPr>
              <w:t>опасности дорожного движения, сн</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жение количества ДТП</w:t>
            </w:r>
          </w:p>
        </w:tc>
        <w:tc>
          <w:tcPr>
            <w:tcW w:w="6434" w:type="dxa"/>
            <w:hideMark/>
          </w:tcPr>
          <w:p w14:paraId="70CDBD38" w14:textId="52A2CCE6" w:rsidR="00544B9B" w:rsidRPr="00A01960" w:rsidRDefault="00544B9B" w:rsidP="00BB242F">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количество погибших в дорожно-транспортных происш</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ствиях, человек на 100 тыс</w:t>
            </w:r>
            <w:r w:rsidR="00BB242F">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населения, человек;</w:t>
            </w:r>
            <w:r w:rsidRPr="00A01960">
              <w:rPr>
                <w:rFonts w:ascii="Times New Roman" w:hAnsi="Times New Roman" w:cs="Times New Roman"/>
                <w:color w:val="000000"/>
                <w:sz w:val="24"/>
                <w:szCs w:val="24"/>
              </w:rPr>
              <w:br/>
              <w:t>количество погибших в дорожно-транспортных происш</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ствиях на 10 тыс</w:t>
            </w:r>
            <w:r w:rsidR="00BB242F">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транспортных средств, человек</w:t>
            </w:r>
          </w:p>
        </w:tc>
      </w:tr>
      <w:tr w:rsidR="00544B9B" w:rsidRPr="00A01960" w14:paraId="183BE26F" w14:textId="77777777" w:rsidTr="00B33C67">
        <w:trPr>
          <w:trHeight w:val="20"/>
          <w:jc w:val="center"/>
        </w:trPr>
        <w:tc>
          <w:tcPr>
            <w:tcW w:w="795" w:type="dxa"/>
            <w:hideMark/>
          </w:tcPr>
          <w:p w14:paraId="17F12443"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lastRenderedPageBreak/>
              <w:t>3.1.6.</w:t>
            </w:r>
          </w:p>
        </w:tc>
        <w:tc>
          <w:tcPr>
            <w:tcW w:w="4678" w:type="dxa"/>
            <w:hideMark/>
          </w:tcPr>
          <w:p w14:paraId="1908D856" w14:textId="12FB7595"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Проведение серий широкомасштабных и</w:t>
            </w:r>
            <w:r w:rsidRPr="00A01960">
              <w:rPr>
                <w:rFonts w:ascii="Times New Roman" w:hAnsi="Times New Roman" w:cs="Times New Roman"/>
                <w:color w:val="000000"/>
                <w:sz w:val="24"/>
                <w:szCs w:val="24"/>
              </w:rPr>
              <w:t>н</w:t>
            </w:r>
            <w:r w:rsidRPr="00A01960">
              <w:rPr>
                <w:rFonts w:ascii="Times New Roman" w:hAnsi="Times New Roman" w:cs="Times New Roman"/>
                <w:color w:val="000000"/>
                <w:sz w:val="24"/>
                <w:szCs w:val="24"/>
              </w:rPr>
              <w:t>формационно</w:t>
            </w:r>
            <w:r w:rsidR="00BB242F">
              <w:rPr>
                <w:rFonts w:ascii="Times New Roman" w:hAnsi="Times New Roman" w:cs="Times New Roman"/>
                <w:color w:val="000000"/>
                <w:sz w:val="24"/>
                <w:szCs w:val="24"/>
              </w:rPr>
              <w:t>-</w:t>
            </w:r>
            <w:r w:rsidRPr="00A01960">
              <w:rPr>
                <w:rFonts w:ascii="Times New Roman" w:hAnsi="Times New Roman" w:cs="Times New Roman"/>
                <w:color w:val="000000"/>
                <w:sz w:val="24"/>
                <w:szCs w:val="24"/>
              </w:rPr>
              <w:t>пропагандистских социал</w:t>
            </w:r>
            <w:r w:rsidRPr="00A01960">
              <w:rPr>
                <w:rFonts w:ascii="Times New Roman" w:hAnsi="Times New Roman" w:cs="Times New Roman"/>
                <w:color w:val="000000"/>
                <w:sz w:val="24"/>
                <w:szCs w:val="24"/>
              </w:rPr>
              <w:t>ь</w:t>
            </w:r>
            <w:r w:rsidRPr="00A01960">
              <w:rPr>
                <w:rFonts w:ascii="Times New Roman" w:hAnsi="Times New Roman" w:cs="Times New Roman"/>
                <w:color w:val="000000"/>
                <w:sz w:val="24"/>
                <w:szCs w:val="24"/>
              </w:rPr>
              <w:t>ных кампаний и акций, направленных на формирование устойчивых навыков зак</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нопослушного поведения на дорогах, с</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здание профильной смены юных инспект</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ров движения на базе Детского оздоров</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тельного лагеря, отдыха детей, а также формирование навыков безопасного пов</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дения на дорогах у детей и подростков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Внимание – дети!</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Пристегнись!</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Пешеход на переход</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Организация и пр</w:t>
            </w:r>
            <w:r w:rsidRPr="00A01960">
              <w:rPr>
                <w:rFonts w:ascii="Times New Roman" w:hAnsi="Times New Roman" w:cs="Times New Roman"/>
                <w:color w:val="000000"/>
                <w:sz w:val="24"/>
                <w:szCs w:val="24"/>
              </w:rPr>
              <w:t>о</w:t>
            </w:r>
            <w:r w:rsidRPr="00A01960">
              <w:rPr>
                <w:rFonts w:ascii="Times New Roman" w:hAnsi="Times New Roman" w:cs="Times New Roman"/>
                <w:color w:val="000000"/>
                <w:sz w:val="24"/>
                <w:szCs w:val="24"/>
              </w:rPr>
              <w:t>ведение республиканских конкурсов:</w:t>
            </w:r>
            <w:r w:rsidR="0097000A">
              <w:rPr>
                <w:rFonts w:ascii="Times New Roman" w:hAnsi="Times New Roman" w:cs="Times New Roman"/>
                <w:color w:val="000000"/>
                <w:sz w:val="24"/>
                <w:szCs w:val="24"/>
              </w:rPr>
              <w:br/>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Мы и дорога</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Безопасная дорога де</w:t>
            </w:r>
            <w:r w:rsidRPr="00A01960">
              <w:rPr>
                <w:rFonts w:ascii="Times New Roman" w:hAnsi="Times New Roman" w:cs="Times New Roman"/>
                <w:color w:val="000000"/>
                <w:sz w:val="24"/>
                <w:szCs w:val="24"/>
              </w:rPr>
              <w:t>т</w:t>
            </w:r>
            <w:r w:rsidRPr="00A01960">
              <w:rPr>
                <w:rFonts w:ascii="Times New Roman" w:hAnsi="Times New Roman" w:cs="Times New Roman"/>
                <w:color w:val="000000"/>
                <w:sz w:val="24"/>
                <w:szCs w:val="24"/>
              </w:rPr>
              <w:t>ства</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Перекресток</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Дорога и дети</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Дорога без опасности</w:t>
            </w:r>
            <w:r w:rsidR="008C697D">
              <w:rPr>
                <w:rFonts w:ascii="Times New Roman" w:hAnsi="Times New Roman" w:cs="Times New Roman"/>
                <w:color w:val="000000"/>
                <w:sz w:val="24"/>
                <w:szCs w:val="24"/>
              </w:rPr>
              <w:t>»</w:t>
            </w:r>
            <w:r w:rsidRPr="00A01960">
              <w:rPr>
                <w:rFonts w:ascii="Times New Roman" w:hAnsi="Times New Roman" w:cs="Times New Roman"/>
                <w:color w:val="000000"/>
                <w:sz w:val="24"/>
                <w:szCs w:val="24"/>
              </w:rPr>
              <w:t>).</w:t>
            </w:r>
          </w:p>
          <w:p w14:paraId="0360255A"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Республиканские очно-заочные конкурсы по возрастным категориям</w:t>
            </w:r>
          </w:p>
        </w:tc>
        <w:tc>
          <w:tcPr>
            <w:tcW w:w="4253" w:type="dxa"/>
            <w:hideMark/>
          </w:tcPr>
          <w:p w14:paraId="1A859376"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повышение уровня организации и бе</w:t>
            </w:r>
            <w:r w:rsidRPr="00A01960">
              <w:rPr>
                <w:rFonts w:ascii="Times New Roman" w:hAnsi="Times New Roman" w:cs="Times New Roman"/>
                <w:color w:val="000000"/>
                <w:sz w:val="24"/>
                <w:szCs w:val="24"/>
              </w:rPr>
              <w:t>з</w:t>
            </w:r>
            <w:r w:rsidRPr="00A01960">
              <w:rPr>
                <w:rFonts w:ascii="Times New Roman" w:hAnsi="Times New Roman" w:cs="Times New Roman"/>
                <w:color w:val="000000"/>
                <w:sz w:val="24"/>
                <w:szCs w:val="24"/>
              </w:rPr>
              <w:t>опасности дорожного движения, сн</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жение количества ДТП</w:t>
            </w:r>
          </w:p>
        </w:tc>
        <w:tc>
          <w:tcPr>
            <w:tcW w:w="6434" w:type="dxa"/>
            <w:hideMark/>
          </w:tcPr>
          <w:p w14:paraId="1176DE53" w14:textId="6249EC4D" w:rsidR="00544B9B" w:rsidRPr="00A01960" w:rsidRDefault="00544B9B" w:rsidP="005F4D6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количество погибших в дорожно-транспортных происш</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ствиях, человек на 100 тыс</w:t>
            </w:r>
            <w:r w:rsidR="00BB242F">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населения, человек;</w:t>
            </w:r>
            <w:r w:rsidRPr="00A01960">
              <w:rPr>
                <w:rFonts w:ascii="Times New Roman" w:hAnsi="Times New Roman" w:cs="Times New Roman"/>
                <w:color w:val="000000"/>
                <w:sz w:val="24"/>
                <w:szCs w:val="24"/>
              </w:rPr>
              <w:br/>
              <w:t>количество погибших в дорожно-транспортных происш</w:t>
            </w:r>
            <w:r w:rsidRPr="00A01960">
              <w:rPr>
                <w:rFonts w:ascii="Times New Roman" w:hAnsi="Times New Roman" w:cs="Times New Roman"/>
                <w:color w:val="000000"/>
                <w:sz w:val="24"/>
                <w:szCs w:val="24"/>
              </w:rPr>
              <w:t>е</w:t>
            </w:r>
            <w:r w:rsidR="00BB242F">
              <w:rPr>
                <w:rFonts w:ascii="Times New Roman" w:hAnsi="Times New Roman" w:cs="Times New Roman"/>
                <w:color w:val="000000"/>
                <w:sz w:val="24"/>
                <w:szCs w:val="24"/>
              </w:rPr>
              <w:t>ствиях на 10 тыс.</w:t>
            </w:r>
            <w:r w:rsidR="005F4D6B">
              <w:rPr>
                <w:rFonts w:ascii="Times New Roman" w:hAnsi="Times New Roman" w:cs="Times New Roman"/>
                <w:color w:val="000000"/>
                <w:sz w:val="24"/>
                <w:szCs w:val="24"/>
              </w:rPr>
              <w:t xml:space="preserve"> транспортных средств, человек</w:t>
            </w:r>
          </w:p>
        </w:tc>
      </w:tr>
      <w:tr w:rsidR="00544B9B" w:rsidRPr="00A01960" w14:paraId="3D6E5D16" w14:textId="77777777" w:rsidTr="00B33C67">
        <w:trPr>
          <w:trHeight w:val="20"/>
          <w:jc w:val="center"/>
        </w:trPr>
        <w:tc>
          <w:tcPr>
            <w:tcW w:w="795" w:type="dxa"/>
            <w:hideMark/>
          </w:tcPr>
          <w:p w14:paraId="4C6A6C5A"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3.1.7.</w:t>
            </w:r>
          </w:p>
        </w:tc>
        <w:tc>
          <w:tcPr>
            <w:tcW w:w="4678" w:type="dxa"/>
            <w:hideMark/>
          </w:tcPr>
          <w:p w14:paraId="429E4F9A" w14:textId="77777777" w:rsidR="00544B9B"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Учебно-методическое обеспечение техн</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ческими средствами обучения, наглядными, учебными и методическими пособиями, электронными образовательными ресурс</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ми</w:t>
            </w:r>
          </w:p>
          <w:p w14:paraId="29CBA318" w14:textId="77777777" w:rsidR="008C697D" w:rsidRPr="00A01960" w:rsidRDefault="008C697D" w:rsidP="00544B9B">
            <w:pPr>
              <w:ind w:firstLine="0"/>
              <w:jc w:val="left"/>
              <w:rPr>
                <w:rFonts w:ascii="Times New Roman" w:hAnsi="Times New Roman" w:cs="Times New Roman"/>
                <w:color w:val="000000"/>
                <w:sz w:val="24"/>
                <w:szCs w:val="24"/>
              </w:rPr>
            </w:pPr>
          </w:p>
        </w:tc>
        <w:tc>
          <w:tcPr>
            <w:tcW w:w="4253" w:type="dxa"/>
            <w:hideMark/>
          </w:tcPr>
          <w:p w14:paraId="043CA6DD"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повышение правосознания участников дорожного движения, ответственности</w:t>
            </w:r>
          </w:p>
        </w:tc>
        <w:tc>
          <w:tcPr>
            <w:tcW w:w="6434" w:type="dxa"/>
            <w:hideMark/>
          </w:tcPr>
          <w:p w14:paraId="25DA2947" w14:textId="77EDA3EF" w:rsidR="00544B9B" w:rsidRPr="00A01960" w:rsidRDefault="00544B9B" w:rsidP="005F4D6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количество погибших в дорожно-транспортных происш</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ствиях, человек на 100 тыс</w:t>
            </w:r>
            <w:r w:rsidR="005F4D6B">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населения, человек;</w:t>
            </w:r>
            <w:r w:rsidRPr="00A01960">
              <w:rPr>
                <w:rFonts w:ascii="Times New Roman" w:hAnsi="Times New Roman" w:cs="Times New Roman"/>
                <w:color w:val="000000"/>
                <w:sz w:val="24"/>
                <w:szCs w:val="24"/>
              </w:rPr>
              <w:br/>
              <w:t>количество погибших в дорожно-транспортных происш</w:t>
            </w:r>
            <w:r w:rsidRPr="00A01960">
              <w:rPr>
                <w:rFonts w:ascii="Times New Roman" w:hAnsi="Times New Roman" w:cs="Times New Roman"/>
                <w:color w:val="000000"/>
                <w:sz w:val="24"/>
                <w:szCs w:val="24"/>
              </w:rPr>
              <w:t>е</w:t>
            </w:r>
            <w:r w:rsidRPr="00A01960">
              <w:rPr>
                <w:rFonts w:ascii="Times New Roman" w:hAnsi="Times New Roman" w:cs="Times New Roman"/>
                <w:color w:val="000000"/>
                <w:sz w:val="24"/>
                <w:szCs w:val="24"/>
              </w:rPr>
              <w:t>ствиях на 10 тыс</w:t>
            </w:r>
            <w:r w:rsidR="005F4D6B">
              <w:rPr>
                <w:rFonts w:ascii="Times New Roman" w:hAnsi="Times New Roman" w:cs="Times New Roman"/>
                <w:color w:val="000000"/>
                <w:sz w:val="24"/>
                <w:szCs w:val="24"/>
              </w:rPr>
              <w:t>. транспортных средств, человек</w:t>
            </w:r>
          </w:p>
        </w:tc>
      </w:tr>
    </w:tbl>
    <w:p w14:paraId="4E608ECD" w14:textId="77777777" w:rsidR="008C697D" w:rsidRDefault="008C697D"/>
    <w:p w14:paraId="72B6EE19" w14:textId="77777777" w:rsidR="005F4D6B" w:rsidRDefault="005F4D6B"/>
    <w:tbl>
      <w:tblPr>
        <w:tblStyle w:val="af"/>
        <w:tblW w:w="16121" w:type="dxa"/>
        <w:jc w:val="center"/>
        <w:tblLayout w:type="fixed"/>
        <w:tblCellMar>
          <w:left w:w="57" w:type="dxa"/>
          <w:right w:w="57" w:type="dxa"/>
        </w:tblCellMar>
        <w:tblLook w:val="04A0" w:firstRow="1" w:lastRow="0" w:firstColumn="1" w:lastColumn="0" w:noHBand="0" w:noVBand="1"/>
      </w:tblPr>
      <w:tblGrid>
        <w:gridCol w:w="795"/>
        <w:gridCol w:w="4678"/>
        <w:gridCol w:w="4253"/>
        <w:gridCol w:w="6076"/>
        <w:gridCol w:w="319"/>
      </w:tblGrid>
      <w:tr w:rsidR="008C697D" w:rsidRPr="00A01960" w14:paraId="75177CB8" w14:textId="77777777" w:rsidTr="008C697D">
        <w:trPr>
          <w:gridAfter w:val="1"/>
          <w:wAfter w:w="319" w:type="dxa"/>
          <w:trHeight w:val="20"/>
          <w:jc w:val="center"/>
        </w:trPr>
        <w:tc>
          <w:tcPr>
            <w:tcW w:w="795" w:type="dxa"/>
          </w:tcPr>
          <w:p w14:paraId="54A3B18A" w14:textId="211896CE" w:rsidR="008C697D" w:rsidRPr="00A01960" w:rsidRDefault="008C697D" w:rsidP="008C697D">
            <w:pPr>
              <w:ind w:firstLine="0"/>
              <w:jc w:val="center"/>
              <w:rPr>
                <w:rFonts w:ascii="Times New Roman" w:hAnsi="Times New Roman"/>
                <w:color w:val="000000"/>
                <w:sz w:val="24"/>
                <w:szCs w:val="24"/>
              </w:rPr>
            </w:pPr>
            <w:r>
              <w:rPr>
                <w:rFonts w:ascii="Times New Roman" w:hAnsi="Times New Roman"/>
                <w:color w:val="000000"/>
                <w:sz w:val="24"/>
                <w:szCs w:val="24"/>
              </w:rPr>
              <w:t>1</w:t>
            </w:r>
          </w:p>
        </w:tc>
        <w:tc>
          <w:tcPr>
            <w:tcW w:w="4678" w:type="dxa"/>
          </w:tcPr>
          <w:p w14:paraId="26DEE6CE" w14:textId="475E2F55" w:rsidR="008C697D" w:rsidRPr="00A01960" w:rsidRDefault="008C697D" w:rsidP="008C697D">
            <w:pPr>
              <w:ind w:firstLine="0"/>
              <w:jc w:val="center"/>
              <w:rPr>
                <w:rFonts w:ascii="Times New Roman" w:hAnsi="Times New Roman"/>
                <w:color w:val="000000"/>
                <w:sz w:val="24"/>
                <w:szCs w:val="24"/>
              </w:rPr>
            </w:pPr>
            <w:r>
              <w:rPr>
                <w:rFonts w:ascii="Times New Roman" w:hAnsi="Times New Roman"/>
                <w:color w:val="000000"/>
                <w:sz w:val="24"/>
                <w:szCs w:val="24"/>
              </w:rPr>
              <w:t>2</w:t>
            </w:r>
          </w:p>
        </w:tc>
        <w:tc>
          <w:tcPr>
            <w:tcW w:w="4253" w:type="dxa"/>
          </w:tcPr>
          <w:p w14:paraId="50494759" w14:textId="034AA933" w:rsidR="008C697D" w:rsidRPr="00A01960" w:rsidRDefault="008C697D" w:rsidP="008C697D">
            <w:pPr>
              <w:ind w:firstLine="0"/>
              <w:jc w:val="center"/>
              <w:rPr>
                <w:rFonts w:ascii="Times New Roman" w:hAnsi="Times New Roman"/>
                <w:color w:val="000000"/>
                <w:sz w:val="24"/>
                <w:szCs w:val="24"/>
              </w:rPr>
            </w:pPr>
            <w:r>
              <w:rPr>
                <w:rFonts w:ascii="Times New Roman" w:hAnsi="Times New Roman"/>
                <w:color w:val="000000"/>
                <w:sz w:val="24"/>
                <w:szCs w:val="24"/>
              </w:rPr>
              <w:t>3</w:t>
            </w:r>
          </w:p>
        </w:tc>
        <w:tc>
          <w:tcPr>
            <w:tcW w:w="6076" w:type="dxa"/>
          </w:tcPr>
          <w:p w14:paraId="26430B5C" w14:textId="6249AA6B" w:rsidR="008C697D" w:rsidRPr="00A01960" w:rsidRDefault="008C697D" w:rsidP="008C697D">
            <w:pPr>
              <w:ind w:firstLine="0"/>
              <w:jc w:val="center"/>
              <w:rPr>
                <w:rFonts w:ascii="Times New Roman" w:hAnsi="Times New Roman"/>
                <w:color w:val="000000"/>
                <w:sz w:val="24"/>
                <w:szCs w:val="24"/>
              </w:rPr>
            </w:pPr>
            <w:r>
              <w:rPr>
                <w:rFonts w:ascii="Times New Roman" w:hAnsi="Times New Roman"/>
                <w:color w:val="000000"/>
                <w:sz w:val="24"/>
                <w:szCs w:val="24"/>
              </w:rPr>
              <w:t>4</w:t>
            </w:r>
          </w:p>
        </w:tc>
      </w:tr>
      <w:tr w:rsidR="008C697D" w:rsidRPr="00A01960" w14:paraId="1E68BE02" w14:textId="3F1BC11C" w:rsidTr="008C697D">
        <w:trPr>
          <w:trHeight w:val="20"/>
          <w:jc w:val="center"/>
        </w:trPr>
        <w:tc>
          <w:tcPr>
            <w:tcW w:w="795" w:type="dxa"/>
          </w:tcPr>
          <w:p w14:paraId="4DF5FC18" w14:textId="77777777" w:rsidR="00544B9B" w:rsidRPr="00A01960" w:rsidRDefault="00544B9B" w:rsidP="00544B9B">
            <w:pPr>
              <w:ind w:firstLine="0"/>
              <w:jc w:val="center"/>
              <w:rPr>
                <w:rFonts w:ascii="Times New Roman" w:hAnsi="Times New Roman" w:cs="Times New Roman"/>
                <w:color w:val="000000"/>
                <w:sz w:val="24"/>
                <w:szCs w:val="24"/>
              </w:rPr>
            </w:pPr>
            <w:r w:rsidRPr="00A01960">
              <w:rPr>
                <w:rFonts w:ascii="Times New Roman" w:hAnsi="Times New Roman" w:cs="Times New Roman"/>
                <w:color w:val="000000"/>
                <w:sz w:val="24"/>
                <w:szCs w:val="24"/>
              </w:rPr>
              <w:t>3.1.8.</w:t>
            </w:r>
          </w:p>
        </w:tc>
        <w:tc>
          <w:tcPr>
            <w:tcW w:w="4678" w:type="dxa"/>
          </w:tcPr>
          <w:p w14:paraId="70D4FC28"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Нанесение дорожной разметки и установка дорожных знаков. Устройство автоматиз</w:t>
            </w:r>
            <w:r w:rsidRPr="00A01960">
              <w:rPr>
                <w:rFonts w:ascii="Times New Roman" w:hAnsi="Times New Roman" w:cs="Times New Roman"/>
                <w:color w:val="000000"/>
                <w:sz w:val="24"/>
                <w:szCs w:val="24"/>
              </w:rPr>
              <w:t>и</w:t>
            </w:r>
            <w:r w:rsidRPr="00A01960">
              <w:rPr>
                <w:rFonts w:ascii="Times New Roman" w:hAnsi="Times New Roman" w:cs="Times New Roman"/>
                <w:color w:val="000000"/>
                <w:sz w:val="24"/>
                <w:szCs w:val="24"/>
              </w:rPr>
              <w:t>рованного весогабаритного контроля</w:t>
            </w:r>
          </w:p>
        </w:tc>
        <w:tc>
          <w:tcPr>
            <w:tcW w:w="4253" w:type="dxa"/>
          </w:tcPr>
          <w:p w14:paraId="35DA89C3" w14:textId="77777777"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нанесение дорожной разметки и уст</w:t>
            </w:r>
            <w:r w:rsidRPr="00A01960">
              <w:rPr>
                <w:rFonts w:ascii="Times New Roman" w:hAnsi="Times New Roman" w:cs="Times New Roman"/>
                <w:color w:val="000000"/>
                <w:sz w:val="24"/>
                <w:szCs w:val="24"/>
              </w:rPr>
              <w:t>а</w:t>
            </w:r>
            <w:r w:rsidRPr="00A01960">
              <w:rPr>
                <w:rFonts w:ascii="Times New Roman" w:hAnsi="Times New Roman" w:cs="Times New Roman"/>
                <w:color w:val="000000"/>
                <w:sz w:val="24"/>
                <w:szCs w:val="24"/>
              </w:rPr>
              <w:t>новка дорожных знаков на автодорогах регионального значения необходимо для безопасности дорожного движения и снижения количества ДТП</w:t>
            </w:r>
          </w:p>
        </w:tc>
        <w:tc>
          <w:tcPr>
            <w:tcW w:w="6076" w:type="dxa"/>
            <w:tcBorders>
              <w:right w:val="single" w:sz="4" w:space="0" w:color="auto"/>
            </w:tcBorders>
          </w:tcPr>
          <w:p w14:paraId="1BE3C1CD" w14:textId="7CEFBF6A"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количество погибших в дорожно-транспортных прои</w:t>
            </w:r>
            <w:r w:rsidRPr="00A01960">
              <w:rPr>
                <w:rFonts w:ascii="Times New Roman" w:hAnsi="Times New Roman" w:cs="Times New Roman"/>
                <w:color w:val="000000"/>
                <w:sz w:val="24"/>
                <w:szCs w:val="24"/>
              </w:rPr>
              <w:t>с</w:t>
            </w:r>
            <w:r w:rsidRPr="00A01960">
              <w:rPr>
                <w:rFonts w:ascii="Times New Roman" w:hAnsi="Times New Roman" w:cs="Times New Roman"/>
                <w:color w:val="000000"/>
                <w:sz w:val="24"/>
                <w:szCs w:val="24"/>
              </w:rPr>
              <w:t>шествиях, человек на 100 тыс</w:t>
            </w:r>
            <w:r w:rsidR="005F4D6B">
              <w:rPr>
                <w:rFonts w:ascii="Times New Roman" w:hAnsi="Times New Roman" w:cs="Times New Roman"/>
                <w:color w:val="000000"/>
                <w:sz w:val="24"/>
                <w:szCs w:val="24"/>
              </w:rPr>
              <w:t>.</w:t>
            </w:r>
            <w:r w:rsidRPr="00A01960">
              <w:rPr>
                <w:rFonts w:ascii="Times New Roman" w:hAnsi="Times New Roman" w:cs="Times New Roman"/>
                <w:color w:val="000000"/>
                <w:sz w:val="24"/>
                <w:szCs w:val="24"/>
              </w:rPr>
              <w:t xml:space="preserve"> населения, человек;</w:t>
            </w:r>
          </w:p>
          <w:p w14:paraId="0B7EE6CB" w14:textId="4657D2C3" w:rsidR="00544B9B" w:rsidRPr="00A01960" w:rsidRDefault="00544B9B" w:rsidP="00544B9B">
            <w:pPr>
              <w:ind w:firstLine="0"/>
              <w:jc w:val="left"/>
              <w:rPr>
                <w:rFonts w:ascii="Times New Roman" w:hAnsi="Times New Roman" w:cs="Times New Roman"/>
                <w:color w:val="000000"/>
                <w:sz w:val="24"/>
                <w:szCs w:val="24"/>
              </w:rPr>
            </w:pPr>
            <w:r w:rsidRPr="00A01960">
              <w:rPr>
                <w:rFonts w:ascii="Times New Roman" w:hAnsi="Times New Roman" w:cs="Times New Roman"/>
                <w:color w:val="000000"/>
                <w:sz w:val="24"/>
                <w:szCs w:val="24"/>
              </w:rPr>
              <w:t>количество погибших в дорожно-транспортных прои</w:t>
            </w:r>
            <w:r w:rsidRPr="00A01960">
              <w:rPr>
                <w:rFonts w:ascii="Times New Roman" w:hAnsi="Times New Roman" w:cs="Times New Roman"/>
                <w:color w:val="000000"/>
                <w:sz w:val="24"/>
                <w:szCs w:val="24"/>
              </w:rPr>
              <w:t>с</w:t>
            </w:r>
            <w:r w:rsidR="005F4D6B">
              <w:rPr>
                <w:rFonts w:ascii="Times New Roman" w:hAnsi="Times New Roman" w:cs="Times New Roman"/>
                <w:color w:val="000000"/>
                <w:sz w:val="24"/>
                <w:szCs w:val="24"/>
              </w:rPr>
              <w:t>шествиях на 10 тыс.</w:t>
            </w:r>
            <w:r w:rsidRPr="00A01960">
              <w:rPr>
                <w:rFonts w:ascii="Times New Roman" w:hAnsi="Times New Roman" w:cs="Times New Roman"/>
                <w:color w:val="000000"/>
                <w:sz w:val="24"/>
                <w:szCs w:val="24"/>
              </w:rPr>
              <w:t xml:space="preserve"> транспортных средств, человек;</w:t>
            </w:r>
          </w:p>
        </w:tc>
        <w:tc>
          <w:tcPr>
            <w:tcW w:w="319" w:type="dxa"/>
            <w:tcBorders>
              <w:top w:val="nil"/>
              <w:left w:val="single" w:sz="4" w:space="0" w:color="auto"/>
              <w:bottom w:val="nil"/>
              <w:right w:val="nil"/>
            </w:tcBorders>
            <w:shd w:val="clear" w:color="auto" w:fill="auto"/>
            <w:vAlign w:val="bottom"/>
          </w:tcPr>
          <w:p w14:paraId="26CC31C8" w14:textId="69739265" w:rsidR="008C697D" w:rsidRPr="00A01960" w:rsidRDefault="008C697D" w:rsidP="008C697D">
            <w:pPr>
              <w:ind w:firstLine="0"/>
              <w:jc w:val="left"/>
              <w:rPr>
                <w:rFonts w:ascii="Times New Roman" w:hAnsi="Times New Roman"/>
                <w:sz w:val="24"/>
                <w:szCs w:val="24"/>
              </w:rPr>
            </w:pPr>
            <w:r>
              <w:rPr>
                <w:rFonts w:ascii="Times New Roman" w:hAnsi="Times New Roman"/>
                <w:sz w:val="24"/>
                <w:szCs w:val="24"/>
              </w:rPr>
              <w:t>»;</w:t>
            </w:r>
          </w:p>
        </w:tc>
      </w:tr>
    </w:tbl>
    <w:p w14:paraId="06CCEFD9" w14:textId="77777777" w:rsidR="008C697D" w:rsidRDefault="008C697D" w:rsidP="008C697D">
      <w:pPr>
        <w:spacing w:line="360" w:lineRule="atLeast"/>
        <w:rPr>
          <w:rFonts w:ascii="Times New Roman" w:hAnsi="Times New Roman"/>
          <w:sz w:val="28"/>
          <w:szCs w:val="28"/>
        </w:rPr>
      </w:pPr>
    </w:p>
    <w:p w14:paraId="0A4E5323" w14:textId="29971B33" w:rsidR="000E2ACC" w:rsidRPr="006B7D85" w:rsidRDefault="000E2ACC" w:rsidP="008C697D">
      <w:pPr>
        <w:spacing w:line="360" w:lineRule="atLeast"/>
        <w:rPr>
          <w:rFonts w:ascii="Times New Roman" w:hAnsi="Times New Roman"/>
          <w:sz w:val="28"/>
          <w:szCs w:val="28"/>
        </w:rPr>
      </w:pPr>
      <w:r w:rsidRPr="006B7D85">
        <w:rPr>
          <w:rFonts w:ascii="Times New Roman" w:hAnsi="Times New Roman"/>
          <w:sz w:val="28"/>
          <w:szCs w:val="28"/>
        </w:rPr>
        <w:t>3</w:t>
      </w:r>
      <w:r w:rsidR="00593AEC" w:rsidRPr="006B7D85">
        <w:rPr>
          <w:rFonts w:ascii="Times New Roman" w:hAnsi="Times New Roman"/>
          <w:sz w:val="28"/>
          <w:szCs w:val="28"/>
        </w:rPr>
        <w:t>)</w:t>
      </w:r>
      <w:r w:rsidRPr="006B7D85">
        <w:rPr>
          <w:rFonts w:ascii="Times New Roman" w:hAnsi="Times New Roman"/>
          <w:sz w:val="28"/>
          <w:szCs w:val="28"/>
        </w:rPr>
        <w:t xml:space="preserve"> </w:t>
      </w:r>
      <w:r w:rsidR="00042DB9" w:rsidRPr="006B7D85">
        <w:rPr>
          <w:rFonts w:ascii="Times New Roman" w:hAnsi="Times New Roman"/>
          <w:sz w:val="28"/>
          <w:szCs w:val="28"/>
        </w:rPr>
        <w:t xml:space="preserve">приложение № 1 к </w:t>
      </w:r>
      <w:r w:rsidR="00593AEC" w:rsidRPr="006B7D85">
        <w:rPr>
          <w:rFonts w:ascii="Times New Roman" w:hAnsi="Times New Roman"/>
          <w:sz w:val="28"/>
          <w:szCs w:val="28"/>
        </w:rPr>
        <w:t>П</w:t>
      </w:r>
      <w:r w:rsidR="00042DB9" w:rsidRPr="006B7D85">
        <w:rPr>
          <w:rFonts w:ascii="Times New Roman" w:hAnsi="Times New Roman"/>
          <w:sz w:val="28"/>
          <w:szCs w:val="28"/>
        </w:rPr>
        <w:t>рограмме изложить в следующей редакции:</w:t>
      </w:r>
    </w:p>
    <w:p w14:paraId="21FE475D" w14:textId="7F1A1A24" w:rsidR="008845C2" w:rsidRDefault="008845C2" w:rsidP="008C697D">
      <w:pPr>
        <w:ind w:firstLine="0"/>
        <w:jc w:val="center"/>
        <w:rPr>
          <w:rFonts w:ascii="Times New Roman" w:hAnsi="Times New Roman"/>
          <w:sz w:val="28"/>
          <w:szCs w:val="28"/>
        </w:rPr>
      </w:pPr>
    </w:p>
    <w:p w14:paraId="0A5D6B40" w14:textId="296BA456" w:rsidR="008C697D" w:rsidRDefault="008C697D" w:rsidP="008C697D">
      <w:pPr>
        <w:ind w:firstLine="0"/>
        <w:jc w:val="center"/>
        <w:rPr>
          <w:rFonts w:ascii="Times New Roman" w:hAnsi="Times New Roman"/>
          <w:color w:val="000000"/>
          <w:sz w:val="28"/>
          <w:szCs w:val="28"/>
        </w:rPr>
      </w:pPr>
      <w:r>
        <w:rPr>
          <w:rFonts w:ascii="Times New Roman" w:hAnsi="Times New Roman"/>
          <w:color w:val="000000"/>
          <w:sz w:val="28"/>
          <w:szCs w:val="28"/>
        </w:rPr>
        <w:t>«П О К А З А Т Е Л И</w:t>
      </w:r>
    </w:p>
    <w:p w14:paraId="77953D3B" w14:textId="6A8D39C8" w:rsidR="008C697D" w:rsidRDefault="008C697D" w:rsidP="008C697D">
      <w:pPr>
        <w:ind w:firstLine="0"/>
        <w:jc w:val="center"/>
        <w:rPr>
          <w:rFonts w:ascii="Times New Roman" w:hAnsi="Times New Roman"/>
          <w:color w:val="000000"/>
          <w:sz w:val="28"/>
          <w:szCs w:val="28"/>
        </w:rPr>
      </w:pPr>
      <w:r w:rsidRPr="006B7D85">
        <w:rPr>
          <w:rFonts w:ascii="Times New Roman" w:hAnsi="Times New Roman"/>
          <w:color w:val="000000"/>
          <w:sz w:val="28"/>
          <w:szCs w:val="28"/>
        </w:rPr>
        <w:t>государственной программы Республики Тыва</w:t>
      </w:r>
    </w:p>
    <w:p w14:paraId="2107A741" w14:textId="56E37181" w:rsidR="008C697D" w:rsidRPr="006B7D85" w:rsidRDefault="008C697D" w:rsidP="008C697D">
      <w:pPr>
        <w:ind w:firstLine="0"/>
        <w:jc w:val="center"/>
        <w:rPr>
          <w:rFonts w:ascii="Times New Roman" w:hAnsi="Times New Roman"/>
          <w:sz w:val="28"/>
          <w:szCs w:val="28"/>
        </w:rPr>
      </w:pPr>
      <w:r>
        <w:rPr>
          <w:rFonts w:ascii="Times New Roman" w:hAnsi="Times New Roman"/>
          <w:color w:val="000000"/>
          <w:sz w:val="28"/>
          <w:szCs w:val="28"/>
        </w:rPr>
        <w:t>«</w:t>
      </w:r>
      <w:r w:rsidRPr="006B7D85">
        <w:rPr>
          <w:rFonts w:ascii="Times New Roman" w:hAnsi="Times New Roman"/>
          <w:color w:val="000000"/>
          <w:sz w:val="28"/>
          <w:szCs w:val="28"/>
        </w:rPr>
        <w:t>Развитие транспортной системы Республики Тыва</w:t>
      </w:r>
      <w:r>
        <w:rPr>
          <w:rFonts w:ascii="Times New Roman" w:hAnsi="Times New Roman"/>
          <w:color w:val="000000"/>
          <w:sz w:val="28"/>
          <w:szCs w:val="28"/>
        </w:rPr>
        <w:t>»</w:t>
      </w:r>
      <w:r w:rsidRPr="006B7D85">
        <w:rPr>
          <w:rFonts w:ascii="Times New Roman" w:hAnsi="Times New Roman"/>
          <w:color w:val="000000"/>
          <w:sz w:val="28"/>
          <w:szCs w:val="28"/>
        </w:rPr>
        <w:br/>
      </w:r>
    </w:p>
    <w:tbl>
      <w:tblPr>
        <w:tblStyle w:val="af"/>
        <w:tblW w:w="15904" w:type="dxa"/>
        <w:jc w:val="center"/>
        <w:tblInd w:w="-367" w:type="dxa"/>
        <w:tblLayout w:type="fixed"/>
        <w:tblCellMar>
          <w:left w:w="57" w:type="dxa"/>
          <w:right w:w="57" w:type="dxa"/>
        </w:tblCellMar>
        <w:tblLook w:val="04A0" w:firstRow="1" w:lastRow="0" w:firstColumn="1" w:lastColumn="0" w:noHBand="0" w:noVBand="1"/>
      </w:tblPr>
      <w:tblGrid>
        <w:gridCol w:w="809"/>
        <w:gridCol w:w="1985"/>
        <w:gridCol w:w="892"/>
        <w:gridCol w:w="720"/>
        <w:gridCol w:w="697"/>
        <w:gridCol w:w="698"/>
        <w:gridCol w:w="698"/>
        <w:gridCol w:w="698"/>
        <w:gridCol w:w="697"/>
        <w:gridCol w:w="698"/>
        <w:gridCol w:w="698"/>
        <w:gridCol w:w="1531"/>
        <w:gridCol w:w="1670"/>
        <w:gridCol w:w="1393"/>
        <w:gridCol w:w="2020"/>
      </w:tblGrid>
      <w:tr w:rsidR="00690682" w:rsidRPr="008C697D" w14:paraId="2238A8DD" w14:textId="77777777" w:rsidTr="00241B6F">
        <w:trPr>
          <w:trHeight w:val="20"/>
          <w:jc w:val="center"/>
        </w:trPr>
        <w:tc>
          <w:tcPr>
            <w:tcW w:w="809" w:type="dxa"/>
            <w:vMerge w:val="restart"/>
            <w:hideMark/>
          </w:tcPr>
          <w:p w14:paraId="093518CD" w14:textId="79E64E48" w:rsidR="00C10727" w:rsidRDefault="00C10727" w:rsidP="006B7D85">
            <w:pPr>
              <w:ind w:firstLine="0"/>
              <w:jc w:val="center"/>
              <w:rPr>
                <w:rFonts w:ascii="Times New Roman" w:hAnsi="Times New Roman" w:cs="Times New Roman"/>
                <w:sz w:val="20"/>
                <w:szCs w:val="20"/>
              </w:rPr>
            </w:pPr>
            <w:r>
              <w:rPr>
                <w:rFonts w:ascii="Times New Roman" w:hAnsi="Times New Roman" w:cs="Times New Roman"/>
                <w:sz w:val="20"/>
                <w:szCs w:val="20"/>
              </w:rPr>
              <w:t>№</w:t>
            </w:r>
            <w:r w:rsidR="00690682" w:rsidRPr="008C697D">
              <w:rPr>
                <w:rFonts w:ascii="Times New Roman" w:hAnsi="Times New Roman" w:cs="Times New Roman"/>
                <w:sz w:val="20"/>
                <w:szCs w:val="20"/>
              </w:rPr>
              <w:t xml:space="preserve"> </w:t>
            </w:r>
          </w:p>
          <w:p w14:paraId="2DB193A4" w14:textId="5505188F"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п/п</w:t>
            </w:r>
          </w:p>
        </w:tc>
        <w:tc>
          <w:tcPr>
            <w:tcW w:w="1985" w:type="dxa"/>
            <w:vMerge w:val="restart"/>
            <w:hideMark/>
          </w:tcPr>
          <w:p w14:paraId="1079B64D" w14:textId="19CA6730" w:rsidR="00690682" w:rsidRPr="008C697D" w:rsidRDefault="00B80E2F" w:rsidP="006B7D85">
            <w:pPr>
              <w:ind w:firstLine="0"/>
              <w:jc w:val="center"/>
              <w:rPr>
                <w:rFonts w:ascii="Times New Roman" w:hAnsi="Times New Roman" w:cs="Times New Roman"/>
                <w:sz w:val="20"/>
                <w:szCs w:val="20"/>
              </w:rPr>
            </w:pPr>
            <w:hyperlink r:id="rId14" w:anchor="RANGE!P543" w:history="1">
              <w:r w:rsidR="00690682" w:rsidRPr="008C697D">
                <w:rPr>
                  <w:rFonts w:ascii="Times New Roman" w:hAnsi="Times New Roman" w:cs="Times New Roman"/>
                  <w:sz w:val="20"/>
                  <w:szCs w:val="20"/>
                </w:rPr>
                <w:t xml:space="preserve">Наименование </w:t>
              </w:r>
              <w:r w:rsidR="00241B6F">
                <w:rPr>
                  <w:rFonts w:ascii="Times New Roman" w:hAnsi="Times New Roman" w:cs="Times New Roman"/>
                  <w:sz w:val="20"/>
                  <w:szCs w:val="20"/>
                </w:rPr>
                <w:t xml:space="preserve">               </w:t>
              </w:r>
              <w:r w:rsidR="00690682" w:rsidRPr="008C697D">
                <w:rPr>
                  <w:rFonts w:ascii="Times New Roman" w:hAnsi="Times New Roman" w:cs="Times New Roman"/>
                  <w:sz w:val="20"/>
                  <w:szCs w:val="20"/>
                </w:rPr>
                <w:t>показателя</w:t>
              </w:r>
            </w:hyperlink>
          </w:p>
        </w:tc>
        <w:tc>
          <w:tcPr>
            <w:tcW w:w="892" w:type="dxa"/>
            <w:vMerge w:val="restart"/>
            <w:hideMark/>
          </w:tcPr>
          <w:p w14:paraId="28535289" w14:textId="77777777" w:rsidR="00690682" w:rsidRPr="008C697D" w:rsidRDefault="00B80E2F" w:rsidP="006B7D85">
            <w:pPr>
              <w:ind w:firstLine="0"/>
              <w:jc w:val="center"/>
              <w:rPr>
                <w:rFonts w:ascii="Times New Roman" w:hAnsi="Times New Roman" w:cs="Times New Roman"/>
                <w:sz w:val="20"/>
                <w:szCs w:val="20"/>
              </w:rPr>
            </w:pPr>
            <w:hyperlink r:id="rId15" w:history="1">
              <w:r w:rsidR="00690682" w:rsidRPr="008C697D">
                <w:rPr>
                  <w:rFonts w:ascii="Times New Roman" w:hAnsi="Times New Roman" w:cs="Times New Roman"/>
                  <w:sz w:val="20"/>
                  <w:szCs w:val="20"/>
                </w:rPr>
                <w:t>Единица измер</w:t>
              </w:r>
              <w:r w:rsidR="00690682" w:rsidRPr="008C697D">
                <w:rPr>
                  <w:rFonts w:ascii="Times New Roman" w:hAnsi="Times New Roman" w:cs="Times New Roman"/>
                  <w:sz w:val="20"/>
                  <w:szCs w:val="20"/>
                </w:rPr>
                <w:t>е</w:t>
              </w:r>
              <w:r w:rsidR="00690682" w:rsidRPr="008C697D">
                <w:rPr>
                  <w:rFonts w:ascii="Times New Roman" w:hAnsi="Times New Roman" w:cs="Times New Roman"/>
                  <w:sz w:val="20"/>
                  <w:szCs w:val="20"/>
                </w:rPr>
                <w:t>ния (по ОКЕИ)</w:t>
              </w:r>
            </w:hyperlink>
          </w:p>
        </w:tc>
        <w:tc>
          <w:tcPr>
            <w:tcW w:w="720" w:type="dxa"/>
            <w:vMerge w:val="restart"/>
            <w:hideMark/>
          </w:tcPr>
          <w:p w14:paraId="1F920BD7" w14:textId="77777777" w:rsidR="00690682" w:rsidRPr="008C697D" w:rsidRDefault="00B80E2F" w:rsidP="006B7D85">
            <w:pPr>
              <w:ind w:firstLine="0"/>
              <w:jc w:val="center"/>
              <w:rPr>
                <w:rFonts w:ascii="Times New Roman" w:hAnsi="Times New Roman" w:cs="Times New Roman"/>
                <w:sz w:val="20"/>
                <w:szCs w:val="20"/>
              </w:rPr>
            </w:pPr>
            <w:hyperlink r:id="rId16" w:anchor="RANGE!P544" w:history="1">
              <w:r w:rsidR="00690682" w:rsidRPr="008C697D">
                <w:rPr>
                  <w:rFonts w:ascii="Times New Roman" w:hAnsi="Times New Roman" w:cs="Times New Roman"/>
                  <w:sz w:val="20"/>
                  <w:szCs w:val="20"/>
                </w:rPr>
                <w:t>Баз</w:t>
              </w:r>
              <w:r w:rsidR="00690682" w:rsidRPr="008C697D">
                <w:rPr>
                  <w:rFonts w:ascii="Times New Roman" w:hAnsi="Times New Roman" w:cs="Times New Roman"/>
                  <w:sz w:val="20"/>
                  <w:szCs w:val="20"/>
                </w:rPr>
                <w:t>о</w:t>
              </w:r>
              <w:r w:rsidR="00690682" w:rsidRPr="008C697D">
                <w:rPr>
                  <w:rFonts w:ascii="Times New Roman" w:hAnsi="Times New Roman" w:cs="Times New Roman"/>
                  <w:sz w:val="20"/>
                  <w:szCs w:val="20"/>
                </w:rPr>
                <w:t>вое знач</w:t>
              </w:r>
              <w:r w:rsidR="00690682" w:rsidRPr="008C697D">
                <w:rPr>
                  <w:rFonts w:ascii="Times New Roman" w:hAnsi="Times New Roman" w:cs="Times New Roman"/>
                  <w:sz w:val="20"/>
                  <w:szCs w:val="20"/>
                </w:rPr>
                <w:t>е</w:t>
              </w:r>
              <w:r w:rsidR="00690682" w:rsidRPr="008C697D">
                <w:rPr>
                  <w:rFonts w:ascii="Times New Roman" w:hAnsi="Times New Roman" w:cs="Times New Roman"/>
                  <w:sz w:val="20"/>
                  <w:szCs w:val="20"/>
                </w:rPr>
                <w:t>ние</w:t>
              </w:r>
            </w:hyperlink>
          </w:p>
        </w:tc>
        <w:tc>
          <w:tcPr>
            <w:tcW w:w="4884" w:type="dxa"/>
            <w:gridSpan w:val="7"/>
            <w:hideMark/>
          </w:tcPr>
          <w:p w14:paraId="40DD082E"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Период, год</w:t>
            </w:r>
          </w:p>
        </w:tc>
        <w:tc>
          <w:tcPr>
            <w:tcW w:w="1531" w:type="dxa"/>
            <w:vMerge w:val="restart"/>
            <w:hideMark/>
          </w:tcPr>
          <w:p w14:paraId="7A8F94B7" w14:textId="77777777" w:rsidR="00690682" w:rsidRPr="008C697D" w:rsidRDefault="00B80E2F" w:rsidP="006B7D85">
            <w:pPr>
              <w:ind w:firstLine="0"/>
              <w:jc w:val="center"/>
              <w:rPr>
                <w:rFonts w:ascii="Times New Roman" w:hAnsi="Times New Roman" w:cs="Times New Roman"/>
                <w:sz w:val="20"/>
                <w:szCs w:val="20"/>
              </w:rPr>
            </w:pPr>
            <w:hyperlink r:id="rId17" w:anchor="RANGE!P545" w:history="1">
              <w:r w:rsidR="00690682" w:rsidRPr="008C697D">
                <w:rPr>
                  <w:rFonts w:ascii="Times New Roman" w:hAnsi="Times New Roman" w:cs="Times New Roman"/>
                  <w:sz w:val="20"/>
                  <w:szCs w:val="20"/>
                </w:rPr>
                <w:t>Документ</w:t>
              </w:r>
            </w:hyperlink>
          </w:p>
        </w:tc>
        <w:tc>
          <w:tcPr>
            <w:tcW w:w="1670" w:type="dxa"/>
            <w:vMerge w:val="restart"/>
            <w:hideMark/>
          </w:tcPr>
          <w:p w14:paraId="71491FAC" w14:textId="77777777" w:rsidR="00690682" w:rsidRPr="008C697D" w:rsidRDefault="00B80E2F" w:rsidP="006B7D85">
            <w:pPr>
              <w:ind w:firstLine="0"/>
              <w:jc w:val="center"/>
              <w:rPr>
                <w:rFonts w:ascii="Times New Roman" w:hAnsi="Times New Roman" w:cs="Times New Roman"/>
                <w:sz w:val="20"/>
                <w:szCs w:val="20"/>
              </w:rPr>
            </w:pPr>
            <w:hyperlink r:id="rId18" w:anchor="RANGE!P546" w:history="1">
              <w:r w:rsidR="00690682" w:rsidRPr="008C697D">
                <w:rPr>
                  <w:rFonts w:ascii="Times New Roman" w:hAnsi="Times New Roman" w:cs="Times New Roman"/>
                  <w:sz w:val="20"/>
                  <w:szCs w:val="20"/>
                </w:rPr>
                <w:t>Ответственный за достижение пок</w:t>
              </w:r>
              <w:r w:rsidR="00690682" w:rsidRPr="008C697D">
                <w:rPr>
                  <w:rFonts w:ascii="Times New Roman" w:hAnsi="Times New Roman" w:cs="Times New Roman"/>
                  <w:sz w:val="20"/>
                  <w:szCs w:val="20"/>
                </w:rPr>
                <w:t>а</w:t>
              </w:r>
              <w:r w:rsidR="00690682" w:rsidRPr="008C697D">
                <w:rPr>
                  <w:rFonts w:ascii="Times New Roman" w:hAnsi="Times New Roman" w:cs="Times New Roman"/>
                  <w:sz w:val="20"/>
                  <w:szCs w:val="20"/>
                </w:rPr>
                <w:t>зателя</w:t>
              </w:r>
            </w:hyperlink>
          </w:p>
        </w:tc>
        <w:tc>
          <w:tcPr>
            <w:tcW w:w="1393" w:type="dxa"/>
            <w:vMerge w:val="restart"/>
            <w:hideMark/>
          </w:tcPr>
          <w:p w14:paraId="1D50F89B" w14:textId="77777777" w:rsidR="00690682" w:rsidRPr="008C697D" w:rsidRDefault="00B80E2F" w:rsidP="006B7D85">
            <w:pPr>
              <w:ind w:firstLine="0"/>
              <w:jc w:val="center"/>
              <w:rPr>
                <w:rFonts w:ascii="Times New Roman" w:hAnsi="Times New Roman" w:cs="Times New Roman"/>
                <w:sz w:val="20"/>
                <w:szCs w:val="20"/>
              </w:rPr>
            </w:pPr>
            <w:hyperlink r:id="rId19" w:anchor="RANGE!P547" w:history="1">
              <w:r w:rsidR="00690682" w:rsidRPr="008C697D">
                <w:rPr>
                  <w:rFonts w:ascii="Times New Roman" w:hAnsi="Times New Roman" w:cs="Times New Roman"/>
                  <w:sz w:val="20"/>
                  <w:szCs w:val="20"/>
                </w:rPr>
                <w:t>Связь с пок</w:t>
              </w:r>
              <w:r w:rsidR="00690682" w:rsidRPr="008C697D">
                <w:rPr>
                  <w:rFonts w:ascii="Times New Roman" w:hAnsi="Times New Roman" w:cs="Times New Roman"/>
                  <w:sz w:val="20"/>
                  <w:szCs w:val="20"/>
                </w:rPr>
                <w:t>а</w:t>
              </w:r>
              <w:r w:rsidR="00690682" w:rsidRPr="008C697D">
                <w:rPr>
                  <w:rFonts w:ascii="Times New Roman" w:hAnsi="Times New Roman" w:cs="Times New Roman"/>
                  <w:sz w:val="20"/>
                  <w:szCs w:val="20"/>
                </w:rPr>
                <w:t>зателями национальных целей</w:t>
              </w:r>
            </w:hyperlink>
          </w:p>
        </w:tc>
        <w:tc>
          <w:tcPr>
            <w:tcW w:w="2020" w:type="dxa"/>
            <w:vMerge w:val="restart"/>
            <w:hideMark/>
          </w:tcPr>
          <w:p w14:paraId="465E142C" w14:textId="77777777" w:rsidR="00690682" w:rsidRPr="008C697D" w:rsidRDefault="00B80E2F" w:rsidP="006B7D85">
            <w:pPr>
              <w:ind w:firstLine="0"/>
              <w:jc w:val="center"/>
              <w:rPr>
                <w:rFonts w:ascii="Times New Roman" w:hAnsi="Times New Roman" w:cs="Times New Roman"/>
                <w:sz w:val="20"/>
                <w:szCs w:val="20"/>
              </w:rPr>
            </w:pPr>
            <w:hyperlink r:id="rId20" w:anchor="RANGE!P548" w:history="1">
              <w:r w:rsidR="00690682" w:rsidRPr="008C697D">
                <w:rPr>
                  <w:rFonts w:ascii="Times New Roman" w:hAnsi="Times New Roman" w:cs="Times New Roman"/>
                  <w:sz w:val="20"/>
                  <w:szCs w:val="20"/>
                </w:rPr>
                <w:t>Информационная система</w:t>
              </w:r>
            </w:hyperlink>
          </w:p>
        </w:tc>
      </w:tr>
      <w:tr w:rsidR="00690682" w:rsidRPr="008C697D" w14:paraId="0AA252ED" w14:textId="77777777" w:rsidTr="00241B6F">
        <w:trPr>
          <w:trHeight w:val="20"/>
          <w:jc w:val="center"/>
        </w:trPr>
        <w:tc>
          <w:tcPr>
            <w:tcW w:w="809" w:type="dxa"/>
            <w:vMerge/>
            <w:hideMark/>
          </w:tcPr>
          <w:p w14:paraId="72B2E7B2" w14:textId="77777777" w:rsidR="00690682" w:rsidRPr="008C697D" w:rsidRDefault="00690682" w:rsidP="006B7D85">
            <w:pPr>
              <w:ind w:firstLine="0"/>
              <w:jc w:val="left"/>
              <w:rPr>
                <w:rFonts w:ascii="Times New Roman" w:hAnsi="Times New Roman" w:cs="Times New Roman"/>
                <w:sz w:val="20"/>
                <w:szCs w:val="20"/>
              </w:rPr>
            </w:pPr>
          </w:p>
        </w:tc>
        <w:tc>
          <w:tcPr>
            <w:tcW w:w="1985" w:type="dxa"/>
            <w:vMerge/>
            <w:hideMark/>
          </w:tcPr>
          <w:p w14:paraId="546F8775" w14:textId="77777777" w:rsidR="00690682" w:rsidRPr="008C697D" w:rsidRDefault="00690682" w:rsidP="006B7D85">
            <w:pPr>
              <w:ind w:firstLine="0"/>
              <w:jc w:val="left"/>
              <w:rPr>
                <w:rFonts w:ascii="Times New Roman" w:hAnsi="Times New Roman" w:cs="Times New Roman"/>
                <w:sz w:val="20"/>
                <w:szCs w:val="20"/>
              </w:rPr>
            </w:pPr>
          </w:p>
        </w:tc>
        <w:tc>
          <w:tcPr>
            <w:tcW w:w="892" w:type="dxa"/>
            <w:vMerge/>
            <w:hideMark/>
          </w:tcPr>
          <w:p w14:paraId="55AC6DA4" w14:textId="77777777" w:rsidR="00690682" w:rsidRPr="008C697D" w:rsidRDefault="00690682" w:rsidP="006B7D85">
            <w:pPr>
              <w:ind w:firstLine="0"/>
              <w:jc w:val="left"/>
              <w:rPr>
                <w:rFonts w:ascii="Times New Roman" w:hAnsi="Times New Roman" w:cs="Times New Roman"/>
                <w:sz w:val="20"/>
                <w:szCs w:val="20"/>
              </w:rPr>
            </w:pPr>
          </w:p>
        </w:tc>
        <w:tc>
          <w:tcPr>
            <w:tcW w:w="720" w:type="dxa"/>
            <w:vMerge/>
            <w:hideMark/>
          </w:tcPr>
          <w:p w14:paraId="52F71A1F" w14:textId="77777777" w:rsidR="00690682" w:rsidRPr="008C697D" w:rsidRDefault="00690682" w:rsidP="006B7D85">
            <w:pPr>
              <w:ind w:firstLine="0"/>
              <w:jc w:val="left"/>
              <w:rPr>
                <w:rFonts w:ascii="Times New Roman" w:hAnsi="Times New Roman" w:cs="Times New Roman"/>
                <w:sz w:val="20"/>
                <w:szCs w:val="20"/>
              </w:rPr>
            </w:pPr>
          </w:p>
        </w:tc>
        <w:tc>
          <w:tcPr>
            <w:tcW w:w="697" w:type="dxa"/>
            <w:hideMark/>
          </w:tcPr>
          <w:p w14:paraId="6CB20687" w14:textId="77777777" w:rsidR="00690682" w:rsidRPr="008C697D" w:rsidRDefault="00B80E2F" w:rsidP="006B7D85">
            <w:pPr>
              <w:ind w:firstLine="0"/>
              <w:jc w:val="center"/>
              <w:rPr>
                <w:rFonts w:ascii="Times New Roman" w:hAnsi="Times New Roman" w:cs="Times New Roman"/>
                <w:sz w:val="20"/>
                <w:szCs w:val="20"/>
              </w:rPr>
            </w:pPr>
            <w:hyperlink r:id="rId21" w:anchor="RANGE!P549" w:history="1">
              <w:r w:rsidR="00690682" w:rsidRPr="008C697D">
                <w:rPr>
                  <w:rFonts w:ascii="Times New Roman" w:hAnsi="Times New Roman" w:cs="Times New Roman"/>
                  <w:sz w:val="20"/>
                  <w:szCs w:val="20"/>
                </w:rPr>
                <w:t>2024 г.</w:t>
              </w:r>
            </w:hyperlink>
          </w:p>
        </w:tc>
        <w:tc>
          <w:tcPr>
            <w:tcW w:w="698" w:type="dxa"/>
            <w:hideMark/>
          </w:tcPr>
          <w:p w14:paraId="04B15F22"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2025 г.</w:t>
            </w:r>
          </w:p>
        </w:tc>
        <w:tc>
          <w:tcPr>
            <w:tcW w:w="698" w:type="dxa"/>
            <w:hideMark/>
          </w:tcPr>
          <w:p w14:paraId="239B5905"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2026 г.</w:t>
            </w:r>
          </w:p>
        </w:tc>
        <w:tc>
          <w:tcPr>
            <w:tcW w:w="698" w:type="dxa"/>
            <w:hideMark/>
          </w:tcPr>
          <w:p w14:paraId="19B2DB1A"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2027 г.</w:t>
            </w:r>
          </w:p>
        </w:tc>
        <w:tc>
          <w:tcPr>
            <w:tcW w:w="697" w:type="dxa"/>
            <w:hideMark/>
          </w:tcPr>
          <w:p w14:paraId="7D8C3674"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2028 г.</w:t>
            </w:r>
          </w:p>
        </w:tc>
        <w:tc>
          <w:tcPr>
            <w:tcW w:w="698" w:type="dxa"/>
            <w:hideMark/>
          </w:tcPr>
          <w:p w14:paraId="07120152"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2029 г.</w:t>
            </w:r>
          </w:p>
        </w:tc>
        <w:tc>
          <w:tcPr>
            <w:tcW w:w="698" w:type="dxa"/>
            <w:hideMark/>
          </w:tcPr>
          <w:p w14:paraId="58C95FF5"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2030 г.</w:t>
            </w:r>
          </w:p>
        </w:tc>
        <w:tc>
          <w:tcPr>
            <w:tcW w:w="1531" w:type="dxa"/>
            <w:vMerge/>
            <w:hideMark/>
          </w:tcPr>
          <w:p w14:paraId="40732A8C" w14:textId="77777777" w:rsidR="00690682" w:rsidRPr="008C697D" w:rsidRDefault="00690682" w:rsidP="006B7D85">
            <w:pPr>
              <w:ind w:firstLine="0"/>
              <w:jc w:val="left"/>
              <w:rPr>
                <w:rFonts w:ascii="Times New Roman" w:hAnsi="Times New Roman" w:cs="Times New Roman"/>
                <w:sz w:val="20"/>
                <w:szCs w:val="20"/>
              </w:rPr>
            </w:pPr>
          </w:p>
        </w:tc>
        <w:tc>
          <w:tcPr>
            <w:tcW w:w="1670" w:type="dxa"/>
            <w:vMerge/>
            <w:hideMark/>
          </w:tcPr>
          <w:p w14:paraId="1D340FF5" w14:textId="77777777" w:rsidR="00690682" w:rsidRPr="008C697D" w:rsidRDefault="00690682" w:rsidP="006B7D85">
            <w:pPr>
              <w:ind w:firstLine="0"/>
              <w:jc w:val="left"/>
              <w:rPr>
                <w:rFonts w:ascii="Times New Roman" w:hAnsi="Times New Roman" w:cs="Times New Roman"/>
                <w:sz w:val="20"/>
                <w:szCs w:val="20"/>
              </w:rPr>
            </w:pPr>
          </w:p>
        </w:tc>
        <w:tc>
          <w:tcPr>
            <w:tcW w:w="1393" w:type="dxa"/>
            <w:vMerge/>
            <w:hideMark/>
          </w:tcPr>
          <w:p w14:paraId="7154EE56" w14:textId="77777777" w:rsidR="00690682" w:rsidRPr="008C697D" w:rsidRDefault="00690682" w:rsidP="006B7D85">
            <w:pPr>
              <w:ind w:firstLine="0"/>
              <w:jc w:val="left"/>
              <w:rPr>
                <w:rFonts w:ascii="Times New Roman" w:hAnsi="Times New Roman" w:cs="Times New Roman"/>
                <w:sz w:val="20"/>
                <w:szCs w:val="20"/>
              </w:rPr>
            </w:pPr>
          </w:p>
        </w:tc>
        <w:tc>
          <w:tcPr>
            <w:tcW w:w="2020" w:type="dxa"/>
            <w:vMerge/>
            <w:hideMark/>
          </w:tcPr>
          <w:p w14:paraId="62484C41" w14:textId="77777777" w:rsidR="00690682" w:rsidRPr="008C697D" w:rsidRDefault="00690682" w:rsidP="006B7D85">
            <w:pPr>
              <w:ind w:firstLine="0"/>
              <w:jc w:val="left"/>
              <w:rPr>
                <w:rFonts w:ascii="Times New Roman" w:hAnsi="Times New Roman" w:cs="Times New Roman"/>
                <w:sz w:val="20"/>
                <w:szCs w:val="20"/>
              </w:rPr>
            </w:pPr>
          </w:p>
        </w:tc>
      </w:tr>
      <w:tr w:rsidR="00690682" w:rsidRPr="008C697D" w14:paraId="753E6E56" w14:textId="77777777" w:rsidTr="00241B6F">
        <w:trPr>
          <w:trHeight w:val="20"/>
          <w:jc w:val="center"/>
        </w:trPr>
        <w:tc>
          <w:tcPr>
            <w:tcW w:w="809" w:type="dxa"/>
            <w:hideMark/>
          </w:tcPr>
          <w:p w14:paraId="10540480"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1</w:t>
            </w:r>
          </w:p>
        </w:tc>
        <w:tc>
          <w:tcPr>
            <w:tcW w:w="1985" w:type="dxa"/>
            <w:hideMark/>
          </w:tcPr>
          <w:p w14:paraId="023D5109"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2</w:t>
            </w:r>
          </w:p>
        </w:tc>
        <w:tc>
          <w:tcPr>
            <w:tcW w:w="892" w:type="dxa"/>
            <w:hideMark/>
          </w:tcPr>
          <w:p w14:paraId="055A7208"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3</w:t>
            </w:r>
          </w:p>
        </w:tc>
        <w:tc>
          <w:tcPr>
            <w:tcW w:w="720" w:type="dxa"/>
            <w:hideMark/>
          </w:tcPr>
          <w:p w14:paraId="79D55361"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4</w:t>
            </w:r>
          </w:p>
        </w:tc>
        <w:tc>
          <w:tcPr>
            <w:tcW w:w="697" w:type="dxa"/>
            <w:hideMark/>
          </w:tcPr>
          <w:p w14:paraId="07ECA319"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5</w:t>
            </w:r>
          </w:p>
        </w:tc>
        <w:tc>
          <w:tcPr>
            <w:tcW w:w="698" w:type="dxa"/>
            <w:hideMark/>
          </w:tcPr>
          <w:p w14:paraId="1C39ABCF"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6</w:t>
            </w:r>
          </w:p>
        </w:tc>
        <w:tc>
          <w:tcPr>
            <w:tcW w:w="698" w:type="dxa"/>
            <w:hideMark/>
          </w:tcPr>
          <w:p w14:paraId="6B80E0BD"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7</w:t>
            </w:r>
          </w:p>
        </w:tc>
        <w:tc>
          <w:tcPr>
            <w:tcW w:w="698" w:type="dxa"/>
            <w:hideMark/>
          </w:tcPr>
          <w:p w14:paraId="4A3AA9DF"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8</w:t>
            </w:r>
          </w:p>
        </w:tc>
        <w:tc>
          <w:tcPr>
            <w:tcW w:w="697" w:type="dxa"/>
            <w:hideMark/>
          </w:tcPr>
          <w:p w14:paraId="4793A98D"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9</w:t>
            </w:r>
          </w:p>
        </w:tc>
        <w:tc>
          <w:tcPr>
            <w:tcW w:w="698" w:type="dxa"/>
            <w:hideMark/>
          </w:tcPr>
          <w:p w14:paraId="06DC6263"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10</w:t>
            </w:r>
          </w:p>
        </w:tc>
        <w:tc>
          <w:tcPr>
            <w:tcW w:w="698" w:type="dxa"/>
            <w:hideMark/>
          </w:tcPr>
          <w:p w14:paraId="4FB73379"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11</w:t>
            </w:r>
          </w:p>
        </w:tc>
        <w:tc>
          <w:tcPr>
            <w:tcW w:w="1531" w:type="dxa"/>
            <w:hideMark/>
          </w:tcPr>
          <w:p w14:paraId="423E9C0C"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12</w:t>
            </w:r>
          </w:p>
        </w:tc>
        <w:tc>
          <w:tcPr>
            <w:tcW w:w="1670" w:type="dxa"/>
            <w:hideMark/>
          </w:tcPr>
          <w:p w14:paraId="76F55232"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13</w:t>
            </w:r>
          </w:p>
        </w:tc>
        <w:tc>
          <w:tcPr>
            <w:tcW w:w="1393" w:type="dxa"/>
            <w:hideMark/>
          </w:tcPr>
          <w:p w14:paraId="3C5F4033"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14</w:t>
            </w:r>
          </w:p>
        </w:tc>
        <w:tc>
          <w:tcPr>
            <w:tcW w:w="2020" w:type="dxa"/>
            <w:hideMark/>
          </w:tcPr>
          <w:p w14:paraId="2D2EBE11" w14:textId="77777777" w:rsidR="00690682" w:rsidRPr="008C697D" w:rsidRDefault="00690682"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15</w:t>
            </w:r>
          </w:p>
        </w:tc>
      </w:tr>
      <w:tr w:rsidR="00690682" w:rsidRPr="008C697D" w14:paraId="7F1922B2" w14:textId="77777777" w:rsidTr="00C10727">
        <w:trPr>
          <w:trHeight w:val="20"/>
          <w:jc w:val="center"/>
        </w:trPr>
        <w:tc>
          <w:tcPr>
            <w:tcW w:w="15904" w:type="dxa"/>
            <w:gridSpan w:val="15"/>
            <w:hideMark/>
          </w:tcPr>
          <w:p w14:paraId="2916F237" w14:textId="5E5D3B17" w:rsidR="008418D5" w:rsidRPr="008C697D" w:rsidRDefault="00690682" w:rsidP="006B7D85">
            <w:pPr>
              <w:pStyle w:val="a3"/>
              <w:numPr>
                <w:ilvl w:val="0"/>
                <w:numId w:val="42"/>
              </w:numPr>
              <w:jc w:val="center"/>
              <w:rPr>
                <w:rFonts w:ascii="Times New Roman" w:hAnsi="Times New Roman" w:cs="Times New Roman"/>
                <w:sz w:val="20"/>
                <w:szCs w:val="20"/>
              </w:rPr>
            </w:pPr>
            <w:r w:rsidRPr="008C697D">
              <w:rPr>
                <w:rFonts w:ascii="Times New Roman" w:hAnsi="Times New Roman" w:cs="Times New Roman"/>
                <w:sz w:val="20"/>
                <w:szCs w:val="20"/>
              </w:rPr>
              <w:t xml:space="preserve">Цель </w:t>
            </w:r>
            <w:r w:rsidR="00FB0DD2" w:rsidRPr="008C697D">
              <w:rPr>
                <w:rFonts w:ascii="Times New Roman" w:hAnsi="Times New Roman" w:cs="Times New Roman"/>
                <w:sz w:val="20"/>
                <w:szCs w:val="20"/>
              </w:rPr>
              <w:t xml:space="preserve">подпрограммы </w:t>
            </w:r>
            <w:r w:rsidR="008C697D" w:rsidRPr="008C697D">
              <w:rPr>
                <w:rFonts w:ascii="Times New Roman" w:hAnsi="Times New Roman" w:cs="Times New Roman"/>
                <w:sz w:val="20"/>
                <w:szCs w:val="20"/>
              </w:rPr>
              <w:t>«</w:t>
            </w:r>
            <w:r w:rsidR="00FB0DD2" w:rsidRPr="008C697D">
              <w:rPr>
                <w:rFonts w:ascii="Times New Roman" w:hAnsi="Times New Roman" w:cs="Times New Roman"/>
                <w:sz w:val="20"/>
                <w:szCs w:val="20"/>
              </w:rPr>
              <w:t>Автомобильные дороги и дорожное хозяйство</w:t>
            </w:r>
            <w:r w:rsidR="008C697D" w:rsidRPr="008C697D">
              <w:rPr>
                <w:rFonts w:ascii="Times New Roman" w:hAnsi="Times New Roman" w:cs="Times New Roman"/>
                <w:sz w:val="20"/>
                <w:szCs w:val="20"/>
              </w:rPr>
              <w:t>»</w:t>
            </w:r>
            <w:r w:rsidR="00FB0DD2" w:rsidRPr="008C697D">
              <w:rPr>
                <w:rFonts w:ascii="Times New Roman" w:hAnsi="Times New Roman" w:cs="Times New Roman"/>
                <w:sz w:val="20"/>
                <w:szCs w:val="20"/>
              </w:rPr>
              <w:t xml:space="preserve"> </w:t>
            </w:r>
          </w:p>
          <w:p w14:paraId="771BC31D" w14:textId="3A00BF22" w:rsidR="00FB0DD2" w:rsidRPr="008C697D" w:rsidRDefault="008418D5"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развитие и совершенствование сети автомобильных дорог общего пользования Республики Тыва</w:t>
            </w:r>
          </w:p>
        </w:tc>
      </w:tr>
      <w:tr w:rsidR="002F0B34" w:rsidRPr="008C697D" w14:paraId="567F9F83" w14:textId="77777777" w:rsidTr="00C10727">
        <w:trPr>
          <w:trHeight w:val="20"/>
          <w:jc w:val="center"/>
        </w:trPr>
        <w:tc>
          <w:tcPr>
            <w:tcW w:w="15904" w:type="dxa"/>
            <w:gridSpan w:val="15"/>
          </w:tcPr>
          <w:p w14:paraId="1CF2E59F" w14:textId="75FA7F01" w:rsidR="00A47149" w:rsidRPr="008C697D" w:rsidRDefault="00A47149" w:rsidP="006B7D85">
            <w:pPr>
              <w:pStyle w:val="a3"/>
              <w:numPr>
                <w:ilvl w:val="1"/>
                <w:numId w:val="42"/>
              </w:numPr>
              <w:jc w:val="center"/>
              <w:rPr>
                <w:rFonts w:ascii="Times New Roman" w:hAnsi="Times New Roman" w:cs="Times New Roman"/>
                <w:sz w:val="20"/>
                <w:szCs w:val="20"/>
              </w:rPr>
            </w:pPr>
            <w:r w:rsidRPr="008C697D">
              <w:rPr>
                <w:rFonts w:ascii="Times New Roman" w:hAnsi="Times New Roman" w:cs="Times New Roman"/>
                <w:color w:val="000000"/>
                <w:sz w:val="20"/>
                <w:szCs w:val="20"/>
              </w:rPr>
              <w:t xml:space="preserve">Региональный  проект </w:t>
            </w:r>
            <w:r w:rsidR="008C697D" w:rsidRPr="008C697D">
              <w:rPr>
                <w:rFonts w:ascii="Times New Roman" w:hAnsi="Times New Roman" w:cs="Times New Roman"/>
                <w:color w:val="000000"/>
                <w:sz w:val="20"/>
                <w:szCs w:val="20"/>
              </w:rPr>
              <w:t>«</w:t>
            </w:r>
            <w:r w:rsidRPr="008C697D">
              <w:rPr>
                <w:rFonts w:ascii="Times New Roman" w:hAnsi="Times New Roman" w:cs="Times New Roman"/>
                <w:color w:val="000000"/>
                <w:sz w:val="20"/>
                <w:szCs w:val="20"/>
              </w:rPr>
              <w:t>Региональная и местная дорожная сеть</w:t>
            </w:r>
            <w:r w:rsidR="008C697D" w:rsidRPr="008C697D">
              <w:rPr>
                <w:rFonts w:ascii="Times New Roman" w:hAnsi="Times New Roman" w:cs="Times New Roman"/>
                <w:color w:val="000000"/>
                <w:sz w:val="20"/>
                <w:szCs w:val="20"/>
              </w:rPr>
              <w:t>»</w:t>
            </w:r>
          </w:p>
          <w:p w14:paraId="77F03DCB" w14:textId="3B41A7CB" w:rsidR="00BF6CC2" w:rsidRPr="008C697D" w:rsidRDefault="00E27F03" w:rsidP="006B7D85">
            <w:pPr>
              <w:pStyle w:val="a3"/>
              <w:ind w:firstLine="0"/>
              <w:jc w:val="center"/>
              <w:rPr>
                <w:rFonts w:ascii="Times New Roman" w:hAnsi="Times New Roman" w:cs="Times New Roman"/>
                <w:sz w:val="20"/>
                <w:szCs w:val="20"/>
              </w:rPr>
            </w:pPr>
            <w:r w:rsidRPr="008C697D">
              <w:rPr>
                <w:rFonts w:ascii="Times New Roman" w:hAnsi="Times New Roman" w:cs="Times New Roman"/>
                <w:sz w:val="20"/>
                <w:szCs w:val="20"/>
              </w:rPr>
              <w:t>Ведомственный проект</w:t>
            </w:r>
            <w:r w:rsidR="00BF6CC2" w:rsidRPr="008C697D">
              <w:rPr>
                <w:rFonts w:ascii="Times New Roman" w:hAnsi="Times New Roman" w:cs="Times New Roman"/>
                <w:sz w:val="20"/>
                <w:szCs w:val="20"/>
              </w:rPr>
              <w:t xml:space="preserve"> </w:t>
            </w:r>
            <w:r w:rsidR="008C697D" w:rsidRPr="008C697D">
              <w:rPr>
                <w:rFonts w:ascii="Times New Roman" w:hAnsi="Times New Roman" w:cs="Times New Roman"/>
                <w:sz w:val="20"/>
                <w:szCs w:val="20"/>
              </w:rPr>
              <w:t>«</w:t>
            </w:r>
            <w:r w:rsidR="00BF6CC2" w:rsidRPr="008C697D">
              <w:rPr>
                <w:rFonts w:ascii="Times New Roman" w:hAnsi="Times New Roman" w:cs="Times New Roman"/>
                <w:sz w:val="20"/>
                <w:szCs w:val="20"/>
              </w:rPr>
              <w:t>Автомобильные дороги и дорожное хозяйство</w:t>
            </w:r>
            <w:r w:rsidR="008C697D" w:rsidRPr="008C697D">
              <w:rPr>
                <w:rFonts w:ascii="Times New Roman" w:hAnsi="Times New Roman" w:cs="Times New Roman"/>
                <w:sz w:val="20"/>
                <w:szCs w:val="20"/>
              </w:rPr>
              <w:t>»</w:t>
            </w:r>
          </w:p>
        </w:tc>
      </w:tr>
      <w:tr w:rsidR="00674206" w:rsidRPr="008C697D" w14:paraId="35D1F6E0" w14:textId="77777777" w:rsidTr="00C10727">
        <w:trPr>
          <w:trHeight w:val="20"/>
          <w:jc w:val="center"/>
        </w:trPr>
        <w:tc>
          <w:tcPr>
            <w:tcW w:w="15904" w:type="dxa"/>
            <w:gridSpan w:val="15"/>
          </w:tcPr>
          <w:p w14:paraId="16A0E731" w14:textId="405516A9" w:rsidR="00674206" w:rsidRPr="008C697D" w:rsidRDefault="00674206"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1.1.1. Повышено качество дорожной сети, в том числе уличной сети, городских агломераций</w:t>
            </w:r>
          </w:p>
        </w:tc>
      </w:tr>
      <w:tr w:rsidR="00E27F03" w:rsidRPr="008C697D" w14:paraId="4E51C003" w14:textId="77777777" w:rsidTr="00241B6F">
        <w:trPr>
          <w:trHeight w:val="20"/>
          <w:jc w:val="center"/>
        </w:trPr>
        <w:tc>
          <w:tcPr>
            <w:tcW w:w="809" w:type="dxa"/>
          </w:tcPr>
          <w:p w14:paraId="78524A36" w14:textId="4F7DEC1E" w:rsidR="00E27F03" w:rsidRPr="008C697D" w:rsidRDefault="00E27F03"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1.1.</w:t>
            </w:r>
            <w:r w:rsidR="00674206" w:rsidRPr="008C697D">
              <w:rPr>
                <w:rFonts w:ascii="Times New Roman" w:hAnsi="Times New Roman" w:cs="Times New Roman"/>
                <w:sz w:val="20"/>
                <w:szCs w:val="20"/>
              </w:rPr>
              <w:t>1.1.</w:t>
            </w:r>
          </w:p>
        </w:tc>
        <w:tc>
          <w:tcPr>
            <w:tcW w:w="1985" w:type="dxa"/>
          </w:tcPr>
          <w:p w14:paraId="07F5F4F4" w14:textId="77777777" w:rsidR="00E27F03" w:rsidRPr="008C697D" w:rsidRDefault="00E27F03" w:rsidP="006B7D85">
            <w:pPr>
              <w:ind w:firstLine="0"/>
              <w:jc w:val="left"/>
              <w:rPr>
                <w:rFonts w:ascii="Times New Roman" w:hAnsi="Times New Roman" w:cs="Times New Roman"/>
                <w:sz w:val="20"/>
                <w:szCs w:val="20"/>
              </w:rPr>
            </w:pPr>
            <w:r w:rsidRPr="008C697D">
              <w:rPr>
                <w:rFonts w:ascii="Times New Roman" w:hAnsi="Times New Roman" w:cs="Times New Roman"/>
                <w:sz w:val="20"/>
                <w:szCs w:val="20"/>
              </w:rPr>
              <w:t>Доля автомобильных дорог регионального  значения, входящих в опорную сеть, ра</w:t>
            </w:r>
            <w:r w:rsidRPr="008C697D">
              <w:rPr>
                <w:rFonts w:ascii="Times New Roman" w:hAnsi="Times New Roman" w:cs="Times New Roman"/>
                <w:sz w:val="20"/>
                <w:szCs w:val="20"/>
              </w:rPr>
              <w:t>с</w:t>
            </w:r>
            <w:r w:rsidRPr="008C697D">
              <w:rPr>
                <w:rFonts w:ascii="Times New Roman" w:hAnsi="Times New Roman" w:cs="Times New Roman"/>
                <w:sz w:val="20"/>
                <w:szCs w:val="20"/>
              </w:rPr>
              <w:t>считанных на норм</w:t>
            </w:r>
            <w:r w:rsidRPr="008C697D">
              <w:rPr>
                <w:rFonts w:ascii="Times New Roman" w:hAnsi="Times New Roman" w:cs="Times New Roman"/>
                <w:sz w:val="20"/>
                <w:szCs w:val="20"/>
              </w:rPr>
              <w:t>а</w:t>
            </w:r>
            <w:r w:rsidRPr="008C697D">
              <w:rPr>
                <w:rFonts w:ascii="Times New Roman" w:hAnsi="Times New Roman" w:cs="Times New Roman"/>
                <w:sz w:val="20"/>
                <w:szCs w:val="20"/>
              </w:rPr>
              <w:t>тивную нагрузку не менее 11,5 тонн на ось</w:t>
            </w:r>
          </w:p>
        </w:tc>
        <w:tc>
          <w:tcPr>
            <w:tcW w:w="892" w:type="dxa"/>
          </w:tcPr>
          <w:p w14:paraId="01C2E75F" w14:textId="775E4DC7" w:rsidR="00E27F03" w:rsidRPr="008C697D" w:rsidRDefault="005F4D6B" w:rsidP="006B7D85">
            <w:pPr>
              <w:ind w:firstLine="0"/>
              <w:jc w:val="center"/>
              <w:rPr>
                <w:rFonts w:ascii="Times New Roman" w:hAnsi="Times New Roman" w:cs="Times New Roman"/>
                <w:sz w:val="20"/>
                <w:szCs w:val="20"/>
              </w:rPr>
            </w:pPr>
            <w:r>
              <w:rPr>
                <w:rFonts w:ascii="Times New Roman" w:hAnsi="Times New Roman" w:cs="Times New Roman"/>
                <w:sz w:val="20"/>
                <w:szCs w:val="20"/>
              </w:rPr>
              <w:t>проце</w:t>
            </w:r>
            <w:r>
              <w:rPr>
                <w:rFonts w:ascii="Times New Roman" w:hAnsi="Times New Roman" w:cs="Times New Roman"/>
                <w:sz w:val="20"/>
                <w:szCs w:val="20"/>
              </w:rPr>
              <w:t>н</w:t>
            </w:r>
            <w:r>
              <w:rPr>
                <w:rFonts w:ascii="Times New Roman" w:hAnsi="Times New Roman" w:cs="Times New Roman"/>
                <w:sz w:val="20"/>
                <w:szCs w:val="20"/>
              </w:rPr>
              <w:t>тов</w:t>
            </w:r>
          </w:p>
        </w:tc>
        <w:tc>
          <w:tcPr>
            <w:tcW w:w="720" w:type="dxa"/>
          </w:tcPr>
          <w:p w14:paraId="2D32D9DD" w14:textId="77777777" w:rsidR="00E27F03" w:rsidRPr="008C697D" w:rsidRDefault="00E27F03"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2,23</w:t>
            </w:r>
          </w:p>
        </w:tc>
        <w:tc>
          <w:tcPr>
            <w:tcW w:w="697" w:type="dxa"/>
          </w:tcPr>
          <w:p w14:paraId="12DCCF87" w14:textId="77777777" w:rsidR="00E27F03" w:rsidRPr="008C697D" w:rsidRDefault="00E27F03"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0,9893</w:t>
            </w:r>
          </w:p>
        </w:tc>
        <w:tc>
          <w:tcPr>
            <w:tcW w:w="698" w:type="dxa"/>
          </w:tcPr>
          <w:p w14:paraId="3C122929" w14:textId="77777777" w:rsidR="00E27F03" w:rsidRPr="008C697D" w:rsidRDefault="00E27F03"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0,9893</w:t>
            </w:r>
          </w:p>
        </w:tc>
        <w:tc>
          <w:tcPr>
            <w:tcW w:w="698" w:type="dxa"/>
          </w:tcPr>
          <w:p w14:paraId="1FC1EFCD" w14:textId="77777777" w:rsidR="00E27F03" w:rsidRPr="008C697D" w:rsidRDefault="00E27F03"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0,9893</w:t>
            </w:r>
          </w:p>
        </w:tc>
        <w:tc>
          <w:tcPr>
            <w:tcW w:w="698" w:type="dxa"/>
          </w:tcPr>
          <w:p w14:paraId="6E194025" w14:textId="77777777" w:rsidR="00E27F03" w:rsidRPr="008C697D" w:rsidRDefault="00E27F03"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0,9893</w:t>
            </w:r>
          </w:p>
        </w:tc>
        <w:tc>
          <w:tcPr>
            <w:tcW w:w="697" w:type="dxa"/>
          </w:tcPr>
          <w:p w14:paraId="59BEBFE1" w14:textId="77777777" w:rsidR="00E27F03" w:rsidRPr="008C697D" w:rsidRDefault="00E27F03"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0,9893</w:t>
            </w:r>
          </w:p>
        </w:tc>
        <w:tc>
          <w:tcPr>
            <w:tcW w:w="698" w:type="dxa"/>
          </w:tcPr>
          <w:p w14:paraId="05D3FEEC" w14:textId="77777777" w:rsidR="00E27F03" w:rsidRPr="008C697D" w:rsidRDefault="00E27F03"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0,9893</w:t>
            </w:r>
          </w:p>
        </w:tc>
        <w:tc>
          <w:tcPr>
            <w:tcW w:w="698" w:type="dxa"/>
          </w:tcPr>
          <w:p w14:paraId="30E75197" w14:textId="77777777" w:rsidR="00E27F03" w:rsidRPr="008C697D" w:rsidRDefault="00E27F03" w:rsidP="006B7D85">
            <w:pPr>
              <w:ind w:firstLine="0"/>
              <w:jc w:val="center"/>
              <w:rPr>
                <w:rFonts w:ascii="Times New Roman" w:hAnsi="Times New Roman" w:cs="Times New Roman"/>
                <w:sz w:val="20"/>
                <w:szCs w:val="20"/>
              </w:rPr>
            </w:pPr>
            <w:r w:rsidRPr="008C697D">
              <w:rPr>
                <w:rFonts w:ascii="Times New Roman" w:hAnsi="Times New Roman" w:cs="Times New Roman"/>
                <w:sz w:val="20"/>
                <w:szCs w:val="20"/>
              </w:rPr>
              <w:t>0,9893</w:t>
            </w:r>
          </w:p>
        </w:tc>
        <w:tc>
          <w:tcPr>
            <w:tcW w:w="1531" w:type="dxa"/>
          </w:tcPr>
          <w:p w14:paraId="3531EDFD" w14:textId="130C3D6F" w:rsidR="00E27F03" w:rsidRPr="008C697D" w:rsidRDefault="005F4D6B" w:rsidP="005F4D6B">
            <w:pPr>
              <w:ind w:firstLine="0"/>
              <w:jc w:val="left"/>
              <w:rPr>
                <w:rFonts w:ascii="Times New Roman" w:hAnsi="Times New Roman" w:cs="Times New Roman"/>
                <w:sz w:val="20"/>
                <w:szCs w:val="20"/>
                <w:highlight w:val="green"/>
              </w:rPr>
            </w:pPr>
            <w:r>
              <w:rPr>
                <w:rFonts w:ascii="Times New Roman" w:hAnsi="Times New Roman" w:cs="Times New Roman"/>
                <w:sz w:val="20"/>
                <w:szCs w:val="20"/>
              </w:rPr>
              <w:t>д</w:t>
            </w:r>
            <w:r w:rsidR="00FF0DD3" w:rsidRPr="008C697D">
              <w:rPr>
                <w:rFonts w:ascii="Times New Roman" w:hAnsi="Times New Roman" w:cs="Times New Roman"/>
                <w:sz w:val="20"/>
                <w:szCs w:val="20"/>
              </w:rPr>
              <w:t>ополнительное соглашение с Министерством транспорта Ро</w:t>
            </w:r>
            <w:r w:rsidR="00FF0DD3" w:rsidRPr="008C697D">
              <w:rPr>
                <w:rFonts w:ascii="Times New Roman" w:hAnsi="Times New Roman" w:cs="Times New Roman"/>
                <w:sz w:val="20"/>
                <w:szCs w:val="20"/>
              </w:rPr>
              <w:t>с</w:t>
            </w:r>
            <w:r w:rsidR="00FF0DD3" w:rsidRPr="008C697D">
              <w:rPr>
                <w:rFonts w:ascii="Times New Roman" w:hAnsi="Times New Roman" w:cs="Times New Roman"/>
                <w:sz w:val="20"/>
                <w:szCs w:val="20"/>
              </w:rPr>
              <w:t>сийской Фед</w:t>
            </w:r>
            <w:r w:rsidR="00FF0DD3" w:rsidRPr="008C697D">
              <w:rPr>
                <w:rFonts w:ascii="Times New Roman" w:hAnsi="Times New Roman" w:cs="Times New Roman"/>
                <w:sz w:val="20"/>
                <w:szCs w:val="20"/>
              </w:rPr>
              <w:t>е</w:t>
            </w:r>
            <w:r w:rsidR="009D2D0F">
              <w:rPr>
                <w:rFonts w:ascii="Times New Roman" w:hAnsi="Times New Roman" w:cs="Times New Roman"/>
                <w:sz w:val="20"/>
                <w:szCs w:val="20"/>
              </w:rPr>
              <w:t>рации от 25 д</w:t>
            </w:r>
            <w:r w:rsidR="009D2D0F">
              <w:rPr>
                <w:rFonts w:ascii="Times New Roman" w:hAnsi="Times New Roman" w:cs="Times New Roman"/>
                <w:sz w:val="20"/>
                <w:szCs w:val="20"/>
              </w:rPr>
              <w:t>е</w:t>
            </w:r>
            <w:r w:rsidR="009D2D0F">
              <w:rPr>
                <w:rFonts w:ascii="Times New Roman" w:hAnsi="Times New Roman" w:cs="Times New Roman"/>
                <w:sz w:val="20"/>
                <w:szCs w:val="20"/>
              </w:rPr>
              <w:t xml:space="preserve">кабря </w:t>
            </w:r>
            <w:r w:rsidR="00FF0DD3" w:rsidRPr="008C697D">
              <w:rPr>
                <w:rFonts w:ascii="Times New Roman" w:hAnsi="Times New Roman" w:cs="Times New Roman"/>
                <w:sz w:val="20"/>
                <w:szCs w:val="20"/>
              </w:rPr>
              <w:t xml:space="preserve">2023 </w:t>
            </w:r>
            <w:r>
              <w:rPr>
                <w:rFonts w:ascii="Times New Roman" w:hAnsi="Times New Roman" w:cs="Times New Roman"/>
                <w:sz w:val="20"/>
                <w:szCs w:val="20"/>
              </w:rPr>
              <w:t>г.</w:t>
            </w:r>
            <w:r w:rsidR="00FF0DD3" w:rsidRPr="008C697D">
              <w:rPr>
                <w:rFonts w:ascii="Times New Roman" w:hAnsi="Times New Roman" w:cs="Times New Roman"/>
                <w:sz w:val="20"/>
                <w:szCs w:val="20"/>
              </w:rPr>
              <w:t xml:space="preserve"> </w:t>
            </w:r>
            <w:r w:rsidR="001171E2">
              <w:rPr>
                <w:rFonts w:ascii="Times New Roman" w:hAnsi="Times New Roman" w:cs="Times New Roman"/>
                <w:sz w:val="20"/>
                <w:szCs w:val="20"/>
              </w:rPr>
              <w:br/>
            </w:r>
            <w:r w:rsidR="00FF0DD3" w:rsidRPr="008C697D">
              <w:rPr>
                <w:rFonts w:ascii="Times New Roman" w:hAnsi="Times New Roman" w:cs="Times New Roman"/>
                <w:sz w:val="20"/>
                <w:szCs w:val="20"/>
              </w:rPr>
              <w:t>№ 103-2019-R10061-1/8</w:t>
            </w:r>
          </w:p>
        </w:tc>
        <w:tc>
          <w:tcPr>
            <w:tcW w:w="1670" w:type="dxa"/>
          </w:tcPr>
          <w:p w14:paraId="5783DE79" w14:textId="632792C2" w:rsidR="00E27F03" w:rsidRPr="008C697D" w:rsidRDefault="009D2D0F" w:rsidP="006B7D85">
            <w:pPr>
              <w:ind w:firstLine="0"/>
              <w:jc w:val="left"/>
              <w:rPr>
                <w:rFonts w:ascii="Times New Roman" w:hAnsi="Times New Roman" w:cs="Times New Roman"/>
                <w:sz w:val="20"/>
                <w:szCs w:val="20"/>
              </w:rPr>
            </w:pPr>
            <w:r w:rsidRPr="008C697D">
              <w:rPr>
                <w:rFonts w:ascii="Times New Roman" w:hAnsi="Times New Roman" w:cs="Times New Roman"/>
                <w:sz w:val="20"/>
                <w:szCs w:val="20"/>
              </w:rPr>
              <w:t>Министерство</w:t>
            </w:r>
            <w:r w:rsidR="00E27F03" w:rsidRPr="008C697D">
              <w:rPr>
                <w:rFonts w:ascii="Times New Roman" w:hAnsi="Times New Roman" w:cs="Times New Roman"/>
                <w:sz w:val="20"/>
                <w:szCs w:val="20"/>
              </w:rPr>
              <w:t xml:space="preserve"> дорожно-транспортного комплекса Р</w:t>
            </w:r>
            <w:r>
              <w:rPr>
                <w:rFonts w:ascii="Times New Roman" w:hAnsi="Times New Roman" w:cs="Times New Roman"/>
                <w:sz w:val="20"/>
                <w:szCs w:val="20"/>
              </w:rPr>
              <w:t>е</w:t>
            </w:r>
            <w:r>
              <w:rPr>
                <w:rFonts w:ascii="Times New Roman" w:hAnsi="Times New Roman" w:cs="Times New Roman"/>
                <w:sz w:val="20"/>
                <w:szCs w:val="20"/>
              </w:rPr>
              <w:t>с</w:t>
            </w:r>
            <w:r>
              <w:rPr>
                <w:rFonts w:ascii="Times New Roman" w:hAnsi="Times New Roman" w:cs="Times New Roman"/>
                <w:sz w:val="20"/>
                <w:szCs w:val="20"/>
              </w:rPr>
              <w:t xml:space="preserve">публики </w:t>
            </w:r>
            <w:r w:rsidR="00E27F03" w:rsidRPr="008C697D">
              <w:rPr>
                <w:rFonts w:ascii="Times New Roman" w:hAnsi="Times New Roman" w:cs="Times New Roman"/>
                <w:sz w:val="20"/>
                <w:szCs w:val="20"/>
              </w:rPr>
              <w:t>Т</w:t>
            </w:r>
            <w:r>
              <w:rPr>
                <w:rFonts w:ascii="Times New Roman" w:hAnsi="Times New Roman" w:cs="Times New Roman"/>
                <w:sz w:val="20"/>
                <w:szCs w:val="20"/>
              </w:rPr>
              <w:t>ыва</w:t>
            </w:r>
            <w:r w:rsidR="00E27F03" w:rsidRPr="008C697D">
              <w:rPr>
                <w:rFonts w:ascii="Times New Roman" w:hAnsi="Times New Roman" w:cs="Times New Roman"/>
                <w:sz w:val="20"/>
                <w:szCs w:val="20"/>
              </w:rPr>
              <w:t xml:space="preserve"> </w:t>
            </w:r>
          </w:p>
        </w:tc>
        <w:tc>
          <w:tcPr>
            <w:tcW w:w="1393" w:type="dxa"/>
          </w:tcPr>
          <w:p w14:paraId="78FAA072" w14:textId="0C8E544C" w:rsidR="00E27F03" w:rsidRPr="008C697D" w:rsidRDefault="00E27F03" w:rsidP="006B7D85">
            <w:pPr>
              <w:ind w:firstLine="0"/>
              <w:jc w:val="left"/>
              <w:rPr>
                <w:rFonts w:ascii="Times New Roman" w:hAnsi="Times New Roman" w:cs="Times New Roman"/>
                <w:sz w:val="20"/>
                <w:szCs w:val="20"/>
              </w:rPr>
            </w:pPr>
            <w:r w:rsidRPr="008C697D">
              <w:rPr>
                <w:rFonts w:ascii="Times New Roman" w:hAnsi="Times New Roman" w:cs="Times New Roman"/>
                <w:sz w:val="20"/>
                <w:szCs w:val="20"/>
              </w:rPr>
              <w:t>Национал</w:t>
            </w:r>
            <w:r w:rsidRPr="008C697D">
              <w:rPr>
                <w:rFonts w:ascii="Times New Roman" w:hAnsi="Times New Roman" w:cs="Times New Roman"/>
                <w:sz w:val="20"/>
                <w:szCs w:val="20"/>
              </w:rPr>
              <w:t>ь</w:t>
            </w:r>
            <w:r w:rsidRPr="008C697D">
              <w:rPr>
                <w:rFonts w:ascii="Times New Roman" w:hAnsi="Times New Roman" w:cs="Times New Roman"/>
                <w:sz w:val="20"/>
                <w:szCs w:val="20"/>
              </w:rPr>
              <w:t xml:space="preserve">ный проект </w:t>
            </w:r>
            <w:r w:rsidR="008C697D" w:rsidRPr="008C697D">
              <w:rPr>
                <w:rFonts w:ascii="Times New Roman" w:hAnsi="Times New Roman" w:cs="Times New Roman"/>
                <w:sz w:val="20"/>
                <w:szCs w:val="20"/>
              </w:rPr>
              <w:t>«</w:t>
            </w:r>
            <w:r w:rsidRPr="008C697D">
              <w:rPr>
                <w:rFonts w:ascii="Times New Roman" w:hAnsi="Times New Roman" w:cs="Times New Roman"/>
                <w:sz w:val="20"/>
                <w:szCs w:val="20"/>
              </w:rPr>
              <w:t>Безопасные качественные дороги</w:t>
            </w:r>
            <w:r w:rsidR="008C697D" w:rsidRPr="008C697D">
              <w:rPr>
                <w:rFonts w:ascii="Times New Roman" w:hAnsi="Times New Roman" w:cs="Times New Roman"/>
                <w:sz w:val="20"/>
                <w:szCs w:val="20"/>
              </w:rPr>
              <w:t>»</w:t>
            </w:r>
            <w:r w:rsidRPr="008C697D">
              <w:rPr>
                <w:rFonts w:ascii="Times New Roman" w:hAnsi="Times New Roman" w:cs="Times New Roman"/>
                <w:sz w:val="20"/>
                <w:szCs w:val="20"/>
              </w:rPr>
              <w:t xml:space="preserve"> (далее – НП </w:t>
            </w:r>
            <w:r w:rsidR="008C697D" w:rsidRPr="008C697D">
              <w:rPr>
                <w:rFonts w:ascii="Times New Roman" w:hAnsi="Times New Roman" w:cs="Times New Roman"/>
                <w:sz w:val="20"/>
                <w:szCs w:val="20"/>
              </w:rPr>
              <w:t>«</w:t>
            </w:r>
            <w:r w:rsidRPr="008C697D">
              <w:rPr>
                <w:rFonts w:ascii="Times New Roman" w:hAnsi="Times New Roman" w:cs="Times New Roman"/>
                <w:sz w:val="20"/>
                <w:szCs w:val="20"/>
              </w:rPr>
              <w:t>БКД</w:t>
            </w:r>
            <w:r w:rsidR="008C697D" w:rsidRPr="008C697D">
              <w:rPr>
                <w:rFonts w:ascii="Times New Roman" w:hAnsi="Times New Roman" w:cs="Times New Roman"/>
                <w:sz w:val="20"/>
                <w:szCs w:val="20"/>
              </w:rPr>
              <w:t>»</w:t>
            </w:r>
            <w:r w:rsidRPr="008C697D">
              <w:rPr>
                <w:rFonts w:ascii="Times New Roman" w:hAnsi="Times New Roman" w:cs="Times New Roman"/>
                <w:sz w:val="20"/>
                <w:szCs w:val="20"/>
              </w:rPr>
              <w:t>)</w:t>
            </w:r>
          </w:p>
        </w:tc>
        <w:tc>
          <w:tcPr>
            <w:tcW w:w="2020" w:type="dxa"/>
          </w:tcPr>
          <w:p w14:paraId="41EA231C" w14:textId="4CB463A3" w:rsidR="00E27F03" w:rsidRPr="008C697D" w:rsidRDefault="00E27F03" w:rsidP="006B7D85">
            <w:pPr>
              <w:ind w:firstLine="0"/>
              <w:jc w:val="left"/>
              <w:rPr>
                <w:rFonts w:ascii="Times New Roman" w:hAnsi="Times New Roman" w:cs="Times New Roman"/>
                <w:sz w:val="20"/>
                <w:szCs w:val="20"/>
              </w:rPr>
            </w:pPr>
            <w:r w:rsidRPr="008C697D">
              <w:rPr>
                <w:rFonts w:ascii="Times New Roman" w:hAnsi="Times New Roman" w:cs="Times New Roman"/>
                <w:sz w:val="20"/>
                <w:szCs w:val="20"/>
              </w:rPr>
              <w:t xml:space="preserve">СУО </w:t>
            </w:r>
            <w:r w:rsidR="008C697D" w:rsidRPr="008C697D">
              <w:rPr>
                <w:rFonts w:ascii="Times New Roman" w:hAnsi="Times New Roman" w:cs="Times New Roman"/>
                <w:sz w:val="20"/>
                <w:szCs w:val="20"/>
              </w:rPr>
              <w:t>«</w:t>
            </w:r>
            <w:r w:rsidRPr="008C697D">
              <w:rPr>
                <w:rFonts w:ascii="Times New Roman" w:hAnsi="Times New Roman" w:cs="Times New Roman"/>
                <w:sz w:val="20"/>
                <w:szCs w:val="20"/>
              </w:rPr>
              <w:t>Эталон</w:t>
            </w:r>
            <w:r w:rsidR="008C697D" w:rsidRPr="008C697D">
              <w:rPr>
                <w:rFonts w:ascii="Times New Roman" w:hAnsi="Times New Roman" w:cs="Times New Roman"/>
                <w:sz w:val="20"/>
                <w:szCs w:val="20"/>
              </w:rPr>
              <w:t>»</w:t>
            </w:r>
          </w:p>
        </w:tc>
      </w:tr>
    </w:tbl>
    <w:p w14:paraId="31F81212" w14:textId="77777777" w:rsidR="009D2D0F" w:rsidRDefault="009D2D0F"/>
    <w:p w14:paraId="3909330A" w14:textId="77777777" w:rsidR="005F4D6B" w:rsidRDefault="005F4D6B"/>
    <w:tbl>
      <w:tblPr>
        <w:tblStyle w:val="af"/>
        <w:tblW w:w="15904" w:type="dxa"/>
        <w:jc w:val="center"/>
        <w:tblLayout w:type="fixed"/>
        <w:tblCellMar>
          <w:left w:w="28" w:type="dxa"/>
          <w:right w:w="28" w:type="dxa"/>
        </w:tblCellMar>
        <w:tblLook w:val="04A0" w:firstRow="1" w:lastRow="0" w:firstColumn="1" w:lastColumn="0" w:noHBand="0" w:noVBand="1"/>
      </w:tblPr>
      <w:tblGrid>
        <w:gridCol w:w="809"/>
        <w:gridCol w:w="1985"/>
        <w:gridCol w:w="892"/>
        <w:gridCol w:w="720"/>
        <w:gridCol w:w="797"/>
        <w:gridCol w:w="709"/>
        <w:gridCol w:w="851"/>
        <w:gridCol w:w="708"/>
        <w:gridCol w:w="709"/>
        <w:gridCol w:w="709"/>
        <w:gridCol w:w="709"/>
        <w:gridCol w:w="1559"/>
        <w:gridCol w:w="1701"/>
        <w:gridCol w:w="1134"/>
        <w:gridCol w:w="1912"/>
      </w:tblGrid>
      <w:tr w:rsidR="009D2D0F" w:rsidRPr="009D2D0F" w14:paraId="2D438EA6" w14:textId="77777777" w:rsidTr="008E07C2">
        <w:trPr>
          <w:trHeight w:val="20"/>
          <w:tblHeader/>
          <w:jc w:val="center"/>
        </w:trPr>
        <w:tc>
          <w:tcPr>
            <w:tcW w:w="809" w:type="dxa"/>
          </w:tcPr>
          <w:p w14:paraId="2199D9BF" w14:textId="75B8204B"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1</w:t>
            </w:r>
          </w:p>
        </w:tc>
        <w:tc>
          <w:tcPr>
            <w:tcW w:w="1985" w:type="dxa"/>
          </w:tcPr>
          <w:p w14:paraId="26432AC9" w14:textId="33BBD176"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2</w:t>
            </w:r>
          </w:p>
        </w:tc>
        <w:tc>
          <w:tcPr>
            <w:tcW w:w="892" w:type="dxa"/>
          </w:tcPr>
          <w:p w14:paraId="79CD35E9" w14:textId="475F6B37"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3</w:t>
            </w:r>
          </w:p>
        </w:tc>
        <w:tc>
          <w:tcPr>
            <w:tcW w:w="720" w:type="dxa"/>
          </w:tcPr>
          <w:p w14:paraId="509A2421" w14:textId="32A10488"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4</w:t>
            </w:r>
          </w:p>
        </w:tc>
        <w:tc>
          <w:tcPr>
            <w:tcW w:w="797" w:type="dxa"/>
          </w:tcPr>
          <w:p w14:paraId="4468E2D3" w14:textId="6637B04B"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5</w:t>
            </w:r>
          </w:p>
        </w:tc>
        <w:tc>
          <w:tcPr>
            <w:tcW w:w="709" w:type="dxa"/>
          </w:tcPr>
          <w:p w14:paraId="06D29485" w14:textId="017313C1"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6</w:t>
            </w:r>
          </w:p>
        </w:tc>
        <w:tc>
          <w:tcPr>
            <w:tcW w:w="851" w:type="dxa"/>
          </w:tcPr>
          <w:p w14:paraId="579859F4" w14:textId="36C972CF"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7</w:t>
            </w:r>
          </w:p>
        </w:tc>
        <w:tc>
          <w:tcPr>
            <w:tcW w:w="708" w:type="dxa"/>
          </w:tcPr>
          <w:p w14:paraId="0ABFC2DB" w14:textId="694642AB"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8</w:t>
            </w:r>
          </w:p>
        </w:tc>
        <w:tc>
          <w:tcPr>
            <w:tcW w:w="709" w:type="dxa"/>
          </w:tcPr>
          <w:p w14:paraId="79A2FD88" w14:textId="47788CC3"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9</w:t>
            </w:r>
          </w:p>
        </w:tc>
        <w:tc>
          <w:tcPr>
            <w:tcW w:w="709" w:type="dxa"/>
          </w:tcPr>
          <w:p w14:paraId="7CE55086" w14:textId="76BCEB3B"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10</w:t>
            </w:r>
          </w:p>
        </w:tc>
        <w:tc>
          <w:tcPr>
            <w:tcW w:w="709" w:type="dxa"/>
          </w:tcPr>
          <w:p w14:paraId="044F2A48" w14:textId="489920D5"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11</w:t>
            </w:r>
          </w:p>
        </w:tc>
        <w:tc>
          <w:tcPr>
            <w:tcW w:w="1559" w:type="dxa"/>
          </w:tcPr>
          <w:p w14:paraId="6C15BA89" w14:textId="358D6285"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12</w:t>
            </w:r>
          </w:p>
        </w:tc>
        <w:tc>
          <w:tcPr>
            <w:tcW w:w="1701" w:type="dxa"/>
          </w:tcPr>
          <w:p w14:paraId="18A20452" w14:textId="0C096BAD"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13</w:t>
            </w:r>
          </w:p>
        </w:tc>
        <w:tc>
          <w:tcPr>
            <w:tcW w:w="1134" w:type="dxa"/>
          </w:tcPr>
          <w:p w14:paraId="1A8C7CA8" w14:textId="607479C7"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14</w:t>
            </w:r>
          </w:p>
        </w:tc>
        <w:tc>
          <w:tcPr>
            <w:tcW w:w="1912" w:type="dxa"/>
          </w:tcPr>
          <w:p w14:paraId="1A96FBB8" w14:textId="6F70AE64" w:rsidR="009D2D0F" w:rsidRPr="009D2D0F" w:rsidRDefault="009D2D0F" w:rsidP="00224285">
            <w:pPr>
              <w:ind w:firstLine="0"/>
              <w:jc w:val="center"/>
              <w:rPr>
                <w:rFonts w:ascii="Times New Roman" w:hAnsi="Times New Roman"/>
                <w:sz w:val="20"/>
                <w:szCs w:val="20"/>
              </w:rPr>
            </w:pPr>
            <w:r w:rsidRPr="009D2D0F">
              <w:rPr>
                <w:rFonts w:ascii="Times New Roman" w:hAnsi="Times New Roman" w:cs="Times New Roman"/>
                <w:sz w:val="20"/>
                <w:szCs w:val="20"/>
              </w:rPr>
              <w:t>15</w:t>
            </w:r>
          </w:p>
        </w:tc>
      </w:tr>
      <w:tr w:rsidR="00AC3C26" w:rsidRPr="009D2D0F" w14:paraId="51F53AFB" w14:textId="77777777" w:rsidTr="008E07C2">
        <w:trPr>
          <w:trHeight w:val="20"/>
          <w:jc w:val="center"/>
        </w:trPr>
        <w:tc>
          <w:tcPr>
            <w:tcW w:w="809" w:type="dxa"/>
          </w:tcPr>
          <w:p w14:paraId="314020F0" w14:textId="2CD80C0C"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1.1.1.2.</w:t>
            </w:r>
          </w:p>
        </w:tc>
        <w:tc>
          <w:tcPr>
            <w:tcW w:w="1985" w:type="dxa"/>
          </w:tcPr>
          <w:p w14:paraId="043C559B" w14:textId="4443A305" w:rsidR="00AC3C26" w:rsidRPr="009D2D0F" w:rsidRDefault="00AC3C26" w:rsidP="00AC3C26">
            <w:pPr>
              <w:ind w:firstLine="0"/>
              <w:jc w:val="left"/>
              <w:rPr>
                <w:rFonts w:ascii="Times New Roman" w:hAnsi="Times New Roman" w:cs="Times New Roman"/>
                <w:sz w:val="20"/>
                <w:szCs w:val="20"/>
              </w:rPr>
            </w:pPr>
            <w:r w:rsidRPr="009D2D0F">
              <w:rPr>
                <w:rFonts w:ascii="Times New Roman" w:hAnsi="Times New Roman" w:cs="Times New Roman"/>
                <w:sz w:val="20"/>
                <w:szCs w:val="20"/>
              </w:rPr>
              <w:t>Доля автомобильных дорог регионального значения, входящих в опорную сеть, соо</w:t>
            </w:r>
            <w:r w:rsidRPr="009D2D0F">
              <w:rPr>
                <w:rFonts w:ascii="Times New Roman" w:hAnsi="Times New Roman" w:cs="Times New Roman"/>
                <w:sz w:val="20"/>
                <w:szCs w:val="20"/>
              </w:rPr>
              <w:t>т</w:t>
            </w:r>
            <w:r w:rsidRPr="009D2D0F">
              <w:rPr>
                <w:rFonts w:ascii="Times New Roman" w:hAnsi="Times New Roman" w:cs="Times New Roman"/>
                <w:sz w:val="20"/>
                <w:szCs w:val="20"/>
              </w:rPr>
              <w:t>ветствующих норм</w:t>
            </w:r>
            <w:r w:rsidRPr="009D2D0F">
              <w:rPr>
                <w:rFonts w:ascii="Times New Roman" w:hAnsi="Times New Roman" w:cs="Times New Roman"/>
                <w:sz w:val="20"/>
                <w:szCs w:val="20"/>
              </w:rPr>
              <w:t>а</w:t>
            </w:r>
            <w:r w:rsidRPr="009D2D0F">
              <w:rPr>
                <w:rFonts w:ascii="Times New Roman" w:hAnsi="Times New Roman" w:cs="Times New Roman"/>
                <w:sz w:val="20"/>
                <w:szCs w:val="20"/>
              </w:rPr>
              <w:t>тивным требованиям</w:t>
            </w:r>
          </w:p>
        </w:tc>
        <w:tc>
          <w:tcPr>
            <w:tcW w:w="892" w:type="dxa"/>
          </w:tcPr>
          <w:p w14:paraId="19ACDA8D" w14:textId="29C5EB3E" w:rsidR="00AC3C26" w:rsidRPr="009D2D0F" w:rsidRDefault="00AC3C26" w:rsidP="006B7D85">
            <w:pPr>
              <w:ind w:firstLine="0"/>
              <w:jc w:val="center"/>
              <w:rPr>
                <w:rFonts w:ascii="Times New Roman" w:hAnsi="Times New Roman" w:cs="Times New Roman"/>
                <w:sz w:val="20"/>
                <w:szCs w:val="20"/>
              </w:rPr>
            </w:pPr>
            <w:r w:rsidRPr="008933D4">
              <w:rPr>
                <w:rFonts w:ascii="Times New Roman" w:hAnsi="Times New Roman" w:cs="Times New Roman"/>
                <w:sz w:val="20"/>
                <w:szCs w:val="20"/>
              </w:rPr>
              <w:t>проце</w:t>
            </w:r>
            <w:r w:rsidRPr="008933D4">
              <w:rPr>
                <w:rFonts w:ascii="Times New Roman" w:hAnsi="Times New Roman" w:cs="Times New Roman"/>
                <w:sz w:val="20"/>
                <w:szCs w:val="20"/>
              </w:rPr>
              <w:t>н</w:t>
            </w:r>
            <w:r w:rsidRPr="008933D4">
              <w:rPr>
                <w:rFonts w:ascii="Times New Roman" w:hAnsi="Times New Roman" w:cs="Times New Roman"/>
                <w:sz w:val="20"/>
                <w:szCs w:val="20"/>
              </w:rPr>
              <w:t>тов</w:t>
            </w:r>
          </w:p>
        </w:tc>
        <w:tc>
          <w:tcPr>
            <w:tcW w:w="720" w:type="dxa"/>
          </w:tcPr>
          <w:p w14:paraId="17491264"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58,4088</w:t>
            </w:r>
          </w:p>
        </w:tc>
        <w:tc>
          <w:tcPr>
            <w:tcW w:w="797" w:type="dxa"/>
          </w:tcPr>
          <w:p w14:paraId="69533E86"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60,0124</w:t>
            </w:r>
          </w:p>
        </w:tc>
        <w:tc>
          <w:tcPr>
            <w:tcW w:w="709" w:type="dxa"/>
          </w:tcPr>
          <w:p w14:paraId="39927D5C"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60,4001</w:t>
            </w:r>
          </w:p>
        </w:tc>
        <w:tc>
          <w:tcPr>
            <w:tcW w:w="851" w:type="dxa"/>
          </w:tcPr>
          <w:p w14:paraId="43E014BA"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60,7878</w:t>
            </w:r>
          </w:p>
        </w:tc>
        <w:tc>
          <w:tcPr>
            <w:tcW w:w="708" w:type="dxa"/>
          </w:tcPr>
          <w:p w14:paraId="06880967"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60,7878</w:t>
            </w:r>
          </w:p>
        </w:tc>
        <w:tc>
          <w:tcPr>
            <w:tcW w:w="709" w:type="dxa"/>
          </w:tcPr>
          <w:p w14:paraId="2BDD6220"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60,7878</w:t>
            </w:r>
          </w:p>
        </w:tc>
        <w:tc>
          <w:tcPr>
            <w:tcW w:w="709" w:type="dxa"/>
          </w:tcPr>
          <w:p w14:paraId="670A37D2"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60,788</w:t>
            </w:r>
          </w:p>
        </w:tc>
        <w:tc>
          <w:tcPr>
            <w:tcW w:w="709" w:type="dxa"/>
          </w:tcPr>
          <w:p w14:paraId="0E0C5719"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60,7878</w:t>
            </w:r>
          </w:p>
        </w:tc>
        <w:tc>
          <w:tcPr>
            <w:tcW w:w="1559" w:type="dxa"/>
          </w:tcPr>
          <w:p w14:paraId="0A760B77" w14:textId="43A7914D" w:rsidR="00AC3C26" w:rsidRPr="009D2D0F" w:rsidRDefault="00AC3C26" w:rsidP="00AC3C26">
            <w:pPr>
              <w:ind w:firstLine="0"/>
              <w:jc w:val="left"/>
              <w:rPr>
                <w:rFonts w:ascii="Times New Roman" w:hAnsi="Times New Roman" w:cs="Times New Roman"/>
                <w:sz w:val="20"/>
                <w:szCs w:val="20"/>
              </w:rPr>
            </w:pPr>
            <w:r>
              <w:rPr>
                <w:rFonts w:ascii="Times New Roman" w:hAnsi="Times New Roman" w:cs="Times New Roman"/>
                <w:sz w:val="20"/>
                <w:szCs w:val="20"/>
              </w:rPr>
              <w:t>д</w:t>
            </w:r>
            <w:r w:rsidRPr="009D2D0F">
              <w:rPr>
                <w:rFonts w:ascii="Times New Roman" w:hAnsi="Times New Roman" w:cs="Times New Roman"/>
                <w:sz w:val="20"/>
                <w:szCs w:val="20"/>
              </w:rPr>
              <w:t>ополнительное соглашение с Министерством транспорта Ро</w:t>
            </w:r>
            <w:r w:rsidRPr="009D2D0F">
              <w:rPr>
                <w:rFonts w:ascii="Times New Roman" w:hAnsi="Times New Roman" w:cs="Times New Roman"/>
                <w:sz w:val="20"/>
                <w:szCs w:val="20"/>
              </w:rPr>
              <w:t>с</w:t>
            </w:r>
            <w:r w:rsidRPr="009D2D0F">
              <w:rPr>
                <w:rFonts w:ascii="Times New Roman" w:hAnsi="Times New Roman" w:cs="Times New Roman"/>
                <w:sz w:val="20"/>
                <w:szCs w:val="20"/>
              </w:rPr>
              <w:t>сийской Федер</w:t>
            </w:r>
            <w:r w:rsidRPr="009D2D0F">
              <w:rPr>
                <w:rFonts w:ascii="Times New Roman" w:hAnsi="Times New Roman" w:cs="Times New Roman"/>
                <w:sz w:val="20"/>
                <w:szCs w:val="20"/>
              </w:rPr>
              <w:t>а</w:t>
            </w:r>
            <w:r w:rsidRPr="009D2D0F">
              <w:rPr>
                <w:rFonts w:ascii="Times New Roman" w:hAnsi="Times New Roman" w:cs="Times New Roman"/>
                <w:sz w:val="20"/>
                <w:szCs w:val="20"/>
              </w:rPr>
              <w:t xml:space="preserve">ции от </w:t>
            </w:r>
            <w:r>
              <w:rPr>
                <w:rFonts w:ascii="Times New Roman" w:hAnsi="Times New Roman" w:cs="Times New Roman"/>
                <w:sz w:val="20"/>
                <w:szCs w:val="20"/>
              </w:rPr>
              <w:t>25 дека</w:t>
            </w:r>
            <w:r>
              <w:rPr>
                <w:rFonts w:ascii="Times New Roman" w:hAnsi="Times New Roman" w:cs="Times New Roman"/>
                <w:sz w:val="20"/>
                <w:szCs w:val="20"/>
              </w:rPr>
              <w:t>б</w:t>
            </w:r>
            <w:r>
              <w:rPr>
                <w:rFonts w:ascii="Times New Roman" w:hAnsi="Times New Roman" w:cs="Times New Roman"/>
                <w:sz w:val="20"/>
                <w:szCs w:val="20"/>
              </w:rPr>
              <w:t xml:space="preserve">ря </w:t>
            </w:r>
            <w:r w:rsidRPr="008C697D">
              <w:rPr>
                <w:rFonts w:ascii="Times New Roman" w:hAnsi="Times New Roman" w:cs="Times New Roman"/>
                <w:sz w:val="20"/>
                <w:szCs w:val="20"/>
              </w:rPr>
              <w:t xml:space="preserve">2023 </w:t>
            </w:r>
            <w:r>
              <w:rPr>
                <w:rFonts w:ascii="Times New Roman" w:hAnsi="Times New Roman" w:cs="Times New Roman"/>
                <w:sz w:val="20"/>
                <w:szCs w:val="20"/>
              </w:rPr>
              <w:t xml:space="preserve">г. </w:t>
            </w:r>
            <w:r w:rsidRPr="008C697D">
              <w:rPr>
                <w:rFonts w:ascii="Times New Roman" w:hAnsi="Times New Roman" w:cs="Times New Roman"/>
                <w:sz w:val="20"/>
                <w:szCs w:val="20"/>
              </w:rPr>
              <w:t xml:space="preserve"> </w:t>
            </w:r>
            <w:r>
              <w:rPr>
                <w:rFonts w:ascii="Times New Roman" w:hAnsi="Times New Roman" w:cs="Times New Roman"/>
                <w:sz w:val="20"/>
                <w:szCs w:val="20"/>
              </w:rPr>
              <w:br/>
            </w:r>
            <w:r w:rsidRPr="009D2D0F">
              <w:rPr>
                <w:rFonts w:ascii="Times New Roman" w:hAnsi="Times New Roman" w:cs="Times New Roman"/>
                <w:sz w:val="20"/>
                <w:szCs w:val="20"/>
              </w:rPr>
              <w:t>№ 103-2019-R10061-1/8</w:t>
            </w:r>
          </w:p>
        </w:tc>
        <w:tc>
          <w:tcPr>
            <w:tcW w:w="1701" w:type="dxa"/>
          </w:tcPr>
          <w:p w14:paraId="6DA27C3D" w14:textId="66D5801C" w:rsidR="00AC3C26" w:rsidRPr="009D2D0F" w:rsidRDefault="00AC3C26"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Министерство д</w:t>
            </w:r>
            <w:r w:rsidRPr="009D2D0F">
              <w:rPr>
                <w:rFonts w:ascii="Times New Roman" w:hAnsi="Times New Roman" w:cs="Times New Roman"/>
                <w:sz w:val="20"/>
                <w:szCs w:val="20"/>
              </w:rPr>
              <w:t>о</w:t>
            </w:r>
            <w:r w:rsidRPr="009D2D0F">
              <w:rPr>
                <w:rFonts w:ascii="Times New Roman" w:hAnsi="Times New Roman" w:cs="Times New Roman"/>
                <w:sz w:val="20"/>
                <w:szCs w:val="20"/>
              </w:rPr>
              <w:t xml:space="preserve">рожно-транспортного 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p>
        </w:tc>
        <w:tc>
          <w:tcPr>
            <w:tcW w:w="1134" w:type="dxa"/>
          </w:tcPr>
          <w:p w14:paraId="0D853037" w14:textId="3EDFF780" w:rsidR="00AC3C26" w:rsidRPr="009D2D0F" w:rsidRDefault="00AC3C26" w:rsidP="00224285">
            <w:pPr>
              <w:ind w:firstLine="0"/>
              <w:jc w:val="center"/>
              <w:rPr>
                <w:rFonts w:ascii="Times New Roman" w:hAnsi="Times New Roman" w:cs="Times New Roman"/>
                <w:sz w:val="20"/>
                <w:szCs w:val="20"/>
              </w:rPr>
            </w:pPr>
            <w:r w:rsidRPr="009D2D0F">
              <w:rPr>
                <w:rFonts w:ascii="Times New Roman" w:hAnsi="Times New Roman" w:cs="Times New Roman"/>
                <w:sz w:val="20"/>
                <w:szCs w:val="20"/>
              </w:rPr>
              <w:t>НП «БКД»</w:t>
            </w:r>
          </w:p>
        </w:tc>
        <w:tc>
          <w:tcPr>
            <w:tcW w:w="1912" w:type="dxa"/>
          </w:tcPr>
          <w:p w14:paraId="499771CA" w14:textId="5E1B337B" w:rsidR="00AC3C26" w:rsidRPr="009D2D0F" w:rsidRDefault="00AC3C26"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СУО «Эталон»</w:t>
            </w:r>
          </w:p>
        </w:tc>
      </w:tr>
      <w:tr w:rsidR="00AC3C26" w:rsidRPr="009D2D0F" w14:paraId="29846BCA" w14:textId="77777777" w:rsidTr="008E07C2">
        <w:trPr>
          <w:trHeight w:val="20"/>
          <w:jc w:val="center"/>
        </w:trPr>
        <w:tc>
          <w:tcPr>
            <w:tcW w:w="809" w:type="dxa"/>
          </w:tcPr>
          <w:p w14:paraId="47E49EE7" w14:textId="7752F755"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1.1.1.3.</w:t>
            </w:r>
          </w:p>
        </w:tc>
        <w:tc>
          <w:tcPr>
            <w:tcW w:w="1985" w:type="dxa"/>
          </w:tcPr>
          <w:p w14:paraId="28B0D717" w14:textId="77777777" w:rsidR="00AC3C26" w:rsidRPr="009D2D0F" w:rsidRDefault="00AC3C26" w:rsidP="006B7D85">
            <w:pPr>
              <w:ind w:firstLine="0"/>
              <w:jc w:val="left"/>
              <w:rPr>
                <w:rFonts w:ascii="Times New Roman" w:hAnsi="Times New Roman" w:cs="Times New Roman"/>
                <w:sz w:val="20"/>
                <w:szCs w:val="20"/>
              </w:rPr>
            </w:pPr>
            <w:r w:rsidRPr="009D2D0F">
              <w:rPr>
                <w:rFonts w:ascii="Times New Roman" w:hAnsi="Times New Roman" w:cs="Times New Roman"/>
                <w:sz w:val="20"/>
                <w:szCs w:val="20"/>
              </w:rPr>
              <w:t>Доля автомобильных дорог регионального и межмуниципальн</w:t>
            </w:r>
            <w:r w:rsidRPr="009D2D0F">
              <w:rPr>
                <w:rFonts w:ascii="Times New Roman" w:hAnsi="Times New Roman" w:cs="Times New Roman"/>
                <w:sz w:val="20"/>
                <w:szCs w:val="20"/>
              </w:rPr>
              <w:t>о</w:t>
            </w:r>
            <w:r w:rsidRPr="009D2D0F">
              <w:rPr>
                <w:rFonts w:ascii="Times New Roman" w:hAnsi="Times New Roman" w:cs="Times New Roman"/>
                <w:sz w:val="20"/>
                <w:szCs w:val="20"/>
              </w:rPr>
              <w:t>го значения, соотве</w:t>
            </w:r>
            <w:r w:rsidRPr="009D2D0F">
              <w:rPr>
                <w:rFonts w:ascii="Times New Roman" w:hAnsi="Times New Roman" w:cs="Times New Roman"/>
                <w:sz w:val="20"/>
                <w:szCs w:val="20"/>
              </w:rPr>
              <w:t>т</w:t>
            </w:r>
            <w:r w:rsidRPr="009D2D0F">
              <w:rPr>
                <w:rFonts w:ascii="Times New Roman" w:hAnsi="Times New Roman" w:cs="Times New Roman"/>
                <w:sz w:val="20"/>
                <w:szCs w:val="20"/>
              </w:rPr>
              <w:t>ствующих нормати</w:t>
            </w:r>
            <w:r w:rsidRPr="009D2D0F">
              <w:rPr>
                <w:rFonts w:ascii="Times New Roman" w:hAnsi="Times New Roman" w:cs="Times New Roman"/>
                <w:sz w:val="20"/>
                <w:szCs w:val="20"/>
              </w:rPr>
              <w:t>в</w:t>
            </w:r>
            <w:r w:rsidRPr="009D2D0F">
              <w:rPr>
                <w:rFonts w:ascii="Times New Roman" w:hAnsi="Times New Roman" w:cs="Times New Roman"/>
                <w:sz w:val="20"/>
                <w:szCs w:val="20"/>
              </w:rPr>
              <w:t>ным требованиям</w:t>
            </w:r>
          </w:p>
        </w:tc>
        <w:tc>
          <w:tcPr>
            <w:tcW w:w="892" w:type="dxa"/>
          </w:tcPr>
          <w:p w14:paraId="233858A9" w14:textId="774927A8" w:rsidR="00AC3C26" w:rsidRPr="009D2D0F" w:rsidRDefault="00AC3C26" w:rsidP="006B7D85">
            <w:pPr>
              <w:ind w:firstLine="0"/>
              <w:jc w:val="center"/>
              <w:rPr>
                <w:rFonts w:ascii="Times New Roman" w:hAnsi="Times New Roman" w:cs="Times New Roman"/>
                <w:sz w:val="20"/>
                <w:szCs w:val="20"/>
              </w:rPr>
            </w:pPr>
            <w:r w:rsidRPr="008933D4">
              <w:rPr>
                <w:rFonts w:ascii="Times New Roman" w:hAnsi="Times New Roman" w:cs="Times New Roman"/>
                <w:sz w:val="20"/>
                <w:szCs w:val="20"/>
              </w:rPr>
              <w:t>проце</w:t>
            </w:r>
            <w:r w:rsidRPr="008933D4">
              <w:rPr>
                <w:rFonts w:ascii="Times New Roman" w:hAnsi="Times New Roman" w:cs="Times New Roman"/>
                <w:sz w:val="20"/>
                <w:szCs w:val="20"/>
              </w:rPr>
              <w:t>н</w:t>
            </w:r>
            <w:r w:rsidRPr="008933D4">
              <w:rPr>
                <w:rFonts w:ascii="Times New Roman" w:hAnsi="Times New Roman" w:cs="Times New Roman"/>
                <w:sz w:val="20"/>
                <w:szCs w:val="20"/>
              </w:rPr>
              <w:t>тов</w:t>
            </w:r>
          </w:p>
        </w:tc>
        <w:tc>
          <w:tcPr>
            <w:tcW w:w="720" w:type="dxa"/>
          </w:tcPr>
          <w:p w14:paraId="43AE13ED"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46,8</w:t>
            </w:r>
          </w:p>
        </w:tc>
        <w:tc>
          <w:tcPr>
            <w:tcW w:w="797" w:type="dxa"/>
          </w:tcPr>
          <w:p w14:paraId="083F3E59"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51,7552</w:t>
            </w:r>
          </w:p>
        </w:tc>
        <w:tc>
          <w:tcPr>
            <w:tcW w:w="709" w:type="dxa"/>
          </w:tcPr>
          <w:p w14:paraId="7D47883D"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52,0445</w:t>
            </w:r>
          </w:p>
        </w:tc>
        <w:tc>
          <w:tcPr>
            <w:tcW w:w="851" w:type="dxa"/>
          </w:tcPr>
          <w:p w14:paraId="3C4276EF"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52,4407</w:t>
            </w:r>
          </w:p>
        </w:tc>
        <w:tc>
          <w:tcPr>
            <w:tcW w:w="708" w:type="dxa"/>
          </w:tcPr>
          <w:p w14:paraId="5CD98285"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52,4407</w:t>
            </w:r>
          </w:p>
        </w:tc>
        <w:tc>
          <w:tcPr>
            <w:tcW w:w="709" w:type="dxa"/>
          </w:tcPr>
          <w:p w14:paraId="1F70FE09"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52,4407</w:t>
            </w:r>
          </w:p>
        </w:tc>
        <w:tc>
          <w:tcPr>
            <w:tcW w:w="709" w:type="dxa"/>
          </w:tcPr>
          <w:p w14:paraId="4CCE7151"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52,441</w:t>
            </w:r>
          </w:p>
        </w:tc>
        <w:tc>
          <w:tcPr>
            <w:tcW w:w="709" w:type="dxa"/>
          </w:tcPr>
          <w:p w14:paraId="26DE064C"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52,4407</w:t>
            </w:r>
          </w:p>
        </w:tc>
        <w:tc>
          <w:tcPr>
            <w:tcW w:w="1559" w:type="dxa"/>
          </w:tcPr>
          <w:p w14:paraId="2EA44B3B" w14:textId="1443D9A7" w:rsidR="00AC3C26" w:rsidRPr="009D2D0F" w:rsidRDefault="00AC3C26" w:rsidP="00AC3C26">
            <w:pPr>
              <w:ind w:firstLine="0"/>
              <w:jc w:val="left"/>
              <w:rPr>
                <w:rFonts w:ascii="Times New Roman" w:hAnsi="Times New Roman" w:cs="Times New Roman"/>
                <w:sz w:val="20"/>
                <w:szCs w:val="20"/>
              </w:rPr>
            </w:pPr>
            <w:r>
              <w:rPr>
                <w:rFonts w:ascii="Times New Roman" w:hAnsi="Times New Roman" w:cs="Times New Roman"/>
                <w:sz w:val="20"/>
                <w:szCs w:val="20"/>
              </w:rPr>
              <w:t>д</w:t>
            </w:r>
            <w:r w:rsidRPr="009D2D0F">
              <w:rPr>
                <w:rFonts w:ascii="Times New Roman" w:hAnsi="Times New Roman" w:cs="Times New Roman"/>
                <w:sz w:val="20"/>
                <w:szCs w:val="20"/>
              </w:rPr>
              <w:t>ополнительное соглашение с Министерством транспорта Ро</w:t>
            </w:r>
            <w:r w:rsidRPr="009D2D0F">
              <w:rPr>
                <w:rFonts w:ascii="Times New Roman" w:hAnsi="Times New Roman" w:cs="Times New Roman"/>
                <w:sz w:val="20"/>
                <w:szCs w:val="20"/>
              </w:rPr>
              <w:t>с</w:t>
            </w:r>
            <w:r w:rsidRPr="009D2D0F">
              <w:rPr>
                <w:rFonts w:ascii="Times New Roman" w:hAnsi="Times New Roman" w:cs="Times New Roman"/>
                <w:sz w:val="20"/>
                <w:szCs w:val="20"/>
              </w:rPr>
              <w:t>сийской Федер</w:t>
            </w:r>
            <w:r w:rsidRPr="009D2D0F">
              <w:rPr>
                <w:rFonts w:ascii="Times New Roman" w:hAnsi="Times New Roman" w:cs="Times New Roman"/>
                <w:sz w:val="20"/>
                <w:szCs w:val="20"/>
              </w:rPr>
              <w:t>а</w:t>
            </w:r>
            <w:r w:rsidRPr="009D2D0F">
              <w:rPr>
                <w:rFonts w:ascii="Times New Roman" w:hAnsi="Times New Roman" w:cs="Times New Roman"/>
                <w:sz w:val="20"/>
                <w:szCs w:val="20"/>
              </w:rPr>
              <w:t xml:space="preserve">ции от </w:t>
            </w:r>
            <w:r>
              <w:rPr>
                <w:rFonts w:ascii="Times New Roman" w:hAnsi="Times New Roman" w:cs="Times New Roman"/>
                <w:sz w:val="20"/>
                <w:szCs w:val="20"/>
              </w:rPr>
              <w:t>25 дека</w:t>
            </w:r>
            <w:r>
              <w:rPr>
                <w:rFonts w:ascii="Times New Roman" w:hAnsi="Times New Roman" w:cs="Times New Roman"/>
                <w:sz w:val="20"/>
                <w:szCs w:val="20"/>
              </w:rPr>
              <w:t>б</w:t>
            </w:r>
            <w:r>
              <w:rPr>
                <w:rFonts w:ascii="Times New Roman" w:hAnsi="Times New Roman" w:cs="Times New Roman"/>
                <w:sz w:val="20"/>
                <w:szCs w:val="20"/>
              </w:rPr>
              <w:t xml:space="preserve">ря </w:t>
            </w:r>
            <w:r w:rsidRPr="008C697D">
              <w:rPr>
                <w:rFonts w:ascii="Times New Roman" w:hAnsi="Times New Roman" w:cs="Times New Roman"/>
                <w:sz w:val="20"/>
                <w:szCs w:val="20"/>
              </w:rPr>
              <w:t xml:space="preserve">2023 </w:t>
            </w:r>
            <w:r>
              <w:rPr>
                <w:rFonts w:ascii="Times New Roman" w:hAnsi="Times New Roman" w:cs="Times New Roman"/>
                <w:sz w:val="20"/>
                <w:szCs w:val="20"/>
              </w:rPr>
              <w:t xml:space="preserve">г. </w:t>
            </w:r>
            <w:r w:rsidRPr="008C697D">
              <w:rPr>
                <w:rFonts w:ascii="Times New Roman" w:hAnsi="Times New Roman" w:cs="Times New Roman"/>
                <w:sz w:val="20"/>
                <w:szCs w:val="20"/>
              </w:rPr>
              <w:t xml:space="preserve"> </w:t>
            </w:r>
            <w:r>
              <w:rPr>
                <w:rFonts w:ascii="Times New Roman" w:hAnsi="Times New Roman" w:cs="Times New Roman"/>
                <w:sz w:val="20"/>
                <w:szCs w:val="20"/>
              </w:rPr>
              <w:br/>
            </w:r>
            <w:r w:rsidRPr="009D2D0F">
              <w:rPr>
                <w:rFonts w:ascii="Times New Roman" w:hAnsi="Times New Roman" w:cs="Times New Roman"/>
                <w:sz w:val="20"/>
                <w:szCs w:val="20"/>
              </w:rPr>
              <w:t>№ 103-2019-R10061-1/8</w:t>
            </w:r>
          </w:p>
        </w:tc>
        <w:tc>
          <w:tcPr>
            <w:tcW w:w="1701" w:type="dxa"/>
          </w:tcPr>
          <w:p w14:paraId="6FE6E40F" w14:textId="4F6A0A8F" w:rsidR="00AC3C26" w:rsidRPr="009D2D0F" w:rsidRDefault="00AC3C26"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Министерство д</w:t>
            </w:r>
            <w:r w:rsidRPr="009D2D0F">
              <w:rPr>
                <w:rFonts w:ascii="Times New Roman" w:hAnsi="Times New Roman" w:cs="Times New Roman"/>
                <w:sz w:val="20"/>
                <w:szCs w:val="20"/>
              </w:rPr>
              <w:t>о</w:t>
            </w:r>
            <w:r w:rsidRPr="009D2D0F">
              <w:rPr>
                <w:rFonts w:ascii="Times New Roman" w:hAnsi="Times New Roman" w:cs="Times New Roman"/>
                <w:sz w:val="20"/>
                <w:szCs w:val="20"/>
              </w:rPr>
              <w:t xml:space="preserve">рожно-транспортного 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p>
        </w:tc>
        <w:tc>
          <w:tcPr>
            <w:tcW w:w="1134" w:type="dxa"/>
          </w:tcPr>
          <w:p w14:paraId="07C7F42F" w14:textId="3126D0D4" w:rsidR="00AC3C26" w:rsidRPr="009D2D0F" w:rsidRDefault="00AC3C26" w:rsidP="00224285">
            <w:pPr>
              <w:ind w:firstLine="0"/>
              <w:jc w:val="center"/>
              <w:rPr>
                <w:rFonts w:ascii="Times New Roman" w:hAnsi="Times New Roman" w:cs="Times New Roman"/>
                <w:sz w:val="20"/>
                <w:szCs w:val="20"/>
              </w:rPr>
            </w:pPr>
            <w:r w:rsidRPr="009D2D0F">
              <w:rPr>
                <w:rFonts w:ascii="Times New Roman" w:hAnsi="Times New Roman" w:cs="Times New Roman"/>
                <w:sz w:val="20"/>
                <w:szCs w:val="20"/>
              </w:rPr>
              <w:t>НП «БКД»</w:t>
            </w:r>
          </w:p>
        </w:tc>
        <w:tc>
          <w:tcPr>
            <w:tcW w:w="1912" w:type="dxa"/>
          </w:tcPr>
          <w:p w14:paraId="1CEF75BC" w14:textId="33AD2F40" w:rsidR="00AC3C26" w:rsidRPr="009D2D0F" w:rsidRDefault="00AC3C26"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СУО «Эталон»</w:t>
            </w:r>
          </w:p>
        </w:tc>
      </w:tr>
      <w:tr w:rsidR="00AC3C26" w:rsidRPr="009D2D0F" w14:paraId="5A84F9BD" w14:textId="77777777" w:rsidTr="008E07C2">
        <w:trPr>
          <w:trHeight w:val="20"/>
          <w:jc w:val="center"/>
        </w:trPr>
        <w:tc>
          <w:tcPr>
            <w:tcW w:w="809" w:type="dxa"/>
          </w:tcPr>
          <w:p w14:paraId="5827EA97" w14:textId="44E762F4"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1.1.1.4.</w:t>
            </w:r>
          </w:p>
        </w:tc>
        <w:tc>
          <w:tcPr>
            <w:tcW w:w="1985" w:type="dxa"/>
          </w:tcPr>
          <w:p w14:paraId="0E5F8444" w14:textId="16E5C9BC" w:rsidR="00AC3C26" w:rsidRPr="009D2D0F" w:rsidRDefault="00AC3C26" w:rsidP="006B7D85">
            <w:pPr>
              <w:ind w:firstLine="0"/>
              <w:jc w:val="left"/>
              <w:rPr>
                <w:rFonts w:ascii="Times New Roman" w:hAnsi="Times New Roman" w:cs="Times New Roman"/>
                <w:sz w:val="20"/>
                <w:szCs w:val="20"/>
              </w:rPr>
            </w:pPr>
            <w:r w:rsidRPr="009D2D0F">
              <w:rPr>
                <w:rFonts w:ascii="Times New Roman" w:hAnsi="Times New Roman" w:cs="Times New Roman"/>
                <w:sz w:val="20"/>
                <w:szCs w:val="20"/>
              </w:rPr>
              <w:t>Доля дорожной сети городских агломер</w:t>
            </w:r>
            <w:r w:rsidRPr="009D2D0F">
              <w:rPr>
                <w:rFonts w:ascii="Times New Roman" w:hAnsi="Times New Roman" w:cs="Times New Roman"/>
                <w:sz w:val="20"/>
                <w:szCs w:val="20"/>
              </w:rPr>
              <w:t>а</w:t>
            </w:r>
            <w:r w:rsidRPr="009D2D0F">
              <w:rPr>
                <w:rFonts w:ascii="Times New Roman" w:hAnsi="Times New Roman" w:cs="Times New Roman"/>
                <w:sz w:val="20"/>
                <w:szCs w:val="20"/>
              </w:rPr>
              <w:t>ций, находящаяся в нормативном состо</w:t>
            </w:r>
            <w:r w:rsidRPr="009D2D0F">
              <w:rPr>
                <w:rFonts w:ascii="Times New Roman" w:hAnsi="Times New Roman" w:cs="Times New Roman"/>
                <w:sz w:val="20"/>
                <w:szCs w:val="20"/>
              </w:rPr>
              <w:t>я</w:t>
            </w:r>
            <w:r>
              <w:rPr>
                <w:rFonts w:ascii="Times New Roman" w:hAnsi="Times New Roman" w:cs="Times New Roman"/>
                <w:sz w:val="20"/>
                <w:szCs w:val="20"/>
              </w:rPr>
              <w:t>нии</w:t>
            </w:r>
          </w:p>
        </w:tc>
        <w:tc>
          <w:tcPr>
            <w:tcW w:w="892" w:type="dxa"/>
          </w:tcPr>
          <w:p w14:paraId="0161DD47" w14:textId="66FF1A68" w:rsidR="00AC3C26" w:rsidRPr="009D2D0F" w:rsidRDefault="00AC3C26" w:rsidP="006B7D85">
            <w:pPr>
              <w:ind w:firstLine="0"/>
              <w:jc w:val="center"/>
              <w:rPr>
                <w:rFonts w:ascii="Times New Roman" w:hAnsi="Times New Roman" w:cs="Times New Roman"/>
                <w:sz w:val="20"/>
                <w:szCs w:val="20"/>
              </w:rPr>
            </w:pPr>
            <w:r w:rsidRPr="008933D4">
              <w:rPr>
                <w:rFonts w:ascii="Times New Roman" w:hAnsi="Times New Roman" w:cs="Times New Roman"/>
                <w:sz w:val="20"/>
                <w:szCs w:val="20"/>
              </w:rPr>
              <w:t>проце</w:t>
            </w:r>
            <w:r w:rsidRPr="008933D4">
              <w:rPr>
                <w:rFonts w:ascii="Times New Roman" w:hAnsi="Times New Roman" w:cs="Times New Roman"/>
                <w:sz w:val="20"/>
                <w:szCs w:val="20"/>
              </w:rPr>
              <w:t>н</w:t>
            </w:r>
            <w:r w:rsidRPr="008933D4">
              <w:rPr>
                <w:rFonts w:ascii="Times New Roman" w:hAnsi="Times New Roman" w:cs="Times New Roman"/>
                <w:sz w:val="20"/>
                <w:szCs w:val="20"/>
              </w:rPr>
              <w:t>тов</w:t>
            </w:r>
          </w:p>
        </w:tc>
        <w:tc>
          <w:tcPr>
            <w:tcW w:w="720" w:type="dxa"/>
          </w:tcPr>
          <w:p w14:paraId="2272A597"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52</w:t>
            </w:r>
          </w:p>
        </w:tc>
        <w:tc>
          <w:tcPr>
            <w:tcW w:w="797" w:type="dxa"/>
          </w:tcPr>
          <w:p w14:paraId="23475F8F"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85,0536</w:t>
            </w:r>
          </w:p>
        </w:tc>
        <w:tc>
          <w:tcPr>
            <w:tcW w:w="709" w:type="dxa"/>
          </w:tcPr>
          <w:p w14:paraId="0429BDCB"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86,0877</w:t>
            </w:r>
          </w:p>
        </w:tc>
        <w:tc>
          <w:tcPr>
            <w:tcW w:w="851" w:type="dxa"/>
          </w:tcPr>
          <w:p w14:paraId="5062BF7E"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87,1218</w:t>
            </w:r>
          </w:p>
        </w:tc>
        <w:tc>
          <w:tcPr>
            <w:tcW w:w="708" w:type="dxa"/>
          </w:tcPr>
          <w:p w14:paraId="77592371"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87,1218</w:t>
            </w:r>
          </w:p>
        </w:tc>
        <w:tc>
          <w:tcPr>
            <w:tcW w:w="709" w:type="dxa"/>
          </w:tcPr>
          <w:p w14:paraId="31B1A667"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87,1218</w:t>
            </w:r>
          </w:p>
        </w:tc>
        <w:tc>
          <w:tcPr>
            <w:tcW w:w="709" w:type="dxa"/>
          </w:tcPr>
          <w:p w14:paraId="07499D1B"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87,122</w:t>
            </w:r>
          </w:p>
        </w:tc>
        <w:tc>
          <w:tcPr>
            <w:tcW w:w="709" w:type="dxa"/>
          </w:tcPr>
          <w:p w14:paraId="2E1CC690" w14:textId="77777777" w:rsidR="00AC3C26" w:rsidRPr="009D2D0F" w:rsidRDefault="00AC3C26"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87,1218</w:t>
            </w:r>
          </w:p>
        </w:tc>
        <w:tc>
          <w:tcPr>
            <w:tcW w:w="1559" w:type="dxa"/>
          </w:tcPr>
          <w:p w14:paraId="20FA4D2B" w14:textId="7A97FC32" w:rsidR="00AC3C26" w:rsidRPr="009D2D0F" w:rsidRDefault="00AC3C26" w:rsidP="00AC3C26">
            <w:pPr>
              <w:ind w:firstLine="0"/>
              <w:jc w:val="left"/>
              <w:rPr>
                <w:rFonts w:ascii="Times New Roman" w:hAnsi="Times New Roman" w:cs="Times New Roman"/>
                <w:sz w:val="20"/>
                <w:szCs w:val="20"/>
              </w:rPr>
            </w:pPr>
            <w:r>
              <w:rPr>
                <w:rFonts w:ascii="Times New Roman" w:hAnsi="Times New Roman" w:cs="Times New Roman"/>
                <w:sz w:val="20"/>
                <w:szCs w:val="20"/>
              </w:rPr>
              <w:t>д</w:t>
            </w:r>
            <w:r w:rsidRPr="009D2D0F">
              <w:rPr>
                <w:rFonts w:ascii="Times New Roman" w:hAnsi="Times New Roman" w:cs="Times New Roman"/>
                <w:sz w:val="20"/>
                <w:szCs w:val="20"/>
              </w:rPr>
              <w:t>ополнительное соглашение с Министерством транспорта Ро</w:t>
            </w:r>
            <w:r w:rsidRPr="009D2D0F">
              <w:rPr>
                <w:rFonts w:ascii="Times New Roman" w:hAnsi="Times New Roman" w:cs="Times New Roman"/>
                <w:sz w:val="20"/>
                <w:szCs w:val="20"/>
              </w:rPr>
              <w:t>с</w:t>
            </w:r>
            <w:r w:rsidRPr="009D2D0F">
              <w:rPr>
                <w:rFonts w:ascii="Times New Roman" w:hAnsi="Times New Roman" w:cs="Times New Roman"/>
                <w:sz w:val="20"/>
                <w:szCs w:val="20"/>
              </w:rPr>
              <w:t>сийской Федер</w:t>
            </w:r>
            <w:r w:rsidRPr="009D2D0F">
              <w:rPr>
                <w:rFonts w:ascii="Times New Roman" w:hAnsi="Times New Roman" w:cs="Times New Roman"/>
                <w:sz w:val="20"/>
                <w:szCs w:val="20"/>
              </w:rPr>
              <w:t>а</w:t>
            </w:r>
            <w:r w:rsidRPr="009D2D0F">
              <w:rPr>
                <w:rFonts w:ascii="Times New Roman" w:hAnsi="Times New Roman" w:cs="Times New Roman"/>
                <w:sz w:val="20"/>
                <w:szCs w:val="20"/>
              </w:rPr>
              <w:t xml:space="preserve">ции от </w:t>
            </w:r>
            <w:r>
              <w:rPr>
                <w:rFonts w:ascii="Times New Roman" w:hAnsi="Times New Roman" w:cs="Times New Roman"/>
                <w:sz w:val="20"/>
                <w:szCs w:val="20"/>
              </w:rPr>
              <w:t>25 дека</w:t>
            </w:r>
            <w:r>
              <w:rPr>
                <w:rFonts w:ascii="Times New Roman" w:hAnsi="Times New Roman" w:cs="Times New Roman"/>
                <w:sz w:val="20"/>
                <w:szCs w:val="20"/>
              </w:rPr>
              <w:t>б</w:t>
            </w:r>
            <w:r>
              <w:rPr>
                <w:rFonts w:ascii="Times New Roman" w:hAnsi="Times New Roman" w:cs="Times New Roman"/>
                <w:sz w:val="20"/>
                <w:szCs w:val="20"/>
              </w:rPr>
              <w:t xml:space="preserve">ря </w:t>
            </w:r>
            <w:r w:rsidRPr="008C697D">
              <w:rPr>
                <w:rFonts w:ascii="Times New Roman" w:hAnsi="Times New Roman" w:cs="Times New Roman"/>
                <w:sz w:val="20"/>
                <w:szCs w:val="20"/>
              </w:rPr>
              <w:t xml:space="preserve">2023 </w:t>
            </w:r>
            <w:r>
              <w:rPr>
                <w:rFonts w:ascii="Times New Roman" w:hAnsi="Times New Roman" w:cs="Times New Roman"/>
                <w:sz w:val="20"/>
                <w:szCs w:val="20"/>
              </w:rPr>
              <w:t xml:space="preserve">г. </w:t>
            </w:r>
            <w:r w:rsidRPr="008C697D">
              <w:rPr>
                <w:rFonts w:ascii="Times New Roman" w:hAnsi="Times New Roman" w:cs="Times New Roman"/>
                <w:sz w:val="20"/>
                <w:szCs w:val="20"/>
              </w:rPr>
              <w:t xml:space="preserve"> </w:t>
            </w:r>
            <w:r>
              <w:rPr>
                <w:rFonts w:ascii="Times New Roman" w:hAnsi="Times New Roman" w:cs="Times New Roman"/>
                <w:sz w:val="20"/>
                <w:szCs w:val="20"/>
              </w:rPr>
              <w:br/>
            </w:r>
            <w:r w:rsidRPr="009D2D0F">
              <w:rPr>
                <w:rFonts w:ascii="Times New Roman" w:hAnsi="Times New Roman" w:cs="Times New Roman"/>
                <w:sz w:val="20"/>
                <w:szCs w:val="20"/>
              </w:rPr>
              <w:t>№ 103-2019-R10061-1/8</w:t>
            </w:r>
          </w:p>
        </w:tc>
        <w:tc>
          <w:tcPr>
            <w:tcW w:w="1701" w:type="dxa"/>
          </w:tcPr>
          <w:p w14:paraId="3D6F2FB5" w14:textId="2F03BAFE" w:rsidR="00AC3C26" w:rsidRPr="009D2D0F" w:rsidRDefault="00AC3C26"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Министерство д</w:t>
            </w:r>
            <w:r w:rsidRPr="009D2D0F">
              <w:rPr>
                <w:rFonts w:ascii="Times New Roman" w:hAnsi="Times New Roman" w:cs="Times New Roman"/>
                <w:sz w:val="20"/>
                <w:szCs w:val="20"/>
              </w:rPr>
              <w:t>о</w:t>
            </w:r>
            <w:r w:rsidRPr="009D2D0F">
              <w:rPr>
                <w:rFonts w:ascii="Times New Roman" w:hAnsi="Times New Roman" w:cs="Times New Roman"/>
                <w:sz w:val="20"/>
                <w:szCs w:val="20"/>
              </w:rPr>
              <w:t xml:space="preserve">рожно-транспортного 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p>
        </w:tc>
        <w:tc>
          <w:tcPr>
            <w:tcW w:w="1134" w:type="dxa"/>
          </w:tcPr>
          <w:p w14:paraId="6D85F85C" w14:textId="39261B00" w:rsidR="00AC3C26" w:rsidRPr="009D2D0F" w:rsidRDefault="00AC3C26" w:rsidP="00224285">
            <w:pPr>
              <w:ind w:firstLine="0"/>
              <w:jc w:val="center"/>
              <w:rPr>
                <w:rFonts w:ascii="Times New Roman" w:hAnsi="Times New Roman" w:cs="Times New Roman"/>
                <w:sz w:val="20"/>
                <w:szCs w:val="20"/>
              </w:rPr>
            </w:pPr>
            <w:r w:rsidRPr="009D2D0F">
              <w:rPr>
                <w:rFonts w:ascii="Times New Roman" w:hAnsi="Times New Roman" w:cs="Times New Roman"/>
                <w:sz w:val="20"/>
                <w:szCs w:val="20"/>
              </w:rPr>
              <w:t>НП «БКД»</w:t>
            </w:r>
          </w:p>
        </w:tc>
        <w:tc>
          <w:tcPr>
            <w:tcW w:w="1912" w:type="dxa"/>
          </w:tcPr>
          <w:p w14:paraId="4795D7CF" w14:textId="3E2DD6C1" w:rsidR="00AC3C26" w:rsidRPr="009D2D0F" w:rsidRDefault="00AC3C26"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СУО «Эталон» ЕМИСС</w:t>
            </w:r>
          </w:p>
        </w:tc>
      </w:tr>
      <w:tr w:rsidR="009D2D0F" w:rsidRPr="009D2D0F" w14:paraId="233B1963" w14:textId="77777777" w:rsidTr="00224285">
        <w:trPr>
          <w:trHeight w:val="20"/>
          <w:jc w:val="center"/>
        </w:trPr>
        <w:tc>
          <w:tcPr>
            <w:tcW w:w="15904" w:type="dxa"/>
            <w:gridSpan w:val="15"/>
            <w:hideMark/>
          </w:tcPr>
          <w:p w14:paraId="7F2AACFB" w14:textId="24325D94" w:rsidR="009D2D0F" w:rsidRPr="00523CA4" w:rsidRDefault="009D2D0F" w:rsidP="00523CA4">
            <w:pPr>
              <w:pStyle w:val="a3"/>
              <w:numPr>
                <w:ilvl w:val="2"/>
                <w:numId w:val="37"/>
              </w:numPr>
              <w:jc w:val="center"/>
              <w:rPr>
                <w:rFonts w:ascii="Times New Roman" w:hAnsi="Times New Roman" w:cs="Times New Roman"/>
                <w:sz w:val="20"/>
                <w:szCs w:val="20"/>
              </w:rPr>
            </w:pPr>
            <w:r w:rsidRPr="009D2D0F">
              <w:rPr>
                <w:rFonts w:ascii="Times New Roman" w:hAnsi="Times New Roman" w:cs="Times New Roman"/>
                <w:color w:val="000000"/>
                <w:sz w:val="20"/>
                <w:szCs w:val="20"/>
              </w:rPr>
              <w:t>Повышение доли отечественного оборудования (товаров, работ, услуг) в общем объеме закупок</w:t>
            </w:r>
          </w:p>
        </w:tc>
      </w:tr>
      <w:tr w:rsidR="008E07C2" w:rsidRPr="009D2D0F" w14:paraId="5344371B" w14:textId="77777777" w:rsidTr="00AC3C26">
        <w:trPr>
          <w:trHeight w:val="20"/>
          <w:jc w:val="center"/>
        </w:trPr>
        <w:tc>
          <w:tcPr>
            <w:tcW w:w="809" w:type="dxa"/>
            <w:hideMark/>
          </w:tcPr>
          <w:p w14:paraId="2D49BCB7" w14:textId="5A99F47A" w:rsidR="009D2D0F" w:rsidRPr="009D2D0F" w:rsidRDefault="009D2D0F" w:rsidP="006B7D85">
            <w:pPr>
              <w:ind w:firstLine="0"/>
              <w:jc w:val="left"/>
              <w:rPr>
                <w:rFonts w:ascii="Times New Roman" w:hAnsi="Times New Roman" w:cs="Times New Roman"/>
                <w:sz w:val="20"/>
                <w:szCs w:val="20"/>
              </w:rPr>
            </w:pPr>
            <w:r w:rsidRPr="009D2D0F">
              <w:rPr>
                <w:rFonts w:ascii="Times New Roman" w:hAnsi="Times New Roman" w:cs="Times New Roman"/>
                <w:sz w:val="20"/>
                <w:szCs w:val="20"/>
              </w:rPr>
              <w:t>1.1.2.1</w:t>
            </w:r>
          </w:p>
        </w:tc>
        <w:tc>
          <w:tcPr>
            <w:tcW w:w="1985" w:type="dxa"/>
            <w:hideMark/>
          </w:tcPr>
          <w:p w14:paraId="00D9727B" w14:textId="100D2FFD" w:rsidR="009D2D0F" w:rsidRPr="009D2D0F" w:rsidRDefault="009D2D0F" w:rsidP="006B7D85">
            <w:pPr>
              <w:ind w:firstLine="0"/>
              <w:jc w:val="left"/>
              <w:rPr>
                <w:rFonts w:ascii="Times New Roman" w:hAnsi="Times New Roman" w:cs="Times New Roman"/>
                <w:sz w:val="20"/>
                <w:szCs w:val="20"/>
              </w:rPr>
            </w:pPr>
            <w:r w:rsidRPr="009D2D0F">
              <w:rPr>
                <w:rFonts w:ascii="Times New Roman" w:hAnsi="Times New Roman" w:cs="Times New Roman"/>
                <w:sz w:val="20"/>
                <w:szCs w:val="20"/>
              </w:rPr>
              <w:t>Доля отечественного оборудования (тов</w:t>
            </w:r>
            <w:r w:rsidRPr="009D2D0F">
              <w:rPr>
                <w:rFonts w:ascii="Times New Roman" w:hAnsi="Times New Roman" w:cs="Times New Roman"/>
                <w:sz w:val="20"/>
                <w:szCs w:val="20"/>
              </w:rPr>
              <w:t>а</w:t>
            </w:r>
            <w:r w:rsidRPr="009D2D0F">
              <w:rPr>
                <w:rFonts w:ascii="Times New Roman" w:hAnsi="Times New Roman" w:cs="Times New Roman"/>
                <w:sz w:val="20"/>
                <w:szCs w:val="20"/>
              </w:rPr>
              <w:t>ров, работ, услуг) в общем объеме зак</w:t>
            </w:r>
            <w:r w:rsidRPr="009D2D0F">
              <w:rPr>
                <w:rFonts w:ascii="Times New Roman" w:hAnsi="Times New Roman" w:cs="Times New Roman"/>
                <w:sz w:val="20"/>
                <w:szCs w:val="20"/>
              </w:rPr>
              <w:t>у</w:t>
            </w:r>
            <w:r w:rsidRPr="009D2D0F">
              <w:rPr>
                <w:rFonts w:ascii="Times New Roman" w:hAnsi="Times New Roman" w:cs="Times New Roman"/>
                <w:sz w:val="20"/>
                <w:szCs w:val="20"/>
              </w:rPr>
              <w:t>пок</w:t>
            </w:r>
          </w:p>
        </w:tc>
        <w:tc>
          <w:tcPr>
            <w:tcW w:w="892" w:type="dxa"/>
            <w:hideMark/>
          </w:tcPr>
          <w:p w14:paraId="31097C6D" w14:textId="483C7940" w:rsidR="009D2D0F" w:rsidRPr="009D2D0F" w:rsidRDefault="00AC3C26" w:rsidP="006B7D85">
            <w:pPr>
              <w:ind w:firstLine="0"/>
              <w:jc w:val="center"/>
              <w:rPr>
                <w:rFonts w:ascii="Times New Roman" w:hAnsi="Times New Roman" w:cs="Times New Roman"/>
                <w:sz w:val="20"/>
                <w:szCs w:val="20"/>
              </w:rPr>
            </w:pPr>
            <w:r>
              <w:rPr>
                <w:rFonts w:ascii="Times New Roman" w:hAnsi="Times New Roman" w:cs="Times New Roman"/>
                <w:sz w:val="20"/>
                <w:szCs w:val="20"/>
              </w:rPr>
              <w:t>проце</w:t>
            </w:r>
            <w:r>
              <w:rPr>
                <w:rFonts w:ascii="Times New Roman" w:hAnsi="Times New Roman" w:cs="Times New Roman"/>
                <w:sz w:val="20"/>
                <w:szCs w:val="20"/>
              </w:rPr>
              <w:t>н</w:t>
            </w:r>
            <w:r>
              <w:rPr>
                <w:rFonts w:ascii="Times New Roman" w:hAnsi="Times New Roman" w:cs="Times New Roman"/>
                <w:sz w:val="20"/>
                <w:szCs w:val="20"/>
              </w:rPr>
              <w:t>тов</w:t>
            </w:r>
          </w:p>
        </w:tc>
        <w:tc>
          <w:tcPr>
            <w:tcW w:w="720" w:type="dxa"/>
            <w:hideMark/>
          </w:tcPr>
          <w:p w14:paraId="53F72DBA"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60</w:t>
            </w:r>
          </w:p>
        </w:tc>
        <w:tc>
          <w:tcPr>
            <w:tcW w:w="797" w:type="dxa"/>
            <w:hideMark/>
          </w:tcPr>
          <w:p w14:paraId="4CA20C87"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70</w:t>
            </w:r>
          </w:p>
        </w:tc>
        <w:tc>
          <w:tcPr>
            <w:tcW w:w="709" w:type="dxa"/>
            <w:hideMark/>
          </w:tcPr>
          <w:p w14:paraId="7FC77201"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70</w:t>
            </w:r>
          </w:p>
        </w:tc>
        <w:tc>
          <w:tcPr>
            <w:tcW w:w="851" w:type="dxa"/>
            <w:hideMark/>
          </w:tcPr>
          <w:p w14:paraId="216D7DD6"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70</w:t>
            </w:r>
          </w:p>
        </w:tc>
        <w:tc>
          <w:tcPr>
            <w:tcW w:w="708" w:type="dxa"/>
            <w:hideMark/>
          </w:tcPr>
          <w:p w14:paraId="00813CC2"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70</w:t>
            </w:r>
          </w:p>
        </w:tc>
        <w:tc>
          <w:tcPr>
            <w:tcW w:w="709" w:type="dxa"/>
            <w:hideMark/>
          </w:tcPr>
          <w:p w14:paraId="790492EC"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70</w:t>
            </w:r>
          </w:p>
        </w:tc>
        <w:tc>
          <w:tcPr>
            <w:tcW w:w="709" w:type="dxa"/>
            <w:hideMark/>
          </w:tcPr>
          <w:p w14:paraId="3F856DA2"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70</w:t>
            </w:r>
          </w:p>
        </w:tc>
        <w:tc>
          <w:tcPr>
            <w:tcW w:w="709" w:type="dxa"/>
            <w:hideMark/>
          </w:tcPr>
          <w:p w14:paraId="7CCBB57E"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70</w:t>
            </w:r>
          </w:p>
        </w:tc>
        <w:tc>
          <w:tcPr>
            <w:tcW w:w="1559" w:type="dxa"/>
            <w:hideMark/>
          </w:tcPr>
          <w:p w14:paraId="2DFE9437" w14:textId="73712E9F" w:rsidR="009D2D0F" w:rsidRPr="009D2D0F" w:rsidRDefault="00AC3C26" w:rsidP="00AC3C26">
            <w:pPr>
              <w:ind w:firstLine="0"/>
              <w:jc w:val="left"/>
              <w:rPr>
                <w:rFonts w:ascii="Times New Roman" w:hAnsi="Times New Roman" w:cs="Times New Roman"/>
                <w:sz w:val="20"/>
                <w:szCs w:val="20"/>
              </w:rPr>
            </w:pPr>
            <w:r>
              <w:rPr>
                <w:rFonts w:ascii="Times New Roman" w:hAnsi="Times New Roman" w:cs="Times New Roman"/>
                <w:sz w:val="20"/>
                <w:szCs w:val="20"/>
              </w:rPr>
              <w:t>д</w:t>
            </w:r>
            <w:r w:rsidR="009D2D0F" w:rsidRPr="009D2D0F">
              <w:rPr>
                <w:rFonts w:ascii="Times New Roman" w:hAnsi="Times New Roman" w:cs="Times New Roman"/>
                <w:sz w:val="20"/>
                <w:szCs w:val="20"/>
              </w:rPr>
              <w:t>ополнительное соглашение с Министерством транспорта Ро</w:t>
            </w:r>
            <w:r w:rsidR="009D2D0F" w:rsidRPr="009D2D0F">
              <w:rPr>
                <w:rFonts w:ascii="Times New Roman" w:hAnsi="Times New Roman" w:cs="Times New Roman"/>
                <w:sz w:val="20"/>
                <w:szCs w:val="20"/>
              </w:rPr>
              <w:t>с</w:t>
            </w:r>
            <w:r w:rsidR="009D2D0F" w:rsidRPr="009D2D0F">
              <w:rPr>
                <w:rFonts w:ascii="Times New Roman" w:hAnsi="Times New Roman" w:cs="Times New Roman"/>
                <w:sz w:val="20"/>
                <w:szCs w:val="20"/>
              </w:rPr>
              <w:t>сийской Федер</w:t>
            </w:r>
            <w:r w:rsidR="009D2D0F" w:rsidRPr="009D2D0F">
              <w:rPr>
                <w:rFonts w:ascii="Times New Roman" w:hAnsi="Times New Roman" w:cs="Times New Roman"/>
                <w:sz w:val="20"/>
                <w:szCs w:val="20"/>
              </w:rPr>
              <w:t>а</w:t>
            </w:r>
            <w:r w:rsidR="009D2D0F" w:rsidRPr="009D2D0F">
              <w:rPr>
                <w:rFonts w:ascii="Times New Roman" w:hAnsi="Times New Roman" w:cs="Times New Roman"/>
                <w:sz w:val="20"/>
                <w:szCs w:val="20"/>
              </w:rPr>
              <w:t xml:space="preserve">ции от </w:t>
            </w:r>
            <w:r w:rsidR="001171E2">
              <w:rPr>
                <w:rFonts w:ascii="Times New Roman" w:hAnsi="Times New Roman" w:cs="Times New Roman"/>
                <w:sz w:val="20"/>
                <w:szCs w:val="20"/>
              </w:rPr>
              <w:t>25 дека</w:t>
            </w:r>
            <w:r w:rsidR="001171E2">
              <w:rPr>
                <w:rFonts w:ascii="Times New Roman" w:hAnsi="Times New Roman" w:cs="Times New Roman"/>
                <w:sz w:val="20"/>
                <w:szCs w:val="20"/>
              </w:rPr>
              <w:t>б</w:t>
            </w:r>
            <w:r w:rsidR="001171E2">
              <w:rPr>
                <w:rFonts w:ascii="Times New Roman" w:hAnsi="Times New Roman" w:cs="Times New Roman"/>
                <w:sz w:val="20"/>
                <w:szCs w:val="20"/>
              </w:rPr>
              <w:t xml:space="preserve">ря </w:t>
            </w:r>
            <w:r w:rsidR="001171E2" w:rsidRPr="008C697D">
              <w:rPr>
                <w:rFonts w:ascii="Times New Roman" w:hAnsi="Times New Roman" w:cs="Times New Roman"/>
                <w:sz w:val="20"/>
                <w:szCs w:val="20"/>
              </w:rPr>
              <w:t xml:space="preserve">2023 </w:t>
            </w:r>
            <w:r w:rsidR="001171E2">
              <w:rPr>
                <w:rFonts w:ascii="Times New Roman" w:hAnsi="Times New Roman" w:cs="Times New Roman"/>
                <w:sz w:val="20"/>
                <w:szCs w:val="20"/>
              </w:rPr>
              <w:t xml:space="preserve">г. </w:t>
            </w:r>
            <w:r w:rsidR="001171E2" w:rsidRPr="008C697D">
              <w:rPr>
                <w:rFonts w:ascii="Times New Roman" w:hAnsi="Times New Roman" w:cs="Times New Roman"/>
                <w:sz w:val="20"/>
                <w:szCs w:val="20"/>
              </w:rPr>
              <w:t xml:space="preserve"> </w:t>
            </w:r>
            <w:r w:rsidR="001171E2">
              <w:rPr>
                <w:rFonts w:ascii="Times New Roman" w:hAnsi="Times New Roman" w:cs="Times New Roman"/>
                <w:sz w:val="20"/>
                <w:szCs w:val="20"/>
              </w:rPr>
              <w:br/>
            </w:r>
            <w:r w:rsidR="009D2D0F" w:rsidRPr="009D2D0F">
              <w:rPr>
                <w:rFonts w:ascii="Times New Roman" w:hAnsi="Times New Roman" w:cs="Times New Roman"/>
                <w:sz w:val="20"/>
                <w:szCs w:val="20"/>
              </w:rPr>
              <w:t>№ 103-2019-</w:t>
            </w:r>
            <w:r w:rsidR="009D2D0F" w:rsidRPr="009D2D0F">
              <w:rPr>
                <w:rFonts w:ascii="Times New Roman" w:hAnsi="Times New Roman" w:cs="Times New Roman"/>
                <w:sz w:val="20"/>
                <w:szCs w:val="20"/>
              </w:rPr>
              <w:lastRenderedPageBreak/>
              <w:t>R10061-1/8</w:t>
            </w:r>
          </w:p>
        </w:tc>
        <w:tc>
          <w:tcPr>
            <w:tcW w:w="1701" w:type="dxa"/>
            <w:hideMark/>
          </w:tcPr>
          <w:p w14:paraId="1A88DBF9" w14:textId="36533EA1" w:rsidR="009D2D0F" w:rsidRPr="009D2D0F" w:rsidRDefault="00523CA4"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lastRenderedPageBreak/>
              <w:t>Министерство</w:t>
            </w:r>
            <w:r w:rsidR="009D2D0F" w:rsidRPr="009D2D0F">
              <w:rPr>
                <w:rFonts w:ascii="Times New Roman" w:hAnsi="Times New Roman" w:cs="Times New Roman"/>
                <w:sz w:val="20"/>
                <w:szCs w:val="20"/>
              </w:rPr>
              <w:t xml:space="preserve"> д</w:t>
            </w:r>
            <w:r w:rsidR="009D2D0F" w:rsidRPr="009D2D0F">
              <w:rPr>
                <w:rFonts w:ascii="Times New Roman" w:hAnsi="Times New Roman" w:cs="Times New Roman"/>
                <w:sz w:val="20"/>
                <w:szCs w:val="20"/>
              </w:rPr>
              <w:t>о</w:t>
            </w:r>
            <w:r w:rsidR="009D2D0F" w:rsidRPr="009D2D0F">
              <w:rPr>
                <w:rFonts w:ascii="Times New Roman" w:hAnsi="Times New Roman" w:cs="Times New Roman"/>
                <w:sz w:val="20"/>
                <w:szCs w:val="20"/>
              </w:rPr>
              <w:t xml:space="preserve">рожно-транспортного комплекса </w:t>
            </w:r>
            <w:r w:rsidR="001171E2" w:rsidRPr="008C697D">
              <w:rPr>
                <w:rFonts w:ascii="Times New Roman" w:hAnsi="Times New Roman" w:cs="Times New Roman"/>
                <w:sz w:val="20"/>
                <w:szCs w:val="20"/>
              </w:rPr>
              <w:t>Р</w:t>
            </w:r>
            <w:r w:rsidR="001171E2">
              <w:rPr>
                <w:rFonts w:ascii="Times New Roman" w:hAnsi="Times New Roman" w:cs="Times New Roman"/>
                <w:sz w:val="20"/>
                <w:szCs w:val="20"/>
              </w:rPr>
              <w:t>еспу</w:t>
            </w:r>
            <w:r w:rsidR="001171E2">
              <w:rPr>
                <w:rFonts w:ascii="Times New Roman" w:hAnsi="Times New Roman" w:cs="Times New Roman"/>
                <w:sz w:val="20"/>
                <w:szCs w:val="20"/>
              </w:rPr>
              <w:t>б</w:t>
            </w:r>
            <w:r w:rsidR="001171E2">
              <w:rPr>
                <w:rFonts w:ascii="Times New Roman" w:hAnsi="Times New Roman" w:cs="Times New Roman"/>
                <w:sz w:val="20"/>
                <w:szCs w:val="20"/>
              </w:rPr>
              <w:t xml:space="preserve">лики </w:t>
            </w:r>
            <w:r w:rsidR="001171E2" w:rsidRPr="008C697D">
              <w:rPr>
                <w:rFonts w:ascii="Times New Roman" w:hAnsi="Times New Roman" w:cs="Times New Roman"/>
                <w:sz w:val="20"/>
                <w:szCs w:val="20"/>
              </w:rPr>
              <w:t>Т</w:t>
            </w:r>
            <w:r w:rsidR="001171E2">
              <w:rPr>
                <w:rFonts w:ascii="Times New Roman" w:hAnsi="Times New Roman" w:cs="Times New Roman"/>
                <w:sz w:val="20"/>
                <w:szCs w:val="20"/>
              </w:rPr>
              <w:t>ыва</w:t>
            </w:r>
          </w:p>
        </w:tc>
        <w:tc>
          <w:tcPr>
            <w:tcW w:w="1134" w:type="dxa"/>
            <w:hideMark/>
          </w:tcPr>
          <w:p w14:paraId="0F6B98B5" w14:textId="05E69B81" w:rsidR="009D2D0F" w:rsidRPr="009D2D0F" w:rsidRDefault="009D2D0F" w:rsidP="00224285">
            <w:pPr>
              <w:ind w:firstLine="0"/>
              <w:jc w:val="center"/>
              <w:rPr>
                <w:rFonts w:ascii="Times New Roman" w:hAnsi="Times New Roman" w:cs="Times New Roman"/>
                <w:sz w:val="20"/>
                <w:szCs w:val="20"/>
              </w:rPr>
            </w:pPr>
            <w:r w:rsidRPr="009D2D0F">
              <w:rPr>
                <w:rFonts w:ascii="Times New Roman" w:hAnsi="Times New Roman" w:cs="Times New Roman"/>
                <w:sz w:val="20"/>
                <w:szCs w:val="20"/>
              </w:rPr>
              <w:t>НП «БКД»</w:t>
            </w:r>
          </w:p>
        </w:tc>
        <w:tc>
          <w:tcPr>
            <w:tcW w:w="1912" w:type="dxa"/>
            <w:hideMark/>
          </w:tcPr>
          <w:p w14:paraId="2DCE028A" w14:textId="3D5A75B8" w:rsidR="009D2D0F" w:rsidRPr="009D2D0F" w:rsidRDefault="009D2D0F"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СУО «Эталон»</w:t>
            </w:r>
          </w:p>
        </w:tc>
      </w:tr>
      <w:tr w:rsidR="009D2D0F" w:rsidRPr="009D2D0F" w14:paraId="641F5D7A" w14:textId="77777777" w:rsidTr="00224285">
        <w:trPr>
          <w:trHeight w:val="20"/>
          <w:jc w:val="center"/>
        </w:trPr>
        <w:tc>
          <w:tcPr>
            <w:tcW w:w="15904" w:type="dxa"/>
            <w:gridSpan w:val="15"/>
            <w:hideMark/>
          </w:tcPr>
          <w:p w14:paraId="780EA00F" w14:textId="4AA49E32" w:rsidR="009D2D0F" w:rsidRPr="00523CA4" w:rsidRDefault="009D2D0F" w:rsidP="00523CA4">
            <w:pPr>
              <w:pStyle w:val="a3"/>
              <w:numPr>
                <w:ilvl w:val="2"/>
                <w:numId w:val="37"/>
              </w:numPr>
              <w:jc w:val="center"/>
              <w:rPr>
                <w:rFonts w:ascii="Times New Roman" w:hAnsi="Times New Roman" w:cs="Times New Roman"/>
                <w:sz w:val="20"/>
                <w:szCs w:val="20"/>
              </w:rPr>
            </w:pPr>
            <w:r w:rsidRPr="009D2D0F">
              <w:rPr>
                <w:rFonts w:ascii="Times New Roman" w:hAnsi="Times New Roman" w:cs="Times New Roman"/>
                <w:color w:val="000000"/>
                <w:sz w:val="20"/>
                <w:szCs w:val="20"/>
              </w:rPr>
              <w:lastRenderedPageBreak/>
              <w:t>Приведены в нормативное состояние/ построены искусственные сооружения на автомобильных дорогах регионального или межмуниципального и местного значения</w:t>
            </w:r>
          </w:p>
        </w:tc>
      </w:tr>
      <w:tr w:rsidR="008E07C2" w:rsidRPr="009D2D0F" w14:paraId="05B64FA9" w14:textId="77777777" w:rsidTr="00523CA4">
        <w:trPr>
          <w:trHeight w:val="680"/>
          <w:jc w:val="center"/>
        </w:trPr>
        <w:tc>
          <w:tcPr>
            <w:tcW w:w="809" w:type="dxa"/>
            <w:hideMark/>
          </w:tcPr>
          <w:p w14:paraId="2251FF18" w14:textId="7775F7BB" w:rsidR="009D2D0F" w:rsidRPr="009D2D0F" w:rsidRDefault="009D2D0F" w:rsidP="006B7D85">
            <w:pPr>
              <w:ind w:firstLine="0"/>
              <w:jc w:val="left"/>
              <w:rPr>
                <w:rFonts w:ascii="Times New Roman" w:hAnsi="Times New Roman" w:cs="Times New Roman"/>
                <w:sz w:val="20"/>
                <w:szCs w:val="20"/>
              </w:rPr>
            </w:pPr>
            <w:r w:rsidRPr="009D2D0F">
              <w:rPr>
                <w:rFonts w:ascii="Times New Roman" w:hAnsi="Times New Roman" w:cs="Times New Roman"/>
                <w:sz w:val="20"/>
                <w:szCs w:val="20"/>
              </w:rPr>
              <w:t>1.1.3.1</w:t>
            </w:r>
          </w:p>
        </w:tc>
        <w:tc>
          <w:tcPr>
            <w:tcW w:w="1985" w:type="dxa"/>
            <w:hideMark/>
          </w:tcPr>
          <w:p w14:paraId="3EB3F32B" w14:textId="77777777" w:rsidR="009D2D0F" w:rsidRPr="009D2D0F" w:rsidRDefault="009D2D0F" w:rsidP="00523CA4">
            <w:pPr>
              <w:ind w:firstLine="0"/>
              <w:jc w:val="left"/>
              <w:rPr>
                <w:rFonts w:ascii="Times New Roman" w:hAnsi="Times New Roman" w:cs="Times New Roman"/>
                <w:sz w:val="20"/>
                <w:szCs w:val="20"/>
              </w:rPr>
            </w:pPr>
            <w:r w:rsidRPr="009D2D0F">
              <w:rPr>
                <w:rFonts w:ascii="Times New Roman" w:hAnsi="Times New Roman" w:cs="Times New Roman"/>
                <w:sz w:val="20"/>
                <w:szCs w:val="20"/>
              </w:rPr>
              <w:t>Доля искусственных сооружений, расп</w:t>
            </w:r>
            <w:r w:rsidRPr="009D2D0F">
              <w:rPr>
                <w:rFonts w:ascii="Times New Roman" w:hAnsi="Times New Roman" w:cs="Times New Roman"/>
                <w:sz w:val="20"/>
                <w:szCs w:val="20"/>
              </w:rPr>
              <w:t>о</w:t>
            </w:r>
            <w:r w:rsidRPr="009D2D0F">
              <w:rPr>
                <w:rFonts w:ascii="Times New Roman" w:hAnsi="Times New Roman" w:cs="Times New Roman"/>
                <w:sz w:val="20"/>
                <w:szCs w:val="20"/>
              </w:rPr>
              <w:t>ложенных на автом</w:t>
            </w:r>
            <w:r w:rsidRPr="009D2D0F">
              <w:rPr>
                <w:rFonts w:ascii="Times New Roman" w:hAnsi="Times New Roman" w:cs="Times New Roman"/>
                <w:sz w:val="20"/>
                <w:szCs w:val="20"/>
              </w:rPr>
              <w:t>о</w:t>
            </w:r>
            <w:r w:rsidRPr="009D2D0F">
              <w:rPr>
                <w:rFonts w:ascii="Times New Roman" w:hAnsi="Times New Roman" w:cs="Times New Roman"/>
                <w:sz w:val="20"/>
                <w:szCs w:val="20"/>
              </w:rPr>
              <w:t>бильных дорогах о</w:t>
            </w:r>
            <w:r w:rsidRPr="009D2D0F">
              <w:rPr>
                <w:rFonts w:ascii="Times New Roman" w:hAnsi="Times New Roman" w:cs="Times New Roman"/>
                <w:sz w:val="20"/>
                <w:szCs w:val="20"/>
              </w:rPr>
              <w:t>б</w:t>
            </w:r>
            <w:r w:rsidRPr="009D2D0F">
              <w:rPr>
                <w:rFonts w:ascii="Times New Roman" w:hAnsi="Times New Roman" w:cs="Times New Roman"/>
                <w:sz w:val="20"/>
                <w:szCs w:val="20"/>
              </w:rPr>
              <w:t>щего пользования регионального знач</w:t>
            </w:r>
            <w:r w:rsidRPr="009D2D0F">
              <w:rPr>
                <w:rFonts w:ascii="Times New Roman" w:hAnsi="Times New Roman" w:cs="Times New Roman"/>
                <w:sz w:val="20"/>
                <w:szCs w:val="20"/>
              </w:rPr>
              <w:t>е</w:t>
            </w:r>
            <w:r w:rsidRPr="009D2D0F">
              <w:rPr>
                <w:rFonts w:ascii="Times New Roman" w:hAnsi="Times New Roman" w:cs="Times New Roman"/>
                <w:sz w:val="20"/>
                <w:szCs w:val="20"/>
              </w:rPr>
              <w:t>ния, входящих в опорную сеть, ра</w:t>
            </w:r>
            <w:r w:rsidRPr="009D2D0F">
              <w:rPr>
                <w:rFonts w:ascii="Times New Roman" w:hAnsi="Times New Roman" w:cs="Times New Roman"/>
                <w:sz w:val="20"/>
                <w:szCs w:val="20"/>
              </w:rPr>
              <w:t>с</w:t>
            </w:r>
            <w:r w:rsidRPr="009D2D0F">
              <w:rPr>
                <w:rFonts w:ascii="Times New Roman" w:hAnsi="Times New Roman" w:cs="Times New Roman"/>
                <w:sz w:val="20"/>
                <w:szCs w:val="20"/>
              </w:rPr>
              <w:t>считанных на нагру</w:t>
            </w:r>
            <w:r w:rsidRPr="009D2D0F">
              <w:rPr>
                <w:rFonts w:ascii="Times New Roman" w:hAnsi="Times New Roman" w:cs="Times New Roman"/>
                <w:sz w:val="20"/>
                <w:szCs w:val="20"/>
              </w:rPr>
              <w:t>з</w:t>
            </w:r>
            <w:r w:rsidRPr="009D2D0F">
              <w:rPr>
                <w:rFonts w:ascii="Times New Roman" w:hAnsi="Times New Roman" w:cs="Times New Roman"/>
                <w:sz w:val="20"/>
                <w:szCs w:val="20"/>
              </w:rPr>
              <w:t>ку не менее А11</w:t>
            </w:r>
          </w:p>
        </w:tc>
        <w:tc>
          <w:tcPr>
            <w:tcW w:w="892" w:type="dxa"/>
            <w:hideMark/>
          </w:tcPr>
          <w:p w14:paraId="18847BFC" w14:textId="71DD4FE3" w:rsidR="009D2D0F" w:rsidRPr="009D2D0F" w:rsidRDefault="00AC3C26" w:rsidP="006B7D85">
            <w:pPr>
              <w:ind w:firstLine="0"/>
              <w:jc w:val="center"/>
              <w:rPr>
                <w:rFonts w:ascii="Times New Roman" w:hAnsi="Times New Roman" w:cs="Times New Roman"/>
                <w:sz w:val="20"/>
                <w:szCs w:val="20"/>
              </w:rPr>
            </w:pPr>
            <w:r>
              <w:rPr>
                <w:rFonts w:ascii="Times New Roman" w:hAnsi="Times New Roman" w:cs="Times New Roman"/>
                <w:sz w:val="20"/>
                <w:szCs w:val="20"/>
              </w:rPr>
              <w:t>проце</w:t>
            </w:r>
            <w:r>
              <w:rPr>
                <w:rFonts w:ascii="Times New Roman" w:hAnsi="Times New Roman" w:cs="Times New Roman"/>
                <w:sz w:val="20"/>
                <w:szCs w:val="20"/>
              </w:rPr>
              <w:t>н</w:t>
            </w:r>
            <w:r>
              <w:rPr>
                <w:rFonts w:ascii="Times New Roman" w:hAnsi="Times New Roman" w:cs="Times New Roman"/>
                <w:sz w:val="20"/>
                <w:szCs w:val="20"/>
              </w:rPr>
              <w:t>тов</w:t>
            </w:r>
          </w:p>
        </w:tc>
        <w:tc>
          <w:tcPr>
            <w:tcW w:w="720" w:type="dxa"/>
            <w:hideMark/>
          </w:tcPr>
          <w:p w14:paraId="2D953157"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5,9424</w:t>
            </w:r>
          </w:p>
        </w:tc>
        <w:tc>
          <w:tcPr>
            <w:tcW w:w="797" w:type="dxa"/>
            <w:hideMark/>
          </w:tcPr>
          <w:p w14:paraId="4F929253"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5,9424</w:t>
            </w:r>
          </w:p>
        </w:tc>
        <w:tc>
          <w:tcPr>
            <w:tcW w:w="709" w:type="dxa"/>
            <w:hideMark/>
          </w:tcPr>
          <w:p w14:paraId="45044B13"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5,9424</w:t>
            </w:r>
          </w:p>
        </w:tc>
        <w:tc>
          <w:tcPr>
            <w:tcW w:w="851" w:type="dxa"/>
            <w:hideMark/>
          </w:tcPr>
          <w:p w14:paraId="50C0F856"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5,9424</w:t>
            </w:r>
          </w:p>
        </w:tc>
        <w:tc>
          <w:tcPr>
            <w:tcW w:w="708" w:type="dxa"/>
            <w:hideMark/>
          </w:tcPr>
          <w:p w14:paraId="1603CC51"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5,9424</w:t>
            </w:r>
          </w:p>
        </w:tc>
        <w:tc>
          <w:tcPr>
            <w:tcW w:w="709" w:type="dxa"/>
            <w:hideMark/>
          </w:tcPr>
          <w:p w14:paraId="2AC2076F"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5,9424</w:t>
            </w:r>
          </w:p>
        </w:tc>
        <w:tc>
          <w:tcPr>
            <w:tcW w:w="709" w:type="dxa"/>
            <w:hideMark/>
          </w:tcPr>
          <w:p w14:paraId="70A3F627"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5,9424</w:t>
            </w:r>
          </w:p>
        </w:tc>
        <w:tc>
          <w:tcPr>
            <w:tcW w:w="709" w:type="dxa"/>
            <w:hideMark/>
          </w:tcPr>
          <w:p w14:paraId="5D272549" w14:textId="77777777" w:rsidR="009D2D0F" w:rsidRPr="009D2D0F" w:rsidRDefault="009D2D0F"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5,9424</w:t>
            </w:r>
          </w:p>
        </w:tc>
        <w:tc>
          <w:tcPr>
            <w:tcW w:w="1559" w:type="dxa"/>
            <w:hideMark/>
          </w:tcPr>
          <w:p w14:paraId="41CE49BF" w14:textId="2B8AB3C8" w:rsidR="009D2D0F" w:rsidRPr="009D2D0F" w:rsidRDefault="00AC3C26" w:rsidP="00AC3C26">
            <w:pPr>
              <w:ind w:firstLine="0"/>
              <w:jc w:val="left"/>
              <w:rPr>
                <w:rFonts w:ascii="Times New Roman" w:hAnsi="Times New Roman" w:cs="Times New Roman"/>
                <w:sz w:val="20"/>
                <w:szCs w:val="20"/>
              </w:rPr>
            </w:pPr>
            <w:r>
              <w:rPr>
                <w:rFonts w:ascii="Times New Roman" w:hAnsi="Times New Roman" w:cs="Times New Roman"/>
                <w:sz w:val="20"/>
                <w:szCs w:val="20"/>
              </w:rPr>
              <w:t>д</w:t>
            </w:r>
            <w:r w:rsidR="009D2D0F" w:rsidRPr="009D2D0F">
              <w:rPr>
                <w:rFonts w:ascii="Times New Roman" w:hAnsi="Times New Roman" w:cs="Times New Roman"/>
                <w:sz w:val="20"/>
                <w:szCs w:val="20"/>
              </w:rPr>
              <w:t>ополнительное соглашение с Министерством транспорта Ро</w:t>
            </w:r>
            <w:r w:rsidR="009D2D0F" w:rsidRPr="009D2D0F">
              <w:rPr>
                <w:rFonts w:ascii="Times New Roman" w:hAnsi="Times New Roman" w:cs="Times New Roman"/>
                <w:sz w:val="20"/>
                <w:szCs w:val="20"/>
              </w:rPr>
              <w:t>с</w:t>
            </w:r>
            <w:r w:rsidR="009D2D0F" w:rsidRPr="009D2D0F">
              <w:rPr>
                <w:rFonts w:ascii="Times New Roman" w:hAnsi="Times New Roman" w:cs="Times New Roman"/>
                <w:sz w:val="20"/>
                <w:szCs w:val="20"/>
              </w:rPr>
              <w:t>сийской Федер</w:t>
            </w:r>
            <w:r w:rsidR="009D2D0F" w:rsidRPr="009D2D0F">
              <w:rPr>
                <w:rFonts w:ascii="Times New Roman" w:hAnsi="Times New Roman" w:cs="Times New Roman"/>
                <w:sz w:val="20"/>
                <w:szCs w:val="20"/>
              </w:rPr>
              <w:t>а</w:t>
            </w:r>
            <w:r w:rsidR="009D2D0F" w:rsidRPr="009D2D0F">
              <w:rPr>
                <w:rFonts w:ascii="Times New Roman" w:hAnsi="Times New Roman" w:cs="Times New Roman"/>
                <w:sz w:val="20"/>
                <w:szCs w:val="20"/>
              </w:rPr>
              <w:t xml:space="preserve">ции от </w:t>
            </w:r>
            <w:r w:rsidR="001171E2">
              <w:rPr>
                <w:rFonts w:ascii="Times New Roman" w:hAnsi="Times New Roman" w:cs="Times New Roman"/>
                <w:sz w:val="20"/>
                <w:szCs w:val="20"/>
              </w:rPr>
              <w:t>25 дека</w:t>
            </w:r>
            <w:r w:rsidR="001171E2">
              <w:rPr>
                <w:rFonts w:ascii="Times New Roman" w:hAnsi="Times New Roman" w:cs="Times New Roman"/>
                <w:sz w:val="20"/>
                <w:szCs w:val="20"/>
              </w:rPr>
              <w:t>б</w:t>
            </w:r>
            <w:r w:rsidR="001171E2">
              <w:rPr>
                <w:rFonts w:ascii="Times New Roman" w:hAnsi="Times New Roman" w:cs="Times New Roman"/>
                <w:sz w:val="20"/>
                <w:szCs w:val="20"/>
              </w:rPr>
              <w:t xml:space="preserve">ря </w:t>
            </w:r>
            <w:r w:rsidR="001171E2" w:rsidRPr="008C697D">
              <w:rPr>
                <w:rFonts w:ascii="Times New Roman" w:hAnsi="Times New Roman" w:cs="Times New Roman"/>
                <w:sz w:val="20"/>
                <w:szCs w:val="20"/>
              </w:rPr>
              <w:t xml:space="preserve">2023 </w:t>
            </w:r>
            <w:r w:rsidR="001171E2">
              <w:rPr>
                <w:rFonts w:ascii="Times New Roman" w:hAnsi="Times New Roman" w:cs="Times New Roman"/>
                <w:sz w:val="20"/>
                <w:szCs w:val="20"/>
              </w:rPr>
              <w:t xml:space="preserve">г. </w:t>
            </w:r>
            <w:r w:rsidR="001171E2">
              <w:rPr>
                <w:rFonts w:ascii="Times New Roman" w:hAnsi="Times New Roman" w:cs="Times New Roman"/>
                <w:sz w:val="20"/>
                <w:szCs w:val="20"/>
              </w:rPr>
              <w:br/>
            </w:r>
            <w:r w:rsidR="009D2D0F" w:rsidRPr="009D2D0F">
              <w:rPr>
                <w:rFonts w:ascii="Times New Roman" w:hAnsi="Times New Roman" w:cs="Times New Roman"/>
                <w:sz w:val="20"/>
                <w:szCs w:val="20"/>
              </w:rPr>
              <w:t>№ 103-2019-R10061-1/8</w:t>
            </w:r>
          </w:p>
        </w:tc>
        <w:tc>
          <w:tcPr>
            <w:tcW w:w="1701" w:type="dxa"/>
            <w:hideMark/>
          </w:tcPr>
          <w:p w14:paraId="21EFF144" w14:textId="085FC7CA" w:rsidR="009D2D0F" w:rsidRPr="009D2D0F" w:rsidRDefault="00523CA4"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Министерство</w:t>
            </w:r>
            <w:r w:rsidR="009D2D0F" w:rsidRPr="009D2D0F">
              <w:rPr>
                <w:rFonts w:ascii="Times New Roman" w:hAnsi="Times New Roman" w:cs="Times New Roman"/>
                <w:sz w:val="20"/>
                <w:szCs w:val="20"/>
              </w:rPr>
              <w:t xml:space="preserve"> д</w:t>
            </w:r>
            <w:r w:rsidR="009D2D0F" w:rsidRPr="009D2D0F">
              <w:rPr>
                <w:rFonts w:ascii="Times New Roman" w:hAnsi="Times New Roman" w:cs="Times New Roman"/>
                <w:sz w:val="20"/>
                <w:szCs w:val="20"/>
              </w:rPr>
              <w:t>о</w:t>
            </w:r>
            <w:r w:rsidR="009D2D0F" w:rsidRPr="009D2D0F">
              <w:rPr>
                <w:rFonts w:ascii="Times New Roman" w:hAnsi="Times New Roman" w:cs="Times New Roman"/>
                <w:sz w:val="20"/>
                <w:szCs w:val="20"/>
              </w:rPr>
              <w:t xml:space="preserve">рожно-транспортного комплекса </w:t>
            </w:r>
            <w:r w:rsidR="001171E2" w:rsidRPr="008C697D">
              <w:rPr>
                <w:rFonts w:ascii="Times New Roman" w:hAnsi="Times New Roman" w:cs="Times New Roman"/>
                <w:sz w:val="20"/>
                <w:szCs w:val="20"/>
              </w:rPr>
              <w:t>Р</w:t>
            </w:r>
            <w:r w:rsidR="001171E2">
              <w:rPr>
                <w:rFonts w:ascii="Times New Roman" w:hAnsi="Times New Roman" w:cs="Times New Roman"/>
                <w:sz w:val="20"/>
                <w:szCs w:val="20"/>
              </w:rPr>
              <w:t>еспу</w:t>
            </w:r>
            <w:r w:rsidR="001171E2">
              <w:rPr>
                <w:rFonts w:ascii="Times New Roman" w:hAnsi="Times New Roman" w:cs="Times New Roman"/>
                <w:sz w:val="20"/>
                <w:szCs w:val="20"/>
              </w:rPr>
              <w:t>б</w:t>
            </w:r>
            <w:r w:rsidR="001171E2">
              <w:rPr>
                <w:rFonts w:ascii="Times New Roman" w:hAnsi="Times New Roman" w:cs="Times New Roman"/>
                <w:sz w:val="20"/>
                <w:szCs w:val="20"/>
              </w:rPr>
              <w:t xml:space="preserve">лики </w:t>
            </w:r>
            <w:r w:rsidR="001171E2" w:rsidRPr="008C697D">
              <w:rPr>
                <w:rFonts w:ascii="Times New Roman" w:hAnsi="Times New Roman" w:cs="Times New Roman"/>
                <w:sz w:val="20"/>
                <w:szCs w:val="20"/>
              </w:rPr>
              <w:t>Т</w:t>
            </w:r>
            <w:r w:rsidR="001171E2">
              <w:rPr>
                <w:rFonts w:ascii="Times New Roman" w:hAnsi="Times New Roman" w:cs="Times New Roman"/>
                <w:sz w:val="20"/>
                <w:szCs w:val="20"/>
              </w:rPr>
              <w:t>ыва</w:t>
            </w:r>
          </w:p>
        </w:tc>
        <w:tc>
          <w:tcPr>
            <w:tcW w:w="1134" w:type="dxa"/>
            <w:hideMark/>
          </w:tcPr>
          <w:p w14:paraId="0D077F1E" w14:textId="19BBBBC9" w:rsidR="009D2D0F" w:rsidRPr="009D2D0F" w:rsidRDefault="009D2D0F" w:rsidP="00224285">
            <w:pPr>
              <w:ind w:firstLine="0"/>
              <w:jc w:val="center"/>
              <w:rPr>
                <w:rFonts w:ascii="Times New Roman" w:hAnsi="Times New Roman" w:cs="Times New Roman"/>
                <w:sz w:val="20"/>
                <w:szCs w:val="20"/>
              </w:rPr>
            </w:pPr>
            <w:r w:rsidRPr="009D2D0F">
              <w:rPr>
                <w:rFonts w:ascii="Times New Roman" w:hAnsi="Times New Roman" w:cs="Times New Roman"/>
                <w:sz w:val="20"/>
                <w:szCs w:val="20"/>
              </w:rPr>
              <w:t>НП «БКД»</w:t>
            </w:r>
          </w:p>
        </w:tc>
        <w:tc>
          <w:tcPr>
            <w:tcW w:w="1912" w:type="dxa"/>
            <w:hideMark/>
          </w:tcPr>
          <w:p w14:paraId="73A46B53" w14:textId="5988EBEB" w:rsidR="009D2D0F" w:rsidRPr="009D2D0F" w:rsidRDefault="009D2D0F"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СУО «Эталон»</w:t>
            </w:r>
          </w:p>
        </w:tc>
      </w:tr>
      <w:tr w:rsidR="008E07C2" w:rsidRPr="009D2D0F" w14:paraId="1D8B64A1" w14:textId="77777777" w:rsidTr="008E07C2">
        <w:trPr>
          <w:trHeight w:val="20"/>
          <w:jc w:val="center"/>
        </w:trPr>
        <w:tc>
          <w:tcPr>
            <w:tcW w:w="809" w:type="dxa"/>
            <w:hideMark/>
          </w:tcPr>
          <w:p w14:paraId="3E1AA74A" w14:textId="2D83F600" w:rsidR="009D2D0F" w:rsidRPr="009D2D0F" w:rsidRDefault="009D2D0F" w:rsidP="006B7D85">
            <w:pPr>
              <w:ind w:firstLine="0"/>
              <w:jc w:val="left"/>
              <w:rPr>
                <w:rFonts w:ascii="Times New Roman" w:hAnsi="Times New Roman" w:cs="Times New Roman"/>
                <w:sz w:val="20"/>
                <w:szCs w:val="20"/>
              </w:rPr>
            </w:pPr>
            <w:r w:rsidRPr="009D2D0F">
              <w:rPr>
                <w:rFonts w:ascii="Times New Roman" w:hAnsi="Times New Roman" w:cs="Times New Roman"/>
                <w:sz w:val="20"/>
                <w:szCs w:val="20"/>
              </w:rPr>
              <w:t>1.1.3.2</w:t>
            </w:r>
          </w:p>
        </w:tc>
        <w:tc>
          <w:tcPr>
            <w:tcW w:w="1985" w:type="dxa"/>
            <w:hideMark/>
          </w:tcPr>
          <w:p w14:paraId="1F9091C2" w14:textId="250AB7C9" w:rsidR="009D2D0F" w:rsidRPr="009D2D0F" w:rsidRDefault="009D2D0F" w:rsidP="006B7D85">
            <w:pPr>
              <w:ind w:firstLine="0"/>
              <w:jc w:val="left"/>
              <w:rPr>
                <w:rFonts w:ascii="Times New Roman" w:hAnsi="Times New Roman" w:cs="Times New Roman"/>
                <w:sz w:val="20"/>
                <w:szCs w:val="20"/>
              </w:rPr>
            </w:pPr>
            <w:r w:rsidRPr="009D2D0F">
              <w:rPr>
                <w:rFonts w:ascii="Times New Roman" w:hAnsi="Times New Roman" w:cs="Times New Roman"/>
                <w:sz w:val="20"/>
                <w:szCs w:val="20"/>
              </w:rPr>
              <w:t>Протяженность пр</w:t>
            </w:r>
            <w:r w:rsidRPr="009D2D0F">
              <w:rPr>
                <w:rFonts w:ascii="Times New Roman" w:hAnsi="Times New Roman" w:cs="Times New Roman"/>
                <w:sz w:val="20"/>
                <w:szCs w:val="20"/>
              </w:rPr>
              <w:t>и</w:t>
            </w:r>
            <w:r w:rsidRPr="009D2D0F">
              <w:rPr>
                <w:rFonts w:ascii="Times New Roman" w:hAnsi="Times New Roman" w:cs="Times New Roman"/>
                <w:sz w:val="20"/>
                <w:szCs w:val="20"/>
              </w:rPr>
              <w:t>веденных в норм</w:t>
            </w:r>
            <w:r w:rsidRPr="009D2D0F">
              <w:rPr>
                <w:rFonts w:ascii="Times New Roman" w:hAnsi="Times New Roman" w:cs="Times New Roman"/>
                <w:sz w:val="20"/>
                <w:szCs w:val="20"/>
              </w:rPr>
              <w:t>а</w:t>
            </w:r>
            <w:r w:rsidRPr="009D2D0F">
              <w:rPr>
                <w:rFonts w:ascii="Times New Roman" w:hAnsi="Times New Roman" w:cs="Times New Roman"/>
                <w:sz w:val="20"/>
                <w:szCs w:val="20"/>
              </w:rPr>
              <w:t>тивное состояние и</w:t>
            </w:r>
            <w:r w:rsidRPr="009D2D0F">
              <w:rPr>
                <w:rFonts w:ascii="Times New Roman" w:hAnsi="Times New Roman" w:cs="Times New Roman"/>
                <w:sz w:val="20"/>
                <w:szCs w:val="20"/>
              </w:rPr>
              <w:t>с</w:t>
            </w:r>
            <w:r w:rsidRPr="009D2D0F">
              <w:rPr>
                <w:rFonts w:ascii="Times New Roman" w:hAnsi="Times New Roman" w:cs="Times New Roman"/>
                <w:sz w:val="20"/>
                <w:szCs w:val="20"/>
              </w:rPr>
              <w:t>кусственных соор</w:t>
            </w:r>
            <w:r w:rsidRPr="009D2D0F">
              <w:rPr>
                <w:rFonts w:ascii="Times New Roman" w:hAnsi="Times New Roman" w:cs="Times New Roman"/>
                <w:sz w:val="20"/>
                <w:szCs w:val="20"/>
              </w:rPr>
              <w:t>у</w:t>
            </w:r>
            <w:r w:rsidRPr="009D2D0F">
              <w:rPr>
                <w:rFonts w:ascii="Times New Roman" w:hAnsi="Times New Roman" w:cs="Times New Roman"/>
                <w:sz w:val="20"/>
                <w:szCs w:val="20"/>
              </w:rPr>
              <w:t>жений на автом</w:t>
            </w:r>
            <w:r w:rsidRPr="009D2D0F">
              <w:rPr>
                <w:rFonts w:ascii="Times New Roman" w:hAnsi="Times New Roman" w:cs="Times New Roman"/>
                <w:sz w:val="20"/>
                <w:szCs w:val="20"/>
              </w:rPr>
              <w:t>о</w:t>
            </w:r>
            <w:r w:rsidRPr="009D2D0F">
              <w:rPr>
                <w:rFonts w:ascii="Times New Roman" w:hAnsi="Times New Roman" w:cs="Times New Roman"/>
                <w:sz w:val="20"/>
                <w:szCs w:val="20"/>
              </w:rPr>
              <w:t>бильных дорогах р</w:t>
            </w:r>
            <w:r w:rsidRPr="009D2D0F">
              <w:rPr>
                <w:rFonts w:ascii="Times New Roman" w:hAnsi="Times New Roman" w:cs="Times New Roman"/>
                <w:sz w:val="20"/>
                <w:szCs w:val="20"/>
              </w:rPr>
              <w:t>е</w:t>
            </w:r>
            <w:r w:rsidRPr="009D2D0F">
              <w:rPr>
                <w:rFonts w:ascii="Times New Roman" w:hAnsi="Times New Roman" w:cs="Times New Roman"/>
                <w:sz w:val="20"/>
                <w:szCs w:val="20"/>
              </w:rPr>
              <w:t>гионального или межмуниципального и местного значения (накопленным ит</w:t>
            </w:r>
            <w:r w:rsidRPr="009D2D0F">
              <w:rPr>
                <w:rFonts w:ascii="Times New Roman" w:hAnsi="Times New Roman" w:cs="Times New Roman"/>
                <w:sz w:val="20"/>
                <w:szCs w:val="20"/>
              </w:rPr>
              <w:t>о</w:t>
            </w:r>
            <w:r w:rsidR="00523CA4">
              <w:rPr>
                <w:rFonts w:ascii="Times New Roman" w:hAnsi="Times New Roman" w:cs="Times New Roman"/>
                <w:sz w:val="20"/>
                <w:szCs w:val="20"/>
              </w:rPr>
              <w:t>гом)</w:t>
            </w:r>
          </w:p>
        </w:tc>
        <w:tc>
          <w:tcPr>
            <w:tcW w:w="892" w:type="dxa"/>
            <w:hideMark/>
          </w:tcPr>
          <w:p w14:paraId="08348B15" w14:textId="1A0C1DED"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тысяча пого</w:t>
            </w:r>
            <w:r w:rsidRPr="009D2D0F">
              <w:rPr>
                <w:rFonts w:ascii="Times New Roman" w:hAnsi="Times New Roman" w:cs="Times New Roman"/>
                <w:sz w:val="20"/>
                <w:szCs w:val="20"/>
              </w:rPr>
              <w:t>н</w:t>
            </w:r>
            <w:r w:rsidRPr="009D2D0F">
              <w:rPr>
                <w:rFonts w:ascii="Times New Roman" w:hAnsi="Times New Roman" w:cs="Times New Roman"/>
                <w:sz w:val="20"/>
                <w:szCs w:val="20"/>
              </w:rPr>
              <w:t>ных ме</w:t>
            </w:r>
            <w:r w:rsidRPr="009D2D0F">
              <w:rPr>
                <w:rFonts w:ascii="Times New Roman" w:hAnsi="Times New Roman" w:cs="Times New Roman"/>
                <w:sz w:val="20"/>
                <w:szCs w:val="20"/>
              </w:rPr>
              <w:t>т</w:t>
            </w:r>
            <w:r w:rsidRPr="009D2D0F">
              <w:rPr>
                <w:rFonts w:ascii="Times New Roman" w:hAnsi="Times New Roman" w:cs="Times New Roman"/>
                <w:sz w:val="20"/>
                <w:szCs w:val="20"/>
              </w:rPr>
              <w:t>ров</w:t>
            </w:r>
          </w:p>
        </w:tc>
        <w:tc>
          <w:tcPr>
            <w:tcW w:w="720" w:type="dxa"/>
            <w:hideMark/>
          </w:tcPr>
          <w:p w14:paraId="62C862AB"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0</w:t>
            </w:r>
          </w:p>
        </w:tc>
        <w:tc>
          <w:tcPr>
            <w:tcW w:w="797" w:type="dxa"/>
            <w:hideMark/>
          </w:tcPr>
          <w:p w14:paraId="3C7E233F"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0,358</w:t>
            </w:r>
          </w:p>
        </w:tc>
        <w:tc>
          <w:tcPr>
            <w:tcW w:w="709" w:type="dxa"/>
            <w:hideMark/>
          </w:tcPr>
          <w:p w14:paraId="4E1AFBA8"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0,378</w:t>
            </w:r>
          </w:p>
        </w:tc>
        <w:tc>
          <w:tcPr>
            <w:tcW w:w="851" w:type="dxa"/>
            <w:hideMark/>
          </w:tcPr>
          <w:p w14:paraId="7C3538B7"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0,398</w:t>
            </w:r>
          </w:p>
        </w:tc>
        <w:tc>
          <w:tcPr>
            <w:tcW w:w="708" w:type="dxa"/>
            <w:hideMark/>
          </w:tcPr>
          <w:p w14:paraId="20CDB8C5"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0,398</w:t>
            </w:r>
          </w:p>
        </w:tc>
        <w:tc>
          <w:tcPr>
            <w:tcW w:w="709" w:type="dxa"/>
            <w:hideMark/>
          </w:tcPr>
          <w:p w14:paraId="0F3633D0"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0,398</w:t>
            </w:r>
          </w:p>
        </w:tc>
        <w:tc>
          <w:tcPr>
            <w:tcW w:w="709" w:type="dxa"/>
            <w:hideMark/>
          </w:tcPr>
          <w:p w14:paraId="2D6E68AA" w14:textId="77777777" w:rsidR="009D2D0F" w:rsidRPr="009D2D0F" w:rsidRDefault="009D2D0F" w:rsidP="006B7D85">
            <w:pPr>
              <w:ind w:firstLine="0"/>
              <w:jc w:val="center"/>
              <w:rPr>
                <w:rFonts w:ascii="Times New Roman" w:hAnsi="Times New Roman" w:cs="Times New Roman"/>
                <w:sz w:val="20"/>
                <w:szCs w:val="20"/>
              </w:rPr>
            </w:pPr>
            <w:r w:rsidRPr="009D2D0F">
              <w:rPr>
                <w:rFonts w:ascii="Times New Roman" w:hAnsi="Times New Roman" w:cs="Times New Roman"/>
                <w:sz w:val="20"/>
                <w:szCs w:val="20"/>
              </w:rPr>
              <w:t>0,398</w:t>
            </w:r>
          </w:p>
        </w:tc>
        <w:tc>
          <w:tcPr>
            <w:tcW w:w="709" w:type="dxa"/>
            <w:hideMark/>
          </w:tcPr>
          <w:p w14:paraId="7FB1FAC6" w14:textId="77777777" w:rsidR="009D2D0F" w:rsidRPr="009D2D0F" w:rsidRDefault="009D2D0F"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0,398</w:t>
            </w:r>
          </w:p>
        </w:tc>
        <w:tc>
          <w:tcPr>
            <w:tcW w:w="1559" w:type="dxa"/>
            <w:hideMark/>
          </w:tcPr>
          <w:p w14:paraId="69EE86E5" w14:textId="7A6A7D4F" w:rsidR="009D2D0F" w:rsidRPr="009D2D0F" w:rsidRDefault="00AC3C26" w:rsidP="00AC3C26">
            <w:pPr>
              <w:ind w:firstLine="0"/>
              <w:jc w:val="left"/>
              <w:rPr>
                <w:rFonts w:ascii="Times New Roman" w:hAnsi="Times New Roman" w:cs="Times New Roman"/>
                <w:sz w:val="20"/>
                <w:szCs w:val="20"/>
              </w:rPr>
            </w:pPr>
            <w:r>
              <w:rPr>
                <w:rFonts w:ascii="Times New Roman" w:hAnsi="Times New Roman" w:cs="Times New Roman"/>
                <w:sz w:val="20"/>
                <w:szCs w:val="20"/>
              </w:rPr>
              <w:t>д</w:t>
            </w:r>
            <w:r w:rsidR="009D2D0F" w:rsidRPr="009D2D0F">
              <w:rPr>
                <w:rFonts w:ascii="Times New Roman" w:hAnsi="Times New Roman" w:cs="Times New Roman"/>
                <w:sz w:val="20"/>
                <w:szCs w:val="20"/>
              </w:rPr>
              <w:t>ополнительное соглашение с Министерством транспорта Ро</w:t>
            </w:r>
            <w:r w:rsidR="009D2D0F" w:rsidRPr="009D2D0F">
              <w:rPr>
                <w:rFonts w:ascii="Times New Roman" w:hAnsi="Times New Roman" w:cs="Times New Roman"/>
                <w:sz w:val="20"/>
                <w:szCs w:val="20"/>
              </w:rPr>
              <w:t>с</w:t>
            </w:r>
            <w:r w:rsidR="009D2D0F" w:rsidRPr="009D2D0F">
              <w:rPr>
                <w:rFonts w:ascii="Times New Roman" w:hAnsi="Times New Roman" w:cs="Times New Roman"/>
                <w:sz w:val="20"/>
                <w:szCs w:val="20"/>
              </w:rPr>
              <w:t>сийской Федер</w:t>
            </w:r>
            <w:r w:rsidR="009D2D0F" w:rsidRPr="009D2D0F">
              <w:rPr>
                <w:rFonts w:ascii="Times New Roman" w:hAnsi="Times New Roman" w:cs="Times New Roman"/>
                <w:sz w:val="20"/>
                <w:szCs w:val="20"/>
              </w:rPr>
              <w:t>а</w:t>
            </w:r>
            <w:r w:rsidR="009D2D0F" w:rsidRPr="009D2D0F">
              <w:rPr>
                <w:rFonts w:ascii="Times New Roman" w:hAnsi="Times New Roman" w:cs="Times New Roman"/>
                <w:sz w:val="20"/>
                <w:szCs w:val="20"/>
              </w:rPr>
              <w:t xml:space="preserve">ции от </w:t>
            </w:r>
            <w:r w:rsidR="001171E2">
              <w:rPr>
                <w:rFonts w:ascii="Times New Roman" w:hAnsi="Times New Roman" w:cs="Times New Roman"/>
                <w:sz w:val="20"/>
                <w:szCs w:val="20"/>
              </w:rPr>
              <w:t>25 дека</w:t>
            </w:r>
            <w:r w:rsidR="001171E2">
              <w:rPr>
                <w:rFonts w:ascii="Times New Roman" w:hAnsi="Times New Roman" w:cs="Times New Roman"/>
                <w:sz w:val="20"/>
                <w:szCs w:val="20"/>
              </w:rPr>
              <w:t>б</w:t>
            </w:r>
            <w:r w:rsidR="001171E2">
              <w:rPr>
                <w:rFonts w:ascii="Times New Roman" w:hAnsi="Times New Roman" w:cs="Times New Roman"/>
                <w:sz w:val="20"/>
                <w:szCs w:val="20"/>
              </w:rPr>
              <w:t xml:space="preserve">ря </w:t>
            </w:r>
            <w:r w:rsidR="001171E2" w:rsidRPr="008C697D">
              <w:rPr>
                <w:rFonts w:ascii="Times New Roman" w:hAnsi="Times New Roman" w:cs="Times New Roman"/>
                <w:sz w:val="20"/>
                <w:szCs w:val="20"/>
              </w:rPr>
              <w:t xml:space="preserve">2023 </w:t>
            </w:r>
            <w:r w:rsidR="001171E2">
              <w:rPr>
                <w:rFonts w:ascii="Times New Roman" w:hAnsi="Times New Roman" w:cs="Times New Roman"/>
                <w:sz w:val="20"/>
                <w:szCs w:val="20"/>
              </w:rPr>
              <w:t>г.</w:t>
            </w:r>
            <w:r w:rsidR="001171E2" w:rsidRPr="008C697D">
              <w:rPr>
                <w:rFonts w:ascii="Times New Roman" w:hAnsi="Times New Roman" w:cs="Times New Roman"/>
                <w:sz w:val="20"/>
                <w:szCs w:val="20"/>
              </w:rPr>
              <w:t xml:space="preserve"> </w:t>
            </w:r>
            <w:r w:rsidR="001171E2">
              <w:rPr>
                <w:rFonts w:ascii="Times New Roman" w:hAnsi="Times New Roman" w:cs="Times New Roman"/>
                <w:sz w:val="20"/>
                <w:szCs w:val="20"/>
              </w:rPr>
              <w:br/>
            </w:r>
            <w:r w:rsidR="009D2D0F" w:rsidRPr="009D2D0F">
              <w:rPr>
                <w:rFonts w:ascii="Times New Roman" w:hAnsi="Times New Roman" w:cs="Times New Roman"/>
                <w:sz w:val="20"/>
                <w:szCs w:val="20"/>
              </w:rPr>
              <w:t>№ 103-2019-R10061-1/8</w:t>
            </w:r>
          </w:p>
        </w:tc>
        <w:tc>
          <w:tcPr>
            <w:tcW w:w="1701" w:type="dxa"/>
            <w:hideMark/>
          </w:tcPr>
          <w:p w14:paraId="7EBA00E4" w14:textId="0FD91534" w:rsidR="009D2D0F" w:rsidRPr="009D2D0F" w:rsidRDefault="001171E2"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Министерство</w:t>
            </w:r>
            <w:r w:rsidR="009D2D0F" w:rsidRPr="009D2D0F">
              <w:rPr>
                <w:rFonts w:ascii="Times New Roman" w:hAnsi="Times New Roman" w:cs="Times New Roman"/>
                <w:sz w:val="20"/>
                <w:szCs w:val="20"/>
              </w:rPr>
              <w:t xml:space="preserve"> д</w:t>
            </w:r>
            <w:r w:rsidR="009D2D0F" w:rsidRPr="009D2D0F">
              <w:rPr>
                <w:rFonts w:ascii="Times New Roman" w:hAnsi="Times New Roman" w:cs="Times New Roman"/>
                <w:sz w:val="20"/>
                <w:szCs w:val="20"/>
              </w:rPr>
              <w:t>о</w:t>
            </w:r>
            <w:r w:rsidR="009D2D0F" w:rsidRPr="009D2D0F">
              <w:rPr>
                <w:rFonts w:ascii="Times New Roman" w:hAnsi="Times New Roman" w:cs="Times New Roman"/>
                <w:sz w:val="20"/>
                <w:szCs w:val="20"/>
              </w:rPr>
              <w:t xml:space="preserve">рожно-транспортного 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p>
        </w:tc>
        <w:tc>
          <w:tcPr>
            <w:tcW w:w="1134" w:type="dxa"/>
            <w:hideMark/>
          </w:tcPr>
          <w:p w14:paraId="40C114C7" w14:textId="521FC76A" w:rsidR="009D2D0F" w:rsidRPr="009D2D0F" w:rsidRDefault="009D2D0F" w:rsidP="00224285">
            <w:pPr>
              <w:ind w:firstLine="0"/>
              <w:jc w:val="center"/>
              <w:rPr>
                <w:rFonts w:ascii="Times New Roman" w:hAnsi="Times New Roman" w:cs="Times New Roman"/>
                <w:sz w:val="20"/>
                <w:szCs w:val="20"/>
              </w:rPr>
            </w:pPr>
            <w:r w:rsidRPr="009D2D0F">
              <w:rPr>
                <w:rFonts w:ascii="Times New Roman" w:hAnsi="Times New Roman" w:cs="Times New Roman"/>
                <w:sz w:val="20"/>
                <w:szCs w:val="20"/>
              </w:rPr>
              <w:t>НП «БКД»</w:t>
            </w:r>
          </w:p>
        </w:tc>
        <w:tc>
          <w:tcPr>
            <w:tcW w:w="1912" w:type="dxa"/>
            <w:hideMark/>
          </w:tcPr>
          <w:p w14:paraId="4A46E9FD" w14:textId="7512BB1E" w:rsidR="009D2D0F" w:rsidRPr="009D2D0F" w:rsidRDefault="009D2D0F" w:rsidP="00224285">
            <w:pPr>
              <w:ind w:firstLine="0"/>
              <w:jc w:val="left"/>
              <w:rPr>
                <w:rFonts w:ascii="Times New Roman" w:hAnsi="Times New Roman" w:cs="Times New Roman"/>
                <w:sz w:val="20"/>
                <w:szCs w:val="20"/>
              </w:rPr>
            </w:pPr>
            <w:r w:rsidRPr="009D2D0F">
              <w:rPr>
                <w:rFonts w:ascii="Times New Roman" w:hAnsi="Times New Roman" w:cs="Times New Roman"/>
                <w:sz w:val="20"/>
                <w:szCs w:val="20"/>
              </w:rPr>
              <w:t>СУО «Эталон» / Г</w:t>
            </w:r>
            <w:r w:rsidRPr="009D2D0F">
              <w:rPr>
                <w:rFonts w:ascii="Times New Roman" w:hAnsi="Times New Roman" w:cs="Times New Roman"/>
                <w:sz w:val="20"/>
                <w:szCs w:val="20"/>
              </w:rPr>
              <w:t>И</w:t>
            </w:r>
            <w:r w:rsidRPr="009D2D0F">
              <w:rPr>
                <w:rFonts w:ascii="Times New Roman" w:hAnsi="Times New Roman" w:cs="Times New Roman"/>
                <w:sz w:val="20"/>
                <w:szCs w:val="20"/>
              </w:rPr>
              <w:t>ИС «Электронный бюджет»</w:t>
            </w:r>
          </w:p>
        </w:tc>
      </w:tr>
      <w:tr w:rsidR="009D2D0F" w:rsidRPr="009D2D0F" w14:paraId="610DE2CC" w14:textId="77777777" w:rsidTr="00224285">
        <w:trPr>
          <w:trHeight w:val="20"/>
          <w:jc w:val="center"/>
        </w:trPr>
        <w:tc>
          <w:tcPr>
            <w:tcW w:w="15904" w:type="dxa"/>
            <w:gridSpan w:val="15"/>
            <w:hideMark/>
          </w:tcPr>
          <w:p w14:paraId="3A73D4F7" w14:textId="28320C98" w:rsidR="00224285" w:rsidRDefault="009D2D0F" w:rsidP="00224285">
            <w:pPr>
              <w:pStyle w:val="a3"/>
              <w:numPr>
                <w:ilvl w:val="0"/>
                <w:numId w:val="42"/>
              </w:numPr>
              <w:tabs>
                <w:tab w:val="left" w:pos="298"/>
              </w:tabs>
              <w:ind w:left="0" w:firstLine="0"/>
              <w:jc w:val="center"/>
              <w:rPr>
                <w:rFonts w:ascii="Times New Roman" w:hAnsi="Times New Roman" w:cs="Times New Roman"/>
                <w:color w:val="000000"/>
                <w:sz w:val="20"/>
                <w:szCs w:val="20"/>
              </w:rPr>
            </w:pPr>
            <w:r w:rsidRPr="001171E2">
              <w:rPr>
                <w:rFonts w:ascii="Times New Roman" w:hAnsi="Times New Roman" w:cs="Times New Roman"/>
                <w:color w:val="000000"/>
                <w:sz w:val="20"/>
                <w:szCs w:val="20"/>
              </w:rPr>
              <w:t>Цель подпрограммы «Транспорт»</w:t>
            </w:r>
          </w:p>
          <w:p w14:paraId="60C10987" w14:textId="08BDCACC" w:rsidR="009D2D0F" w:rsidRPr="001171E2" w:rsidRDefault="009D2D0F" w:rsidP="00224285">
            <w:pPr>
              <w:pStyle w:val="a3"/>
              <w:tabs>
                <w:tab w:val="left" w:pos="298"/>
              </w:tabs>
              <w:ind w:left="0" w:firstLine="0"/>
              <w:jc w:val="center"/>
              <w:rPr>
                <w:rFonts w:ascii="Times New Roman" w:hAnsi="Times New Roman" w:cs="Times New Roman"/>
                <w:color w:val="000000"/>
                <w:sz w:val="20"/>
                <w:szCs w:val="20"/>
              </w:rPr>
            </w:pPr>
            <w:r w:rsidRPr="001171E2">
              <w:rPr>
                <w:rFonts w:ascii="Times New Roman" w:hAnsi="Times New Roman" w:cs="Times New Roman"/>
                <w:color w:val="000000"/>
                <w:sz w:val="20"/>
                <w:szCs w:val="20"/>
              </w:rPr>
              <w:t>создание условий для устойчивого и безопасного функционирования транспортного комплекса;</w:t>
            </w:r>
          </w:p>
          <w:p w14:paraId="6608F369" w14:textId="77777777" w:rsidR="009D2D0F" w:rsidRPr="009D2D0F" w:rsidRDefault="009D2D0F" w:rsidP="00224285">
            <w:pPr>
              <w:tabs>
                <w:tab w:val="left" w:pos="298"/>
              </w:tabs>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удовлетворение потребности в транспортных услугах населения и отраслей;</w:t>
            </w:r>
          </w:p>
          <w:p w14:paraId="3C3379CF" w14:textId="2319E9F4" w:rsidR="009D2D0F" w:rsidRPr="009D2D0F" w:rsidRDefault="009D2D0F" w:rsidP="00224285">
            <w:pPr>
              <w:tabs>
                <w:tab w:val="left" w:pos="298"/>
              </w:tabs>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комплексное развитие транспорта Республики Тыва для полного и эффективного удовлетворения</w:t>
            </w:r>
          </w:p>
          <w:p w14:paraId="1F3F78E6" w14:textId="1DD4BC23" w:rsidR="009D2D0F" w:rsidRPr="009D2D0F" w:rsidRDefault="009D2D0F" w:rsidP="00224285">
            <w:pPr>
              <w:tabs>
                <w:tab w:val="left" w:pos="298"/>
              </w:tabs>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потребностей населения и экономики Республики Тыва в транспортных услугах</w:t>
            </w:r>
          </w:p>
        </w:tc>
      </w:tr>
      <w:tr w:rsidR="009D2D0F" w:rsidRPr="009D2D0F" w14:paraId="470A64A3" w14:textId="77777777" w:rsidTr="00224285">
        <w:trPr>
          <w:trHeight w:val="20"/>
          <w:jc w:val="center"/>
        </w:trPr>
        <w:tc>
          <w:tcPr>
            <w:tcW w:w="15904" w:type="dxa"/>
            <w:gridSpan w:val="15"/>
          </w:tcPr>
          <w:p w14:paraId="5F0467AE" w14:textId="6CE3ECEB" w:rsidR="009D2D0F" w:rsidRPr="009D2D0F" w:rsidRDefault="009D2D0F" w:rsidP="00224285">
            <w:pPr>
              <w:pStyle w:val="a3"/>
              <w:numPr>
                <w:ilvl w:val="1"/>
                <w:numId w:val="42"/>
              </w:numPr>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Ведомственный проект «Развитие гражданской авиации общего назначения»</w:t>
            </w:r>
          </w:p>
        </w:tc>
      </w:tr>
      <w:tr w:rsidR="008E07C2" w:rsidRPr="009D2D0F" w14:paraId="5A2A8EF9" w14:textId="77777777" w:rsidTr="008E07C2">
        <w:trPr>
          <w:trHeight w:val="20"/>
          <w:jc w:val="center"/>
        </w:trPr>
        <w:tc>
          <w:tcPr>
            <w:tcW w:w="809" w:type="dxa"/>
            <w:hideMark/>
          </w:tcPr>
          <w:p w14:paraId="6CC2A4BE" w14:textId="557456C9"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2.1.1</w:t>
            </w:r>
          </w:p>
        </w:tc>
        <w:tc>
          <w:tcPr>
            <w:tcW w:w="1985" w:type="dxa"/>
            <w:hideMark/>
          </w:tcPr>
          <w:p w14:paraId="0236F7CD" w14:textId="77777777" w:rsidR="009D2D0F" w:rsidRPr="009D2D0F" w:rsidRDefault="009D2D0F" w:rsidP="00870366">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Выполнение авиаре</w:t>
            </w:r>
            <w:r w:rsidRPr="009D2D0F">
              <w:rPr>
                <w:rFonts w:ascii="Times New Roman" w:hAnsi="Times New Roman" w:cs="Times New Roman"/>
                <w:color w:val="000000"/>
                <w:sz w:val="20"/>
                <w:szCs w:val="20"/>
              </w:rPr>
              <w:t>й</w:t>
            </w:r>
            <w:r w:rsidRPr="009D2D0F">
              <w:rPr>
                <w:rFonts w:ascii="Times New Roman" w:hAnsi="Times New Roman" w:cs="Times New Roman"/>
                <w:color w:val="000000"/>
                <w:sz w:val="20"/>
                <w:szCs w:val="20"/>
              </w:rPr>
              <w:t>сов по произво</w:t>
            </w:r>
            <w:r w:rsidRPr="009D2D0F">
              <w:rPr>
                <w:rFonts w:ascii="Times New Roman" w:hAnsi="Times New Roman" w:cs="Times New Roman"/>
                <w:color w:val="000000"/>
                <w:sz w:val="20"/>
                <w:szCs w:val="20"/>
              </w:rPr>
              <w:t>д</w:t>
            </w:r>
            <w:r w:rsidRPr="009D2D0F">
              <w:rPr>
                <w:rFonts w:ascii="Times New Roman" w:hAnsi="Times New Roman" w:cs="Times New Roman"/>
                <w:color w:val="000000"/>
                <w:sz w:val="20"/>
                <w:szCs w:val="20"/>
              </w:rPr>
              <w:t>ственно-хозяйственной де</w:t>
            </w:r>
            <w:r w:rsidRPr="009D2D0F">
              <w:rPr>
                <w:rFonts w:ascii="Times New Roman" w:hAnsi="Times New Roman" w:cs="Times New Roman"/>
                <w:color w:val="000000"/>
                <w:sz w:val="20"/>
                <w:szCs w:val="20"/>
              </w:rPr>
              <w:t>я</w:t>
            </w:r>
            <w:r w:rsidRPr="009D2D0F">
              <w:rPr>
                <w:rFonts w:ascii="Times New Roman" w:hAnsi="Times New Roman" w:cs="Times New Roman"/>
                <w:color w:val="000000"/>
                <w:sz w:val="20"/>
                <w:szCs w:val="20"/>
              </w:rPr>
              <w:t>тельности</w:t>
            </w:r>
          </w:p>
        </w:tc>
        <w:tc>
          <w:tcPr>
            <w:tcW w:w="892" w:type="dxa"/>
            <w:hideMark/>
          </w:tcPr>
          <w:p w14:paraId="11CD20CF" w14:textId="699AFF34"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час</w:t>
            </w:r>
            <w:r w:rsidR="00B82DC7">
              <w:rPr>
                <w:rFonts w:ascii="Times New Roman" w:hAnsi="Times New Roman" w:cs="Times New Roman"/>
                <w:color w:val="000000"/>
                <w:sz w:val="20"/>
                <w:szCs w:val="20"/>
              </w:rPr>
              <w:t>ов</w:t>
            </w:r>
          </w:p>
        </w:tc>
        <w:tc>
          <w:tcPr>
            <w:tcW w:w="720" w:type="dxa"/>
            <w:hideMark/>
          </w:tcPr>
          <w:p w14:paraId="0570548F"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1700</w:t>
            </w:r>
          </w:p>
        </w:tc>
        <w:tc>
          <w:tcPr>
            <w:tcW w:w="797" w:type="dxa"/>
            <w:hideMark/>
          </w:tcPr>
          <w:p w14:paraId="4168B4A3"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1800</w:t>
            </w:r>
          </w:p>
        </w:tc>
        <w:tc>
          <w:tcPr>
            <w:tcW w:w="709" w:type="dxa"/>
            <w:hideMark/>
          </w:tcPr>
          <w:p w14:paraId="68E69E04"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2500</w:t>
            </w:r>
          </w:p>
        </w:tc>
        <w:tc>
          <w:tcPr>
            <w:tcW w:w="851" w:type="dxa"/>
            <w:hideMark/>
          </w:tcPr>
          <w:p w14:paraId="7248E042"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2700</w:t>
            </w:r>
          </w:p>
        </w:tc>
        <w:tc>
          <w:tcPr>
            <w:tcW w:w="708" w:type="dxa"/>
            <w:hideMark/>
          </w:tcPr>
          <w:p w14:paraId="70D037E3"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3000</w:t>
            </w:r>
          </w:p>
        </w:tc>
        <w:tc>
          <w:tcPr>
            <w:tcW w:w="709" w:type="dxa"/>
            <w:hideMark/>
          </w:tcPr>
          <w:p w14:paraId="7EFCFFAA"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3200</w:t>
            </w:r>
          </w:p>
        </w:tc>
        <w:tc>
          <w:tcPr>
            <w:tcW w:w="709" w:type="dxa"/>
            <w:hideMark/>
          </w:tcPr>
          <w:p w14:paraId="4AE914DE"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3500</w:t>
            </w:r>
          </w:p>
        </w:tc>
        <w:tc>
          <w:tcPr>
            <w:tcW w:w="709" w:type="dxa"/>
            <w:hideMark/>
          </w:tcPr>
          <w:p w14:paraId="6AD26914"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4000</w:t>
            </w:r>
          </w:p>
        </w:tc>
        <w:tc>
          <w:tcPr>
            <w:tcW w:w="1559" w:type="dxa"/>
            <w:hideMark/>
          </w:tcPr>
          <w:p w14:paraId="25161BB4" w14:textId="77777777"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w:t>
            </w:r>
          </w:p>
        </w:tc>
        <w:tc>
          <w:tcPr>
            <w:tcW w:w="1701" w:type="dxa"/>
            <w:hideMark/>
          </w:tcPr>
          <w:p w14:paraId="5C31908C" w14:textId="35D8EE80" w:rsidR="009D2D0F" w:rsidRPr="009D2D0F" w:rsidRDefault="001171E2" w:rsidP="00224285">
            <w:pPr>
              <w:ind w:firstLine="0"/>
              <w:jc w:val="left"/>
              <w:rPr>
                <w:rFonts w:ascii="Times New Roman" w:hAnsi="Times New Roman" w:cs="Times New Roman"/>
                <w:color w:val="000000"/>
                <w:sz w:val="20"/>
                <w:szCs w:val="20"/>
              </w:rPr>
            </w:pPr>
            <w:r w:rsidRPr="009D2D0F">
              <w:rPr>
                <w:rFonts w:ascii="Times New Roman" w:hAnsi="Times New Roman" w:cs="Times New Roman"/>
                <w:sz w:val="20"/>
                <w:szCs w:val="20"/>
              </w:rPr>
              <w:t>Министерство д</w:t>
            </w:r>
            <w:r w:rsidRPr="009D2D0F">
              <w:rPr>
                <w:rFonts w:ascii="Times New Roman" w:hAnsi="Times New Roman" w:cs="Times New Roman"/>
                <w:sz w:val="20"/>
                <w:szCs w:val="20"/>
              </w:rPr>
              <w:t>о</w:t>
            </w:r>
            <w:r w:rsidRPr="009D2D0F">
              <w:rPr>
                <w:rFonts w:ascii="Times New Roman" w:hAnsi="Times New Roman" w:cs="Times New Roman"/>
                <w:sz w:val="20"/>
                <w:szCs w:val="20"/>
              </w:rPr>
              <w:t xml:space="preserve">рожно-транспортного 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r w:rsidR="009D2D0F" w:rsidRPr="009D2D0F">
              <w:rPr>
                <w:rFonts w:ascii="Times New Roman" w:hAnsi="Times New Roman" w:cs="Times New Roman"/>
                <w:color w:val="000000"/>
                <w:sz w:val="20"/>
                <w:szCs w:val="20"/>
              </w:rPr>
              <w:t>, РКП «АК «Тува Авиа»</w:t>
            </w:r>
          </w:p>
        </w:tc>
        <w:tc>
          <w:tcPr>
            <w:tcW w:w="1134" w:type="dxa"/>
            <w:hideMark/>
          </w:tcPr>
          <w:p w14:paraId="748321A0" w14:textId="3430FB1A" w:rsidR="009D2D0F" w:rsidRPr="009D2D0F" w:rsidRDefault="009D2D0F" w:rsidP="00224285">
            <w:pPr>
              <w:ind w:firstLine="0"/>
              <w:jc w:val="center"/>
              <w:rPr>
                <w:rFonts w:ascii="Times New Roman" w:hAnsi="Times New Roman" w:cs="Times New Roman"/>
                <w:color w:val="000000"/>
                <w:sz w:val="20"/>
                <w:szCs w:val="20"/>
              </w:rPr>
            </w:pPr>
          </w:p>
        </w:tc>
        <w:tc>
          <w:tcPr>
            <w:tcW w:w="1912" w:type="dxa"/>
            <w:hideMark/>
          </w:tcPr>
          <w:p w14:paraId="65ADDE00" w14:textId="3C77FDCB" w:rsidR="009D2D0F" w:rsidRPr="009D2D0F" w:rsidRDefault="00B82DC7" w:rsidP="00224285">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тчет РКП «АК «Т</w:t>
            </w:r>
            <w:r w:rsidR="009D2D0F" w:rsidRPr="009D2D0F">
              <w:rPr>
                <w:rFonts w:ascii="Times New Roman" w:hAnsi="Times New Roman" w:cs="Times New Roman"/>
                <w:color w:val="000000"/>
                <w:sz w:val="20"/>
                <w:szCs w:val="20"/>
              </w:rPr>
              <w:t>у</w:t>
            </w:r>
            <w:r w:rsidR="009D2D0F" w:rsidRPr="009D2D0F">
              <w:rPr>
                <w:rFonts w:ascii="Times New Roman" w:hAnsi="Times New Roman" w:cs="Times New Roman"/>
                <w:color w:val="000000"/>
                <w:sz w:val="20"/>
                <w:szCs w:val="20"/>
              </w:rPr>
              <w:t>ва Авиа»</w:t>
            </w:r>
          </w:p>
        </w:tc>
      </w:tr>
      <w:tr w:rsidR="008E07C2" w:rsidRPr="009D2D0F" w14:paraId="14CAEB96" w14:textId="77777777" w:rsidTr="008E07C2">
        <w:trPr>
          <w:trHeight w:val="20"/>
          <w:jc w:val="center"/>
        </w:trPr>
        <w:tc>
          <w:tcPr>
            <w:tcW w:w="809" w:type="dxa"/>
            <w:hideMark/>
          </w:tcPr>
          <w:p w14:paraId="2DBBD2A8" w14:textId="4E570013"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2.1.2</w:t>
            </w:r>
          </w:p>
        </w:tc>
        <w:tc>
          <w:tcPr>
            <w:tcW w:w="1985" w:type="dxa"/>
            <w:hideMark/>
          </w:tcPr>
          <w:p w14:paraId="198D3599" w14:textId="77777777" w:rsidR="009D2D0F" w:rsidRPr="009D2D0F" w:rsidRDefault="009D2D0F" w:rsidP="00870366">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Введенные в эксплу</w:t>
            </w:r>
            <w:r w:rsidRPr="009D2D0F">
              <w:rPr>
                <w:rFonts w:ascii="Times New Roman" w:hAnsi="Times New Roman" w:cs="Times New Roman"/>
                <w:color w:val="000000"/>
                <w:sz w:val="20"/>
                <w:szCs w:val="20"/>
              </w:rPr>
              <w:t>а</w:t>
            </w:r>
            <w:r w:rsidRPr="009D2D0F">
              <w:rPr>
                <w:rFonts w:ascii="Times New Roman" w:hAnsi="Times New Roman" w:cs="Times New Roman"/>
                <w:color w:val="000000"/>
                <w:sz w:val="20"/>
                <w:szCs w:val="20"/>
              </w:rPr>
              <w:t>тацию взлетно-посадочные площадки</w:t>
            </w:r>
          </w:p>
        </w:tc>
        <w:tc>
          <w:tcPr>
            <w:tcW w:w="892" w:type="dxa"/>
            <w:hideMark/>
          </w:tcPr>
          <w:p w14:paraId="594DFBC2" w14:textId="1D0C7610" w:rsidR="009D2D0F" w:rsidRPr="009D2D0F" w:rsidRDefault="009D2D0F" w:rsidP="00B82DC7">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шт</w:t>
            </w:r>
            <w:r w:rsidR="00B82DC7">
              <w:rPr>
                <w:rFonts w:ascii="Times New Roman" w:hAnsi="Times New Roman" w:cs="Times New Roman"/>
                <w:color w:val="000000"/>
                <w:sz w:val="20"/>
                <w:szCs w:val="20"/>
              </w:rPr>
              <w:t>ук</w:t>
            </w:r>
          </w:p>
        </w:tc>
        <w:tc>
          <w:tcPr>
            <w:tcW w:w="720" w:type="dxa"/>
            <w:hideMark/>
          </w:tcPr>
          <w:p w14:paraId="1FC01EC4"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797" w:type="dxa"/>
            <w:hideMark/>
          </w:tcPr>
          <w:p w14:paraId="2868FE27"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709" w:type="dxa"/>
            <w:hideMark/>
          </w:tcPr>
          <w:p w14:paraId="5EEAD371"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851" w:type="dxa"/>
            <w:hideMark/>
          </w:tcPr>
          <w:p w14:paraId="71BE7582"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708" w:type="dxa"/>
            <w:hideMark/>
          </w:tcPr>
          <w:p w14:paraId="32AEE5CD"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w:t>
            </w:r>
          </w:p>
        </w:tc>
        <w:tc>
          <w:tcPr>
            <w:tcW w:w="709" w:type="dxa"/>
            <w:hideMark/>
          </w:tcPr>
          <w:p w14:paraId="7AB2C0C3"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w:t>
            </w:r>
          </w:p>
        </w:tc>
        <w:tc>
          <w:tcPr>
            <w:tcW w:w="709" w:type="dxa"/>
            <w:hideMark/>
          </w:tcPr>
          <w:p w14:paraId="3699EA22"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w:t>
            </w:r>
          </w:p>
        </w:tc>
        <w:tc>
          <w:tcPr>
            <w:tcW w:w="709" w:type="dxa"/>
            <w:hideMark/>
          </w:tcPr>
          <w:p w14:paraId="49B7E667"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w:t>
            </w:r>
          </w:p>
        </w:tc>
        <w:tc>
          <w:tcPr>
            <w:tcW w:w="1559" w:type="dxa"/>
            <w:hideMark/>
          </w:tcPr>
          <w:p w14:paraId="2F0EE545" w14:textId="77777777"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w:t>
            </w:r>
          </w:p>
        </w:tc>
        <w:tc>
          <w:tcPr>
            <w:tcW w:w="1701" w:type="dxa"/>
            <w:hideMark/>
          </w:tcPr>
          <w:p w14:paraId="697E5876" w14:textId="38B9187C" w:rsidR="009D2D0F" w:rsidRPr="009D2D0F" w:rsidRDefault="001171E2" w:rsidP="00224285">
            <w:pPr>
              <w:ind w:firstLine="0"/>
              <w:jc w:val="left"/>
              <w:rPr>
                <w:rFonts w:ascii="Times New Roman" w:hAnsi="Times New Roman" w:cs="Times New Roman"/>
                <w:color w:val="000000"/>
                <w:sz w:val="20"/>
                <w:szCs w:val="20"/>
              </w:rPr>
            </w:pPr>
            <w:r w:rsidRPr="009D2D0F">
              <w:rPr>
                <w:rFonts w:ascii="Times New Roman" w:hAnsi="Times New Roman" w:cs="Times New Roman"/>
                <w:sz w:val="20"/>
                <w:szCs w:val="20"/>
              </w:rPr>
              <w:t>Министерство д</w:t>
            </w:r>
            <w:r w:rsidRPr="009D2D0F">
              <w:rPr>
                <w:rFonts w:ascii="Times New Roman" w:hAnsi="Times New Roman" w:cs="Times New Roman"/>
                <w:sz w:val="20"/>
                <w:szCs w:val="20"/>
              </w:rPr>
              <w:t>о</w:t>
            </w:r>
            <w:r w:rsidRPr="009D2D0F">
              <w:rPr>
                <w:rFonts w:ascii="Times New Roman" w:hAnsi="Times New Roman" w:cs="Times New Roman"/>
                <w:sz w:val="20"/>
                <w:szCs w:val="20"/>
              </w:rPr>
              <w:t xml:space="preserve">рожно-транспортного </w:t>
            </w:r>
            <w:r w:rsidRPr="009D2D0F">
              <w:rPr>
                <w:rFonts w:ascii="Times New Roman" w:hAnsi="Times New Roman" w:cs="Times New Roman"/>
                <w:sz w:val="20"/>
                <w:szCs w:val="20"/>
              </w:rPr>
              <w:lastRenderedPageBreak/>
              <w:t xml:space="preserve">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r w:rsidR="009D2D0F" w:rsidRPr="009D2D0F">
              <w:rPr>
                <w:rFonts w:ascii="Times New Roman" w:hAnsi="Times New Roman" w:cs="Times New Roman"/>
                <w:color w:val="000000"/>
                <w:sz w:val="20"/>
                <w:szCs w:val="20"/>
              </w:rPr>
              <w:t>, органы местного сам</w:t>
            </w:r>
            <w:r w:rsidR="009D2D0F" w:rsidRPr="009D2D0F">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управления  (по согласованию)</w:t>
            </w:r>
          </w:p>
        </w:tc>
        <w:tc>
          <w:tcPr>
            <w:tcW w:w="1134" w:type="dxa"/>
            <w:hideMark/>
          </w:tcPr>
          <w:p w14:paraId="2F14A340" w14:textId="561DD688" w:rsidR="009D2D0F" w:rsidRPr="009D2D0F" w:rsidRDefault="009D2D0F" w:rsidP="00224285">
            <w:pPr>
              <w:ind w:firstLine="0"/>
              <w:jc w:val="center"/>
              <w:rPr>
                <w:rFonts w:ascii="Times New Roman" w:hAnsi="Times New Roman" w:cs="Times New Roman"/>
                <w:color w:val="000000"/>
                <w:sz w:val="20"/>
                <w:szCs w:val="20"/>
              </w:rPr>
            </w:pPr>
          </w:p>
        </w:tc>
        <w:tc>
          <w:tcPr>
            <w:tcW w:w="1912" w:type="dxa"/>
            <w:hideMark/>
          </w:tcPr>
          <w:p w14:paraId="45C795CE" w14:textId="36EA7242" w:rsidR="009D2D0F" w:rsidRPr="009D2D0F" w:rsidRDefault="00B82DC7" w:rsidP="00224285">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тчет РКП «АК «Т</w:t>
            </w:r>
            <w:r w:rsidR="009D2D0F" w:rsidRPr="009D2D0F">
              <w:rPr>
                <w:rFonts w:ascii="Times New Roman" w:hAnsi="Times New Roman" w:cs="Times New Roman"/>
                <w:color w:val="000000"/>
                <w:sz w:val="20"/>
                <w:szCs w:val="20"/>
              </w:rPr>
              <w:t>у</w:t>
            </w:r>
            <w:r w:rsidR="009D2D0F" w:rsidRPr="009D2D0F">
              <w:rPr>
                <w:rFonts w:ascii="Times New Roman" w:hAnsi="Times New Roman" w:cs="Times New Roman"/>
                <w:color w:val="000000"/>
                <w:sz w:val="20"/>
                <w:szCs w:val="20"/>
              </w:rPr>
              <w:t>ва Авиа»</w:t>
            </w:r>
          </w:p>
        </w:tc>
      </w:tr>
      <w:tr w:rsidR="009D2D0F" w:rsidRPr="009D2D0F" w14:paraId="72D7A830" w14:textId="77777777" w:rsidTr="00224285">
        <w:trPr>
          <w:trHeight w:val="20"/>
          <w:jc w:val="center"/>
        </w:trPr>
        <w:tc>
          <w:tcPr>
            <w:tcW w:w="15904" w:type="dxa"/>
            <w:gridSpan w:val="15"/>
            <w:noWrap/>
          </w:tcPr>
          <w:p w14:paraId="13B3C6A0" w14:textId="4E6C6064" w:rsidR="009D2D0F" w:rsidRPr="009D2D0F" w:rsidRDefault="009D2D0F" w:rsidP="00224285">
            <w:pPr>
              <w:pStyle w:val="a3"/>
              <w:numPr>
                <w:ilvl w:val="1"/>
                <w:numId w:val="42"/>
              </w:numPr>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lastRenderedPageBreak/>
              <w:t>Ведомственный проект «Развитие автомобильного общественного транспорта общего назначения»</w:t>
            </w:r>
          </w:p>
        </w:tc>
      </w:tr>
      <w:tr w:rsidR="008E07C2" w:rsidRPr="009D2D0F" w14:paraId="2C9470B4" w14:textId="77777777" w:rsidTr="008E07C2">
        <w:trPr>
          <w:trHeight w:val="20"/>
          <w:jc w:val="center"/>
        </w:trPr>
        <w:tc>
          <w:tcPr>
            <w:tcW w:w="809" w:type="dxa"/>
            <w:noWrap/>
            <w:hideMark/>
          </w:tcPr>
          <w:p w14:paraId="47BC949C" w14:textId="18138471"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2.2.1</w:t>
            </w:r>
          </w:p>
        </w:tc>
        <w:tc>
          <w:tcPr>
            <w:tcW w:w="1985" w:type="dxa"/>
            <w:hideMark/>
          </w:tcPr>
          <w:p w14:paraId="289E0A93" w14:textId="77777777" w:rsidR="009D2D0F" w:rsidRPr="009D2D0F" w:rsidRDefault="009D2D0F" w:rsidP="00523CA4">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Обновление подви</w:t>
            </w:r>
            <w:r w:rsidRPr="009D2D0F">
              <w:rPr>
                <w:rFonts w:ascii="Times New Roman" w:hAnsi="Times New Roman" w:cs="Times New Roman"/>
                <w:color w:val="000000"/>
                <w:sz w:val="20"/>
                <w:szCs w:val="20"/>
              </w:rPr>
              <w:t>ж</w:t>
            </w:r>
            <w:r w:rsidRPr="009D2D0F">
              <w:rPr>
                <w:rFonts w:ascii="Times New Roman" w:hAnsi="Times New Roman" w:cs="Times New Roman"/>
                <w:color w:val="000000"/>
                <w:sz w:val="20"/>
                <w:szCs w:val="20"/>
              </w:rPr>
              <w:t>ного состава пасс</w:t>
            </w:r>
            <w:r w:rsidRPr="009D2D0F">
              <w:rPr>
                <w:rFonts w:ascii="Times New Roman" w:hAnsi="Times New Roman" w:cs="Times New Roman"/>
                <w:color w:val="000000"/>
                <w:sz w:val="20"/>
                <w:szCs w:val="20"/>
              </w:rPr>
              <w:t>а</w:t>
            </w:r>
            <w:r w:rsidRPr="009D2D0F">
              <w:rPr>
                <w:rFonts w:ascii="Times New Roman" w:hAnsi="Times New Roman" w:cs="Times New Roman"/>
                <w:color w:val="000000"/>
                <w:sz w:val="20"/>
                <w:szCs w:val="20"/>
              </w:rPr>
              <w:t>жирского автом</w:t>
            </w:r>
            <w:r w:rsidRPr="009D2D0F">
              <w:rPr>
                <w:rFonts w:ascii="Times New Roman" w:hAnsi="Times New Roman" w:cs="Times New Roman"/>
                <w:color w:val="000000"/>
                <w:sz w:val="20"/>
                <w:szCs w:val="20"/>
              </w:rPr>
              <w:t>о</w:t>
            </w:r>
            <w:r w:rsidRPr="009D2D0F">
              <w:rPr>
                <w:rFonts w:ascii="Times New Roman" w:hAnsi="Times New Roman" w:cs="Times New Roman"/>
                <w:color w:val="000000"/>
                <w:sz w:val="20"/>
                <w:szCs w:val="20"/>
              </w:rPr>
              <w:t>бильного транспорта</w:t>
            </w:r>
          </w:p>
        </w:tc>
        <w:tc>
          <w:tcPr>
            <w:tcW w:w="892" w:type="dxa"/>
            <w:hideMark/>
          </w:tcPr>
          <w:p w14:paraId="52088470" w14:textId="42E9A9D3" w:rsidR="009D2D0F" w:rsidRPr="009D2D0F" w:rsidRDefault="00B82DC7"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штук</w:t>
            </w:r>
          </w:p>
        </w:tc>
        <w:tc>
          <w:tcPr>
            <w:tcW w:w="720" w:type="dxa"/>
            <w:hideMark/>
          </w:tcPr>
          <w:p w14:paraId="2BCDB121"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797" w:type="dxa"/>
            <w:hideMark/>
          </w:tcPr>
          <w:p w14:paraId="0D10FCCF"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20</w:t>
            </w:r>
          </w:p>
        </w:tc>
        <w:tc>
          <w:tcPr>
            <w:tcW w:w="709" w:type="dxa"/>
            <w:hideMark/>
          </w:tcPr>
          <w:p w14:paraId="5FBF3F0E"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851" w:type="dxa"/>
            <w:hideMark/>
          </w:tcPr>
          <w:p w14:paraId="46E2DC38"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708" w:type="dxa"/>
            <w:hideMark/>
          </w:tcPr>
          <w:p w14:paraId="08272BE9"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709" w:type="dxa"/>
            <w:hideMark/>
          </w:tcPr>
          <w:p w14:paraId="61CC3BC5"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709" w:type="dxa"/>
            <w:hideMark/>
          </w:tcPr>
          <w:p w14:paraId="731DE242"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709" w:type="dxa"/>
            <w:hideMark/>
          </w:tcPr>
          <w:p w14:paraId="5C7DFB2E"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0</w:t>
            </w:r>
          </w:p>
        </w:tc>
        <w:tc>
          <w:tcPr>
            <w:tcW w:w="1559" w:type="dxa"/>
            <w:noWrap/>
            <w:hideMark/>
          </w:tcPr>
          <w:p w14:paraId="681A01A1" w14:textId="77777777"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w:t>
            </w:r>
          </w:p>
        </w:tc>
        <w:tc>
          <w:tcPr>
            <w:tcW w:w="1701" w:type="dxa"/>
            <w:hideMark/>
          </w:tcPr>
          <w:p w14:paraId="48BD693C" w14:textId="3627F917" w:rsidR="009D2D0F" w:rsidRPr="009D2D0F" w:rsidRDefault="001171E2" w:rsidP="00224285">
            <w:pPr>
              <w:ind w:firstLine="0"/>
              <w:jc w:val="left"/>
              <w:rPr>
                <w:rFonts w:ascii="Times New Roman" w:hAnsi="Times New Roman" w:cs="Times New Roman"/>
                <w:color w:val="000000"/>
                <w:sz w:val="20"/>
                <w:szCs w:val="20"/>
              </w:rPr>
            </w:pPr>
            <w:r w:rsidRPr="009D2D0F">
              <w:rPr>
                <w:rFonts w:ascii="Times New Roman" w:hAnsi="Times New Roman" w:cs="Times New Roman"/>
                <w:sz w:val="20"/>
                <w:szCs w:val="20"/>
              </w:rPr>
              <w:t>Министерство д</w:t>
            </w:r>
            <w:r w:rsidRPr="009D2D0F">
              <w:rPr>
                <w:rFonts w:ascii="Times New Roman" w:hAnsi="Times New Roman" w:cs="Times New Roman"/>
                <w:sz w:val="20"/>
                <w:szCs w:val="20"/>
              </w:rPr>
              <w:t>о</w:t>
            </w:r>
            <w:r w:rsidRPr="009D2D0F">
              <w:rPr>
                <w:rFonts w:ascii="Times New Roman" w:hAnsi="Times New Roman" w:cs="Times New Roman"/>
                <w:sz w:val="20"/>
                <w:szCs w:val="20"/>
              </w:rPr>
              <w:t xml:space="preserve">рожно-транспортного 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r w:rsidR="009D2D0F" w:rsidRPr="009D2D0F">
              <w:rPr>
                <w:rFonts w:ascii="Times New Roman" w:hAnsi="Times New Roman" w:cs="Times New Roman"/>
                <w:color w:val="000000"/>
                <w:sz w:val="20"/>
                <w:szCs w:val="20"/>
              </w:rPr>
              <w:t>, органы местного сам</w:t>
            </w:r>
            <w:r w:rsidR="009D2D0F" w:rsidRPr="009D2D0F">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управления  (по согласованию), ООО «Туваавт</w:t>
            </w:r>
            <w:r w:rsidR="009D2D0F" w:rsidRPr="009D2D0F">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транс»</w:t>
            </w:r>
          </w:p>
        </w:tc>
        <w:tc>
          <w:tcPr>
            <w:tcW w:w="1134" w:type="dxa"/>
            <w:noWrap/>
            <w:hideMark/>
          </w:tcPr>
          <w:p w14:paraId="257B0448" w14:textId="51BC0130" w:rsidR="009D2D0F" w:rsidRPr="009D2D0F" w:rsidRDefault="009D2D0F" w:rsidP="00224285">
            <w:pPr>
              <w:ind w:firstLine="0"/>
              <w:jc w:val="center"/>
              <w:rPr>
                <w:rFonts w:ascii="Times New Roman" w:hAnsi="Times New Roman" w:cs="Times New Roman"/>
                <w:color w:val="000000"/>
                <w:sz w:val="20"/>
                <w:szCs w:val="20"/>
              </w:rPr>
            </w:pPr>
          </w:p>
        </w:tc>
        <w:tc>
          <w:tcPr>
            <w:tcW w:w="1912" w:type="dxa"/>
            <w:hideMark/>
          </w:tcPr>
          <w:p w14:paraId="7B5FFDB1" w14:textId="2CB6C3A0" w:rsidR="009D2D0F" w:rsidRPr="009D2D0F" w:rsidRDefault="00B82DC7" w:rsidP="00224285">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 xml:space="preserve">тчеты ООО </w:t>
            </w:r>
            <w:r w:rsidR="00523CA4">
              <w:rPr>
                <w:rFonts w:ascii="Times New Roman" w:hAnsi="Times New Roman" w:cs="Times New Roman"/>
                <w:color w:val="000000"/>
                <w:sz w:val="20"/>
                <w:szCs w:val="20"/>
              </w:rPr>
              <w:br/>
            </w:r>
            <w:r w:rsidR="009D2D0F" w:rsidRPr="009D2D0F">
              <w:rPr>
                <w:rFonts w:ascii="Times New Roman" w:hAnsi="Times New Roman" w:cs="Times New Roman"/>
                <w:color w:val="000000"/>
                <w:sz w:val="20"/>
                <w:szCs w:val="20"/>
              </w:rPr>
              <w:t>«Туваавтотранс», ООО «Автоколонна 17»</w:t>
            </w:r>
          </w:p>
        </w:tc>
      </w:tr>
      <w:tr w:rsidR="008E07C2" w:rsidRPr="009D2D0F" w14:paraId="2647DD5F" w14:textId="77777777" w:rsidTr="008E07C2">
        <w:trPr>
          <w:trHeight w:val="20"/>
          <w:jc w:val="center"/>
        </w:trPr>
        <w:tc>
          <w:tcPr>
            <w:tcW w:w="809" w:type="dxa"/>
            <w:noWrap/>
            <w:hideMark/>
          </w:tcPr>
          <w:p w14:paraId="55B4778A" w14:textId="294CACF9"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2.2.2</w:t>
            </w:r>
          </w:p>
        </w:tc>
        <w:tc>
          <w:tcPr>
            <w:tcW w:w="1985" w:type="dxa"/>
            <w:hideMark/>
          </w:tcPr>
          <w:p w14:paraId="075AD449" w14:textId="77777777" w:rsidR="009D2D0F" w:rsidRPr="009D2D0F" w:rsidRDefault="009D2D0F" w:rsidP="00523CA4">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Пассажирооборот автомобильного транспорта общего пользования</w:t>
            </w:r>
          </w:p>
        </w:tc>
        <w:tc>
          <w:tcPr>
            <w:tcW w:w="892" w:type="dxa"/>
            <w:hideMark/>
          </w:tcPr>
          <w:p w14:paraId="428E9E41"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млн.пасс.км</w:t>
            </w:r>
          </w:p>
        </w:tc>
        <w:tc>
          <w:tcPr>
            <w:tcW w:w="720" w:type="dxa"/>
            <w:hideMark/>
          </w:tcPr>
          <w:p w14:paraId="745A041E"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240</w:t>
            </w:r>
          </w:p>
        </w:tc>
        <w:tc>
          <w:tcPr>
            <w:tcW w:w="797" w:type="dxa"/>
            <w:hideMark/>
          </w:tcPr>
          <w:p w14:paraId="3C5CF14E"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270</w:t>
            </w:r>
          </w:p>
        </w:tc>
        <w:tc>
          <w:tcPr>
            <w:tcW w:w="709" w:type="dxa"/>
            <w:hideMark/>
          </w:tcPr>
          <w:p w14:paraId="54A2014C"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300</w:t>
            </w:r>
          </w:p>
        </w:tc>
        <w:tc>
          <w:tcPr>
            <w:tcW w:w="851" w:type="dxa"/>
            <w:hideMark/>
          </w:tcPr>
          <w:p w14:paraId="661890C8"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320</w:t>
            </w:r>
          </w:p>
        </w:tc>
        <w:tc>
          <w:tcPr>
            <w:tcW w:w="708" w:type="dxa"/>
            <w:hideMark/>
          </w:tcPr>
          <w:p w14:paraId="57773022"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350</w:t>
            </w:r>
          </w:p>
        </w:tc>
        <w:tc>
          <w:tcPr>
            <w:tcW w:w="709" w:type="dxa"/>
            <w:hideMark/>
          </w:tcPr>
          <w:p w14:paraId="127E5C46"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370</w:t>
            </w:r>
          </w:p>
        </w:tc>
        <w:tc>
          <w:tcPr>
            <w:tcW w:w="709" w:type="dxa"/>
            <w:hideMark/>
          </w:tcPr>
          <w:p w14:paraId="14A6ADB1"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390</w:t>
            </w:r>
          </w:p>
        </w:tc>
        <w:tc>
          <w:tcPr>
            <w:tcW w:w="709" w:type="dxa"/>
            <w:hideMark/>
          </w:tcPr>
          <w:p w14:paraId="596224FC"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400</w:t>
            </w:r>
          </w:p>
        </w:tc>
        <w:tc>
          <w:tcPr>
            <w:tcW w:w="1559" w:type="dxa"/>
            <w:noWrap/>
            <w:hideMark/>
          </w:tcPr>
          <w:p w14:paraId="2531AE8A" w14:textId="77777777"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w:t>
            </w:r>
          </w:p>
        </w:tc>
        <w:tc>
          <w:tcPr>
            <w:tcW w:w="1701" w:type="dxa"/>
            <w:hideMark/>
          </w:tcPr>
          <w:p w14:paraId="7E01B98C" w14:textId="26FE9530" w:rsidR="009D2D0F" w:rsidRPr="009D2D0F" w:rsidRDefault="001171E2" w:rsidP="00224285">
            <w:pPr>
              <w:ind w:firstLine="0"/>
              <w:jc w:val="left"/>
              <w:rPr>
                <w:rFonts w:ascii="Times New Roman" w:hAnsi="Times New Roman" w:cs="Times New Roman"/>
                <w:color w:val="000000"/>
                <w:sz w:val="20"/>
                <w:szCs w:val="20"/>
              </w:rPr>
            </w:pPr>
            <w:r w:rsidRPr="009D2D0F">
              <w:rPr>
                <w:rFonts w:ascii="Times New Roman" w:hAnsi="Times New Roman" w:cs="Times New Roman"/>
                <w:sz w:val="20"/>
                <w:szCs w:val="20"/>
              </w:rPr>
              <w:t>Министерство д</w:t>
            </w:r>
            <w:r w:rsidRPr="009D2D0F">
              <w:rPr>
                <w:rFonts w:ascii="Times New Roman" w:hAnsi="Times New Roman" w:cs="Times New Roman"/>
                <w:sz w:val="20"/>
                <w:szCs w:val="20"/>
              </w:rPr>
              <w:t>о</w:t>
            </w:r>
            <w:r w:rsidRPr="009D2D0F">
              <w:rPr>
                <w:rFonts w:ascii="Times New Roman" w:hAnsi="Times New Roman" w:cs="Times New Roman"/>
                <w:sz w:val="20"/>
                <w:szCs w:val="20"/>
              </w:rPr>
              <w:t xml:space="preserve">рожно-транспортного 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r w:rsidR="009D2D0F" w:rsidRPr="009D2D0F">
              <w:rPr>
                <w:rFonts w:ascii="Times New Roman" w:hAnsi="Times New Roman" w:cs="Times New Roman"/>
                <w:color w:val="000000"/>
                <w:sz w:val="20"/>
                <w:szCs w:val="20"/>
              </w:rPr>
              <w:t>, органы местного сам</w:t>
            </w:r>
            <w:r w:rsidR="009D2D0F" w:rsidRPr="009D2D0F">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управления  (по согласованию), ООО «Туваавт</w:t>
            </w:r>
            <w:r w:rsidR="009D2D0F" w:rsidRPr="009D2D0F">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транс» (по согл</w:t>
            </w:r>
            <w:r w:rsidR="009D2D0F" w:rsidRPr="009D2D0F">
              <w:rPr>
                <w:rFonts w:ascii="Times New Roman" w:hAnsi="Times New Roman" w:cs="Times New Roman"/>
                <w:color w:val="000000"/>
                <w:sz w:val="20"/>
                <w:szCs w:val="20"/>
              </w:rPr>
              <w:t>а</w:t>
            </w:r>
            <w:r w:rsidR="009D2D0F" w:rsidRPr="009D2D0F">
              <w:rPr>
                <w:rFonts w:ascii="Times New Roman" w:hAnsi="Times New Roman" w:cs="Times New Roman"/>
                <w:color w:val="000000"/>
                <w:sz w:val="20"/>
                <w:szCs w:val="20"/>
              </w:rPr>
              <w:t>сованию)</w:t>
            </w:r>
          </w:p>
        </w:tc>
        <w:tc>
          <w:tcPr>
            <w:tcW w:w="1134" w:type="dxa"/>
            <w:noWrap/>
            <w:hideMark/>
          </w:tcPr>
          <w:p w14:paraId="233832C3" w14:textId="348669DA" w:rsidR="009D2D0F" w:rsidRPr="009D2D0F" w:rsidRDefault="009D2D0F" w:rsidP="00224285">
            <w:pPr>
              <w:ind w:firstLine="0"/>
              <w:jc w:val="center"/>
              <w:rPr>
                <w:rFonts w:ascii="Times New Roman" w:hAnsi="Times New Roman" w:cs="Times New Roman"/>
                <w:color w:val="000000"/>
                <w:sz w:val="20"/>
                <w:szCs w:val="20"/>
              </w:rPr>
            </w:pPr>
          </w:p>
        </w:tc>
        <w:tc>
          <w:tcPr>
            <w:tcW w:w="1912" w:type="dxa"/>
            <w:hideMark/>
          </w:tcPr>
          <w:p w14:paraId="101D29D9" w14:textId="7094EE5D" w:rsidR="009D2D0F" w:rsidRPr="009D2D0F" w:rsidRDefault="00B80E2F" w:rsidP="00224285">
            <w:pPr>
              <w:ind w:firstLine="0"/>
              <w:jc w:val="left"/>
              <w:rPr>
                <w:rFonts w:ascii="Times New Roman" w:hAnsi="Times New Roman" w:cs="Times New Roman"/>
                <w:color w:val="000000"/>
                <w:sz w:val="20"/>
                <w:szCs w:val="20"/>
              </w:rPr>
            </w:pPr>
            <w:hyperlink r:id="rId22" w:history="1">
              <w:r w:rsidR="00B82DC7">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фициальный</w:t>
              </w:r>
            </w:hyperlink>
            <w:r w:rsidR="009D2D0F" w:rsidRPr="009D2D0F">
              <w:rPr>
                <w:rFonts w:ascii="Times New Roman" w:hAnsi="Times New Roman" w:cs="Times New Roman"/>
                <w:color w:val="000000"/>
                <w:sz w:val="20"/>
                <w:szCs w:val="20"/>
              </w:rPr>
              <w:t xml:space="preserve"> сайт Федеральной службы государственной ст</w:t>
            </w:r>
            <w:r w:rsidR="009D2D0F" w:rsidRPr="009D2D0F">
              <w:rPr>
                <w:rFonts w:ascii="Times New Roman" w:hAnsi="Times New Roman" w:cs="Times New Roman"/>
                <w:color w:val="000000"/>
                <w:sz w:val="20"/>
                <w:szCs w:val="20"/>
              </w:rPr>
              <w:t>а</w:t>
            </w:r>
            <w:r w:rsidR="009D2D0F" w:rsidRPr="009D2D0F">
              <w:rPr>
                <w:rFonts w:ascii="Times New Roman" w:hAnsi="Times New Roman" w:cs="Times New Roman"/>
                <w:color w:val="000000"/>
                <w:sz w:val="20"/>
                <w:szCs w:val="20"/>
              </w:rPr>
              <w:t>тистики</w:t>
            </w:r>
          </w:p>
          <w:p w14:paraId="3E0022E7" w14:textId="12F5A893"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https://24.rosstat.gov.ru/folder/45813</w:t>
            </w:r>
          </w:p>
        </w:tc>
      </w:tr>
      <w:tr w:rsidR="009D2D0F" w:rsidRPr="009D2D0F" w14:paraId="7874953E" w14:textId="77777777" w:rsidTr="00224285">
        <w:trPr>
          <w:trHeight w:val="20"/>
          <w:jc w:val="center"/>
        </w:trPr>
        <w:tc>
          <w:tcPr>
            <w:tcW w:w="15904" w:type="dxa"/>
            <w:gridSpan w:val="15"/>
            <w:hideMark/>
          </w:tcPr>
          <w:p w14:paraId="542FD1F7" w14:textId="7579D7B3" w:rsidR="009D2D0F" w:rsidRPr="009D2D0F" w:rsidRDefault="009D2D0F" w:rsidP="00224285">
            <w:pPr>
              <w:pStyle w:val="a3"/>
              <w:numPr>
                <w:ilvl w:val="0"/>
                <w:numId w:val="42"/>
              </w:numPr>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Цель подпрограммы «Повышение безопасности дорожного движения»</w:t>
            </w:r>
          </w:p>
          <w:p w14:paraId="2A72CC1C" w14:textId="3AEBC5D8" w:rsidR="009D2D0F" w:rsidRPr="009D2D0F" w:rsidRDefault="009D2D0F" w:rsidP="002242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сокращение на территории Республики Тыва количества лиц, погибших в результате ДТП;</w:t>
            </w:r>
          </w:p>
          <w:p w14:paraId="2E045D1B" w14:textId="0211D35A" w:rsidR="009D2D0F" w:rsidRPr="009D2D0F" w:rsidRDefault="009D2D0F" w:rsidP="002242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снижение уровня ДТП с пострадавшими на автодорогах федерального, регионального и межмуниципального значения</w:t>
            </w:r>
          </w:p>
        </w:tc>
      </w:tr>
      <w:tr w:rsidR="009D2D0F" w:rsidRPr="009D2D0F" w14:paraId="1BD9CC71" w14:textId="77777777" w:rsidTr="00224285">
        <w:trPr>
          <w:trHeight w:val="20"/>
          <w:jc w:val="center"/>
        </w:trPr>
        <w:tc>
          <w:tcPr>
            <w:tcW w:w="15904" w:type="dxa"/>
            <w:gridSpan w:val="15"/>
          </w:tcPr>
          <w:p w14:paraId="06378AF0" w14:textId="0B9B16D1" w:rsidR="009D2D0F" w:rsidRPr="009D2D0F" w:rsidRDefault="009D2D0F" w:rsidP="00224285">
            <w:pPr>
              <w:pStyle w:val="a3"/>
              <w:numPr>
                <w:ilvl w:val="1"/>
                <w:numId w:val="42"/>
              </w:numPr>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Ведомственный проект «Мероприятия, направленные на развитие системы предупреждения опасного поведения участников дорожного движения»</w:t>
            </w:r>
          </w:p>
        </w:tc>
      </w:tr>
      <w:tr w:rsidR="008E07C2" w:rsidRPr="009D2D0F" w14:paraId="397941F9" w14:textId="77777777" w:rsidTr="008E07C2">
        <w:trPr>
          <w:trHeight w:val="20"/>
          <w:jc w:val="center"/>
        </w:trPr>
        <w:tc>
          <w:tcPr>
            <w:tcW w:w="809" w:type="dxa"/>
            <w:hideMark/>
          </w:tcPr>
          <w:p w14:paraId="2B8E73D2" w14:textId="53B9249F"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3.1.1</w:t>
            </w:r>
          </w:p>
        </w:tc>
        <w:tc>
          <w:tcPr>
            <w:tcW w:w="1985" w:type="dxa"/>
            <w:hideMark/>
          </w:tcPr>
          <w:p w14:paraId="12FE025A" w14:textId="77777777" w:rsidR="009D2D0F" w:rsidRPr="009D2D0F" w:rsidRDefault="009D2D0F" w:rsidP="00523CA4">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Количество введе</w:t>
            </w:r>
            <w:r w:rsidRPr="009D2D0F">
              <w:rPr>
                <w:rFonts w:ascii="Times New Roman" w:hAnsi="Times New Roman" w:cs="Times New Roman"/>
                <w:color w:val="000000"/>
                <w:sz w:val="20"/>
                <w:szCs w:val="20"/>
              </w:rPr>
              <w:t>н</w:t>
            </w:r>
            <w:r w:rsidRPr="009D2D0F">
              <w:rPr>
                <w:rFonts w:ascii="Times New Roman" w:hAnsi="Times New Roman" w:cs="Times New Roman"/>
                <w:color w:val="000000"/>
                <w:sz w:val="20"/>
                <w:szCs w:val="20"/>
              </w:rPr>
              <w:t>ных в эксплуатацию комплексов фото-видеофиксации пра-вонарушений ПДД</w:t>
            </w:r>
          </w:p>
        </w:tc>
        <w:tc>
          <w:tcPr>
            <w:tcW w:w="892" w:type="dxa"/>
            <w:hideMark/>
          </w:tcPr>
          <w:p w14:paraId="35ACFFFA" w14:textId="31E5AE0C" w:rsidR="009D2D0F" w:rsidRPr="009D2D0F" w:rsidRDefault="00B82DC7"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штук</w:t>
            </w:r>
          </w:p>
        </w:tc>
        <w:tc>
          <w:tcPr>
            <w:tcW w:w="720" w:type="dxa"/>
            <w:hideMark/>
          </w:tcPr>
          <w:p w14:paraId="48E4E606"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w:t>
            </w:r>
          </w:p>
        </w:tc>
        <w:tc>
          <w:tcPr>
            <w:tcW w:w="797" w:type="dxa"/>
            <w:hideMark/>
          </w:tcPr>
          <w:p w14:paraId="1059439B"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9</w:t>
            </w:r>
          </w:p>
        </w:tc>
        <w:tc>
          <w:tcPr>
            <w:tcW w:w="709" w:type="dxa"/>
            <w:hideMark/>
          </w:tcPr>
          <w:p w14:paraId="4B835977"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w:t>
            </w:r>
          </w:p>
        </w:tc>
        <w:tc>
          <w:tcPr>
            <w:tcW w:w="851" w:type="dxa"/>
            <w:hideMark/>
          </w:tcPr>
          <w:p w14:paraId="090C0100"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w:t>
            </w:r>
          </w:p>
        </w:tc>
        <w:tc>
          <w:tcPr>
            <w:tcW w:w="708" w:type="dxa"/>
            <w:hideMark/>
          </w:tcPr>
          <w:p w14:paraId="2C8F1D84"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w:t>
            </w:r>
          </w:p>
        </w:tc>
        <w:tc>
          <w:tcPr>
            <w:tcW w:w="709" w:type="dxa"/>
            <w:hideMark/>
          </w:tcPr>
          <w:p w14:paraId="096C137E"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w:t>
            </w:r>
          </w:p>
        </w:tc>
        <w:tc>
          <w:tcPr>
            <w:tcW w:w="709" w:type="dxa"/>
            <w:hideMark/>
          </w:tcPr>
          <w:p w14:paraId="123487A4"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w:t>
            </w:r>
          </w:p>
        </w:tc>
        <w:tc>
          <w:tcPr>
            <w:tcW w:w="709" w:type="dxa"/>
            <w:hideMark/>
          </w:tcPr>
          <w:p w14:paraId="04446145"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w:t>
            </w:r>
          </w:p>
        </w:tc>
        <w:tc>
          <w:tcPr>
            <w:tcW w:w="1559" w:type="dxa"/>
            <w:noWrap/>
            <w:hideMark/>
          </w:tcPr>
          <w:p w14:paraId="4E543A81" w14:textId="77777777"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w:t>
            </w:r>
          </w:p>
        </w:tc>
        <w:tc>
          <w:tcPr>
            <w:tcW w:w="1701" w:type="dxa"/>
            <w:hideMark/>
          </w:tcPr>
          <w:p w14:paraId="105547AD" w14:textId="5705F0C8"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xml:space="preserve">ГУП </w:t>
            </w:r>
            <w:r w:rsidR="00CA21CE" w:rsidRPr="008C697D">
              <w:rPr>
                <w:rFonts w:ascii="Times New Roman" w:hAnsi="Times New Roman" w:cs="Times New Roman"/>
                <w:sz w:val="20"/>
                <w:szCs w:val="20"/>
              </w:rPr>
              <w:t>Р</w:t>
            </w:r>
            <w:r w:rsidR="00CA21CE">
              <w:rPr>
                <w:rFonts w:ascii="Times New Roman" w:hAnsi="Times New Roman" w:cs="Times New Roman"/>
                <w:sz w:val="20"/>
                <w:szCs w:val="20"/>
              </w:rPr>
              <w:t xml:space="preserve">еспублики </w:t>
            </w:r>
            <w:r w:rsidR="00CA21CE" w:rsidRPr="008C697D">
              <w:rPr>
                <w:rFonts w:ascii="Times New Roman" w:hAnsi="Times New Roman" w:cs="Times New Roman"/>
                <w:sz w:val="20"/>
                <w:szCs w:val="20"/>
              </w:rPr>
              <w:t>Т</w:t>
            </w:r>
            <w:r w:rsidR="00CA21CE">
              <w:rPr>
                <w:rFonts w:ascii="Times New Roman" w:hAnsi="Times New Roman" w:cs="Times New Roman"/>
                <w:sz w:val="20"/>
                <w:szCs w:val="20"/>
              </w:rPr>
              <w:t>ыв</w:t>
            </w:r>
            <w:r w:rsidR="0081473E">
              <w:rPr>
                <w:rFonts w:ascii="Times New Roman" w:hAnsi="Times New Roman" w:cs="Times New Roman"/>
                <w:sz w:val="20"/>
                <w:szCs w:val="20"/>
              </w:rPr>
              <w:t>а</w:t>
            </w:r>
            <w:r w:rsidRPr="009D2D0F">
              <w:rPr>
                <w:rFonts w:ascii="Times New Roman" w:hAnsi="Times New Roman" w:cs="Times New Roman"/>
                <w:color w:val="000000"/>
                <w:sz w:val="20"/>
                <w:szCs w:val="20"/>
              </w:rPr>
              <w:t xml:space="preserve"> «ЦОДД»</w:t>
            </w:r>
          </w:p>
        </w:tc>
        <w:tc>
          <w:tcPr>
            <w:tcW w:w="1134" w:type="dxa"/>
            <w:hideMark/>
          </w:tcPr>
          <w:p w14:paraId="32AB5F09" w14:textId="23979AC0" w:rsidR="009D2D0F" w:rsidRPr="009D2D0F" w:rsidRDefault="009D2D0F" w:rsidP="00224285">
            <w:pPr>
              <w:ind w:firstLine="0"/>
              <w:jc w:val="center"/>
              <w:rPr>
                <w:rFonts w:ascii="Times New Roman" w:hAnsi="Times New Roman" w:cs="Times New Roman"/>
                <w:color w:val="000000"/>
                <w:sz w:val="20"/>
                <w:szCs w:val="20"/>
              </w:rPr>
            </w:pPr>
          </w:p>
        </w:tc>
        <w:tc>
          <w:tcPr>
            <w:tcW w:w="1912" w:type="dxa"/>
            <w:hideMark/>
          </w:tcPr>
          <w:p w14:paraId="7369B608" w14:textId="5C0F4431" w:rsidR="009D2D0F" w:rsidRPr="009D2D0F" w:rsidRDefault="00B82DC7" w:rsidP="00224285">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9D2D0F" w:rsidRPr="009D2D0F">
              <w:rPr>
                <w:rFonts w:ascii="Times New Roman" w:hAnsi="Times New Roman" w:cs="Times New Roman"/>
                <w:color w:val="000000"/>
                <w:sz w:val="20"/>
                <w:szCs w:val="20"/>
              </w:rPr>
              <w:t xml:space="preserve">тчет ГУП </w:t>
            </w:r>
            <w:r w:rsidR="00CA21CE" w:rsidRPr="008C697D">
              <w:rPr>
                <w:rFonts w:ascii="Times New Roman" w:hAnsi="Times New Roman" w:cs="Times New Roman"/>
                <w:sz w:val="20"/>
                <w:szCs w:val="20"/>
              </w:rPr>
              <w:t>Р</w:t>
            </w:r>
            <w:r w:rsidR="00CA21CE">
              <w:rPr>
                <w:rFonts w:ascii="Times New Roman" w:hAnsi="Times New Roman" w:cs="Times New Roman"/>
                <w:sz w:val="20"/>
                <w:szCs w:val="20"/>
              </w:rPr>
              <w:t>еспу</w:t>
            </w:r>
            <w:r w:rsidR="00CA21CE">
              <w:rPr>
                <w:rFonts w:ascii="Times New Roman" w:hAnsi="Times New Roman" w:cs="Times New Roman"/>
                <w:sz w:val="20"/>
                <w:szCs w:val="20"/>
              </w:rPr>
              <w:t>б</w:t>
            </w:r>
            <w:r w:rsidR="00CA21CE">
              <w:rPr>
                <w:rFonts w:ascii="Times New Roman" w:hAnsi="Times New Roman" w:cs="Times New Roman"/>
                <w:sz w:val="20"/>
                <w:szCs w:val="20"/>
              </w:rPr>
              <w:t xml:space="preserve">лики </w:t>
            </w:r>
            <w:r w:rsidR="00CA21CE" w:rsidRPr="008C697D">
              <w:rPr>
                <w:rFonts w:ascii="Times New Roman" w:hAnsi="Times New Roman" w:cs="Times New Roman"/>
                <w:sz w:val="20"/>
                <w:szCs w:val="20"/>
              </w:rPr>
              <w:t>Т</w:t>
            </w:r>
            <w:r w:rsidR="00CA21CE">
              <w:rPr>
                <w:rFonts w:ascii="Times New Roman" w:hAnsi="Times New Roman" w:cs="Times New Roman"/>
                <w:sz w:val="20"/>
                <w:szCs w:val="20"/>
              </w:rPr>
              <w:t>ыв</w:t>
            </w:r>
            <w:r w:rsidR="0081473E">
              <w:rPr>
                <w:rFonts w:ascii="Times New Roman" w:hAnsi="Times New Roman" w:cs="Times New Roman"/>
                <w:sz w:val="20"/>
                <w:szCs w:val="20"/>
              </w:rPr>
              <w:t>а</w:t>
            </w:r>
            <w:r w:rsidR="00CA21CE" w:rsidRPr="009D2D0F">
              <w:rPr>
                <w:rFonts w:ascii="Times New Roman" w:hAnsi="Times New Roman" w:cs="Times New Roman"/>
                <w:color w:val="000000"/>
                <w:sz w:val="20"/>
                <w:szCs w:val="20"/>
              </w:rPr>
              <w:t xml:space="preserve"> </w:t>
            </w:r>
            <w:r w:rsidR="009D2D0F" w:rsidRPr="009D2D0F">
              <w:rPr>
                <w:rFonts w:ascii="Times New Roman" w:hAnsi="Times New Roman" w:cs="Times New Roman"/>
                <w:color w:val="000000"/>
                <w:sz w:val="20"/>
                <w:szCs w:val="20"/>
              </w:rPr>
              <w:t>«ЦОДД»</w:t>
            </w:r>
          </w:p>
        </w:tc>
      </w:tr>
    </w:tbl>
    <w:p w14:paraId="2E0DD73C" w14:textId="77777777" w:rsidR="0056324D" w:rsidRDefault="0056324D"/>
    <w:p w14:paraId="78176A26" w14:textId="77777777" w:rsidR="0056324D" w:rsidRDefault="0056324D"/>
    <w:tbl>
      <w:tblPr>
        <w:tblStyle w:val="af"/>
        <w:tblW w:w="15911" w:type="dxa"/>
        <w:jc w:val="center"/>
        <w:tblLayout w:type="fixed"/>
        <w:tblCellMar>
          <w:left w:w="28" w:type="dxa"/>
          <w:right w:w="28" w:type="dxa"/>
        </w:tblCellMar>
        <w:tblLook w:val="04A0" w:firstRow="1" w:lastRow="0" w:firstColumn="1" w:lastColumn="0" w:noHBand="0" w:noVBand="1"/>
      </w:tblPr>
      <w:tblGrid>
        <w:gridCol w:w="809"/>
        <w:gridCol w:w="1985"/>
        <w:gridCol w:w="892"/>
        <w:gridCol w:w="720"/>
        <w:gridCol w:w="797"/>
        <w:gridCol w:w="709"/>
        <w:gridCol w:w="851"/>
        <w:gridCol w:w="708"/>
        <w:gridCol w:w="709"/>
        <w:gridCol w:w="709"/>
        <w:gridCol w:w="709"/>
        <w:gridCol w:w="1559"/>
        <w:gridCol w:w="1701"/>
        <w:gridCol w:w="1134"/>
        <w:gridCol w:w="1705"/>
        <w:gridCol w:w="214"/>
      </w:tblGrid>
      <w:tr w:rsidR="0056324D" w:rsidRPr="009D2D0F" w14:paraId="59BD00EA" w14:textId="77777777" w:rsidTr="0056324D">
        <w:trPr>
          <w:gridAfter w:val="1"/>
          <w:wAfter w:w="214" w:type="dxa"/>
          <w:trHeight w:val="20"/>
          <w:jc w:val="center"/>
        </w:trPr>
        <w:tc>
          <w:tcPr>
            <w:tcW w:w="809" w:type="dxa"/>
          </w:tcPr>
          <w:p w14:paraId="7F6CD1B4" w14:textId="42D8F988"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1</w:t>
            </w:r>
          </w:p>
        </w:tc>
        <w:tc>
          <w:tcPr>
            <w:tcW w:w="1985" w:type="dxa"/>
          </w:tcPr>
          <w:p w14:paraId="0CB5EA6B" w14:textId="18E9BF29"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2</w:t>
            </w:r>
          </w:p>
        </w:tc>
        <w:tc>
          <w:tcPr>
            <w:tcW w:w="892" w:type="dxa"/>
          </w:tcPr>
          <w:p w14:paraId="39EEC072" w14:textId="5A5738D2"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3</w:t>
            </w:r>
          </w:p>
        </w:tc>
        <w:tc>
          <w:tcPr>
            <w:tcW w:w="720" w:type="dxa"/>
          </w:tcPr>
          <w:p w14:paraId="1759AA63" w14:textId="5F2BC194"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4</w:t>
            </w:r>
          </w:p>
        </w:tc>
        <w:tc>
          <w:tcPr>
            <w:tcW w:w="797" w:type="dxa"/>
          </w:tcPr>
          <w:p w14:paraId="65EA4AB0" w14:textId="2CAE3D2F"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5</w:t>
            </w:r>
          </w:p>
        </w:tc>
        <w:tc>
          <w:tcPr>
            <w:tcW w:w="709" w:type="dxa"/>
          </w:tcPr>
          <w:p w14:paraId="68404104" w14:textId="336DF590"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6</w:t>
            </w:r>
          </w:p>
        </w:tc>
        <w:tc>
          <w:tcPr>
            <w:tcW w:w="851" w:type="dxa"/>
          </w:tcPr>
          <w:p w14:paraId="040B12B2" w14:textId="1C7265B7"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7</w:t>
            </w:r>
          </w:p>
        </w:tc>
        <w:tc>
          <w:tcPr>
            <w:tcW w:w="708" w:type="dxa"/>
          </w:tcPr>
          <w:p w14:paraId="37D8DAC8" w14:textId="6BB4CD22"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8</w:t>
            </w:r>
          </w:p>
        </w:tc>
        <w:tc>
          <w:tcPr>
            <w:tcW w:w="709" w:type="dxa"/>
          </w:tcPr>
          <w:p w14:paraId="154DF344" w14:textId="122E7F46"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9</w:t>
            </w:r>
          </w:p>
        </w:tc>
        <w:tc>
          <w:tcPr>
            <w:tcW w:w="709" w:type="dxa"/>
          </w:tcPr>
          <w:p w14:paraId="6A7A2B8D" w14:textId="1CD565E4"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10</w:t>
            </w:r>
          </w:p>
        </w:tc>
        <w:tc>
          <w:tcPr>
            <w:tcW w:w="709" w:type="dxa"/>
          </w:tcPr>
          <w:p w14:paraId="6BE5B4BC" w14:textId="41B29DEA"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11</w:t>
            </w:r>
          </w:p>
        </w:tc>
        <w:tc>
          <w:tcPr>
            <w:tcW w:w="1559" w:type="dxa"/>
            <w:noWrap/>
          </w:tcPr>
          <w:p w14:paraId="66537B71" w14:textId="7C60FBC9"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12</w:t>
            </w:r>
          </w:p>
        </w:tc>
        <w:tc>
          <w:tcPr>
            <w:tcW w:w="1701" w:type="dxa"/>
          </w:tcPr>
          <w:p w14:paraId="2BB394AA" w14:textId="2FA84FCC"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13</w:t>
            </w:r>
          </w:p>
        </w:tc>
        <w:tc>
          <w:tcPr>
            <w:tcW w:w="1134" w:type="dxa"/>
          </w:tcPr>
          <w:p w14:paraId="235B05D7" w14:textId="670A0FA9"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14</w:t>
            </w:r>
          </w:p>
        </w:tc>
        <w:tc>
          <w:tcPr>
            <w:tcW w:w="1705" w:type="dxa"/>
          </w:tcPr>
          <w:p w14:paraId="75FBD8E7" w14:textId="0807BC56" w:rsidR="0056324D" w:rsidRPr="009D2D0F" w:rsidRDefault="0056324D" w:rsidP="0056324D">
            <w:pPr>
              <w:ind w:firstLine="0"/>
              <w:jc w:val="center"/>
              <w:rPr>
                <w:rFonts w:ascii="Times New Roman" w:hAnsi="Times New Roman"/>
                <w:color w:val="000000"/>
                <w:sz w:val="20"/>
                <w:szCs w:val="20"/>
              </w:rPr>
            </w:pPr>
            <w:r>
              <w:rPr>
                <w:rFonts w:ascii="Times New Roman" w:hAnsi="Times New Roman"/>
                <w:color w:val="000000"/>
                <w:sz w:val="20"/>
                <w:szCs w:val="20"/>
              </w:rPr>
              <w:t>15</w:t>
            </w:r>
          </w:p>
        </w:tc>
      </w:tr>
      <w:tr w:rsidR="008E07C2" w:rsidRPr="009D2D0F" w14:paraId="00ECAFC7" w14:textId="77777777" w:rsidTr="0056324D">
        <w:trPr>
          <w:gridAfter w:val="1"/>
          <w:wAfter w:w="214" w:type="dxa"/>
          <w:trHeight w:val="20"/>
          <w:jc w:val="center"/>
        </w:trPr>
        <w:tc>
          <w:tcPr>
            <w:tcW w:w="809" w:type="dxa"/>
            <w:hideMark/>
          </w:tcPr>
          <w:p w14:paraId="7BE4CB0A" w14:textId="2C81079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3.1.2</w:t>
            </w:r>
          </w:p>
        </w:tc>
        <w:tc>
          <w:tcPr>
            <w:tcW w:w="1985" w:type="dxa"/>
            <w:hideMark/>
          </w:tcPr>
          <w:p w14:paraId="134E39D1" w14:textId="77777777" w:rsidR="009D2D0F" w:rsidRPr="009D2D0F" w:rsidRDefault="009D2D0F" w:rsidP="0056324D">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Количество выявле</w:t>
            </w:r>
            <w:r w:rsidRPr="009D2D0F">
              <w:rPr>
                <w:rFonts w:ascii="Times New Roman" w:hAnsi="Times New Roman" w:cs="Times New Roman"/>
                <w:color w:val="000000"/>
                <w:sz w:val="20"/>
                <w:szCs w:val="20"/>
              </w:rPr>
              <w:t>н</w:t>
            </w:r>
            <w:r w:rsidRPr="009D2D0F">
              <w:rPr>
                <w:rFonts w:ascii="Times New Roman" w:hAnsi="Times New Roman" w:cs="Times New Roman"/>
                <w:color w:val="000000"/>
                <w:sz w:val="20"/>
                <w:szCs w:val="20"/>
              </w:rPr>
              <w:t>ных правонарушений ПДД с помощью к</w:t>
            </w:r>
            <w:r w:rsidRPr="009D2D0F">
              <w:rPr>
                <w:rFonts w:ascii="Times New Roman" w:hAnsi="Times New Roman" w:cs="Times New Roman"/>
                <w:color w:val="000000"/>
                <w:sz w:val="20"/>
                <w:szCs w:val="20"/>
              </w:rPr>
              <w:t>а</w:t>
            </w:r>
            <w:r w:rsidRPr="009D2D0F">
              <w:rPr>
                <w:rFonts w:ascii="Times New Roman" w:hAnsi="Times New Roman" w:cs="Times New Roman"/>
                <w:color w:val="000000"/>
                <w:sz w:val="20"/>
                <w:szCs w:val="20"/>
              </w:rPr>
              <w:t>мер фото-видеофиксации</w:t>
            </w:r>
          </w:p>
        </w:tc>
        <w:tc>
          <w:tcPr>
            <w:tcW w:w="892" w:type="dxa"/>
            <w:hideMark/>
          </w:tcPr>
          <w:p w14:paraId="3B0CD214" w14:textId="3E164687" w:rsidR="009D2D0F" w:rsidRPr="009D2D0F" w:rsidRDefault="009D2D0F" w:rsidP="00B82DC7">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шт</w:t>
            </w:r>
            <w:r w:rsidR="00B82DC7">
              <w:rPr>
                <w:rFonts w:ascii="Times New Roman" w:hAnsi="Times New Roman" w:cs="Times New Roman"/>
                <w:color w:val="000000"/>
                <w:sz w:val="20"/>
                <w:szCs w:val="20"/>
              </w:rPr>
              <w:t>ук</w:t>
            </w:r>
          </w:p>
        </w:tc>
        <w:tc>
          <w:tcPr>
            <w:tcW w:w="720" w:type="dxa"/>
            <w:hideMark/>
          </w:tcPr>
          <w:p w14:paraId="75E42A38"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130 000</w:t>
            </w:r>
          </w:p>
        </w:tc>
        <w:tc>
          <w:tcPr>
            <w:tcW w:w="797" w:type="dxa"/>
            <w:hideMark/>
          </w:tcPr>
          <w:p w14:paraId="4D34A832"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168 000</w:t>
            </w:r>
          </w:p>
        </w:tc>
        <w:tc>
          <w:tcPr>
            <w:tcW w:w="709" w:type="dxa"/>
            <w:hideMark/>
          </w:tcPr>
          <w:p w14:paraId="782557C2"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175 000</w:t>
            </w:r>
          </w:p>
        </w:tc>
        <w:tc>
          <w:tcPr>
            <w:tcW w:w="851" w:type="dxa"/>
            <w:hideMark/>
          </w:tcPr>
          <w:p w14:paraId="4BA4A643"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185 000</w:t>
            </w:r>
          </w:p>
        </w:tc>
        <w:tc>
          <w:tcPr>
            <w:tcW w:w="708" w:type="dxa"/>
            <w:hideMark/>
          </w:tcPr>
          <w:p w14:paraId="068B2AB1"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195 000</w:t>
            </w:r>
          </w:p>
        </w:tc>
        <w:tc>
          <w:tcPr>
            <w:tcW w:w="709" w:type="dxa"/>
            <w:hideMark/>
          </w:tcPr>
          <w:p w14:paraId="23F16D51"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200 000</w:t>
            </w:r>
          </w:p>
        </w:tc>
        <w:tc>
          <w:tcPr>
            <w:tcW w:w="709" w:type="dxa"/>
            <w:hideMark/>
          </w:tcPr>
          <w:p w14:paraId="7FFB8BEC"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205 000</w:t>
            </w:r>
          </w:p>
        </w:tc>
        <w:tc>
          <w:tcPr>
            <w:tcW w:w="709" w:type="dxa"/>
            <w:hideMark/>
          </w:tcPr>
          <w:p w14:paraId="7033D238"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210 000</w:t>
            </w:r>
          </w:p>
        </w:tc>
        <w:tc>
          <w:tcPr>
            <w:tcW w:w="1559" w:type="dxa"/>
            <w:noWrap/>
            <w:hideMark/>
          </w:tcPr>
          <w:p w14:paraId="0F14A75B" w14:textId="77777777"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w:t>
            </w:r>
          </w:p>
        </w:tc>
        <w:tc>
          <w:tcPr>
            <w:tcW w:w="1701" w:type="dxa"/>
            <w:hideMark/>
          </w:tcPr>
          <w:p w14:paraId="26650F06" w14:textId="19F319E0"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xml:space="preserve">ГУП </w:t>
            </w:r>
            <w:r w:rsidR="00CA21CE" w:rsidRPr="008C697D">
              <w:rPr>
                <w:rFonts w:ascii="Times New Roman" w:hAnsi="Times New Roman" w:cs="Times New Roman"/>
                <w:sz w:val="20"/>
                <w:szCs w:val="20"/>
              </w:rPr>
              <w:t>Р</w:t>
            </w:r>
            <w:r w:rsidR="00CA21CE">
              <w:rPr>
                <w:rFonts w:ascii="Times New Roman" w:hAnsi="Times New Roman" w:cs="Times New Roman"/>
                <w:sz w:val="20"/>
                <w:szCs w:val="20"/>
              </w:rPr>
              <w:t xml:space="preserve">еспублики </w:t>
            </w:r>
            <w:r w:rsidR="00CA21CE" w:rsidRPr="008C697D">
              <w:rPr>
                <w:rFonts w:ascii="Times New Roman" w:hAnsi="Times New Roman" w:cs="Times New Roman"/>
                <w:sz w:val="20"/>
                <w:szCs w:val="20"/>
              </w:rPr>
              <w:t>Т</w:t>
            </w:r>
            <w:r w:rsidR="00CA21CE">
              <w:rPr>
                <w:rFonts w:ascii="Times New Roman" w:hAnsi="Times New Roman" w:cs="Times New Roman"/>
                <w:sz w:val="20"/>
                <w:szCs w:val="20"/>
              </w:rPr>
              <w:t>ыв</w:t>
            </w:r>
            <w:r w:rsidR="0081473E">
              <w:rPr>
                <w:rFonts w:ascii="Times New Roman" w:hAnsi="Times New Roman" w:cs="Times New Roman"/>
                <w:sz w:val="20"/>
                <w:szCs w:val="20"/>
              </w:rPr>
              <w:t>а</w:t>
            </w:r>
            <w:r w:rsidRPr="009D2D0F">
              <w:rPr>
                <w:rFonts w:ascii="Times New Roman" w:hAnsi="Times New Roman" w:cs="Times New Roman"/>
                <w:color w:val="000000"/>
                <w:sz w:val="20"/>
                <w:szCs w:val="20"/>
              </w:rPr>
              <w:t xml:space="preserve"> «ЦОДД»</w:t>
            </w:r>
          </w:p>
        </w:tc>
        <w:tc>
          <w:tcPr>
            <w:tcW w:w="1134" w:type="dxa"/>
            <w:hideMark/>
          </w:tcPr>
          <w:p w14:paraId="0DFE1F2B" w14:textId="0A188754" w:rsidR="009D2D0F" w:rsidRPr="009D2D0F" w:rsidRDefault="009D2D0F" w:rsidP="00224285">
            <w:pPr>
              <w:ind w:firstLine="0"/>
              <w:jc w:val="center"/>
              <w:rPr>
                <w:rFonts w:ascii="Times New Roman" w:hAnsi="Times New Roman" w:cs="Times New Roman"/>
                <w:color w:val="000000"/>
                <w:sz w:val="20"/>
                <w:szCs w:val="20"/>
              </w:rPr>
            </w:pPr>
          </w:p>
        </w:tc>
        <w:tc>
          <w:tcPr>
            <w:tcW w:w="1705" w:type="dxa"/>
            <w:hideMark/>
          </w:tcPr>
          <w:p w14:paraId="68FE5AC2" w14:textId="2120EC83" w:rsidR="009D2D0F" w:rsidRPr="009D2D0F" w:rsidRDefault="009D2D0F" w:rsidP="0081473E">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xml:space="preserve">Отчет ГУП </w:t>
            </w:r>
            <w:r w:rsidR="00CA21CE" w:rsidRPr="008C697D">
              <w:rPr>
                <w:rFonts w:ascii="Times New Roman" w:hAnsi="Times New Roman" w:cs="Times New Roman"/>
                <w:sz w:val="20"/>
                <w:szCs w:val="20"/>
              </w:rPr>
              <w:t>Р</w:t>
            </w:r>
            <w:r w:rsidR="00CA21CE">
              <w:rPr>
                <w:rFonts w:ascii="Times New Roman" w:hAnsi="Times New Roman" w:cs="Times New Roman"/>
                <w:sz w:val="20"/>
                <w:szCs w:val="20"/>
              </w:rPr>
              <w:t>е</w:t>
            </w:r>
            <w:r w:rsidR="00CA21CE">
              <w:rPr>
                <w:rFonts w:ascii="Times New Roman" w:hAnsi="Times New Roman" w:cs="Times New Roman"/>
                <w:sz w:val="20"/>
                <w:szCs w:val="20"/>
              </w:rPr>
              <w:t>с</w:t>
            </w:r>
            <w:r w:rsidR="00CA21CE">
              <w:rPr>
                <w:rFonts w:ascii="Times New Roman" w:hAnsi="Times New Roman" w:cs="Times New Roman"/>
                <w:sz w:val="20"/>
                <w:szCs w:val="20"/>
              </w:rPr>
              <w:t xml:space="preserve">публики </w:t>
            </w:r>
            <w:r w:rsidR="00CA21CE" w:rsidRPr="008C697D">
              <w:rPr>
                <w:rFonts w:ascii="Times New Roman" w:hAnsi="Times New Roman" w:cs="Times New Roman"/>
                <w:sz w:val="20"/>
                <w:szCs w:val="20"/>
              </w:rPr>
              <w:t>Т</w:t>
            </w:r>
            <w:r w:rsidR="00CA21CE">
              <w:rPr>
                <w:rFonts w:ascii="Times New Roman" w:hAnsi="Times New Roman" w:cs="Times New Roman"/>
                <w:sz w:val="20"/>
                <w:szCs w:val="20"/>
              </w:rPr>
              <w:t>ыв</w:t>
            </w:r>
            <w:r w:rsidR="0081473E">
              <w:rPr>
                <w:rFonts w:ascii="Times New Roman" w:hAnsi="Times New Roman" w:cs="Times New Roman"/>
                <w:color w:val="000000"/>
                <w:sz w:val="20"/>
                <w:szCs w:val="20"/>
              </w:rPr>
              <w:t xml:space="preserve">а </w:t>
            </w:r>
            <w:r w:rsidRPr="009D2D0F">
              <w:rPr>
                <w:rFonts w:ascii="Times New Roman" w:hAnsi="Times New Roman" w:cs="Times New Roman"/>
                <w:color w:val="000000"/>
                <w:sz w:val="20"/>
                <w:szCs w:val="20"/>
              </w:rPr>
              <w:t>«ЦОДД»</w:t>
            </w:r>
          </w:p>
        </w:tc>
      </w:tr>
      <w:tr w:rsidR="008E07C2" w:rsidRPr="009D2D0F" w14:paraId="63E55A91" w14:textId="77777777" w:rsidTr="0056324D">
        <w:trPr>
          <w:gridAfter w:val="1"/>
          <w:wAfter w:w="214" w:type="dxa"/>
          <w:trHeight w:val="20"/>
          <w:jc w:val="center"/>
        </w:trPr>
        <w:tc>
          <w:tcPr>
            <w:tcW w:w="809" w:type="dxa"/>
            <w:noWrap/>
            <w:hideMark/>
          </w:tcPr>
          <w:p w14:paraId="13201CF8" w14:textId="76518533"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3.1.3</w:t>
            </w:r>
          </w:p>
        </w:tc>
        <w:tc>
          <w:tcPr>
            <w:tcW w:w="1985" w:type="dxa"/>
            <w:hideMark/>
          </w:tcPr>
          <w:p w14:paraId="520407FF" w14:textId="77777777" w:rsidR="009D2D0F" w:rsidRPr="009D2D0F" w:rsidRDefault="009D2D0F" w:rsidP="0056324D">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Количество погибших в дорожно-транспортных прои</w:t>
            </w:r>
            <w:r w:rsidRPr="009D2D0F">
              <w:rPr>
                <w:rFonts w:ascii="Times New Roman" w:hAnsi="Times New Roman" w:cs="Times New Roman"/>
                <w:color w:val="000000"/>
                <w:sz w:val="20"/>
                <w:szCs w:val="20"/>
              </w:rPr>
              <w:t>с</w:t>
            </w:r>
            <w:r w:rsidRPr="009D2D0F">
              <w:rPr>
                <w:rFonts w:ascii="Times New Roman" w:hAnsi="Times New Roman" w:cs="Times New Roman"/>
                <w:color w:val="000000"/>
                <w:sz w:val="20"/>
                <w:szCs w:val="20"/>
              </w:rPr>
              <w:t>шествиях, человек на 100 тысяч населения</w:t>
            </w:r>
          </w:p>
        </w:tc>
        <w:tc>
          <w:tcPr>
            <w:tcW w:w="892" w:type="dxa"/>
            <w:hideMark/>
          </w:tcPr>
          <w:p w14:paraId="7FB3A5ED" w14:textId="783234D2" w:rsidR="009D2D0F" w:rsidRPr="009D2D0F" w:rsidRDefault="00B82DC7"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человек</w:t>
            </w:r>
          </w:p>
        </w:tc>
        <w:tc>
          <w:tcPr>
            <w:tcW w:w="720" w:type="dxa"/>
            <w:noWrap/>
            <w:hideMark/>
          </w:tcPr>
          <w:p w14:paraId="29F166FE"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21,08</w:t>
            </w:r>
          </w:p>
        </w:tc>
        <w:tc>
          <w:tcPr>
            <w:tcW w:w="797" w:type="dxa"/>
            <w:noWrap/>
            <w:hideMark/>
          </w:tcPr>
          <w:p w14:paraId="2D08D559"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19,85</w:t>
            </w:r>
          </w:p>
        </w:tc>
        <w:tc>
          <w:tcPr>
            <w:tcW w:w="709" w:type="dxa"/>
            <w:noWrap/>
            <w:hideMark/>
          </w:tcPr>
          <w:p w14:paraId="46ED7E37"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17,86</w:t>
            </w:r>
          </w:p>
        </w:tc>
        <w:tc>
          <w:tcPr>
            <w:tcW w:w="851" w:type="dxa"/>
            <w:noWrap/>
            <w:hideMark/>
          </w:tcPr>
          <w:p w14:paraId="200FD761"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15,74</w:t>
            </w:r>
          </w:p>
        </w:tc>
        <w:tc>
          <w:tcPr>
            <w:tcW w:w="708" w:type="dxa"/>
            <w:noWrap/>
            <w:hideMark/>
          </w:tcPr>
          <w:p w14:paraId="1AC65E16"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19,7</w:t>
            </w:r>
          </w:p>
        </w:tc>
        <w:tc>
          <w:tcPr>
            <w:tcW w:w="709" w:type="dxa"/>
            <w:noWrap/>
            <w:hideMark/>
          </w:tcPr>
          <w:p w14:paraId="47142E29"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18,74</w:t>
            </w:r>
          </w:p>
        </w:tc>
        <w:tc>
          <w:tcPr>
            <w:tcW w:w="709" w:type="dxa"/>
            <w:noWrap/>
            <w:hideMark/>
          </w:tcPr>
          <w:p w14:paraId="6C3BAF43"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17,79</w:t>
            </w:r>
          </w:p>
        </w:tc>
        <w:tc>
          <w:tcPr>
            <w:tcW w:w="709" w:type="dxa"/>
            <w:noWrap/>
            <w:hideMark/>
          </w:tcPr>
          <w:p w14:paraId="48BF8B69"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16,84</w:t>
            </w:r>
          </w:p>
        </w:tc>
        <w:tc>
          <w:tcPr>
            <w:tcW w:w="1559" w:type="dxa"/>
            <w:noWrap/>
            <w:hideMark/>
          </w:tcPr>
          <w:p w14:paraId="77540E89" w14:textId="624A8305"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sz w:val="20"/>
                <w:szCs w:val="20"/>
              </w:rPr>
              <w:t>Соглашение с МВД Р</w:t>
            </w:r>
            <w:r w:rsidR="0081473E">
              <w:rPr>
                <w:rFonts w:ascii="Times New Roman" w:hAnsi="Times New Roman" w:cs="Times New Roman"/>
                <w:sz w:val="20"/>
                <w:szCs w:val="20"/>
              </w:rPr>
              <w:t xml:space="preserve">оссийской </w:t>
            </w:r>
            <w:r w:rsidRPr="009D2D0F">
              <w:rPr>
                <w:rFonts w:ascii="Times New Roman" w:hAnsi="Times New Roman" w:cs="Times New Roman"/>
                <w:sz w:val="20"/>
                <w:szCs w:val="20"/>
              </w:rPr>
              <w:t>Ф</w:t>
            </w:r>
            <w:r w:rsidR="0081473E">
              <w:rPr>
                <w:rFonts w:ascii="Times New Roman" w:hAnsi="Times New Roman" w:cs="Times New Roman"/>
                <w:sz w:val="20"/>
                <w:szCs w:val="20"/>
              </w:rPr>
              <w:t xml:space="preserve">едерации от </w:t>
            </w:r>
            <w:r w:rsidR="0081473E">
              <w:rPr>
                <w:rFonts w:ascii="Times New Roman" w:hAnsi="Times New Roman" w:cs="Times New Roman"/>
                <w:sz w:val="20"/>
                <w:szCs w:val="20"/>
              </w:rPr>
              <w:br/>
              <w:t xml:space="preserve">30 апреля </w:t>
            </w:r>
            <w:r w:rsidRPr="009D2D0F">
              <w:rPr>
                <w:rFonts w:ascii="Times New Roman" w:hAnsi="Times New Roman" w:cs="Times New Roman"/>
                <w:sz w:val="20"/>
                <w:szCs w:val="20"/>
              </w:rPr>
              <w:t>2019 г. № 188-2019-</w:t>
            </w:r>
            <w:r w:rsidRPr="009D2D0F">
              <w:rPr>
                <w:rFonts w:ascii="Times New Roman" w:hAnsi="Times New Roman" w:cs="Times New Roman"/>
                <w:sz w:val="20"/>
                <w:szCs w:val="20"/>
                <w:lang w:val="en-US"/>
              </w:rPr>
              <w:t>R</w:t>
            </w:r>
            <w:r w:rsidRPr="009D2D0F">
              <w:rPr>
                <w:rFonts w:ascii="Times New Roman" w:hAnsi="Times New Roman" w:cs="Times New Roman"/>
                <w:sz w:val="20"/>
                <w:szCs w:val="20"/>
              </w:rPr>
              <w:t>30039-1</w:t>
            </w:r>
          </w:p>
        </w:tc>
        <w:tc>
          <w:tcPr>
            <w:tcW w:w="1701" w:type="dxa"/>
            <w:hideMark/>
          </w:tcPr>
          <w:p w14:paraId="6EBEA457" w14:textId="23170F4A" w:rsidR="009D2D0F" w:rsidRPr="009D2D0F" w:rsidRDefault="001171E2" w:rsidP="00224285">
            <w:pPr>
              <w:ind w:firstLine="0"/>
              <w:jc w:val="left"/>
              <w:rPr>
                <w:rFonts w:ascii="Times New Roman" w:hAnsi="Times New Roman" w:cs="Times New Roman"/>
                <w:color w:val="000000"/>
                <w:sz w:val="20"/>
                <w:szCs w:val="20"/>
              </w:rPr>
            </w:pPr>
            <w:r w:rsidRPr="009D2D0F">
              <w:rPr>
                <w:rFonts w:ascii="Times New Roman" w:hAnsi="Times New Roman" w:cs="Times New Roman"/>
                <w:sz w:val="20"/>
                <w:szCs w:val="20"/>
              </w:rPr>
              <w:t>Министерство д</w:t>
            </w:r>
            <w:r w:rsidRPr="009D2D0F">
              <w:rPr>
                <w:rFonts w:ascii="Times New Roman" w:hAnsi="Times New Roman" w:cs="Times New Roman"/>
                <w:sz w:val="20"/>
                <w:szCs w:val="20"/>
              </w:rPr>
              <w:t>о</w:t>
            </w:r>
            <w:r w:rsidRPr="009D2D0F">
              <w:rPr>
                <w:rFonts w:ascii="Times New Roman" w:hAnsi="Times New Roman" w:cs="Times New Roman"/>
                <w:sz w:val="20"/>
                <w:szCs w:val="20"/>
              </w:rPr>
              <w:t xml:space="preserve">рожно-транспортного 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r w:rsidR="009D2D0F" w:rsidRPr="009D2D0F">
              <w:rPr>
                <w:rFonts w:ascii="Times New Roman" w:hAnsi="Times New Roman" w:cs="Times New Roman"/>
                <w:color w:val="000000"/>
                <w:sz w:val="20"/>
                <w:szCs w:val="20"/>
              </w:rPr>
              <w:t xml:space="preserve">, УГИБДД МВД по </w:t>
            </w:r>
            <w:r w:rsidR="0081473E" w:rsidRPr="008C697D">
              <w:rPr>
                <w:rFonts w:ascii="Times New Roman" w:hAnsi="Times New Roman" w:cs="Times New Roman"/>
                <w:sz w:val="20"/>
                <w:szCs w:val="20"/>
              </w:rPr>
              <w:t>Р</w:t>
            </w:r>
            <w:r w:rsidR="0081473E">
              <w:rPr>
                <w:rFonts w:ascii="Times New Roman" w:hAnsi="Times New Roman" w:cs="Times New Roman"/>
                <w:sz w:val="20"/>
                <w:szCs w:val="20"/>
              </w:rPr>
              <w:t xml:space="preserve">еспублике </w:t>
            </w:r>
            <w:r w:rsidR="0081473E" w:rsidRPr="008C697D">
              <w:rPr>
                <w:rFonts w:ascii="Times New Roman" w:hAnsi="Times New Roman" w:cs="Times New Roman"/>
                <w:sz w:val="20"/>
                <w:szCs w:val="20"/>
              </w:rPr>
              <w:t>Т</w:t>
            </w:r>
            <w:r w:rsidR="0081473E">
              <w:rPr>
                <w:rFonts w:ascii="Times New Roman" w:hAnsi="Times New Roman" w:cs="Times New Roman"/>
                <w:sz w:val="20"/>
                <w:szCs w:val="20"/>
              </w:rPr>
              <w:t>ыва</w:t>
            </w:r>
            <w:r w:rsidR="009D2D0F" w:rsidRPr="009D2D0F">
              <w:rPr>
                <w:rFonts w:ascii="Times New Roman" w:hAnsi="Times New Roman" w:cs="Times New Roman"/>
                <w:color w:val="000000"/>
                <w:sz w:val="20"/>
                <w:szCs w:val="20"/>
              </w:rPr>
              <w:t xml:space="preserve"> (по согласованию)</w:t>
            </w:r>
          </w:p>
        </w:tc>
        <w:tc>
          <w:tcPr>
            <w:tcW w:w="1134" w:type="dxa"/>
            <w:hideMark/>
          </w:tcPr>
          <w:p w14:paraId="22B38023" w14:textId="6A0C513E" w:rsidR="009D2D0F" w:rsidRPr="009D2D0F" w:rsidRDefault="009D2D0F" w:rsidP="00224285">
            <w:pPr>
              <w:ind w:firstLine="0"/>
              <w:jc w:val="center"/>
              <w:rPr>
                <w:rFonts w:ascii="Times New Roman" w:hAnsi="Times New Roman" w:cs="Times New Roman"/>
                <w:color w:val="000000"/>
                <w:sz w:val="20"/>
                <w:szCs w:val="20"/>
              </w:rPr>
            </w:pPr>
            <w:r w:rsidRPr="009D2D0F">
              <w:rPr>
                <w:rFonts w:ascii="Times New Roman" w:hAnsi="Times New Roman" w:cs="Times New Roman"/>
                <w:sz w:val="20"/>
                <w:szCs w:val="20"/>
              </w:rPr>
              <w:t>НП «БКД»</w:t>
            </w:r>
          </w:p>
        </w:tc>
        <w:tc>
          <w:tcPr>
            <w:tcW w:w="1705" w:type="dxa"/>
            <w:hideMark/>
          </w:tcPr>
          <w:p w14:paraId="5B479328" w14:textId="071E1364" w:rsidR="009D2D0F" w:rsidRPr="009D2D0F" w:rsidRDefault="009D2D0F" w:rsidP="0081473E">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 xml:space="preserve">Отчет УГИБДД МВД по </w:t>
            </w:r>
            <w:r w:rsidR="0081473E" w:rsidRPr="008C697D">
              <w:rPr>
                <w:rFonts w:ascii="Times New Roman" w:hAnsi="Times New Roman" w:cs="Times New Roman"/>
                <w:sz w:val="20"/>
                <w:szCs w:val="20"/>
              </w:rPr>
              <w:t>Р</w:t>
            </w:r>
            <w:r w:rsidR="0081473E">
              <w:rPr>
                <w:rFonts w:ascii="Times New Roman" w:hAnsi="Times New Roman" w:cs="Times New Roman"/>
                <w:sz w:val="20"/>
                <w:szCs w:val="20"/>
              </w:rPr>
              <w:t>еспу</w:t>
            </w:r>
            <w:r w:rsidR="0081473E">
              <w:rPr>
                <w:rFonts w:ascii="Times New Roman" w:hAnsi="Times New Roman" w:cs="Times New Roman"/>
                <w:sz w:val="20"/>
                <w:szCs w:val="20"/>
              </w:rPr>
              <w:t>б</w:t>
            </w:r>
            <w:r w:rsidR="0081473E">
              <w:rPr>
                <w:rFonts w:ascii="Times New Roman" w:hAnsi="Times New Roman" w:cs="Times New Roman"/>
                <w:sz w:val="20"/>
                <w:szCs w:val="20"/>
              </w:rPr>
              <w:t xml:space="preserve">лике </w:t>
            </w:r>
            <w:r w:rsidR="0081473E" w:rsidRPr="008C697D">
              <w:rPr>
                <w:rFonts w:ascii="Times New Roman" w:hAnsi="Times New Roman" w:cs="Times New Roman"/>
                <w:sz w:val="20"/>
                <w:szCs w:val="20"/>
              </w:rPr>
              <w:t>Т</w:t>
            </w:r>
            <w:r w:rsidR="0081473E">
              <w:rPr>
                <w:rFonts w:ascii="Times New Roman" w:hAnsi="Times New Roman" w:cs="Times New Roman"/>
                <w:sz w:val="20"/>
                <w:szCs w:val="20"/>
              </w:rPr>
              <w:t>ыва</w:t>
            </w:r>
            <w:r w:rsidRPr="009D2D0F">
              <w:rPr>
                <w:rFonts w:ascii="Times New Roman" w:hAnsi="Times New Roman" w:cs="Times New Roman"/>
                <w:color w:val="000000"/>
                <w:sz w:val="20"/>
                <w:szCs w:val="20"/>
              </w:rPr>
              <w:t xml:space="preserve"> (по с</w:t>
            </w:r>
            <w:r w:rsidRPr="009D2D0F">
              <w:rPr>
                <w:rFonts w:ascii="Times New Roman" w:hAnsi="Times New Roman" w:cs="Times New Roman"/>
                <w:color w:val="000000"/>
                <w:sz w:val="20"/>
                <w:szCs w:val="20"/>
              </w:rPr>
              <w:t>о</w:t>
            </w:r>
            <w:r w:rsidRPr="009D2D0F">
              <w:rPr>
                <w:rFonts w:ascii="Times New Roman" w:hAnsi="Times New Roman" w:cs="Times New Roman"/>
                <w:color w:val="000000"/>
                <w:sz w:val="20"/>
                <w:szCs w:val="20"/>
              </w:rPr>
              <w:t>гласованию)</w:t>
            </w:r>
          </w:p>
        </w:tc>
      </w:tr>
      <w:tr w:rsidR="0056324D" w:rsidRPr="008C697D" w14:paraId="5E5D0A84" w14:textId="2BD0DEF9" w:rsidTr="0056324D">
        <w:trPr>
          <w:trHeight w:val="20"/>
          <w:jc w:val="center"/>
        </w:trPr>
        <w:tc>
          <w:tcPr>
            <w:tcW w:w="809" w:type="dxa"/>
            <w:noWrap/>
            <w:hideMark/>
          </w:tcPr>
          <w:p w14:paraId="70D0623C" w14:textId="2B81CE20"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3.1.4</w:t>
            </w:r>
          </w:p>
        </w:tc>
        <w:tc>
          <w:tcPr>
            <w:tcW w:w="1985" w:type="dxa"/>
            <w:hideMark/>
          </w:tcPr>
          <w:p w14:paraId="055597C7" w14:textId="77777777" w:rsidR="009D2D0F" w:rsidRPr="009D2D0F" w:rsidRDefault="009D2D0F" w:rsidP="0056324D">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Количество погибших в дорожно-транспортных прои</w:t>
            </w:r>
            <w:r w:rsidRPr="009D2D0F">
              <w:rPr>
                <w:rFonts w:ascii="Times New Roman" w:hAnsi="Times New Roman" w:cs="Times New Roman"/>
                <w:color w:val="000000"/>
                <w:sz w:val="20"/>
                <w:szCs w:val="20"/>
              </w:rPr>
              <w:t>с</w:t>
            </w:r>
            <w:r w:rsidRPr="009D2D0F">
              <w:rPr>
                <w:rFonts w:ascii="Times New Roman" w:hAnsi="Times New Roman" w:cs="Times New Roman"/>
                <w:color w:val="000000"/>
                <w:sz w:val="20"/>
                <w:szCs w:val="20"/>
              </w:rPr>
              <w:t>шествиях на 10 тысяч транспортных средств</w:t>
            </w:r>
          </w:p>
        </w:tc>
        <w:tc>
          <w:tcPr>
            <w:tcW w:w="892" w:type="dxa"/>
            <w:hideMark/>
          </w:tcPr>
          <w:p w14:paraId="3FAC6A0F" w14:textId="03C830B1" w:rsidR="009D2D0F" w:rsidRPr="009D2D0F" w:rsidRDefault="00B82DC7"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человек</w:t>
            </w:r>
          </w:p>
        </w:tc>
        <w:tc>
          <w:tcPr>
            <w:tcW w:w="720" w:type="dxa"/>
            <w:noWrap/>
            <w:hideMark/>
          </w:tcPr>
          <w:p w14:paraId="546DA733"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11,89</w:t>
            </w:r>
          </w:p>
        </w:tc>
        <w:tc>
          <w:tcPr>
            <w:tcW w:w="797" w:type="dxa"/>
            <w:noWrap/>
            <w:hideMark/>
          </w:tcPr>
          <w:p w14:paraId="0DB442FF"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11,2</w:t>
            </w:r>
          </w:p>
        </w:tc>
        <w:tc>
          <w:tcPr>
            <w:tcW w:w="709" w:type="dxa"/>
            <w:noWrap/>
            <w:hideMark/>
          </w:tcPr>
          <w:p w14:paraId="577AE097"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9,99</w:t>
            </w:r>
          </w:p>
        </w:tc>
        <w:tc>
          <w:tcPr>
            <w:tcW w:w="851" w:type="dxa"/>
            <w:noWrap/>
            <w:hideMark/>
          </w:tcPr>
          <w:p w14:paraId="2006E44A"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8,96</w:t>
            </w:r>
          </w:p>
        </w:tc>
        <w:tc>
          <w:tcPr>
            <w:tcW w:w="708" w:type="dxa"/>
            <w:noWrap/>
            <w:hideMark/>
          </w:tcPr>
          <w:p w14:paraId="43709FC8"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8,78</w:t>
            </w:r>
          </w:p>
        </w:tc>
        <w:tc>
          <w:tcPr>
            <w:tcW w:w="709" w:type="dxa"/>
            <w:noWrap/>
            <w:hideMark/>
          </w:tcPr>
          <w:p w14:paraId="52AE9EA3"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7,88</w:t>
            </w:r>
          </w:p>
        </w:tc>
        <w:tc>
          <w:tcPr>
            <w:tcW w:w="709" w:type="dxa"/>
            <w:noWrap/>
            <w:hideMark/>
          </w:tcPr>
          <w:p w14:paraId="1008AB09"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6,99</w:t>
            </w:r>
          </w:p>
        </w:tc>
        <w:tc>
          <w:tcPr>
            <w:tcW w:w="709" w:type="dxa"/>
            <w:noWrap/>
            <w:hideMark/>
          </w:tcPr>
          <w:p w14:paraId="37962740" w14:textId="77777777" w:rsidR="009D2D0F" w:rsidRPr="009D2D0F" w:rsidRDefault="009D2D0F" w:rsidP="006B7D85">
            <w:pPr>
              <w:ind w:firstLine="0"/>
              <w:jc w:val="center"/>
              <w:rPr>
                <w:rFonts w:ascii="Times New Roman" w:hAnsi="Times New Roman" w:cs="Times New Roman"/>
                <w:color w:val="000000"/>
                <w:sz w:val="20"/>
                <w:szCs w:val="20"/>
              </w:rPr>
            </w:pPr>
            <w:r w:rsidRPr="009D2D0F">
              <w:rPr>
                <w:rFonts w:ascii="Times New Roman" w:hAnsi="Times New Roman" w:cs="Times New Roman"/>
                <w:color w:val="000000"/>
                <w:sz w:val="20"/>
                <w:szCs w:val="20"/>
              </w:rPr>
              <w:t>6,45</w:t>
            </w:r>
          </w:p>
        </w:tc>
        <w:tc>
          <w:tcPr>
            <w:tcW w:w="1559" w:type="dxa"/>
            <w:noWrap/>
            <w:hideMark/>
          </w:tcPr>
          <w:p w14:paraId="166C97D2" w14:textId="06C08FBC" w:rsidR="009D2D0F" w:rsidRPr="009D2D0F"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sz w:val="20"/>
                <w:szCs w:val="20"/>
              </w:rPr>
              <w:t>Соглашение с МВД Р</w:t>
            </w:r>
            <w:r w:rsidR="0081473E">
              <w:rPr>
                <w:rFonts w:ascii="Times New Roman" w:hAnsi="Times New Roman" w:cs="Times New Roman"/>
                <w:sz w:val="20"/>
                <w:szCs w:val="20"/>
              </w:rPr>
              <w:t xml:space="preserve">оссийской </w:t>
            </w:r>
            <w:r w:rsidRPr="009D2D0F">
              <w:rPr>
                <w:rFonts w:ascii="Times New Roman" w:hAnsi="Times New Roman" w:cs="Times New Roman"/>
                <w:sz w:val="20"/>
                <w:szCs w:val="20"/>
              </w:rPr>
              <w:t>Ф</w:t>
            </w:r>
            <w:r w:rsidR="0081473E">
              <w:rPr>
                <w:rFonts w:ascii="Times New Roman" w:hAnsi="Times New Roman" w:cs="Times New Roman"/>
                <w:sz w:val="20"/>
                <w:szCs w:val="20"/>
              </w:rPr>
              <w:t xml:space="preserve">едерации от </w:t>
            </w:r>
            <w:r w:rsidR="0081473E">
              <w:rPr>
                <w:rFonts w:ascii="Times New Roman" w:hAnsi="Times New Roman" w:cs="Times New Roman"/>
                <w:sz w:val="20"/>
                <w:szCs w:val="20"/>
              </w:rPr>
              <w:br/>
              <w:t xml:space="preserve">30 апреля </w:t>
            </w:r>
            <w:r w:rsidRPr="009D2D0F">
              <w:rPr>
                <w:rFonts w:ascii="Times New Roman" w:hAnsi="Times New Roman" w:cs="Times New Roman"/>
                <w:sz w:val="20"/>
                <w:szCs w:val="20"/>
              </w:rPr>
              <w:t>2019 г. № 188-2019-R30039-1</w:t>
            </w:r>
          </w:p>
        </w:tc>
        <w:tc>
          <w:tcPr>
            <w:tcW w:w="1701" w:type="dxa"/>
            <w:hideMark/>
          </w:tcPr>
          <w:p w14:paraId="5F091766" w14:textId="5F0FF12C" w:rsidR="009D2D0F" w:rsidRPr="009D2D0F" w:rsidRDefault="001171E2" w:rsidP="00224285">
            <w:pPr>
              <w:ind w:firstLine="0"/>
              <w:jc w:val="left"/>
              <w:rPr>
                <w:rFonts w:ascii="Times New Roman" w:hAnsi="Times New Roman" w:cs="Times New Roman"/>
                <w:color w:val="000000"/>
                <w:sz w:val="20"/>
                <w:szCs w:val="20"/>
              </w:rPr>
            </w:pPr>
            <w:r w:rsidRPr="009D2D0F">
              <w:rPr>
                <w:rFonts w:ascii="Times New Roman" w:hAnsi="Times New Roman" w:cs="Times New Roman"/>
                <w:sz w:val="20"/>
                <w:szCs w:val="20"/>
              </w:rPr>
              <w:t>Министерство д</w:t>
            </w:r>
            <w:r w:rsidRPr="009D2D0F">
              <w:rPr>
                <w:rFonts w:ascii="Times New Roman" w:hAnsi="Times New Roman" w:cs="Times New Roman"/>
                <w:sz w:val="20"/>
                <w:szCs w:val="20"/>
              </w:rPr>
              <w:t>о</w:t>
            </w:r>
            <w:r w:rsidRPr="009D2D0F">
              <w:rPr>
                <w:rFonts w:ascii="Times New Roman" w:hAnsi="Times New Roman" w:cs="Times New Roman"/>
                <w:sz w:val="20"/>
                <w:szCs w:val="20"/>
              </w:rPr>
              <w:t xml:space="preserve">рожно-транспортного комплекса </w:t>
            </w:r>
            <w:r w:rsidRPr="008C697D">
              <w:rPr>
                <w:rFonts w:ascii="Times New Roman" w:hAnsi="Times New Roman" w:cs="Times New Roman"/>
                <w:sz w:val="20"/>
                <w:szCs w:val="20"/>
              </w:rPr>
              <w:t>Р</w:t>
            </w:r>
            <w:r>
              <w:rPr>
                <w:rFonts w:ascii="Times New Roman" w:hAnsi="Times New Roman" w:cs="Times New Roman"/>
                <w:sz w:val="20"/>
                <w:szCs w:val="20"/>
              </w:rPr>
              <w:t>еспу</w:t>
            </w:r>
            <w:r>
              <w:rPr>
                <w:rFonts w:ascii="Times New Roman" w:hAnsi="Times New Roman" w:cs="Times New Roman"/>
                <w:sz w:val="20"/>
                <w:szCs w:val="20"/>
              </w:rPr>
              <w:t>б</w:t>
            </w:r>
            <w:r>
              <w:rPr>
                <w:rFonts w:ascii="Times New Roman" w:hAnsi="Times New Roman" w:cs="Times New Roman"/>
                <w:sz w:val="20"/>
                <w:szCs w:val="20"/>
              </w:rPr>
              <w:t xml:space="preserve">лики </w:t>
            </w:r>
            <w:r w:rsidRPr="008C697D">
              <w:rPr>
                <w:rFonts w:ascii="Times New Roman" w:hAnsi="Times New Roman" w:cs="Times New Roman"/>
                <w:sz w:val="20"/>
                <w:szCs w:val="20"/>
              </w:rPr>
              <w:t>Т</w:t>
            </w:r>
            <w:r>
              <w:rPr>
                <w:rFonts w:ascii="Times New Roman" w:hAnsi="Times New Roman" w:cs="Times New Roman"/>
                <w:sz w:val="20"/>
                <w:szCs w:val="20"/>
              </w:rPr>
              <w:t>ыва</w:t>
            </w:r>
            <w:r w:rsidR="009D2D0F" w:rsidRPr="009D2D0F">
              <w:rPr>
                <w:rFonts w:ascii="Times New Roman" w:hAnsi="Times New Roman" w:cs="Times New Roman"/>
                <w:color w:val="000000"/>
                <w:sz w:val="20"/>
                <w:szCs w:val="20"/>
              </w:rPr>
              <w:t>, УГИБДД МВД по Р</w:t>
            </w:r>
            <w:r w:rsidR="0056324D">
              <w:rPr>
                <w:rFonts w:ascii="Times New Roman" w:hAnsi="Times New Roman" w:cs="Times New Roman"/>
                <w:color w:val="000000"/>
                <w:sz w:val="20"/>
                <w:szCs w:val="20"/>
              </w:rPr>
              <w:t xml:space="preserve">еспублике </w:t>
            </w:r>
            <w:r w:rsidR="009D2D0F" w:rsidRPr="009D2D0F">
              <w:rPr>
                <w:rFonts w:ascii="Times New Roman" w:hAnsi="Times New Roman" w:cs="Times New Roman"/>
                <w:color w:val="000000"/>
                <w:sz w:val="20"/>
                <w:szCs w:val="20"/>
              </w:rPr>
              <w:t>Т</w:t>
            </w:r>
            <w:r w:rsidR="0056324D">
              <w:rPr>
                <w:rFonts w:ascii="Times New Roman" w:hAnsi="Times New Roman" w:cs="Times New Roman"/>
                <w:color w:val="000000"/>
                <w:sz w:val="20"/>
                <w:szCs w:val="20"/>
              </w:rPr>
              <w:t>ыва</w:t>
            </w:r>
            <w:r w:rsidR="009D2D0F" w:rsidRPr="009D2D0F">
              <w:rPr>
                <w:rFonts w:ascii="Times New Roman" w:hAnsi="Times New Roman" w:cs="Times New Roman"/>
                <w:color w:val="000000"/>
                <w:sz w:val="20"/>
                <w:szCs w:val="20"/>
              </w:rPr>
              <w:t xml:space="preserve"> (по согласованию)</w:t>
            </w:r>
          </w:p>
        </w:tc>
        <w:tc>
          <w:tcPr>
            <w:tcW w:w="1134" w:type="dxa"/>
            <w:hideMark/>
          </w:tcPr>
          <w:p w14:paraId="7AD38229" w14:textId="7595AC69" w:rsidR="009D2D0F" w:rsidRPr="009D2D0F" w:rsidRDefault="009D2D0F" w:rsidP="00224285">
            <w:pPr>
              <w:ind w:firstLine="0"/>
              <w:jc w:val="center"/>
              <w:rPr>
                <w:rFonts w:ascii="Times New Roman" w:hAnsi="Times New Roman" w:cs="Times New Roman"/>
                <w:color w:val="000000"/>
                <w:sz w:val="20"/>
                <w:szCs w:val="20"/>
              </w:rPr>
            </w:pPr>
            <w:r w:rsidRPr="009D2D0F">
              <w:rPr>
                <w:rFonts w:ascii="Times New Roman" w:hAnsi="Times New Roman" w:cs="Times New Roman"/>
                <w:sz w:val="20"/>
                <w:szCs w:val="20"/>
              </w:rPr>
              <w:t>НП «БКД»</w:t>
            </w:r>
          </w:p>
        </w:tc>
        <w:tc>
          <w:tcPr>
            <w:tcW w:w="1705" w:type="dxa"/>
            <w:tcBorders>
              <w:right w:val="single" w:sz="4" w:space="0" w:color="auto"/>
            </w:tcBorders>
            <w:hideMark/>
          </w:tcPr>
          <w:p w14:paraId="1F35647E" w14:textId="0C4E2C80" w:rsidR="009D2D0F" w:rsidRPr="008C697D" w:rsidRDefault="009D2D0F" w:rsidP="00224285">
            <w:pPr>
              <w:ind w:firstLine="0"/>
              <w:jc w:val="left"/>
              <w:rPr>
                <w:rFonts w:ascii="Times New Roman" w:hAnsi="Times New Roman" w:cs="Times New Roman"/>
                <w:color w:val="000000"/>
                <w:sz w:val="20"/>
                <w:szCs w:val="20"/>
              </w:rPr>
            </w:pPr>
            <w:r w:rsidRPr="009D2D0F">
              <w:rPr>
                <w:rFonts w:ascii="Times New Roman" w:hAnsi="Times New Roman" w:cs="Times New Roman"/>
                <w:color w:val="000000"/>
                <w:sz w:val="20"/>
                <w:szCs w:val="20"/>
              </w:rPr>
              <w:t>Отчет УГИБДД МВД по Р</w:t>
            </w:r>
            <w:r w:rsidR="0056324D">
              <w:rPr>
                <w:rFonts w:ascii="Times New Roman" w:hAnsi="Times New Roman" w:cs="Times New Roman"/>
                <w:color w:val="000000"/>
                <w:sz w:val="20"/>
                <w:szCs w:val="20"/>
              </w:rPr>
              <w:t>еспу</w:t>
            </w:r>
            <w:r w:rsidR="0056324D">
              <w:rPr>
                <w:rFonts w:ascii="Times New Roman" w:hAnsi="Times New Roman" w:cs="Times New Roman"/>
                <w:color w:val="000000"/>
                <w:sz w:val="20"/>
                <w:szCs w:val="20"/>
              </w:rPr>
              <w:t>б</w:t>
            </w:r>
            <w:r w:rsidR="0056324D">
              <w:rPr>
                <w:rFonts w:ascii="Times New Roman" w:hAnsi="Times New Roman" w:cs="Times New Roman"/>
                <w:color w:val="000000"/>
                <w:sz w:val="20"/>
                <w:szCs w:val="20"/>
              </w:rPr>
              <w:t xml:space="preserve">лике </w:t>
            </w:r>
            <w:r w:rsidRPr="009D2D0F">
              <w:rPr>
                <w:rFonts w:ascii="Times New Roman" w:hAnsi="Times New Roman" w:cs="Times New Roman"/>
                <w:color w:val="000000"/>
                <w:sz w:val="20"/>
                <w:szCs w:val="20"/>
              </w:rPr>
              <w:t>Т</w:t>
            </w:r>
            <w:r w:rsidR="0056324D">
              <w:rPr>
                <w:rFonts w:ascii="Times New Roman" w:hAnsi="Times New Roman" w:cs="Times New Roman"/>
                <w:color w:val="000000"/>
                <w:sz w:val="20"/>
                <w:szCs w:val="20"/>
              </w:rPr>
              <w:t>ыва</w:t>
            </w:r>
            <w:r w:rsidRPr="009D2D0F">
              <w:rPr>
                <w:rFonts w:ascii="Times New Roman" w:hAnsi="Times New Roman" w:cs="Times New Roman"/>
                <w:color w:val="000000"/>
                <w:sz w:val="20"/>
                <w:szCs w:val="20"/>
              </w:rPr>
              <w:t xml:space="preserve"> (по с</w:t>
            </w:r>
            <w:r w:rsidRPr="009D2D0F">
              <w:rPr>
                <w:rFonts w:ascii="Times New Roman" w:hAnsi="Times New Roman" w:cs="Times New Roman"/>
                <w:color w:val="000000"/>
                <w:sz w:val="20"/>
                <w:szCs w:val="20"/>
              </w:rPr>
              <w:t>о</w:t>
            </w:r>
            <w:r w:rsidRPr="009D2D0F">
              <w:rPr>
                <w:rFonts w:ascii="Times New Roman" w:hAnsi="Times New Roman" w:cs="Times New Roman"/>
                <w:color w:val="000000"/>
                <w:sz w:val="20"/>
                <w:szCs w:val="20"/>
              </w:rPr>
              <w:t>гласованию)</w:t>
            </w:r>
          </w:p>
        </w:tc>
        <w:tc>
          <w:tcPr>
            <w:tcW w:w="214" w:type="dxa"/>
            <w:tcBorders>
              <w:top w:val="nil"/>
              <w:left w:val="single" w:sz="4" w:space="0" w:color="auto"/>
              <w:bottom w:val="nil"/>
              <w:right w:val="nil"/>
            </w:tcBorders>
            <w:shd w:val="clear" w:color="auto" w:fill="auto"/>
            <w:vAlign w:val="bottom"/>
          </w:tcPr>
          <w:p w14:paraId="0706C4FC" w14:textId="5A6D94E5" w:rsidR="0056324D" w:rsidRPr="008C697D" w:rsidRDefault="0056324D" w:rsidP="0056324D">
            <w:pPr>
              <w:ind w:firstLine="0"/>
              <w:jc w:val="left"/>
              <w:rPr>
                <w:rFonts w:ascii="Times New Roman" w:hAnsi="Times New Roman"/>
                <w:sz w:val="20"/>
                <w:szCs w:val="20"/>
              </w:rPr>
            </w:pPr>
            <w:r>
              <w:rPr>
                <w:rFonts w:ascii="Times New Roman" w:hAnsi="Times New Roman"/>
                <w:sz w:val="20"/>
                <w:szCs w:val="20"/>
              </w:rPr>
              <w:t>»;</w:t>
            </w:r>
          </w:p>
        </w:tc>
      </w:tr>
    </w:tbl>
    <w:p w14:paraId="334B8E56" w14:textId="77777777" w:rsidR="00042DB9" w:rsidRPr="00AF2563" w:rsidRDefault="00042DB9" w:rsidP="00AF2563">
      <w:pPr>
        <w:ind w:firstLine="0"/>
        <w:jc w:val="center"/>
        <w:rPr>
          <w:rFonts w:ascii="Times New Roman" w:hAnsi="Times New Roman"/>
          <w:sz w:val="28"/>
          <w:szCs w:val="28"/>
        </w:rPr>
      </w:pPr>
    </w:p>
    <w:p w14:paraId="74A05913" w14:textId="77777777" w:rsidR="00042DB9" w:rsidRDefault="00042DB9" w:rsidP="00AF2563">
      <w:pPr>
        <w:ind w:left="851" w:firstLine="0"/>
        <w:rPr>
          <w:rFonts w:ascii="Times New Roman" w:hAnsi="Times New Roman"/>
          <w:sz w:val="28"/>
          <w:szCs w:val="28"/>
        </w:rPr>
      </w:pPr>
      <w:r w:rsidRPr="00AF2563">
        <w:rPr>
          <w:rFonts w:ascii="Times New Roman" w:hAnsi="Times New Roman"/>
          <w:sz w:val="28"/>
          <w:szCs w:val="28"/>
        </w:rPr>
        <w:t>4) приложение № 2 к Программе изложить в следующей редакции:</w:t>
      </w:r>
    </w:p>
    <w:p w14:paraId="7BF550F2" w14:textId="66222D12" w:rsidR="00AF2563" w:rsidRDefault="00AF2563" w:rsidP="00AF2563">
      <w:pPr>
        <w:ind w:left="851" w:firstLine="0"/>
        <w:rPr>
          <w:rFonts w:ascii="Times New Roman" w:hAnsi="Times New Roman"/>
          <w:sz w:val="28"/>
          <w:szCs w:val="28"/>
        </w:rPr>
      </w:pPr>
      <w:r>
        <w:rPr>
          <w:rFonts w:ascii="Times New Roman" w:hAnsi="Times New Roman"/>
          <w:sz w:val="28"/>
          <w:szCs w:val="28"/>
        </w:rPr>
        <w:br w:type="page"/>
      </w:r>
    </w:p>
    <w:p w14:paraId="20C87165" w14:textId="193D60EE" w:rsidR="00C948BC" w:rsidRDefault="00AC6D5B" w:rsidP="00C948BC">
      <w:pPr>
        <w:ind w:left="10206" w:firstLine="0"/>
        <w:jc w:val="center"/>
        <w:rPr>
          <w:rFonts w:ascii="Times New Roman" w:hAnsi="Times New Roman"/>
          <w:sz w:val="28"/>
          <w:szCs w:val="28"/>
        </w:rPr>
      </w:pPr>
      <w:r>
        <w:rPr>
          <w:rFonts w:ascii="Times New Roman" w:hAnsi="Times New Roman"/>
          <w:sz w:val="28"/>
          <w:szCs w:val="28"/>
        </w:rPr>
        <w:lastRenderedPageBreak/>
        <w:t>«</w:t>
      </w:r>
      <w:r w:rsidR="00C948BC">
        <w:rPr>
          <w:rFonts w:ascii="Times New Roman" w:hAnsi="Times New Roman"/>
          <w:sz w:val="28"/>
          <w:szCs w:val="28"/>
        </w:rPr>
        <w:t xml:space="preserve">Приложение № 2 </w:t>
      </w:r>
    </w:p>
    <w:p w14:paraId="731178ED" w14:textId="77777777" w:rsidR="00C948BC" w:rsidRDefault="00C948BC" w:rsidP="00C948BC">
      <w:pPr>
        <w:ind w:left="10206" w:firstLine="0"/>
        <w:jc w:val="center"/>
        <w:rPr>
          <w:rFonts w:ascii="Times New Roman" w:hAnsi="Times New Roman"/>
          <w:color w:val="000000"/>
          <w:sz w:val="28"/>
          <w:szCs w:val="28"/>
        </w:rPr>
      </w:pPr>
      <w:r>
        <w:rPr>
          <w:rFonts w:ascii="Times New Roman" w:hAnsi="Times New Roman"/>
          <w:color w:val="000000"/>
          <w:sz w:val="28"/>
          <w:szCs w:val="28"/>
        </w:rPr>
        <w:t xml:space="preserve">к государственной программе </w:t>
      </w:r>
    </w:p>
    <w:p w14:paraId="3B16B15E" w14:textId="1C9F3F6C" w:rsidR="00C948BC" w:rsidRPr="00AF2563" w:rsidRDefault="00C948BC" w:rsidP="00C948BC">
      <w:pPr>
        <w:ind w:left="10206" w:firstLine="0"/>
        <w:jc w:val="center"/>
        <w:rPr>
          <w:rFonts w:ascii="Times New Roman" w:hAnsi="Times New Roman"/>
          <w:color w:val="000000"/>
          <w:sz w:val="28"/>
          <w:szCs w:val="28"/>
        </w:rPr>
      </w:pPr>
      <w:r>
        <w:rPr>
          <w:rFonts w:ascii="Times New Roman" w:hAnsi="Times New Roman"/>
          <w:color w:val="000000"/>
          <w:sz w:val="28"/>
          <w:szCs w:val="28"/>
        </w:rPr>
        <w:t xml:space="preserve">Республики Тыва </w:t>
      </w:r>
      <w:r w:rsidRPr="00AF2563">
        <w:rPr>
          <w:rFonts w:ascii="Times New Roman" w:hAnsi="Times New Roman"/>
          <w:color w:val="000000"/>
          <w:sz w:val="28"/>
          <w:szCs w:val="28"/>
        </w:rPr>
        <w:t>«Развитие транспортной системы Республики Тыва»</w:t>
      </w:r>
    </w:p>
    <w:p w14:paraId="23D22283" w14:textId="77777777" w:rsidR="00C948BC" w:rsidRDefault="00C948BC" w:rsidP="00C948BC">
      <w:pPr>
        <w:ind w:left="10773" w:firstLine="0"/>
        <w:jc w:val="center"/>
        <w:rPr>
          <w:rFonts w:ascii="Times New Roman" w:hAnsi="Times New Roman"/>
          <w:sz w:val="28"/>
          <w:szCs w:val="28"/>
        </w:rPr>
      </w:pPr>
    </w:p>
    <w:p w14:paraId="44B2E0B2" w14:textId="77777777" w:rsidR="00C948BC" w:rsidRDefault="00C948BC" w:rsidP="00C948BC">
      <w:pPr>
        <w:ind w:left="10773" w:firstLine="0"/>
        <w:jc w:val="center"/>
        <w:rPr>
          <w:rFonts w:ascii="Times New Roman" w:hAnsi="Times New Roman"/>
          <w:sz w:val="28"/>
          <w:szCs w:val="28"/>
        </w:rPr>
      </w:pPr>
    </w:p>
    <w:p w14:paraId="468613F4" w14:textId="67499D32" w:rsidR="00042DB9" w:rsidRPr="00AF2563" w:rsidRDefault="0056324D" w:rsidP="00AF2563">
      <w:pPr>
        <w:ind w:firstLine="0"/>
        <w:jc w:val="center"/>
        <w:rPr>
          <w:rFonts w:ascii="Times New Roman" w:hAnsi="Times New Roman"/>
          <w:color w:val="000000"/>
          <w:sz w:val="28"/>
          <w:szCs w:val="28"/>
        </w:rPr>
      </w:pPr>
      <w:r w:rsidRPr="00AF2563">
        <w:rPr>
          <w:rFonts w:ascii="Times New Roman" w:hAnsi="Times New Roman"/>
          <w:color w:val="000000"/>
          <w:sz w:val="28"/>
          <w:szCs w:val="28"/>
        </w:rPr>
        <w:t>ПОМЕСЯЧНЫЙ ПЛАН</w:t>
      </w:r>
      <w:r w:rsidRPr="00AF2563">
        <w:rPr>
          <w:rFonts w:ascii="Times New Roman" w:hAnsi="Times New Roman"/>
          <w:color w:val="000000"/>
          <w:sz w:val="28"/>
          <w:szCs w:val="28"/>
        </w:rPr>
        <w:br/>
        <w:t>достижения показателей 2024 года государственной программы</w:t>
      </w:r>
      <w:r w:rsidRPr="00AF2563">
        <w:rPr>
          <w:rFonts w:ascii="Times New Roman" w:hAnsi="Times New Roman"/>
          <w:color w:val="000000"/>
          <w:sz w:val="28"/>
          <w:szCs w:val="28"/>
        </w:rPr>
        <w:br/>
        <w:t>«Развитие транспортной системы Республики Тыва»</w:t>
      </w:r>
    </w:p>
    <w:p w14:paraId="04877CA8" w14:textId="77777777" w:rsidR="0056324D" w:rsidRPr="00AF2563" w:rsidRDefault="0056324D" w:rsidP="00AF2563">
      <w:pPr>
        <w:ind w:firstLine="0"/>
        <w:jc w:val="center"/>
        <w:rPr>
          <w:rFonts w:ascii="Times New Roman" w:hAnsi="Times New Roman"/>
          <w:sz w:val="28"/>
          <w:szCs w:val="28"/>
        </w:rPr>
      </w:pPr>
    </w:p>
    <w:tbl>
      <w:tblPr>
        <w:tblStyle w:val="af"/>
        <w:tblW w:w="16160" w:type="dxa"/>
        <w:jc w:val="center"/>
        <w:tblLayout w:type="fixed"/>
        <w:tblCellMar>
          <w:left w:w="57" w:type="dxa"/>
          <w:right w:w="57" w:type="dxa"/>
        </w:tblCellMar>
        <w:tblLook w:val="04A0" w:firstRow="1" w:lastRow="0" w:firstColumn="1" w:lastColumn="0" w:noHBand="0" w:noVBand="1"/>
      </w:tblPr>
      <w:tblGrid>
        <w:gridCol w:w="775"/>
        <w:gridCol w:w="2796"/>
        <w:gridCol w:w="1261"/>
        <w:gridCol w:w="995"/>
        <w:gridCol w:w="919"/>
        <w:gridCol w:w="719"/>
        <w:gridCol w:w="844"/>
        <w:gridCol w:w="719"/>
        <w:gridCol w:w="719"/>
        <w:gridCol w:w="1050"/>
        <w:gridCol w:w="1055"/>
        <w:gridCol w:w="1137"/>
        <w:gridCol w:w="1061"/>
        <w:gridCol w:w="1057"/>
        <w:gridCol w:w="1053"/>
      </w:tblGrid>
      <w:tr w:rsidR="00690682" w:rsidRPr="00AF2563" w14:paraId="2B319DCF" w14:textId="77777777" w:rsidTr="000B4EE9">
        <w:trPr>
          <w:trHeight w:val="20"/>
          <w:jc w:val="center"/>
        </w:trPr>
        <w:tc>
          <w:tcPr>
            <w:tcW w:w="775" w:type="dxa"/>
            <w:vMerge w:val="restart"/>
            <w:hideMark/>
          </w:tcPr>
          <w:p w14:paraId="3E0A86BD" w14:textId="13F240A7" w:rsidR="00AF2563" w:rsidRDefault="00AF2563"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690682" w:rsidRPr="00AF2563">
              <w:rPr>
                <w:rFonts w:ascii="Times New Roman" w:hAnsi="Times New Roman" w:cs="Times New Roman"/>
                <w:color w:val="000000"/>
                <w:sz w:val="20"/>
                <w:szCs w:val="20"/>
              </w:rPr>
              <w:t xml:space="preserve"> </w:t>
            </w:r>
          </w:p>
          <w:p w14:paraId="2C95B725" w14:textId="34DFCEA9"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п/п</w:t>
            </w:r>
          </w:p>
        </w:tc>
        <w:tc>
          <w:tcPr>
            <w:tcW w:w="2796" w:type="dxa"/>
            <w:vMerge w:val="restart"/>
            <w:hideMark/>
          </w:tcPr>
          <w:p w14:paraId="069FD45F"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Наименование показателя</w:t>
            </w:r>
          </w:p>
        </w:tc>
        <w:tc>
          <w:tcPr>
            <w:tcW w:w="1261" w:type="dxa"/>
            <w:vMerge w:val="restart"/>
            <w:hideMark/>
          </w:tcPr>
          <w:p w14:paraId="3CA2F064"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Единица измерения (по ОКЕИ)</w:t>
            </w:r>
          </w:p>
        </w:tc>
        <w:tc>
          <w:tcPr>
            <w:tcW w:w="10275" w:type="dxa"/>
            <w:gridSpan w:val="11"/>
            <w:hideMark/>
          </w:tcPr>
          <w:p w14:paraId="51ED08CA" w14:textId="77777777" w:rsidR="00690682" w:rsidRPr="00AF2563" w:rsidRDefault="00B80E2F" w:rsidP="006B7D85">
            <w:pPr>
              <w:ind w:firstLine="0"/>
              <w:jc w:val="center"/>
              <w:rPr>
                <w:rFonts w:ascii="Times New Roman" w:hAnsi="Times New Roman" w:cs="Times New Roman"/>
                <w:sz w:val="20"/>
                <w:szCs w:val="20"/>
              </w:rPr>
            </w:pPr>
            <w:hyperlink r:id="rId23" w:anchor="RANGE!P695" w:history="1">
              <w:r w:rsidR="00690682" w:rsidRPr="00AF2563">
                <w:rPr>
                  <w:rFonts w:ascii="Times New Roman" w:hAnsi="Times New Roman" w:cs="Times New Roman"/>
                  <w:sz w:val="20"/>
                  <w:szCs w:val="20"/>
                </w:rPr>
                <w:t>Плановые значения по месяцам</w:t>
              </w:r>
            </w:hyperlink>
          </w:p>
        </w:tc>
        <w:tc>
          <w:tcPr>
            <w:tcW w:w="1053" w:type="dxa"/>
            <w:vMerge w:val="restart"/>
            <w:hideMark/>
          </w:tcPr>
          <w:p w14:paraId="0D770CC5"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На конец 2024 года</w:t>
            </w:r>
          </w:p>
        </w:tc>
      </w:tr>
      <w:tr w:rsidR="00690682" w:rsidRPr="00AF2563" w14:paraId="554D56D8" w14:textId="77777777" w:rsidTr="000B4EE9">
        <w:trPr>
          <w:trHeight w:val="20"/>
          <w:jc w:val="center"/>
        </w:trPr>
        <w:tc>
          <w:tcPr>
            <w:tcW w:w="775" w:type="dxa"/>
            <w:vMerge/>
            <w:hideMark/>
          </w:tcPr>
          <w:p w14:paraId="297FE98A" w14:textId="77777777" w:rsidR="00690682" w:rsidRPr="00AF2563" w:rsidRDefault="00690682" w:rsidP="006B7D85">
            <w:pPr>
              <w:ind w:firstLine="0"/>
              <w:jc w:val="left"/>
              <w:rPr>
                <w:rFonts w:ascii="Times New Roman" w:hAnsi="Times New Roman" w:cs="Times New Roman"/>
                <w:color w:val="000000"/>
                <w:sz w:val="20"/>
                <w:szCs w:val="20"/>
              </w:rPr>
            </w:pPr>
          </w:p>
        </w:tc>
        <w:tc>
          <w:tcPr>
            <w:tcW w:w="2796" w:type="dxa"/>
            <w:vMerge/>
            <w:hideMark/>
          </w:tcPr>
          <w:p w14:paraId="2B2F16B8" w14:textId="77777777" w:rsidR="00690682" w:rsidRPr="00AF2563" w:rsidRDefault="00690682" w:rsidP="006B7D85">
            <w:pPr>
              <w:ind w:firstLine="0"/>
              <w:jc w:val="left"/>
              <w:rPr>
                <w:rFonts w:ascii="Times New Roman" w:hAnsi="Times New Roman" w:cs="Times New Roman"/>
                <w:color w:val="000000"/>
                <w:sz w:val="20"/>
                <w:szCs w:val="20"/>
              </w:rPr>
            </w:pPr>
          </w:p>
        </w:tc>
        <w:tc>
          <w:tcPr>
            <w:tcW w:w="1261" w:type="dxa"/>
            <w:vMerge/>
            <w:hideMark/>
          </w:tcPr>
          <w:p w14:paraId="4887648A" w14:textId="77777777" w:rsidR="00690682" w:rsidRPr="00AF2563" w:rsidRDefault="00690682" w:rsidP="006B7D85">
            <w:pPr>
              <w:ind w:firstLine="0"/>
              <w:jc w:val="left"/>
              <w:rPr>
                <w:rFonts w:ascii="Times New Roman" w:hAnsi="Times New Roman" w:cs="Times New Roman"/>
                <w:color w:val="000000"/>
                <w:sz w:val="20"/>
                <w:szCs w:val="20"/>
              </w:rPr>
            </w:pPr>
          </w:p>
        </w:tc>
        <w:tc>
          <w:tcPr>
            <w:tcW w:w="995" w:type="dxa"/>
            <w:hideMark/>
          </w:tcPr>
          <w:p w14:paraId="0D28D7DB"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январь</w:t>
            </w:r>
          </w:p>
        </w:tc>
        <w:tc>
          <w:tcPr>
            <w:tcW w:w="919" w:type="dxa"/>
            <w:hideMark/>
          </w:tcPr>
          <w:p w14:paraId="72ED983D"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февраль</w:t>
            </w:r>
          </w:p>
        </w:tc>
        <w:tc>
          <w:tcPr>
            <w:tcW w:w="719" w:type="dxa"/>
            <w:hideMark/>
          </w:tcPr>
          <w:p w14:paraId="1FF65865"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март</w:t>
            </w:r>
          </w:p>
        </w:tc>
        <w:tc>
          <w:tcPr>
            <w:tcW w:w="844" w:type="dxa"/>
            <w:hideMark/>
          </w:tcPr>
          <w:p w14:paraId="48A9D476"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апрель</w:t>
            </w:r>
          </w:p>
        </w:tc>
        <w:tc>
          <w:tcPr>
            <w:tcW w:w="719" w:type="dxa"/>
            <w:hideMark/>
          </w:tcPr>
          <w:p w14:paraId="36488E6E"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май</w:t>
            </w:r>
          </w:p>
        </w:tc>
        <w:tc>
          <w:tcPr>
            <w:tcW w:w="719" w:type="dxa"/>
            <w:hideMark/>
          </w:tcPr>
          <w:p w14:paraId="188CEA74"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июнь</w:t>
            </w:r>
          </w:p>
        </w:tc>
        <w:tc>
          <w:tcPr>
            <w:tcW w:w="1050" w:type="dxa"/>
            <w:hideMark/>
          </w:tcPr>
          <w:p w14:paraId="710B2B78"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июль</w:t>
            </w:r>
          </w:p>
        </w:tc>
        <w:tc>
          <w:tcPr>
            <w:tcW w:w="1055" w:type="dxa"/>
            <w:hideMark/>
          </w:tcPr>
          <w:p w14:paraId="548F97CC"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август</w:t>
            </w:r>
          </w:p>
        </w:tc>
        <w:tc>
          <w:tcPr>
            <w:tcW w:w="1137" w:type="dxa"/>
            <w:hideMark/>
          </w:tcPr>
          <w:p w14:paraId="23BF5B08"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сентябрь</w:t>
            </w:r>
          </w:p>
        </w:tc>
        <w:tc>
          <w:tcPr>
            <w:tcW w:w="1061" w:type="dxa"/>
            <w:hideMark/>
          </w:tcPr>
          <w:p w14:paraId="7F140749"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октябрь</w:t>
            </w:r>
          </w:p>
        </w:tc>
        <w:tc>
          <w:tcPr>
            <w:tcW w:w="1057" w:type="dxa"/>
            <w:hideMark/>
          </w:tcPr>
          <w:p w14:paraId="3E68835D"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ноябрь</w:t>
            </w:r>
          </w:p>
        </w:tc>
        <w:tc>
          <w:tcPr>
            <w:tcW w:w="1053" w:type="dxa"/>
            <w:vMerge/>
            <w:hideMark/>
          </w:tcPr>
          <w:p w14:paraId="4A846CC3" w14:textId="77777777" w:rsidR="00690682" w:rsidRPr="00AF2563" w:rsidRDefault="00690682" w:rsidP="006B7D85">
            <w:pPr>
              <w:ind w:firstLine="0"/>
              <w:jc w:val="left"/>
              <w:rPr>
                <w:rFonts w:ascii="Times New Roman" w:hAnsi="Times New Roman" w:cs="Times New Roman"/>
                <w:color w:val="000000"/>
                <w:sz w:val="20"/>
                <w:szCs w:val="20"/>
              </w:rPr>
            </w:pPr>
          </w:p>
        </w:tc>
      </w:tr>
      <w:tr w:rsidR="00690682" w:rsidRPr="00AF2563" w14:paraId="5A95864E" w14:textId="77777777" w:rsidTr="000B4EE9">
        <w:trPr>
          <w:trHeight w:val="20"/>
          <w:jc w:val="center"/>
        </w:trPr>
        <w:tc>
          <w:tcPr>
            <w:tcW w:w="775" w:type="dxa"/>
            <w:hideMark/>
          </w:tcPr>
          <w:p w14:paraId="13098CCA"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w:t>
            </w:r>
          </w:p>
        </w:tc>
        <w:tc>
          <w:tcPr>
            <w:tcW w:w="2796" w:type="dxa"/>
            <w:hideMark/>
          </w:tcPr>
          <w:p w14:paraId="706ADF92"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w:t>
            </w:r>
          </w:p>
        </w:tc>
        <w:tc>
          <w:tcPr>
            <w:tcW w:w="1261" w:type="dxa"/>
            <w:hideMark/>
          </w:tcPr>
          <w:p w14:paraId="4F0FDB19"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3</w:t>
            </w:r>
          </w:p>
        </w:tc>
        <w:tc>
          <w:tcPr>
            <w:tcW w:w="995" w:type="dxa"/>
            <w:hideMark/>
          </w:tcPr>
          <w:p w14:paraId="2E55400D"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4</w:t>
            </w:r>
          </w:p>
        </w:tc>
        <w:tc>
          <w:tcPr>
            <w:tcW w:w="919" w:type="dxa"/>
            <w:hideMark/>
          </w:tcPr>
          <w:p w14:paraId="1786F0C4"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w:t>
            </w:r>
          </w:p>
        </w:tc>
        <w:tc>
          <w:tcPr>
            <w:tcW w:w="719" w:type="dxa"/>
            <w:hideMark/>
          </w:tcPr>
          <w:p w14:paraId="2ECF51F7"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w:t>
            </w:r>
          </w:p>
        </w:tc>
        <w:tc>
          <w:tcPr>
            <w:tcW w:w="844" w:type="dxa"/>
            <w:hideMark/>
          </w:tcPr>
          <w:p w14:paraId="62884480"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w:t>
            </w:r>
          </w:p>
        </w:tc>
        <w:tc>
          <w:tcPr>
            <w:tcW w:w="719" w:type="dxa"/>
            <w:hideMark/>
          </w:tcPr>
          <w:p w14:paraId="20B8BF30"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w:t>
            </w:r>
          </w:p>
        </w:tc>
        <w:tc>
          <w:tcPr>
            <w:tcW w:w="719" w:type="dxa"/>
            <w:hideMark/>
          </w:tcPr>
          <w:p w14:paraId="6A8B625C"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c>
          <w:tcPr>
            <w:tcW w:w="1050" w:type="dxa"/>
            <w:hideMark/>
          </w:tcPr>
          <w:p w14:paraId="00496008"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10</w:t>
            </w:r>
          </w:p>
        </w:tc>
        <w:tc>
          <w:tcPr>
            <w:tcW w:w="1055" w:type="dxa"/>
            <w:hideMark/>
          </w:tcPr>
          <w:p w14:paraId="19F5C902"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w:t>
            </w:r>
          </w:p>
        </w:tc>
        <w:tc>
          <w:tcPr>
            <w:tcW w:w="1137" w:type="dxa"/>
            <w:hideMark/>
          </w:tcPr>
          <w:p w14:paraId="052D0AC1"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12</w:t>
            </w:r>
          </w:p>
        </w:tc>
        <w:tc>
          <w:tcPr>
            <w:tcW w:w="1061" w:type="dxa"/>
            <w:hideMark/>
          </w:tcPr>
          <w:p w14:paraId="2C02325D"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13</w:t>
            </w:r>
          </w:p>
        </w:tc>
        <w:tc>
          <w:tcPr>
            <w:tcW w:w="1057" w:type="dxa"/>
            <w:hideMark/>
          </w:tcPr>
          <w:p w14:paraId="6B52D1CF"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14</w:t>
            </w:r>
          </w:p>
        </w:tc>
        <w:tc>
          <w:tcPr>
            <w:tcW w:w="1053" w:type="dxa"/>
            <w:hideMark/>
          </w:tcPr>
          <w:p w14:paraId="6347F52C"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15</w:t>
            </w:r>
          </w:p>
        </w:tc>
      </w:tr>
      <w:tr w:rsidR="00690682" w:rsidRPr="00AF2563" w14:paraId="14E2071E" w14:textId="77777777" w:rsidTr="000B4EE9">
        <w:trPr>
          <w:trHeight w:val="20"/>
          <w:jc w:val="center"/>
        </w:trPr>
        <w:tc>
          <w:tcPr>
            <w:tcW w:w="16160" w:type="dxa"/>
            <w:gridSpan w:val="15"/>
            <w:hideMark/>
          </w:tcPr>
          <w:p w14:paraId="7304871C" w14:textId="521CE349" w:rsidR="002F0B34" w:rsidRPr="00AF2563" w:rsidRDefault="002F0B34" w:rsidP="006B7D85">
            <w:pPr>
              <w:pStyle w:val="a3"/>
              <w:numPr>
                <w:ilvl w:val="0"/>
                <w:numId w:val="40"/>
              </w:numPr>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 xml:space="preserve">Цель подпрограммы </w:t>
            </w:r>
            <w:r w:rsidR="008C697D" w:rsidRPr="00AF2563">
              <w:rPr>
                <w:rFonts w:ascii="Times New Roman" w:hAnsi="Times New Roman" w:cs="Times New Roman"/>
                <w:color w:val="000000"/>
                <w:sz w:val="20"/>
                <w:szCs w:val="20"/>
              </w:rPr>
              <w:t>«</w:t>
            </w:r>
            <w:r w:rsidRPr="00AF2563">
              <w:rPr>
                <w:rFonts w:ascii="Times New Roman" w:hAnsi="Times New Roman" w:cs="Times New Roman"/>
                <w:color w:val="000000"/>
                <w:sz w:val="20"/>
                <w:szCs w:val="20"/>
              </w:rPr>
              <w:t>Автомобильные дороги и дорожное хозяйство</w:t>
            </w:r>
            <w:r w:rsidR="008C697D" w:rsidRPr="00AF2563">
              <w:rPr>
                <w:rFonts w:ascii="Times New Roman" w:hAnsi="Times New Roman" w:cs="Times New Roman"/>
                <w:color w:val="000000"/>
                <w:sz w:val="20"/>
                <w:szCs w:val="20"/>
              </w:rPr>
              <w:t>»</w:t>
            </w:r>
            <w:r w:rsidRPr="00AF2563">
              <w:rPr>
                <w:rFonts w:ascii="Times New Roman" w:hAnsi="Times New Roman" w:cs="Times New Roman"/>
                <w:color w:val="000000"/>
                <w:sz w:val="20"/>
                <w:szCs w:val="20"/>
              </w:rPr>
              <w:t xml:space="preserve"> </w:t>
            </w:r>
          </w:p>
          <w:p w14:paraId="354E38B3" w14:textId="49B13BDD" w:rsidR="00690682" w:rsidRPr="00AF2563" w:rsidRDefault="002F0B34"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развитие и совершенствование сети автомобильных дорог общего пользования Республики Тыва</w:t>
            </w:r>
          </w:p>
        </w:tc>
      </w:tr>
      <w:tr w:rsidR="002F0B34" w:rsidRPr="00AF2563" w14:paraId="0F4D4B6E" w14:textId="77777777" w:rsidTr="000B4EE9">
        <w:trPr>
          <w:trHeight w:val="20"/>
          <w:jc w:val="center"/>
        </w:trPr>
        <w:tc>
          <w:tcPr>
            <w:tcW w:w="16160" w:type="dxa"/>
            <w:gridSpan w:val="15"/>
          </w:tcPr>
          <w:p w14:paraId="38D7D00E" w14:textId="049128E8" w:rsidR="002F0B34" w:rsidRPr="00AF2563" w:rsidRDefault="002F0B34" w:rsidP="006B7D85">
            <w:pPr>
              <w:pStyle w:val="a3"/>
              <w:numPr>
                <w:ilvl w:val="1"/>
                <w:numId w:val="40"/>
              </w:numPr>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 xml:space="preserve">Национальный проект </w:t>
            </w:r>
            <w:r w:rsidR="008C697D" w:rsidRPr="00AF2563">
              <w:rPr>
                <w:rFonts w:ascii="Times New Roman" w:hAnsi="Times New Roman" w:cs="Times New Roman"/>
                <w:color w:val="000000"/>
                <w:sz w:val="20"/>
                <w:szCs w:val="20"/>
              </w:rPr>
              <w:t>«</w:t>
            </w:r>
            <w:r w:rsidRPr="00AF2563">
              <w:rPr>
                <w:rFonts w:ascii="Times New Roman" w:hAnsi="Times New Roman" w:cs="Times New Roman"/>
                <w:color w:val="000000"/>
                <w:sz w:val="20"/>
                <w:szCs w:val="20"/>
              </w:rPr>
              <w:t>Безопасные качественные дороги</w:t>
            </w:r>
            <w:r w:rsidR="008C697D" w:rsidRPr="00AF2563">
              <w:rPr>
                <w:rFonts w:ascii="Times New Roman" w:hAnsi="Times New Roman" w:cs="Times New Roman"/>
                <w:color w:val="000000"/>
                <w:sz w:val="20"/>
                <w:szCs w:val="20"/>
              </w:rPr>
              <w:t>»</w:t>
            </w:r>
          </w:p>
          <w:p w14:paraId="49925ED7" w14:textId="4ED4E86B" w:rsidR="00520916" w:rsidRPr="00AF2563" w:rsidRDefault="009433C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 xml:space="preserve">Ведомственные проекты подпрограммы </w:t>
            </w:r>
            <w:r w:rsidR="008C697D" w:rsidRPr="00AF2563">
              <w:rPr>
                <w:rFonts w:ascii="Times New Roman" w:hAnsi="Times New Roman" w:cs="Times New Roman"/>
                <w:color w:val="000000"/>
                <w:sz w:val="20"/>
                <w:szCs w:val="20"/>
              </w:rPr>
              <w:t>«</w:t>
            </w:r>
            <w:r w:rsidRPr="00AF2563">
              <w:rPr>
                <w:rFonts w:ascii="Times New Roman" w:hAnsi="Times New Roman" w:cs="Times New Roman"/>
                <w:color w:val="000000"/>
                <w:sz w:val="20"/>
                <w:szCs w:val="20"/>
              </w:rPr>
              <w:t>Автомобильные дороги и дорожное хозяйство</w:t>
            </w:r>
            <w:r w:rsidR="008C697D" w:rsidRPr="00AF2563">
              <w:rPr>
                <w:rFonts w:ascii="Times New Roman" w:hAnsi="Times New Roman" w:cs="Times New Roman"/>
                <w:color w:val="000000"/>
                <w:sz w:val="20"/>
                <w:szCs w:val="20"/>
              </w:rPr>
              <w:t>»</w:t>
            </w:r>
          </w:p>
        </w:tc>
      </w:tr>
      <w:tr w:rsidR="00F96B4D" w:rsidRPr="00AF2563" w14:paraId="68F2C5F1" w14:textId="77777777" w:rsidTr="000B4EE9">
        <w:trPr>
          <w:trHeight w:val="20"/>
          <w:jc w:val="center"/>
        </w:trPr>
        <w:tc>
          <w:tcPr>
            <w:tcW w:w="16160" w:type="dxa"/>
            <w:gridSpan w:val="15"/>
          </w:tcPr>
          <w:p w14:paraId="4EF6B10B" w14:textId="296C1FE9"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1.1.1.Повышено качество дорожной сети, в том числе уличной сети, городских агломераций</w:t>
            </w:r>
          </w:p>
        </w:tc>
      </w:tr>
      <w:tr w:rsidR="00F96B4D" w:rsidRPr="00AF2563" w14:paraId="7139B4A3" w14:textId="77777777" w:rsidTr="000B4EE9">
        <w:trPr>
          <w:trHeight w:val="20"/>
          <w:jc w:val="center"/>
        </w:trPr>
        <w:tc>
          <w:tcPr>
            <w:tcW w:w="775" w:type="dxa"/>
          </w:tcPr>
          <w:p w14:paraId="3E37C671" w14:textId="730AC9C5"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1.1.1.1</w:t>
            </w:r>
            <w:r w:rsidR="000B4EE9">
              <w:rPr>
                <w:rFonts w:ascii="Times New Roman" w:hAnsi="Times New Roman" w:cs="Times New Roman"/>
                <w:color w:val="000000"/>
                <w:sz w:val="20"/>
                <w:szCs w:val="20"/>
              </w:rPr>
              <w:t>.</w:t>
            </w:r>
          </w:p>
        </w:tc>
        <w:tc>
          <w:tcPr>
            <w:tcW w:w="2796" w:type="dxa"/>
          </w:tcPr>
          <w:p w14:paraId="7CC4ADE5" w14:textId="25BA9A2B" w:rsidR="00F96B4D" w:rsidRPr="00AF2563" w:rsidRDefault="00F96B4D" w:rsidP="006B7D85">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Доля автомобильных дорог регионального  значения, вх</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дящих в опорную сеть, рассч</w:t>
            </w:r>
            <w:r w:rsidRPr="00AF2563">
              <w:rPr>
                <w:rFonts w:ascii="Times New Roman" w:hAnsi="Times New Roman" w:cs="Times New Roman"/>
                <w:color w:val="000000"/>
                <w:sz w:val="20"/>
                <w:szCs w:val="20"/>
              </w:rPr>
              <w:t>и</w:t>
            </w:r>
            <w:r w:rsidRPr="00AF2563">
              <w:rPr>
                <w:rFonts w:ascii="Times New Roman" w:hAnsi="Times New Roman" w:cs="Times New Roman"/>
                <w:color w:val="000000"/>
                <w:sz w:val="20"/>
                <w:szCs w:val="20"/>
              </w:rPr>
              <w:t>танных на нормативную нагрузку не менее 11,5 тонн на ось</w:t>
            </w:r>
          </w:p>
        </w:tc>
        <w:tc>
          <w:tcPr>
            <w:tcW w:w="1261" w:type="dxa"/>
            <w:noWrap/>
          </w:tcPr>
          <w:p w14:paraId="20502A05" w14:textId="56503C23" w:rsidR="00F96B4D" w:rsidRPr="00AF2563" w:rsidRDefault="000B4EE9" w:rsidP="00466BBF">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процент</w:t>
            </w:r>
            <w:r w:rsidR="00466BBF">
              <w:rPr>
                <w:rFonts w:ascii="Times New Roman" w:hAnsi="Times New Roman" w:cs="Times New Roman"/>
                <w:color w:val="000000"/>
                <w:sz w:val="20"/>
                <w:szCs w:val="20"/>
              </w:rPr>
              <w:t>ов</w:t>
            </w:r>
          </w:p>
        </w:tc>
        <w:tc>
          <w:tcPr>
            <w:tcW w:w="995" w:type="dxa"/>
          </w:tcPr>
          <w:p w14:paraId="3E68D729" w14:textId="12FCBD25"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919" w:type="dxa"/>
          </w:tcPr>
          <w:p w14:paraId="57131576" w14:textId="04F0E227"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719" w:type="dxa"/>
          </w:tcPr>
          <w:p w14:paraId="122B3A58" w14:textId="2820B501"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844" w:type="dxa"/>
          </w:tcPr>
          <w:p w14:paraId="1F69F9B8" w14:textId="09CCC21B"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719" w:type="dxa"/>
          </w:tcPr>
          <w:p w14:paraId="3F9DC0B7" w14:textId="0F3F3804"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719" w:type="dxa"/>
          </w:tcPr>
          <w:p w14:paraId="21F70127" w14:textId="07549965"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1050" w:type="dxa"/>
          </w:tcPr>
          <w:p w14:paraId="1BF3F263" w14:textId="538D640C"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1055" w:type="dxa"/>
          </w:tcPr>
          <w:p w14:paraId="78A682CC" w14:textId="72440E93"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1137" w:type="dxa"/>
          </w:tcPr>
          <w:p w14:paraId="26F4CD36" w14:textId="37F02506"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1061" w:type="dxa"/>
          </w:tcPr>
          <w:p w14:paraId="18716943" w14:textId="12C9282E"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1057" w:type="dxa"/>
          </w:tcPr>
          <w:p w14:paraId="51DFDE3F" w14:textId="4A172DC0"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c>
          <w:tcPr>
            <w:tcW w:w="1053" w:type="dxa"/>
          </w:tcPr>
          <w:p w14:paraId="145DE57D" w14:textId="7642EBB3"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0,99</w:t>
            </w:r>
          </w:p>
        </w:tc>
      </w:tr>
      <w:tr w:rsidR="00466BBF" w:rsidRPr="00AF2563" w14:paraId="72D0494A" w14:textId="77777777" w:rsidTr="000B4EE9">
        <w:trPr>
          <w:trHeight w:val="20"/>
          <w:jc w:val="center"/>
        </w:trPr>
        <w:tc>
          <w:tcPr>
            <w:tcW w:w="775" w:type="dxa"/>
          </w:tcPr>
          <w:p w14:paraId="4DD3D550" w14:textId="7FEB73B0"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1.1.1.2</w:t>
            </w:r>
            <w:r>
              <w:rPr>
                <w:rFonts w:ascii="Times New Roman" w:hAnsi="Times New Roman" w:cs="Times New Roman"/>
                <w:color w:val="000000"/>
                <w:sz w:val="20"/>
                <w:szCs w:val="20"/>
              </w:rPr>
              <w:t>.</w:t>
            </w:r>
          </w:p>
        </w:tc>
        <w:tc>
          <w:tcPr>
            <w:tcW w:w="2796" w:type="dxa"/>
          </w:tcPr>
          <w:p w14:paraId="52AB40E4" w14:textId="005920C7" w:rsidR="00466BBF" w:rsidRPr="00AF2563" w:rsidRDefault="00466BBF" w:rsidP="006B7D85">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Доля автомобильных дорог регионального значения, вх</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дящих в опорную сеть, соо</w:t>
            </w:r>
            <w:r w:rsidRPr="00AF2563">
              <w:rPr>
                <w:rFonts w:ascii="Times New Roman" w:hAnsi="Times New Roman" w:cs="Times New Roman"/>
                <w:color w:val="000000"/>
                <w:sz w:val="20"/>
                <w:szCs w:val="20"/>
              </w:rPr>
              <w:t>т</w:t>
            </w:r>
            <w:r w:rsidRPr="00AF2563">
              <w:rPr>
                <w:rFonts w:ascii="Times New Roman" w:hAnsi="Times New Roman" w:cs="Times New Roman"/>
                <w:color w:val="000000"/>
                <w:sz w:val="20"/>
                <w:szCs w:val="20"/>
              </w:rPr>
              <w:t>ветствующих нормативным требованиям;</w:t>
            </w:r>
          </w:p>
        </w:tc>
        <w:tc>
          <w:tcPr>
            <w:tcW w:w="1261" w:type="dxa"/>
            <w:noWrap/>
          </w:tcPr>
          <w:p w14:paraId="0EE55B13" w14:textId="03E835C0" w:rsidR="00466BBF" w:rsidRPr="00AF2563" w:rsidRDefault="00466BBF" w:rsidP="006B7D85">
            <w:pPr>
              <w:ind w:firstLine="0"/>
              <w:jc w:val="center"/>
              <w:rPr>
                <w:rFonts w:ascii="Times New Roman" w:hAnsi="Times New Roman" w:cs="Times New Roman"/>
                <w:color w:val="000000"/>
                <w:sz w:val="20"/>
                <w:szCs w:val="20"/>
              </w:rPr>
            </w:pPr>
            <w:r w:rsidRPr="00143411">
              <w:rPr>
                <w:rFonts w:ascii="Times New Roman" w:hAnsi="Times New Roman" w:cs="Times New Roman"/>
                <w:color w:val="000000"/>
                <w:sz w:val="20"/>
                <w:szCs w:val="20"/>
              </w:rPr>
              <w:t>процентов</w:t>
            </w:r>
          </w:p>
        </w:tc>
        <w:tc>
          <w:tcPr>
            <w:tcW w:w="995" w:type="dxa"/>
          </w:tcPr>
          <w:p w14:paraId="0FE39F21" w14:textId="38E12BAD"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919" w:type="dxa"/>
          </w:tcPr>
          <w:p w14:paraId="2A5C6372" w14:textId="31555DE5"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719" w:type="dxa"/>
          </w:tcPr>
          <w:p w14:paraId="355FD791" w14:textId="32FFF00F"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844" w:type="dxa"/>
          </w:tcPr>
          <w:p w14:paraId="38DDB6A2" w14:textId="1FA94F6F"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719" w:type="dxa"/>
          </w:tcPr>
          <w:p w14:paraId="2CB44057" w14:textId="3D5922F3"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719" w:type="dxa"/>
          </w:tcPr>
          <w:p w14:paraId="1A151B21" w14:textId="1F9EA503"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1050" w:type="dxa"/>
          </w:tcPr>
          <w:p w14:paraId="36BE8C71" w14:textId="242D2AAD"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1055" w:type="dxa"/>
          </w:tcPr>
          <w:p w14:paraId="471EA185" w14:textId="73CAE65E"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1137" w:type="dxa"/>
          </w:tcPr>
          <w:p w14:paraId="7D273651" w14:textId="49F494D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1061" w:type="dxa"/>
          </w:tcPr>
          <w:p w14:paraId="645BBACF" w14:textId="46FEDD23"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1057" w:type="dxa"/>
          </w:tcPr>
          <w:p w14:paraId="2E1A7AEE" w14:textId="3A766A2C"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c>
          <w:tcPr>
            <w:tcW w:w="1053" w:type="dxa"/>
          </w:tcPr>
          <w:p w14:paraId="48EACD3C" w14:textId="6BD3E762"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60,01</w:t>
            </w:r>
          </w:p>
        </w:tc>
      </w:tr>
      <w:tr w:rsidR="00466BBF" w:rsidRPr="00AF2563" w14:paraId="6244A467" w14:textId="77777777" w:rsidTr="000B4EE9">
        <w:trPr>
          <w:trHeight w:val="20"/>
          <w:jc w:val="center"/>
        </w:trPr>
        <w:tc>
          <w:tcPr>
            <w:tcW w:w="775" w:type="dxa"/>
          </w:tcPr>
          <w:p w14:paraId="3B989B90" w14:textId="06C22126"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1.1.1.3</w:t>
            </w:r>
            <w:r>
              <w:rPr>
                <w:rFonts w:ascii="Times New Roman" w:hAnsi="Times New Roman" w:cs="Times New Roman"/>
                <w:color w:val="000000"/>
                <w:sz w:val="20"/>
                <w:szCs w:val="20"/>
              </w:rPr>
              <w:t>.</w:t>
            </w:r>
          </w:p>
        </w:tc>
        <w:tc>
          <w:tcPr>
            <w:tcW w:w="2796" w:type="dxa"/>
          </w:tcPr>
          <w:p w14:paraId="6894AA91" w14:textId="3B608CCB" w:rsidR="00466BBF" w:rsidRPr="00AF2563" w:rsidRDefault="00466BBF" w:rsidP="006B7D85">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Доля автомобильных дорог регионального и межмуниц</w:t>
            </w:r>
            <w:r w:rsidRPr="00AF2563">
              <w:rPr>
                <w:rFonts w:ascii="Times New Roman" w:hAnsi="Times New Roman" w:cs="Times New Roman"/>
                <w:color w:val="000000"/>
                <w:sz w:val="20"/>
                <w:szCs w:val="20"/>
              </w:rPr>
              <w:t>и</w:t>
            </w:r>
            <w:r w:rsidRPr="00AF2563">
              <w:rPr>
                <w:rFonts w:ascii="Times New Roman" w:hAnsi="Times New Roman" w:cs="Times New Roman"/>
                <w:color w:val="000000"/>
                <w:sz w:val="20"/>
                <w:szCs w:val="20"/>
              </w:rPr>
              <w:t>пального значения, соотве</w:t>
            </w:r>
            <w:r w:rsidRPr="00AF2563">
              <w:rPr>
                <w:rFonts w:ascii="Times New Roman" w:hAnsi="Times New Roman" w:cs="Times New Roman"/>
                <w:color w:val="000000"/>
                <w:sz w:val="20"/>
                <w:szCs w:val="20"/>
              </w:rPr>
              <w:t>т</w:t>
            </w:r>
            <w:r w:rsidRPr="00AF2563">
              <w:rPr>
                <w:rFonts w:ascii="Times New Roman" w:hAnsi="Times New Roman" w:cs="Times New Roman"/>
                <w:color w:val="000000"/>
                <w:sz w:val="20"/>
                <w:szCs w:val="20"/>
              </w:rPr>
              <w:t>ствующих нормативным тр</w:t>
            </w:r>
            <w:r w:rsidRPr="00AF2563">
              <w:rPr>
                <w:rFonts w:ascii="Times New Roman" w:hAnsi="Times New Roman" w:cs="Times New Roman"/>
                <w:color w:val="000000"/>
                <w:sz w:val="20"/>
                <w:szCs w:val="20"/>
              </w:rPr>
              <w:t>е</w:t>
            </w:r>
            <w:r w:rsidRPr="00AF2563">
              <w:rPr>
                <w:rFonts w:ascii="Times New Roman" w:hAnsi="Times New Roman" w:cs="Times New Roman"/>
                <w:color w:val="000000"/>
                <w:sz w:val="20"/>
                <w:szCs w:val="20"/>
              </w:rPr>
              <w:t>бованиям</w:t>
            </w:r>
          </w:p>
        </w:tc>
        <w:tc>
          <w:tcPr>
            <w:tcW w:w="1261" w:type="dxa"/>
            <w:noWrap/>
          </w:tcPr>
          <w:p w14:paraId="2A6072EA" w14:textId="2AAF0A57" w:rsidR="00466BBF" w:rsidRPr="00AF2563" w:rsidRDefault="00466BBF" w:rsidP="006B7D85">
            <w:pPr>
              <w:ind w:firstLine="0"/>
              <w:jc w:val="center"/>
              <w:rPr>
                <w:rFonts w:ascii="Times New Roman" w:hAnsi="Times New Roman" w:cs="Times New Roman"/>
                <w:color w:val="000000"/>
                <w:sz w:val="20"/>
                <w:szCs w:val="20"/>
              </w:rPr>
            </w:pPr>
            <w:r w:rsidRPr="00143411">
              <w:rPr>
                <w:rFonts w:ascii="Times New Roman" w:hAnsi="Times New Roman" w:cs="Times New Roman"/>
                <w:color w:val="000000"/>
                <w:sz w:val="20"/>
                <w:szCs w:val="20"/>
              </w:rPr>
              <w:t>процентов</w:t>
            </w:r>
          </w:p>
        </w:tc>
        <w:tc>
          <w:tcPr>
            <w:tcW w:w="995" w:type="dxa"/>
          </w:tcPr>
          <w:p w14:paraId="5125469C" w14:textId="3F3AD510"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919" w:type="dxa"/>
          </w:tcPr>
          <w:p w14:paraId="1E12B314" w14:textId="4F0C9BB5"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719" w:type="dxa"/>
          </w:tcPr>
          <w:p w14:paraId="4E6CC907" w14:textId="31BE57E1"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844" w:type="dxa"/>
          </w:tcPr>
          <w:p w14:paraId="3E68E550" w14:textId="6E3E2681"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719" w:type="dxa"/>
          </w:tcPr>
          <w:p w14:paraId="59320ABF" w14:textId="615825E9"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719" w:type="dxa"/>
          </w:tcPr>
          <w:p w14:paraId="6FD335AC" w14:textId="0DB35003"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1050" w:type="dxa"/>
          </w:tcPr>
          <w:p w14:paraId="14BF0418" w14:textId="331139F0"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1055" w:type="dxa"/>
          </w:tcPr>
          <w:p w14:paraId="7F0CC2E3" w14:textId="36E8848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1137" w:type="dxa"/>
          </w:tcPr>
          <w:p w14:paraId="279D8B2F" w14:textId="11310ECE"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1061" w:type="dxa"/>
          </w:tcPr>
          <w:p w14:paraId="61F14258" w14:textId="2211AD8F"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1057" w:type="dxa"/>
          </w:tcPr>
          <w:p w14:paraId="7F8B139D" w14:textId="1B3C0DAF"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c>
          <w:tcPr>
            <w:tcW w:w="1053" w:type="dxa"/>
          </w:tcPr>
          <w:p w14:paraId="157C7296" w14:textId="69E5B808"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51,76</w:t>
            </w:r>
          </w:p>
        </w:tc>
      </w:tr>
    </w:tbl>
    <w:p w14:paraId="5F3F4321" w14:textId="77777777" w:rsidR="00466BBF" w:rsidRPr="00466BBF" w:rsidRDefault="00466BBF">
      <w:pPr>
        <w:rPr>
          <w:sz w:val="12"/>
        </w:rPr>
      </w:pPr>
    </w:p>
    <w:tbl>
      <w:tblPr>
        <w:tblStyle w:val="af"/>
        <w:tblW w:w="16160" w:type="dxa"/>
        <w:jc w:val="center"/>
        <w:tblLayout w:type="fixed"/>
        <w:tblCellMar>
          <w:left w:w="57" w:type="dxa"/>
          <w:right w:w="57" w:type="dxa"/>
        </w:tblCellMar>
        <w:tblLook w:val="04A0" w:firstRow="1" w:lastRow="0" w:firstColumn="1" w:lastColumn="0" w:noHBand="0" w:noVBand="1"/>
      </w:tblPr>
      <w:tblGrid>
        <w:gridCol w:w="775"/>
        <w:gridCol w:w="2796"/>
        <w:gridCol w:w="1261"/>
        <w:gridCol w:w="995"/>
        <w:gridCol w:w="919"/>
        <w:gridCol w:w="719"/>
        <w:gridCol w:w="844"/>
        <w:gridCol w:w="719"/>
        <w:gridCol w:w="719"/>
        <w:gridCol w:w="1050"/>
        <w:gridCol w:w="1055"/>
        <w:gridCol w:w="1137"/>
        <w:gridCol w:w="1061"/>
        <w:gridCol w:w="1057"/>
        <w:gridCol w:w="1053"/>
      </w:tblGrid>
      <w:tr w:rsidR="00466BBF" w:rsidRPr="00AF2563" w14:paraId="3D722815" w14:textId="77777777" w:rsidTr="00210DF4">
        <w:trPr>
          <w:trHeight w:val="20"/>
          <w:tblHeader/>
          <w:jc w:val="center"/>
        </w:trPr>
        <w:tc>
          <w:tcPr>
            <w:tcW w:w="775" w:type="dxa"/>
            <w:hideMark/>
          </w:tcPr>
          <w:p w14:paraId="7ABEE2BD"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w:t>
            </w:r>
          </w:p>
        </w:tc>
        <w:tc>
          <w:tcPr>
            <w:tcW w:w="2796" w:type="dxa"/>
            <w:hideMark/>
          </w:tcPr>
          <w:p w14:paraId="080D74E2"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w:t>
            </w:r>
          </w:p>
        </w:tc>
        <w:tc>
          <w:tcPr>
            <w:tcW w:w="1261" w:type="dxa"/>
            <w:hideMark/>
          </w:tcPr>
          <w:p w14:paraId="0749BE46"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3</w:t>
            </w:r>
          </w:p>
        </w:tc>
        <w:tc>
          <w:tcPr>
            <w:tcW w:w="995" w:type="dxa"/>
            <w:hideMark/>
          </w:tcPr>
          <w:p w14:paraId="33153170"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4</w:t>
            </w:r>
          </w:p>
        </w:tc>
        <w:tc>
          <w:tcPr>
            <w:tcW w:w="919" w:type="dxa"/>
            <w:hideMark/>
          </w:tcPr>
          <w:p w14:paraId="4F165D65"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w:t>
            </w:r>
          </w:p>
        </w:tc>
        <w:tc>
          <w:tcPr>
            <w:tcW w:w="719" w:type="dxa"/>
            <w:hideMark/>
          </w:tcPr>
          <w:p w14:paraId="2809BF03"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w:t>
            </w:r>
          </w:p>
        </w:tc>
        <w:tc>
          <w:tcPr>
            <w:tcW w:w="844" w:type="dxa"/>
            <w:hideMark/>
          </w:tcPr>
          <w:p w14:paraId="18F1AF55"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w:t>
            </w:r>
          </w:p>
        </w:tc>
        <w:tc>
          <w:tcPr>
            <w:tcW w:w="719" w:type="dxa"/>
            <w:hideMark/>
          </w:tcPr>
          <w:p w14:paraId="0AE0102C"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w:t>
            </w:r>
          </w:p>
        </w:tc>
        <w:tc>
          <w:tcPr>
            <w:tcW w:w="719" w:type="dxa"/>
            <w:hideMark/>
          </w:tcPr>
          <w:p w14:paraId="50D9159D"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c>
          <w:tcPr>
            <w:tcW w:w="1050" w:type="dxa"/>
            <w:hideMark/>
          </w:tcPr>
          <w:p w14:paraId="331F19A1"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10</w:t>
            </w:r>
          </w:p>
        </w:tc>
        <w:tc>
          <w:tcPr>
            <w:tcW w:w="1055" w:type="dxa"/>
            <w:hideMark/>
          </w:tcPr>
          <w:p w14:paraId="4B26F70D"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w:t>
            </w:r>
          </w:p>
        </w:tc>
        <w:tc>
          <w:tcPr>
            <w:tcW w:w="1137" w:type="dxa"/>
            <w:hideMark/>
          </w:tcPr>
          <w:p w14:paraId="30E08517"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12</w:t>
            </w:r>
          </w:p>
        </w:tc>
        <w:tc>
          <w:tcPr>
            <w:tcW w:w="1061" w:type="dxa"/>
            <w:hideMark/>
          </w:tcPr>
          <w:p w14:paraId="305E9541"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13</w:t>
            </w:r>
          </w:p>
        </w:tc>
        <w:tc>
          <w:tcPr>
            <w:tcW w:w="1057" w:type="dxa"/>
            <w:hideMark/>
          </w:tcPr>
          <w:p w14:paraId="3790A68C"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14</w:t>
            </w:r>
          </w:p>
        </w:tc>
        <w:tc>
          <w:tcPr>
            <w:tcW w:w="1053" w:type="dxa"/>
            <w:hideMark/>
          </w:tcPr>
          <w:p w14:paraId="43520AB9" w14:textId="77777777" w:rsidR="00466BBF" w:rsidRPr="00AF2563" w:rsidRDefault="00466BBF" w:rsidP="00210DF4">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15</w:t>
            </w:r>
          </w:p>
        </w:tc>
      </w:tr>
      <w:tr w:rsidR="000B4EE9" w:rsidRPr="00AF2563" w14:paraId="2D8764A1" w14:textId="77777777" w:rsidTr="000B4EE9">
        <w:trPr>
          <w:trHeight w:val="20"/>
          <w:jc w:val="center"/>
        </w:trPr>
        <w:tc>
          <w:tcPr>
            <w:tcW w:w="775" w:type="dxa"/>
          </w:tcPr>
          <w:p w14:paraId="7E64014B" w14:textId="607E6C2B"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1.1.1.4</w:t>
            </w:r>
            <w:r>
              <w:rPr>
                <w:rFonts w:ascii="Times New Roman" w:hAnsi="Times New Roman" w:cs="Times New Roman"/>
                <w:color w:val="000000"/>
                <w:sz w:val="20"/>
                <w:szCs w:val="20"/>
              </w:rPr>
              <w:t>.</w:t>
            </w:r>
          </w:p>
        </w:tc>
        <w:tc>
          <w:tcPr>
            <w:tcW w:w="2796" w:type="dxa"/>
          </w:tcPr>
          <w:p w14:paraId="5D92A071" w14:textId="0596439A" w:rsidR="000B4EE9" w:rsidRPr="00AF2563" w:rsidRDefault="000B4EE9" w:rsidP="006B7D85">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Доля дорожной сети городских агломераций, нахо</w:t>
            </w:r>
            <w:r w:rsidR="0061116D">
              <w:rPr>
                <w:rFonts w:ascii="Times New Roman" w:hAnsi="Times New Roman" w:cs="Times New Roman"/>
                <w:color w:val="000000"/>
                <w:sz w:val="20"/>
                <w:szCs w:val="20"/>
              </w:rPr>
              <w:t>дящаяся в нормативном состоянии</w:t>
            </w:r>
          </w:p>
        </w:tc>
        <w:tc>
          <w:tcPr>
            <w:tcW w:w="1261" w:type="dxa"/>
            <w:noWrap/>
          </w:tcPr>
          <w:p w14:paraId="5D21F52D" w14:textId="7EA0BCBD" w:rsidR="000B4EE9" w:rsidRPr="00AF2563" w:rsidRDefault="00466BBF"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процентов</w:t>
            </w:r>
          </w:p>
        </w:tc>
        <w:tc>
          <w:tcPr>
            <w:tcW w:w="995" w:type="dxa"/>
          </w:tcPr>
          <w:p w14:paraId="7AC7AF4A" w14:textId="61A5D284"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919" w:type="dxa"/>
          </w:tcPr>
          <w:p w14:paraId="599C91F5" w14:textId="318A02DF"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719" w:type="dxa"/>
          </w:tcPr>
          <w:p w14:paraId="66984961" w14:textId="169CF497"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844" w:type="dxa"/>
          </w:tcPr>
          <w:p w14:paraId="7B440539" w14:textId="1E5FF496"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719" w:type="dxa"/>
          </w:tcPr>
          <w:p w14:paraId="7B8946A0" w14:textId="6236ED04"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719" w:type="dxa"/>
          </w:tcPr>
          <w:p w14:paraId="5C67701E" w14:textId="702F9A14"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1050" w:type="dxa"/>
          </w:tcPr>
          <w:p w14:paraId="074522D1" w14:textId="6D36D31F"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1055" w:type="dxa"/>
          </w:tcPr>
          <w:p w14:paraId="02555F55" w14:textId="6B4E2EA4"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1137" w:type="dxa"/>
          </w:tcPr>
          <w:p w14:paraId="2036E439" w14:textId="31603673"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1061" w:type="dxa"/>
          </w:tcPr>
          <w:p w14:paraId="74DE15DB" w14:textId="5315B0C5"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1057" w:type="dxa"/>
          </w:tcPr>
          <w:p w14:paraId="06F9576A" w14:textId="022B4AFD"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c>
          <w:tcPr>
            <w:tcW w:w="1053" w:type="dxa"/>
          </w:tcPr>
          <w:p w14:paraId="269B43DE" w14:textId="51E88215" w:rsidR="000B4EE9" w:rsidRPr="00AF2563" w:rsidRDefault="000B4EE9"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85,05</w:t>
            </w:r>
          </w:p>
        </w:tc>
      </w:tr>
      <w:tr w:rsidR="00F96B4D" w:rsidRPr="00AF2563" w14:paraId="1C1B476B" w14:textId="77777777" w:rsidTr="000B4EE9">
        <w:trPr>
          <w:trHeight w:val="20"/>
          <w:jc w:val="center"/>
        </w:trPr>
        <w:tc>
          <w:tcPr>
            <w:tcW w:w="16160" w:type="dxa"/>
            <w:gridSpan w:val="15"/>
          </w:tcPr>
          <w:p w14:paraId="49E61E0A" w14:textId="16A6D0A0"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1.1.2. Повышение доли отечественного оборудования (товаров, работ, услуг) в общем объеме закупок</w:t>
            </w:r>
          </w:p>
        </w:tc>
      </w:tr>
      <w:tr w:rsidR="00F96B4D" w:rsidRPr="00AF2563" w14:paraId="47D25E4E" w14:textId="77777777" w:rsidTr="000B4EE9">
        <w:trPr>
          <w:trHeight w:val="20"/>
          <w:jc w:val="center"/>
        </w:trPr>
        <w:tc>
          <w:tcPr>
            <w:tcW w:w="775" w:type="dxa"/>
          </w:tcPr>
          <w:p w14:paraId="165D52F6" w14:textId="6D08A4C1"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1.1.2.1</w:t>
            </w:r>
            <w:r w:rsidR="000B4EE9">
              <w:rPr>
                <w:rFonts w:ascii="Times New Roman" w:hAnsi="Times New Roman" w:cs="Times New Roman"/>
                <w:color w:val="000000"/>
                <w:sz w:val="20"/>
                <w:szCs w:val="20"/>
              </w:rPr>
              <w:t>.</w:t>
            </w:r>
          </w:p>
        </w:tc>
        <w:tc>
          <w:tcPr>
            <w:tcW w:w="2796" w:type="dxa"/>
          </w:tcPr>
          <w:p w14:paraId="1544682F" w14:textId="5FD345FB" w:rsidR="00F96B4D" w:rsidRPr="00AF2563" w:rsidRDefault="00F96B4D" w:rsidP="006B7D85">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Доля отечественного оборуд</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вания (товаров, работ, услуг) в общем объеме закупок</w:t>
            </w:r>
          </w:p>
        </w:tc>
        <w:tc>
          <w:tcPr>
            <w:tcW w:w="1261" w:type="dxa"/>
            <w:noWrap/>
          </w:tcPr>
          <w:p w14:paraId="7C5D8B1E" w14:textId="75879F99" w:rsidR="00F96B4D" w:rsidRPr="00AF2563" w:rsidRDefault="00466BBF"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процентов</w:t>
            </w:r>
          </w:p>
        </w:tc>
        <w:tc>
          <w:tcPr>
            <w:tcW w:w="995" w:type="dxa"/>
          </w:tcPr>
          <w:p w14:paraId="2BAEF902" w14:textId="3003D022"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919" w:type="dxa"/>
          </w:tcPr>
          <w:p w14:paraId="729385FC" w14:textId="1D54693E"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719" w:type="dxa"/>
          </w:tcPr>
          <w:p w14:paraId="20880099" w14:textId="4A562E8A"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844" w:type="dxa"/>
          </w:tcPr>
          <w:p w14:paraId="1C8B9E37" w14:textId="674434C1"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719" w:type="dxa"/>
          </w:tcPr>
          <w:p w14:paraId="33415309" w14:textId="3EA8BB09"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719" w:type="dxa"/>
          </w:tcPr>
          <w:p w14:paraId="6C1B5CCE" w14:textId="6A1C29D3"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1050" w:type="dxa"/>
          </w:tcPr>
          <w:p w14:paraId="70C4312F" w14:textId="557D7086"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1055" w:type="dxa"/>
          </w:tcPr>
          <w:p w14:paraId="319FDCEC" w14:textId="48529B99"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1137" w:type="dxa"/>
          </w:tcPr>
          <w:p w14:paraId="5CEB2585" w14:textId="24280B09"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1061" w:type="dxa"/>
          </w:tcPr>
          <w:p w14:paraId="440B4CB6" w14:textId="2F3C1291"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1057" w:type="dxa"/>
          </w:tcPr>
          <w:p w14:paraId="008AC374" w14:textId="2EA1044B"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c>
          <w:tcPr>
            <w:tcW w:w="1053" w:type="dxa"/>
          </w:tcPr>
          <w:p w14:paraId="6678EABE" w14:textId="722E6CE3"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70,00</w:t>
            </w:r>
          </w:p>
        </w:tc>
      </w:tr>
      <w:tr w:rsidR="00F96B4D" w:rsidRPr="00AF2563" w14:paraId="0869233B" w14:textId="77777777" w:rsidTr="000B4EE9">
        <w:trPr>
          <w:trHeight w:val="20"/>
          <w:jc w:val="center"/>
        </w:trPr>
        <w:tc>
          <w:tcPr>
            <w:tcW w:w="16160" w:type="dxa"/>
            <w:gridSpan w:val="15"/>
          </w:tcPr>
          <w:p w14:paraId="78FC76DE" w14:textId="71706516" w:rsidR="00F96B4D" w:rsidRPr="00AF2563" w:rsidRDefault="00F96B4D" w:rsidP="006B7D85">
            <w:pPr>
              <w:pStyle w:val="a3"/>
              <w:ind w:left="1170" w:firstLine="0"/>
              <w:rPr>
                <w:rFonts w:ascii="Times New Roman" w:hAnsi="Times New Roman" w:cs="Times New Roman"/>
                <w:color w:val="000000"/>
                <w:sz w:val="20"/>
                <w:szCs w:val="20"/>
              </w:rPr>
            </w:pPr>
            <w:r w:rsidRPr="00AF2563">
              <w:rPr>
                <w:rFonts w:ascii="Times New Roman" w:hAnsi="Times New Roman" w:cs="Times New Roman"/>
                <w:color w:val="000000"/>
                <w:sz w:val="20"/>
                <w:szCs w:val="20"/>
              </w:rPr>
              <w:t>1.1.3.Приведены в нормативное состояние/ построены искусственные сооружения на автомобильных дорогах регионального или межмуниципального и местного значения</w:t>
            </w:r>
          </w:p>
        </w:tc>
      </w:tr>
      <w:tr w:rsidR="00F96B4D" w:rsidRPr="00AF2563" w14:paraId="51C1744E" w14:textId="77777777" w:rsidTr="000B4EE9">
        <w:trPr>
          <w:trHeight w:val="20"/>
          <w:jc w:val="center"/>
        </w:trPr>
        <w:tc>
          <w:tcPr>
            <w:tcW w:w="775" w:type="dxa"/>
          </w:tcPr>
          <w:p w14:paraId="6C78AF20" w14:textId="7FA578F8"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1.1.3.1</w:t>
            </w:r>
            <w:r w:rsidR="000B4EE9">
              <w:rPr>
                <w:rFonts w:ascii="Times New Roman" w:hAnsi="Times New Roman" w:cs="Times New Roman"/>
                <w:color w:val="000000"/>
                <w:sz w:val="20"/>
                <w:szCs w:val="20"/>
              </w:rPr>
              <w:t>.</w:t>
            </w:r>
          </w:p>
        </w:tc>
        <w:tc>
          <w:tcPr>
            <w:tcW w:w="2796" w:type="dxa"/>
          </w:tcPr>
          <w:p w14:paraId="6CE341D4" w14:textId="7A1430C7" w:rsidR="00F96B4D" w:rsidRPr="00AF2563" w:rsidRDefault="00F96B4D" w:rsidP="006B7D85">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Доля искусственных сооруж</w:t>
            </w:r>
            <w:r w:rsidRPr="00AF2563">
              <w:rPr>
                <w:rFonts w:ascii="Times New Roman" w:hAnsi="Times New Roman" w:cs="Times New Roman"/>
                <w:color w:val="000000"/>
                <w:sz w:val="20"/>
                <w:szCs w:val="20"/>
              </w:rPr>
              <w:t>е</w:t>
            </w:r>
            <w:r w:rsidRPr="00AF2563">
              <w:rPr>
                <w:rFonts w:ascii="Times New Roman" w:hAnsi="Times New Roman" w:cs="Times New Roman"/>
                <w:color w:val="000000"/>
                <w:sz w:val="20"/>
                <w:szCs w:val="20"/>
              </w:rPr>
              <w:t>ний, расположенных на авт</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мобильных дорогах общего пользования регионального значения, входящих в опорную сеть, рассчитанных на нагру</w:t>
            </w:r>
            <w:r w:rsidRPr="00AF2563">
              <w:rPr>
                <w:rFonts w:ascii="Times New Roman" w:hAnsi="Times New Roman" w:cs="Times New Roman"/>
                <w:color w:val="000000"/>
                <w:sz w:val="20"/>
                <w:szCs w:val="20"/>
              </w:rPr>
              <w:t>з</w:t>
            </w:r>
            <w:r w:rsidRPr="00AF2563">
              <w:rPr>
                <w:rFonts w:ascii="Times New Roman" w:hAnsi="Times New Roman" w:cs="Times New Roman"/>
                <w:color w:val="000000"/>
                <w:sz w:val="20"/>
                <w:szCs w:val="20"/>
              </w:rPr>
              <w:t>ку не менее А11</w:t>
            </w:r>
          </w:p>
        </w:tc>
        <w:tc>
          <w:tcPr>
            <w:tcW w:w="1261" w:type="dxa"/>
            <w:noWrap/>
          </w:tcPr>
          <w:p w14:paraId="65614EBC" w14:textId="55F718BF" w:rsidR="00F96B4D" w:rsidRPr="00AF2563" w:rsidRDefault="00466BBF"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процентов</w:t>
            </w:r>
          </w:p>
        </w:tc>
        <w:tc>
          <w:tcPr>
            <w:tcW w:w="995" w:type="dxa"/>
          </w:tcPr>
          <w:p w14:paraId="611671B7" w14:textId="67C1C142"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919" w:type="dxa"/>
          </w:tcPr>
          <w:p w14:paraId="35155724" w14:textId="0F1FF5CB"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719" w:type="dxa"/>
          </w:tcPr>
          <w:p w14:paraId="0EBCDBDE" w14:textId="5825270A"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844" w:type="dxa"/>
          </w:tcPr>
          <w:p w14:paraId="7E4B9AAD" w14:textId="2457909D"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719" w:type="dxa"/>
          </w:tcPr>
          <w:p w14:paraId="3579E68B" w14:textId="4E5392AD"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719" w:type="dxa"/>
          </w:tcPr>
          <w:p w14:paraId="208E3A8A" w14:textId="772EE72A"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1050" w:type="dxa"/>
          </w:tcPr>
          <w:p w14:paraId="0B688405" w14:textId="5D671ACF"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1055" w:type="dxa"/>
          </w:tcPr>
          <w:p w14:paraId="439D7D05" w14:textId="577C6E42"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1137" w:type="dxa"/>
          </w:tcPr>
          <w:p w14:paraId="0BD2146B" w14:textId="5B9ECBDE"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1061" w:type="dxa"/>
          </w:tcPr>
          <w:p w14:paraId="1565FA0E" w14:textId="75FFE115"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1057" w:type="dxa"/>
          </w:tcPr>
          <w:p w14:paraId="0436B2DF" w14:textId="746ACFDF"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c>
          <w:tcPr>
            <w:tcW w:w="1053" w:type="dxa"/>
          </w:tcPr>
          <w:p w14:paraId="4178C8F0" w14:textId="40B597C5"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5,94</w:t>
            </w:r>
          </w:p>
        </w:tc>
      </w:tr>
      <w:tr w:rsidR="00F96B4D" w:rsidRPr="00AF2563" w14:paraId="380E7445" w14:textId="77777777" w:rsidTr="000B4EE9">
        <w:trPr>
          <w:trHeight w:val="20"/>
          <w:jc w:val="center"/>
        </w:trPr>
        <w:tc>
          <w:tcPr>
            <w:tcW w:w="775" w:type="dxa"/>
          </w:tcPr>
          <w:p w14:paraId="0597BB5E" w14:textId="0A1EC1DA"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1.1.3.2</w:t>
            </w:r>
            <w:r w:rsidR="000B4EE9">
              <w:rPr>
                <w:rFonts w:ascii="Times New Roman" w:hAnsi="Times New Roman" w:cs="Times New Roman"/>
                <w:color w:val="000000"/>
                <w:sz w:val="20"/>
                <w:szCs w:val="20"/>
              </w:rPr>
              <w:t>.</w:t>
            </w:r>
          </w:p>
        </w:tc>
        <w:tc>
          <w:tcPr>
            <w:tcW w:w="2796" w:type="dxa"/>
          </w:tcPr>
          <w:p w14:paraId="28FBAF43" w14:textId="0EBA1EFB" w:rsidR="00F96B4D" w:rsidRPr="00AF2563" w:rsidRDefault="00F96B4D" w:rsidP="006B7D85">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Протяженность приведенных в нормативное состояние иску</w:t>
            </w:r>
            <w:r w:rsidRPr="00AF2563">
              <w:rPr>
                <w:rFonts w:ascii="Times New Roman" w:hAnsi="Times New Roman" w:cs="Times New Roman"/>
                <w:color w:val="000000"/>
                <w:sz w:val="20"/>
                <w:szCs w:val="20"/>
              </w:rPr>
              <w:t>с</w:t>
            </w:r>
            <w:r w:rsidRPr="00AF2563">
              <w:rPr>
                <w:rFonts w:ascii="Times New Roman" w:hAnsi="Times New Roman" w:cs="Times New Roman"/>
                <w:color w:val="000000"/>
                <w:sz w:val="20"/>
                <w:szCs w:val="20"/>
              </w:rPr>
              <w:t>ственных сооружений на а</w:t>
            </w:r>
            <w:r w:rsidRPr="00AF2563">
              <w:rPr>
                <w:rFonts w:ascii="Times New Roman" w:hAnsi="Times New Roman" w:cs="Times New Roman"/>
                <w:color w:val="000000"/>
                <w:sz w:val="20"/>
                <w:szCs w:val="20"/>
              </w:rPr>
              <w:t>в</w:t>
            </w:r>
            <w:r w:rsidRPr="00AF2563">
              <w:rPr>
                <w:rFonts w:ascii="Times New Roman" w:hAnsi="Times New Roman" w:cs="Times New Roman"/>
                <w:color w:val="000000"/>
                <w:sz w:val="20"/>
                <w:szCs w:val="20"/>
              </w:rPr>
              <w:t>томобильных дорогах реги</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нального или межмуниц</w:t>
            </w:r>
            <w:r w:rsidRPr="00AF2563">
              <w:rPr>
                <w:rFonts w:ascii="Times New Roman" w:hAnsi="Times New Roman" w:cs="Times New Roman"/>
                <w:color w:val="000000"/>
                <w:sz w:val="20"/>
                <w:szCs w:val="20"/>
              </w:rPr>
              <w:t>и</w:t>
            </w:r>
            <w:r w:rsidRPr="00AF2563">
              <w:rPr>
                <w:rFonts w:ascii="Times New Roman" w:hAnsi="Times New Roman" w:cs="Times New Roman"/>
                <w:color w:val="000000"/>
                <w:sz w:val="20"/>
                <w:szCs w:val="20"/>
              </w:rPr>
              <w:t>пального и местног</w:t>
            </w:r>
            <w:r w:rsidR="0061116D">
              <w:rPr>
                <w:rFonts w:ascii="Times New Roman" w:hAnsi="Times New Roman" w:cs="Times New Roman"/>
                <w:color w:val="000000"/>
                <w:sz w:val="20"/>
                <w:szCs w:val="20"/>
              </w:rPr>
              <w:t>о значения (накопленным итогом)</w:t>
            </w:r>
          </w:p>
        </w:tc>
        <w:tc>
          <w:tcPr>
            <w:tcW w:w="1261" w:type="dxa"/>
            <w:noWrap/>
          </w:tcPr>
          <w:p w14:paraId="5A7F53F6" w14:textId="70AC155A" w:rsidR="00F96B4D" w:rsidRPr="00AF2563" w:rsidRDefault="00F96B4D" w:rsidP="0061116D">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тысяч п</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гонных мет-ров</w:t>
            </w:r>
          </w:p>
        </w:tc>
        <w:tc>
          <w:tcPr>
            <w:tcW w:w="995" w:type="dxa"/>
          </w:tcPr>
          <w:p w14:paraId="61C4EE2A" w14:textId="4B4CC320"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919" w:type="dxa"/>
          </w:tcPr>
          <w:p w14:paraId="5AF1AD61" w14:textId="5AE69111"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719" w:type="dxa"/>
          </w:tcPr>
          <w:p w14:paraId="04954034" w14:textId="5A582F56"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844" w:type="dxa"/>
          </w:tcPr>
          <w:p w14:paraId="6CCCB5D2" w14:textId="041CE13E"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719" w:type="dxa"/>
          </w:tcPr>
          <w:p w14:paraId="04683C91" w14:textId="62F9C9AF"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719" w:type="dxa"/>
          </w:tcPr>
          <w:p w14:paraId="2DE84325" w14:textId="23BB2753"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1050" w:type="dxa"/>
          </w:tcPr>
          <w:p w14:paraId="4264AC52" w14:textId="5DE07271"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1055" w:type="dxa"/>
          </w:tcPr>
          <w:p w14:paraId="2B33A360" w14:textId="06934A59"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1137" w:type="dxa"/>
          </w:tcPr>
          <w:p w14:paraId="770F6EB1" w14:textId="5B97DE05"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1061" w:type="dxa"/>
          </w:tcPr>
          <w:p w14:paraId="26166DD2" w14:textId="6C2D4DAA"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1057" w:type="dxa"/>
          </w:tcPr>
          <w:p w14:paraId="457FCBF5" w14:textId="21096985"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c>
          <w:tcPr>
            <w:tcW w:w="1053" w:type="dxa"/>
          </w:tcPr>
          <w:p w14:paraId="52C05875" w14:textId="0121E96A" w:rsidR="00F96B4D" w:rsidRPr="00AF2563" w:rsidRDefault="00F96B4D"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0,36</w:t>
            </w:r>
          </w:p>
        </w:tc>
      </w:tr>
      <w:tr w:rsidR="00690682" w:rsidRPr="00AF2563" w14:paraId="444D039F" w14:textId="77777777" w:rsidTr="000B4EE9">
        <w:trPr>
          <w:trHeight w:val="20"/>
          <w:jc w:val="center"/>
        </w:trPr>
        <w:tc>
          <w:tcPr>
            <w:tcW w:w="16160" w:type="dxa"/>
            <w:gridSpan w:val="15"/>
            <w:hideMark/>
          </w:tcPr>
          <w:p w14:paraId="73338534" w14:textId="7DBA5BDC" w:rsidR="009608C4" w:rsidRPr="00AF2563" w:rsidRDefault="009608C4" w:rsidP="002A109B">
            <w:pPr>
              <w:pStyle w:val="a3"/>
              <w:numPr>
                <w:ilvl w:val="0"/>
                <w:numId w:val="40"/>
              </w:numPr>
              <w:tabs>
                <w:tab w:val="left" w:pos="921"/>
              </w:tabs>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 xml:space="preserve">Цель подпрограммы </w:t>
            </w:r>
            <w:r w:rsidR="008C697D" w:rsidRPr="00AF2563">
              <w:rPr>
                <w:rFonts w:ascii="Times New Roman" w:hAnsi="Times New Roman" w:cs="Times New Roman"/>
                <w:color w:val="000000"/>
                <w:sz w:val="20"/>
                <w:szCs w:val="20"/>
              </w:rPr>
              <w:t>«</w:t>
            </w:r>
            <w:r w:rsidRPr="00AF2563">
              <w:rPr>
                <w:rFonts w:ascii="Times New Roman" w:hAnsi="Times New Roman" w:cs="Times New Roman"/>
                <w:color w:val="000000"/>
                <w:sz w:val="20"/>
                <w:szCs w:val="20"/>
              </w:rPr>
              <w:t>Транспорт</w:t>
            </w:r>
            <w:r w:rsidR="008C697D" w:rsidRPr="00AF2563">
              <w:rPr>
                <w:rFonts w:ascii="Times New Roman" w:hAnsi="Times New Roman" w:cs="Times New Roman"/>
                <w:color w:val="000000"/>
                <w:sz w:val="20"/>
                <w:szCs w:val="20"/>
              </w:rPr>
              <w:t>»</w:t>
            </w:r>
          </w:p>
          <w:p w14:paraId="1A8A211E" w14:textId="2F527630" w:rsidR="009608C4" w:rsidRPr="00AF2563" w:rsidRDefault="009608C4"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создание условий для устойчивого и безопасного функционирования транспортного комплекса;</w:t>
            </w:r>
          </w:p>
          <w:p w14:paraId="40252DBA" w14:textId="77777777" w:rsidR="009608C4" w:rsidRPr="00AF2563" w:rsidRDefault="009608C4"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удовлетворение потребности в транспортных услугах населения и отраслей;</w:t>
            </w:r>
          </w:p>
          <w:p w14:paraId="6D580A64" w14:textId="098CCE4E" w:rsidR="009608C4" w:rsidRPr="00AF2563" w:rsidRDefault="009608C4"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 xml:space="preserve">комплексное развитие транспорта Республики Тыва для полного и эффективного удовлетворения </w:t>
            </w:r>
          </w:p>
          <w:p w14:paraId="3E2C4B2E" w14:textId="659385A7" w:rsidR="00690682" w:rsidRPr="00AF2563" w:rsidRDefault="009608C4"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потребностей населения и экономики Республики Тыва в транспортных услугах</w:t>
            </w:r>
          </w:p>
        </w:tc>
      </w:tr>
      <w:tr w:rsidR="009608C4" w:rsidRPr="00AF2563" w14:paraId="02DB59DF" w14:textId="77777777" w:rsidTr="000B4EE9">
        <w:trPr>
          <w:trHeight w:val="20"/>
          <w:jc w:val="center"/>
        </w:trPr>
        <w:tc>
          <w:tcPr>
            <w:tcW w:w="16160" w:type="dxa"/>
            <w:gridSpan w:val="15"/>
          </w:tcPr>
          <w:p w14:paraId="5E5BCD2F" w14:textId="4137319B" w:rsidR="009608C4" w:rsidRPr="00AF2563" w:rsidRDefault="009433C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2.1.</w:t>
            </w:r>
            <w:r w:rsidR="009608C4" w:rsidRPr="00AF2563">
              <w:rPr>
                <w:rFonts w:ascii="Times New Roman" w:hAnsi="Times New Roman" w:cs="Times New Roman"/>
                <w:color w:val="000000"/>
                <w:sz w:val="20"/>
                <w:szCs w:val="20"/>
              </w:rPr>
              <w:t xml:space="preserve">Ведомственный проект </w:t>
            </w:r>
            <w:r w:rsidR="008C697D" w:rsidRPr="00AF2563">
              <w:rPr>
                <w:rFonts w:ascii="Times New Roman" w:hAnsi="Times New Roman" w:cs="Times New Roman"/>
                <w:color w:val="000000"/>
                <w:sz w:val="20"/>
                <w:szCs w:val="20"/>
              </w:rPr>
              <w:t>«</w:t>
            </w:r>
            <w:r w:rsidR="009608C4" w:rsidRPr="00AF2563">
              <w:rPr>
                <w:rFonts w:ascii="Times New Roman" w:hAnsi="Times New Roman" w:cs="Times New Roman"/>
                <w:color w:val="000000"/>
                <w:sz w:val="20"/>
                <w:szCs w:val="20"/>
              </w:rPr>
              <w:t>Развитие гражданской авиации общего назначения</w:t>
            </w:r>
            <w:r w:rsidR="008C697D" w:rsidRPr="00AF2563">
              <w:rPr>
                <w:rFonts w:ascii="Times New Roman" w:hAnsi="Times New Roman" w:cs="Times New Roman"/>
                <w:color w:val="000000"/>
                <w:sz w:val="20"/>
                <w:szCs w:val="20"/>
              </w:rPr>
              <w:t>»</w:t>
            </w:r>
          </w:p>
        </w:tc>
      </w:tr>
      <w:tr w:rsidR="00690682" w:rsidRPr="00AF2563" w14:paraId="324836CF" w14:textId="77777777" w:rsidTr="000B4EE9">
        <w:trPr>
          <w:trHeight w:val="20"/>
          <w:jc w:val="center"/>
        </w:trPr>
        <w:tc>
          <w:tcPr>
            <w:tcW w:w="775" w:type="dxa"/>
            <w:hideMark/>
          </w:tcPr>
          <w:p w14:paraId="5990B16B" w14:textId="58FF7022" w:rsidR="00690682" w:rsidRPr="00AF2563" w:rsidRDefault="009433C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2.1.1</w:t>
            </w:r>
            <w:r w:rsidR="000B4EE9">
              <w:rPr>
                <w:rFonts w:ascii="Times New Roman" w:hAnsi="Times New Roman" w:cs="Times New Roman"/>
                <w:color w:val="000000"/>
                <w:sz w:val="20"/>
                <w:szCs w:val="20"/>
              </w:rPr>
              <w:t>.</w:t>
            </w:r>
          </w:p>
        </w:tc>
        <w:tc>
          <w:tcPr>
            <w:tcW w:w="2796" w:type="dxa"/>
            <w:hideMark/>
          </w:tcPr>
          <w:p w14:paraId="1EF33ABA" w14:textId="77777777" w:rsidR="00690682" w:rsidRPr="00AF2563" w:rsidRDefault="00690682" w:rsidP="006B7D85">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Выполнение авиарейсов по производственно-хозяйственной деятельности</w:t>
            </w:r>
          </w:p>
        </w:tc>
        <w:tc>
          <w:tcPr>
            <w:tcW w:w="1261" w:type="dxa"/>
            <w:hideMark/>
          </w:tcPr>
          <w:p w14:paraId="7420B7C6" w14:textId="15432B0C"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час</w:t>
            </w:r>
            <w:r w:rsidR="0061116D">
              <w:rPr>
                <w:rFonts w:ascii="Times New Roman" w:hAnsi="Times New Roman" w:cs="Times New Roman"/>
                <w:color w:val="000000"/>
                <w:sz w:val="20"/>
                <w:szCs w:val="20"/>
              </w:rPr>
              <w:t>ов</w:t>
            </w:r>
          </w:p>
        </w:tc>
        <w:tc>
          <w:tcPr>
            <w:tcW w:w="995" w:type="dxa"/>
            <w:hideMark/>
          </w:tcPr>
          <w:p w14:paraId="26372EB4"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100</w:t>
            </w:r>
          </w:p>
        </w:tc>
        <w:tc>
          <w:tcPr>
            <w:tcW w:w="919" w:type="dxa"/>
            <w:hideMark/>
          </w:tcPr>
          <w:p w14:paraId="2E0767F7"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192</w:t>
            </w:r>
          </w:p>
        </w:tc>
        <w:tc>
          <w:tcPr>
            <w:tcW w:w="719" w:type="dxa"/>
            <w:hideMark/>
          </w:tcPr>
          <w:p w14:paraId="6D2C2786"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295</w:t>
            </w:r>
          </w:p>
        </w:tc>
        <w:tc>
          <w:tcPr>
            <w:tcW w:w="844" w:type="dxa"/>
            <w:hideMark/>
          </w:tcPr>
          <w:p w14:paraId="51F533BE"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435</w:t>
            </w:r>
          </w:p>
        </w:tc>
        <w:tc>
          <w:tcPr>
            <w:tcW w:w="719" w:type="dxa"/>
            <w:hideMark/>
          </w:tcPr>
          <w:p w14:paraId="46CEE7CD"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620</w:t>
            </w:r>
          </w:p>
        </w:tc>
        <w:tc>
          <w:tcPr>
            <w:tcW w:w="719" w:type="dxa"/>
            <w:hideMark/>
          </w:tcPr>
          <w:p w14:paraId="0A9F6CE8"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1 028</w:t>
            </w:r>
          </w:p>
        </w:tc>
        <w:tc>
          <w:tcPr>
            <w:tcW w:w="1050" w:type="dxa"/>
            <w:hideMark/>
          </w:tcPr>
          <w:p w14:paraId="2121B40F"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1 200</w:t>
            </w:r>
          </w:p>
        </w:tc>
        <w:tc>
          <w:tcPr>
            <w:tcW w:w="1055" w:type="dxa"/>
            <w:hideMark/>
          </w:tcPr>
          <w:p w14:paraId="25056AA2"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1 300</w:t>
            </w:r>
          </w:p>
        </w:tc>
        <w:tc>
          <w:tcPr>
            <w:tcW w:w="1137" w:type="dxa"/>
            <w:hideMark/>
          </w:tcPr>
          <w:p w14:paraId="5BD891C1"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1 400</w:t>
            </w:r>
          </w:p>
        </w:tc>
        <w:tc>
          <w:tcPr>
            <w:tcW w:w="1061" w:type="dxa"/>
            <w:hideMark/>
          </w:tcPr>
          <w:p w14:paraId="1E5C8F34"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1 500</w:t>
            </w:r>
          </w:p>
        </w:tc>
        <w:tc>
          <w:tcPr>
            <w:tcW w:w="1057" w:type="dxa"/>
            <w:hideMark/>
          </w:tcPr>
          <w:p w14:paraId="5FEE7B8E"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1 700</w:t>
            </w:r>
          </w:p>
        </w:tc>
        <w:tc>
          <w:tcPr>
            <w:tcW w:w="1053" w:type="dxa"/>
            <w:hideMark/>
          </w:tcPr>
          <w:p w14:paraId="5B06E33B"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1 800</w:t>
            </w:r>
          </w:p>
        </w:tc>
      </w:tr>
      <w:tr w:rsidR="00690682" w:rsidRPr="00AF2563" w14:paraId="028C9EB1" w14:textId="77777777" w:rsidTr="000B4EE9">
        <w:trPr>
          <w:trHeight w:val="20"/>
          <w:jc w:val="center"/>
        </w:trPr>
        <w:tc>
          <w:tcPr>
            <w:tcW w:w="775" w:type="dxa"/>
            <w:hideMark/>
          </w:tcPr>
          <w:p w14:paraId="176B7E04" w14:textId="5A7D9B12" w:rsidR="00690682" w:rsidRPr="00AF2563" w:rsidRDefault="009433C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2.1.2</w:t>
            </w:r>
            <w:r w:rsidR="000B4EE9">
              <w:rPr>
                <w:rFonts w:ascii="Times New Roman" w:hAnsi="Times New Roman" w:cs="Times New Roman"/>
                <w:color w:val="000000"/>
                <w:sz w:val="20"/>
                <w:szCs w:val="20"/>
              </w:rPr>
              <w:t>.</w:t>
            </w:r>
          </w:p>
        </w:tc>
        <w:tc>
          <w:tcPr>
            <w:tcW w:w="2796" w:type="dxa"/>
            <w:hideMark/>
          </w:tcPr>
          <w:p w14:paraId="11CE18A0" w14:textId="77777777" w:rsidR="00690682" w:rsidRPr="00AF2563" w:rsidRDefault="00690682" w:rsidP="006B7D85">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Введенные в эксплуатацию взлетно-посадочные площадки</w:t>
            </w:r>
          </w:p>
        </w:tc>
        <w:tc>
          <w:tcPr>
            <w:tcW w:w="1261" w:type="dxa"/>
            <w:hideMark/>
          </w:tcPr>
          <w:p w14:paraId="2A937C4E" w14:textId="3D47C579" w:rsidR="00690682" w:rsidRPr="00AF2563" w:rsidRDefault="0061116D"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штук</w:t>
            </w:r>
          </w:p>
        </w:tc>
        <w:tc>
          <w:tcPr>
            <w:tcW w:w="995" w:type="dxa"/>
            <w:hideMark/>
          </w:tcPr>
          <w:p w14:paraId="77148F6E"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919" w:type="dxa"/>
            <w:hideMark/>
          </w:tcPr>
          <w:p w14:paraId="6ACF59A8"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719" w:type="dxa"/>
            <w:hideMark/>
          </w:tcPr>
          <w:p w14:paraId="2FAF750C"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844" w:type="dxa"/>
            <w:hideMark/>
          </w:tcPr>
          <w:p w14:paraId="792A204D"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719" w:type="dxa"/>
            <w:hideMark/>
          </w:tcPr>
          <w:p w14:paraId="60262D18"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719" w:type="dxa"/>
            <w:hideMark/>
          </w:tcPr>
          <w:p w14:paraId="339CED20"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1050" w:type="dxa"/>
            <w:hideMark/>
          </w:tcPr>
          <w:p w14:paraId="2641C4AF"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1055" w:type="dxa"/>
            <w:hideMark/>
          </w:tcPr>
          <w:p w14:paraId="4423422B"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1137" w:type="dxa"/>
            <w:hideMark/>
          </w:tcPr>
          <w:p w14:paraId="17AE483C"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1061" w:type="dxa"/>
            <w:hideMark/>
          </w:tcPr>
          <w:p w14:paraId="1415ECC2"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1057" w:type="dxa"/>
            <w:hideMark/>
          </w:tcPr>
          <w:p w14:paraId="2828827B"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1053" w:type="dxa"/>
            <w:hideMark/>
          </w:tcPr>
          <w:p w14:paraId="35225E68"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r>
      <w:tr w:rsidR="009608C4" w:rsidRPr="00AF2563" w14:paraId="299F0299" w14:textId="77777777" w:rsidTr="000B4EE9">
        <w:trPr>
          <w:trHeight w:val="20"/>
          <w:jc w:val="center"/>
        </w:trPr>
        <w:tc>
          <w:tcPr>
            <w:tcW w:w="16160" w:type="dxa"/>
            <w:gridSpan w:val="15"/>
            <w:noWrap/>
          </w:tcPr>
          <w:p w14:paraId="40F8F36A" w14:textId="7DC1C8B6" w:rsidR="009608C4" w:rsidRPr="00AF2563" w:rsidRDefault="009433C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2.2.</w:t>
            </w:r>
            <w:r w:rsidR="00520916" w:rsidRPr="00AF2563">
              <w:rPr>
                <w:rFonts w:ascii="Times New Roman" w:hAnsi="Times New Roman" w:cs="Times New Roman"/>
                <w:color w:val="000000"/>
                <w:sz w:val="20"/>
                <w:szCs w:val="20"/>
              </w:rPr>
              <w:t xml:space="preserve">Ведомственный проект </w:t>
            </w:r>
            <w:r w:rsidR="008C697D" w:rsidRPr="00AF2563">
              <w:rPr>
                <w:rFonts w:ascii="Times New Roman" w:hAnsi="Times New Roman" w:cs="Times New Roman"/>
                <w:color w:val="000000"/>
                <w:sz w:val="20"/>
                <w:szCs w:val="20"/>
              </w:rPr>
              <w:t>«</w:t>
            </w:r>
            <w:r w:rsidR="00520916" w:rsidRPr="00AF2563">
              <w:rPr>
                <w:rFonts w:ascii="Times New Roman" w:hAnsi="Times New Roman" w:cs="Times New Roman"/>
                <w:color w:val="000000"/>
                <w:sz w:val="20"/>
                <w:szCs w:val="20"/>
              </w:rPr>
              <w:t>Развитие автомобильного общественного транспорта общего назначения</w:t>
            </w:r>
            <w:r w:rsidR="008C697D" w:rsidRPr="00AF2563">
              <w:rPr>
                <w:rFonts w:ascii="Times New Roman" w:hAnsi="Times New Roman" w:cs="Times New Roman"/>
                <w:color w:val="000000"/>
                <w:sz w:val="20"/>
                <w:szCs w:val="20"/>
              </w:rPr>
              <w:t>»</w:t>
            </w:r>
          </w:p>
        </w:tc>
      </w:tr>
      <w:tr w:rsidR="00690682" w:rsidRPr="00AF2563" w14:paraId="67BE654C" w14:textId="77777777" w:rsidTr="000B4EE9">
        <w:trPr>
          <w:trHeight w:val="20"/>
          <w:jc w:val="center"/>
        </w:trPr>
        <w:tc>
          <w:tcPr>
            <w:tcW w:w="775" w:type="dxa"/>
            <w:noWrap/>
            <w:hideMark/>
          </w:tcPr>
          <w:p w14:paraId="67B096C8" w14:textId="1FB2EFC3" w:rsidR="00690682" w:rsidRPr="00AF2563" w:rsidRDefault="009433C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2.2.1</w:t>
            </w:r>
            <w:r w:rsidR="000B4EE9">
              <w:rPr>
                <w:rFonts w:ascii="Times New Roman" w:hAnsi="Times New Roman" w:cs="Times New Roman"/>
                <w:color w:val="000000"/>
                <w:sz w:val="20"/>
                <w:szCs w:val="20"/>
              </w:rPr>
              <w:t>.</w:t>
            </w:r>
          </w:p>
        </w:tc>
        <w:tc>
          <w:tcPr>
            <w:tcW w:w="2796" w:type="dxa"/>
            <w:hideMark/>
          </w:tcPr>
          <w:p w14:paraId="7C95767C" w14:textId="77777777" w:rsidR="00690682" w:rsidRPr="00AF2563" w:rsidRDefault="00690682" w:rsidP="000B4EE9">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Обновление подвижного с</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става пассажирского автом</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бильного транспорта</w:t>
            </w:r>
          </w:p>
        </w:tc>
        <w:tc>
          <w:tcPr>
            <w:tcW w:w="1261" w:type="dxa"/>
            <w:noWrap/>
            <w:hideMark/>
          </w:tcPr>
          <w:p w14:paraId="0CEF5F3F" w14:textId="564FC0B3" w:rsidR="00690682" w:rsidRPr="00AF2563" w:rsidRDefault="0061116D"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штук</w:t>
            </w:r>
          </w:p>
        </w:tc>
        <w:tc>
          <w:tcPr>
            <w:tcW w:w="995" w:type="dxa"/>
            <w:hideMark/>
          </w:tcPr>
          <w:p w14:paraId="5625B273"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919" w:type="dxa"/>
            <w:hideMark/>
          </w:tcPr>
          <w:p w14:paraId="7F3BD950"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719" w:type="dxa"/>
            <w:hideMark/>
          </w:tcPr>
          <w:p w14:paraId="360CD5B6"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844" w:type="dxa"/>
            <w:hideMark/>
          </w:tcPr>
          <w:p w14:paraId="256F8681"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719" w:type="dxa"/>
            <w:hideMark/>
          </w:tcPr>
          <w:p w14:paraId="4287BF1B"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719" w:type="dxa"/>
            <w:hideMark/>
          </w:tcPr>
          <w:p w14:paraId="6CBB4A25"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20</w:t>
            </w:r>
          </w:p>
        </w:tc>
        <w:tc>
          <w:tcPr>
            <w:tcW w:w="1050" w:type="dxa"/>
            <w:hideMark/>
          </w:tcPr>
          <w:p w14:paraId="68185763"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20</w:t>
            </w:r>
          </w:p>
        </w:tc>
        <w:tc>
          <w:tcPr>
            <w:tcW w:w="1055" w:type="dxa"/>
            <w:hideMark/>
          </w:tcPr>
          <w:p w14:paraId="08DD6B2D"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20</w:t>
            </w:r>
          </w:p>
        </w:tc>
        <w:tc>
          <w:tcPr>
            <w:tcW w:w="1137" w:type="dxa"/>
            <w:hideMark/>
          </w:tcPr>
          <w:p w14:paraId="31655AA4"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20</w:t>
            </w:r>
          </w:p>
        </w:tc>
        <w:tc>
          <w:tcPr>
            <w:tcW w:w="1061" w:type="dxa"/>
            <w:hideMark/>
          </w:tcPr>
          <w:p w14:paraId="18530F63"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20</w:t>
            </w:r>
          </w:p>
        </w:tc>
        <w:tc>
          <w:tcPr>
            <w:tcW w:w="1057" w:type="dxa"/>
            <w:hideMark/>
          </w:tcPr>
          <w:p w14:paraId="4581F938"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20</w:t>
            </w:r>
          </w:p>
        </w:tc>
        <w:tc>
          <w:tcPr>
            <w:tcW w:w="1053" w:type="dxa"/>
            <w:hideMark/>
          </w:tcPr>
          <w:p w14:paraId="2642B249" w14:textId="77777777" w:rsidR="00690682" w:rsidRPr="00AF2563" w:rsidRDefault="00690682"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20</w:t>
            </w:r>
          </w:p>
        </w:tc>
      </w:tr>
    </w:tbl>
    <w:p w14:paraId="2A1E5C2C" w14:textId="77777777" w:rsidR="000B4EE9" w:rsidRDefault="000B4EE9"/>
    <w:tbl>
      <w:tblPr>
        <w:tblStyle w:val="af"/>
        <w:tblW w:w="16143" w:type="dxa"/>
        <w:jc w:val="center"/>
        <w:tblInd w:w="342" w:type="dxa"/>
        <w:tblLayout w:type="fixed"/>
        <w:tblCellMar>
          <w:left w:w="57" w:type="dxa"/>
          <w:right w:w="57" w:type="dxa"/>
        </w:tblCellMar>
        <w:tblLook w:val="04A0" w:firstRow="1" w:lastRow="0" w:firstColumn="1" w:lastColumn="0" w:noHBand="0" w:noVBand="1"/>
      </w:tblPr>
      <w:tblGrid>
        <w:gridCol w:w="567"/>
        <w:gridCol w:w="2662"/>
        <w:gridCol w:w="1261"/>
        <w:gridCol w:w="995"/>
        <w:gridCol w:w="919"/>
        <w:gridCol w:w="719"/>
        <w:gridCol w:w="844"/>
        <w:gridCol w:w="719"/>
        <w:gridCol w:w="719"/>
        <w:gridCol w:w="1050"/>
        <w:gridCol w:w="1055"/>
        <w:gridCol w:w="1137"/>
        <w:gridCol w:w="1061"/>
        <w:gridCol w:w="1057"/>
        <w:gridCol w:w="1053"/>
        <w:gridCol w:w="325"/>
      </w:tblGrid>
      <w:tr w:rsidR="000B4EE9" w:rsidRPr="00AF2563" w14:paraId="769CA8F6" w14:textId="77777777" w:rsidTr="000B4EE9">
        <w:trPr>
          <w:gridAfter w:val="1"/>
          <w:wAfter w:w="325" w:type="dxa"/>
          <w:trHeight w:val="20"/>
          <w:tblHeader/>
          <w:jc w:val="center"/>
        </w:trPr>
        <w:tc>
          <w:tcPr>
            <w:tcW w:w="567" w:type="dxa"/>
            <w:hideMark/>
          </w:tcPr>
          <w:p w14:paraId="73A23AE0"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w:t>
            </w:r>
          </w:p>
        </w:tc>
        <w:tc>
          <w:tcPr>
            <w:tcW w:w="2662" w:type="dxa"/>
            <w:hideMark/>
          </w:tcPr>
          <w:p w14:paraId="31B987DB"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w:t>
            </w:r>
          </w:p>
        </w:tc>
        <w:tc>
          <w:tcPr>
            <w:tcW w:w="1261" w:type="dxa"/>
            <w:hideMark/>
          </w:tcPr>
          <w:p w14:paraId="359DA65D"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3</w:t>
            </w:r>
          </w:p>
        </w:tc>
        <w:tc>
          <w:tcPr>
            <w:tcW w:w="995" w:type="dxa"/>
            <w:hideMark/>
          </w:tcPr>
          <w:p w14:paraId="7C041466"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4</w:t>
            </w:r>
          </w:p>
        </w:tc>
        <w:tc>
          <w:tcPr>
            <w:tcW w:w="919" w:type="dxa"/>
            <w:hideMark/>
          </w:tcPr>
          <w:p w14:paraId="438F8C5C"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w:t>
            </w:r>
          </w:p>
        </w:tc>
        <w:tc>
          <w:tcPr>
            <w:tcW w:w="719" w:type="dxa"/>
            <w:hideMark/>
          </w:tcPr>
          <w:p w14:paraId="75087046"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w:t>
            </w:r>
          </w:p>
        </w:tc>
        <w:tc>
          <w:tcPr>
            <w:tcW w:w="844" w:type="dxa"/>
            <w:hideMark/>
          </w:tcPr>
          <w:p w14:paraId="5FC818E0"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w:t>
            </w:r>
          </w:p>
        </w:tc>
        <w:tc>
          <w:tcPr>
            <w:tcW w:w="719" w:type="dxa"/>
            <w:hideMark/>
          </w:tcPr>
          <w:p w14:paraId="1A6F3580"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w:t>
            </w:r>
          </w:p>
        </w:tc>
        <w:tc>
          <w:tcPr>
            <w:tcW w:w="719" w:type="dxa"/>
            <w:hideMark/>
          </w:tcPr>
          <w:p w14:paraId="37642719"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c>
          <w:tcPr>
            <w:tcW w:w="1050" w:type="dxa"/>
            <w:hideMark/>
          </w:tcPr>
          <w:p w14:paraId="183CBB62"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10</w:t>
            </w:r>
          </w:p>
        </w:tc>
        <w:tc>
          <w:tcPr>
            <w:tcW w:w="1055" w:type="dxa"/>
            <w:hideMark/>
          </w:tcPr>
          <w:p w14:paraId="6CED5526"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w:t>
            </w:r>
          </w:p>
        </w:tc>
        <w:tc>
          <w:tcPr>
            <w:tcW w:w="1137" w:type="dxa"/>
            <w:hideMark/>
          </w:tcPr>
          <w:p w14:paraId="67E875A2"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12</w:t>
            </w:r>
          </w:p>
        </w:tc>
        <w:tc>
          <w:tcPr>
            <w:tcW w:w="1061" w:type="dxa"/>
            <w:hideMark/>
          </w:tcPr>
          <w:p w14:paraId="5BF5B82B"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13</w:t>
            </w:r>
          </w:p>
        </w:tc>
        <w:tc>
          <w:tcPr>
            <w:tcW w:w="1057" w:type="dxa"/>
            <w:hideMark/>
          </w:tcPr>
          <w:p w14:paraId="7CA72E2C"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14</w:t>
            </w:r>
          </w:p>
        </w:tc>
        <w:tc>
          <w:tcPr>
            <w:tcW w:w="1053" w:type="dxa"/>
            <w:hideMark/>
          </w:tcPr>
          <w:p w14:paraId="34A3450C" w14:textId="77777777" w:rsidR="000B4EE9" w:rsidRPr="00AF2563" w:rsidRDefault="000B4EE9" w:rsidP="00E771F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15</w:t>
            </w:r>
          </w:p>
        </w:tc>
      </w:tr>
      <w:tr w:rsidR="00466BBF" w:rsidRPr="00AF2563" w14:paraId="54F7221B" w14:textId="77777777" w:rsidTr="000B4EE9">
        <w:trPr>
          <w:gridAfter w:val="1"/>
          <w:wAfter w:w="325" w:type="dxa"/>
          <w:trHeight w:val="20"/>
          <w:tblHeader/>
          <w:jc w:val="center"/>
        </w:trPr>
        <w:tc>
          <w:tcPr>
            <w:tcW w:w="567" w:type="dxa"/>
          </w:tcPr>
          <w:p w14:paraId="655D58D2" w14:textId="703AE241"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2.2.2</w:t>
            </w:r>
            <w:r>
              <w:rPr>
                <w:rFonts w:ascii="Times New Roman" w:hAnsi="Times New Roman" w:cs="Times New Roman"/>
                <w:color w:val="000000"/>
                <w:sz w:val="20"/>
                <w:szCs w:val="20"/>
              </w:rPr>
              <w:t>.</w:t>
            </w:r>
          </w:p>
        </w:tc>
        <w:tc>
          <w:tcPr>
            <w:tcW w:w="2662" w:type="dxa"/>
          </w:tcPr>
          <w:p w14:paraId="492554BB" w14:textId="1E06BE58" w:rsidR="00466BBF" w:rsidRPr="00AF2563" w:rsidRDefault="00466BBF" w:rsidP="00466BBF">
            <w:pPr>
              <w:ind w:firstLine="0"/>
              <w:jc w:val="left"/>
              <w:rPr>
                <w:rFonts w:ascii="Times New Roman" w:hAnsi="Times New Roman"/>
                <w:color w:val="000000"/>
                <w:sz w:val="20"/>
                <w:szCs w:val="20"/>
              </w:rPr>
            </w:pPr>
            <w:r w:rsidRPr="00AF2563">
              <w:rPr>
                <w:rFonts w:ascii="Times New Roman" w:hAnsi="Times New Roman" w:cs="Times New Roman"/>
                <w:color w:val="000000"/>
                <w:sz w:val="20"/>
                <w:szCs w:val="20"/>
              </w:rPr>
              <w:t>Пассажирооборот автом</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бильного транспорта общего пользования</w:t>
            </w:r>
          </w:p>
        </w:tc>
        <w:tc>
          <w:tcPr>
            <w:tcW w:w="1261" w:type="dxa"/>
          </w:tcPr>
          <w:p w14:paraId="38306EDD" w14:textId="03C0EAA6"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млн.пасс.км</w:t>
            </w:r>
          </w:p>
        </w:tc>
        <w:tc>
          <w:tcPr>
            <w:tcW w:w="995" w:type="dxa"/>
          </w:tcPr>
          <w:p w14:paraId="3519E176" w14:textId="1AF68A05"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15</w:t>
            </w:r>
          </w:p>
        </w:tc>
        <w:tc>
          <w:tcPr>
            <w:tcW w:w="919" w:type="dxa"/>
          </w:tcPr>
          <w:p w14:paraId="3CEB4927" w14:textId="7F199FA1"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31</w:t>
            </w:r>
          </w:p>
        </w:tc>
        <w:tc>
          <w:tcPr>
            <w:tcW w:w="719" w:type="dxa"/>
          </w:tcPr>
          <w:p w14:paraId="29623C7A" w14:textId="150DDE13"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48</w:t>
            </w:r>
          </w:p>
        </w:tc>
        <w:tc>
          <w:tcPr>
            <w:tcW w:w="844" w:type="dxa"/>
          </w:tcPr>
          <w:p w14:paraId="38B6EFF5" w14:textId="500D38AC"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67</w:t>
            </w:r>
          </w:p>
        </w:tc>
        <w:tc>
          <w:tcPr>
            <w:tcW w:w="719" w:type="dxa"/>
          </w:tcPr>
          <w:p w14:paraId="5D206976" w14:textId="2643FA0C"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86</w:t>
            </w:r>
          </w:p>
        </w:tc>
        <w:tc>
          <w:tcPr>
            <w:tcW w:w="719" w:type="dxa"/>
          </w:tcPr>
          <w:p w14:paraId="3F7ABD71" w14:textId="18DC76DA"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105</w:t>
            </w:r>
          </w:p>
        </w:tc>
        <w:tc>
          <w:tcPr>
            <w:tcW w:w="1050" w:type="dxa"/>
          </w:tcPr>
          <w:p w14:paraId="62C26F44" w14:textId="5CC85087"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124</w:t>
            </w:r>
          </w:p>
        </w:tc>
        <w:tc>
          <w:tcPr>
            <w:tcW w:w="1055" w:type="dxa"/>
          </w:tcPr>
          <w:p w14:paraId="58336E06" w14:textId="0BC621E3"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145</w:t>
            </w:r>
          </w:p>
        </w:tc>
        <w:tc>
          <w:tcPr>
            <w:tcW w:w="1137" w:type="dxa"/>
          </w:tcPr>
          <w:p w14:paraId="4810D2B7" w14:textId="4B0EC8F2"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169</w:t>
            </w:r>
          </w:p>
        </w:tc>
        <w:tc>
          <w:tcPr>
            <w:tcW w:w="1061" w:type="dxa"/>
          </w:tcPr>
          <w:p w14:paraId="48709DF5" w14:textId="113FD0B2"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194</w:t>
            </w:r>
          </w:p>
        </w:tc>
        <w:tc>
          <w:tcPr>
            <w:tcW w:w="1057" w:type="dxa"/>
          </w:tcPr>
          <w:p w14:paraId="236893ED" w14:textId="5835FBE7"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230</w:t>
            </w:r>
          </w:p>
        </w:tc>
        <w:tc>
          <w:tcPr>
            <w:tcW w:w="1053" w:type="dxa"/>
          </w:tcPr>
          <w:p w14:paraId="7DFFAF5B" w14:textId="2A0DB273" w:rsidR="00466BBF" w:rsidRPr="00AF2563" w:rsidRDefault="00466BBF" w:rsidP="00E771F3">
            <w:pPr>
              <w:ind w:firstLine="0"/>
              <w:jc w:val="center"/>
              <w:rPr>
                <w:rFonts w:ascii="Times New Roman" w:hAnsi="Times New Roman"/>
                <w:color w:val="000000"/>
                <w:sz w:val="20"/>
                <w:szCs w:val="20"/>
              </w:rPr>
            </w:pPr>
            <w:r w:rsidRPr="00AF2563">
              <w:rPr>
                <w:rFonts w:ascii="Times New Roman" w:hAnsi="Times New Roman" w:cs="Times New Roman"/>
                <w:color w:val="000000"/>
                <w:sz w:val="20"/>
                <w:szCs w:val="20"/>
              </w:rPr>
              <w:t>270</w:t>
            </w:r>
          </w:p>
        </w:tc>
      </w:tr>
      <w:tr w:rsidR="00466BBF" w:rsidRPr="00AF2563" w14:paraId="1C20ED27" w14:textId="77777777" w:rsidTr="000B4EE9">
        <w:trPr>
          <w:gridAfter w:val="1"/>
          <w:wAfter w:w="325" w:type="dxa"/>
          <w:trHeight w:val="20"/>
          <w:jc w:val="center"/>
        </w:trPr>
        <w:tc>
          <w:tcPr>
            <w:tcW w:w="15818" w:type="dxa"/>
            <w:gridSpan w:val="15"/>
          </w:tcPr>
          <w:p w14:paraId="5AA20774" w14:textId="0D1C0A7A" w:rsidR="00466BBF" w:rsidRPr="00AF2563" w:rsidRDefault="00466BBF" w:rsidP="006B7D85">
            <w:pPr>
              <w:pStyle w:val="a3"/>
              <w:numPr>
                <w:ilvl w:val="0"/>
                <w:numId w:val="40"/>
              </w:numPr>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Цель подпрограммы «Повышение безопасности дорожного движения»</w:t>
            </w:r>
          </w:p>
          <w:p w14:paraId="1504DCC9"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сокращение на территории Республики Тыва количества лиц, погибших в результате ДТП;</w:t>
            </w:r>
          </w:p>
          <w:p w14:paraId="0F53C7B4" w14:textId="256CE708" w:rsidR="00466BBF" w:rsidRPr="00AF2563" w:rsidRDefault="00466BBF" w:rsidP="000B4EE9">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снижение уровня ДТП с пострадавшими на автодорогах федерального, регионального и межмуниципального значения</w:t>
            </w:r>
          </w:p>
        </w:tc>
      </w:tr>
      <w:tr w:rsidR="00466BBF" w:rsidRPr="00AF2563" w14:paraId="01C17870" w14:textId="77777777" w:rsidTr="000B4EE9">
        <w:trPr>
          <w:gridAfter w:val="1"/>
          <w:wAfter w:w="325" w:type="dxa"/>
          <w:trHeight w:val="20"/>
          <w:jc w:val="center"/>
        </w:trPr>
        <w:tc>
          <w:tcPr>
            <w:tcW w:w="15818" w:type="dxa"/>
            <w:gridSpan w:val="15"/>
            <w:hideMark/>
          </w:tcPr>
          <w:p w14:paraId="3D36FE2A" w14:textId="41AF5D36"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Ведомственный проект «Мероприятия, направленные на развитие системы предупреждения опасного поведения участников дорожного движения»</w:t>
            </w:r>
          </w:p>
        </w:tc>
      </w:tr>
      <w:tr w:rsidR="00466BBF" w:rsidRPr="00AF2563" w14:paraId="753FE404" w14:textId="77777777" w:rsidTr="000B4EE9">
        <w:trPr>
          <w:gridAfter w:val="1"/>
          <w:wAfter w:w="325" w:type="dxa"/>
          <w:trHeight w:val="20"/>
          <w:jc w:val="center"/>
        </w:trPr>
        <w:tc>
          <w:tcPr>
            <w:tcW w:w="567" w:type="dxa"/>
            <w:hideMark/>
          </w:tcPr>
          <w:p w14:paraId="763618BB" w14:textId="0268EB4C"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3.1.1</w:t>
            </w:r>
            <w:r>
              <w:rPr>
                <w:rFonts w:ascii="Times New Roman" w:hAnsi="Times New Roman" w:cs="Times New Roman"/>
                <w:color w:val="000000"/>
                <w:sz w:val="20"/>
                <w:szCs w:val="20"/>
              </w:rPr>
              <w:t>.</w:t>
            </w:r>
          </w:p>
        </w:tc>
        <w:tc>
          <w:tcPr>
            <w:tcW w:w="2662" w:type="dxa"/>
            <w:hideMark/>
          </w:tcPr>
          <w:p w14:paraId="145FB90C" w14:textId="77777777" w:rsidR="00466BBF" w:rsidRPr="00AF2563" w:rsidRDefault="00466BBF" w:rsidP="000B4EE9">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Количество введенных в эк</w:t>
            </w:r>
            <w:r w:rsidRPr="00AF2563">
              <w:rPr>
                <w:rFonts w:ascii="Times New Roman" w:hAnsi="Times New Roman" w:cs="Times New Roman"/>
                <w:color w:val="000000"/>
                <w:sz w:val="20"/>
                <w:szCs w:val="20"/>
              </w:rPr>
              <w:t>с</w:t>
            </w:r>
            <w:r w:rsidRPr="00AF2563">
              <w:rPr>
                <w:rFonts w:ascii="Times New Roman" w:hAnsi="Times New Roman" w:cs="Times New Roman"/>
                <w:color w:val="000000"/>
                <w:sz w:val="20"/>
                <w:szCs w:val="20"/>
              </w:rPr>
              <w:t>плуатацию комплексов фото-видеофиксации пра-вонарушений ПДД</w:t>
            </w:r>
          </w:p>
        </w:tc>
        <w:tc>
          <w:tcPr>
            <w:tcW w:w="1261" w:type="dxa"/>
            <w:noWrap/>
            <w:hideMark/>
          </w:tcPr>
          <w:p w14:paraId="374AB62F" w14:textId="31E8E484" w:rsidR="00466BBF" w:rsidRPr="00AF2563" w:rsidRDefault="002A109B"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штук</w:t>
            </w:r>
          </w:p>
        </w:tc>
        <w:tc>
          <w:tcPr>
            <w:tcW w:w="995" w:type="dxa"/>
            <w:hideMark/>
          </w:tcPr>
          <w:p w14:paraId="483C0516"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919" w:type="dxa"/>
            <w:hideMark/>
          </w:tcPr>
          <w:p w14:paraId="419BF8EE"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719" w:type="dxa"/>
            <w:hideMark/>
          </w:tcPr>
          <w:p w14:paraId="17A9976F"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w:t>
            </w:r>
          </w:p>
        </w:tc>
        <w:tc>
          <w:tcPr>
            <w:tcW w:w="844" w:type="dxa"/>
            <w:hideMark/>
          </w:tcPr>
          <w:p w14:paraId="6023300D"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w:t>
            </w:r>
          </w:p>
        </w:tc>
        <w:tc>
          <w:tcPr>
            <w:tcW w:w="719" w:type="dxa"/>
            <w:hideMark/>
          </w:tcPr>
          <w:p w14:paraId="40F73B70"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w:t>
            </w:r>
          </w:p>
        </w:tc>
        <w:tc>
          <w:tcPr>
            <w:tcW w:w="719" w:type="dxa"/>
            <w:hideMark/>
          </w:tcPr>
          <w:p w14:paraId="67B013EC"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c>
          <w:tcPr>
            <w:tcW w:w="1050" w:type="dxa"/>
            <w:hideMark/>
          </w:tcPr>
          <w:p w14:paraId="68F93593"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c>
          <w:tcPr>
            <w:tcW w:w="1055" w:type="dxa"/>
            <w:hideMark/>
          </w:tcPr>
          <w:p w14:paraId="3B89375F"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c>
          <w:tcPr>
            <w:tcW w:w="1137" w:type="dxa"/>
            <w:hideMark/>
          </w:tcPr>
          <w:p w14:paraId="1A1E11BA"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c>
          <w:tcPr>
            <w:tcW w:w="1061" w:type="dxa"/>
            <w:hideMark/>
          </w:tcPr>
          <w:p w14:paraId="0E9ADAB9"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c>
          <w:tcPr>
            <w:tcW w:w="1057" w:type="dxa"/>
            <w:hideMark/>
          </w:tcPr>
          <w:p w14:paraId="65C5AFFD"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c>
          <w:tcPr>
            <w:tcW w:w="1053" w:type="dxa"/>
            <w:hideMark/>
          </w:tcPr>
          <w:p w14:paraId="6BFD735F"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w:t>
            </w:r>
          </w:p>
        </w:tc>
      </w:tr>
      <w:tr w:rsidR="00466BBF" w:rsidRPr="00AF2563" w14:paraId="77A256A2" w14:textId="77777777" w:rsidTr="000B4EE9">
        <w:trPr>
          <w:gridAfter w:val="1"/>
          <w:wAfter w:w="325" w:type="dxa"/>
          <w:trHeight w:val="20"/>
          <w:jc w:val="center"/>
        </w:trPr>
        <w:tc>
          <w:tcPr>
            <w:tcW w:w="567" w:type="dxa"/>
            <w:hideMark/>
          </w:tcPr>
          <w:p w14:paraId="2F1B6BDC" w14:textId="0E1783A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3.1.2</w:t>
            </w:r>
            <w:r>
              <w:rPr>
                <w:rFonts w:ascii="Times New Roman" w:hAnsi="Times New Roman" w:cs="Times New Roman"/>
                <w:color w:val="000000"/>
                <w:sz w:val="20"/>
                <w:szCs w:val="20"/>
              </w:rPr>
              <w:t>.</w:t>
            </w:r>
          </w:p>
        </w:tc>
        <w:tc>
          <w:tcPr>
            <w:tcW w:w="2662" w:type="dxa"/>
            <w:hideMark/>
          </w:tcPr>
          <w:p w14:paraId="4A059AE2" w14:textId="77777777" w:rsidR="00466BBF" w:rsidRPr="00AF2563" w:rsidRDefault="00466BBF" w:rsidP="000B4EE9">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Количество выявленных пр</w:t>
            </w:r>
            <w:r w:rsidRPr="00AF2563">
              <w:rPr>
                <w:rFonts w:ascii="Times New Roman" w:hAnsi="Times New Roman" w:cs="Times New Roman"/>
                <w:color w:val="000000"/>
                <w:sz w:val="20"/>
                <w:szCs w:val="20"/>
              </w:rPr>
              <w:t>а</w:t>
            </w:r>
            <w:r w:rsidRPr="00AF2563">
              <w:rPr>
                <w:rFonts w:ascii="Times New Roman" w:hAnsi="Times New Roman" w:cs="Times New Roman"/>
                <w:color w:val="000000"/>
                <w:sz w:val="20"/>
                <w:szCs w:val="20"/>
              </w:rPr>
              <w:t>вонарушений ПДД с пом</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щью камер фото-видеофиксации</w:t>
            </w:r>
          </w:p>
        </w:tc>
        <w:tc>
          <w:tcPr>
            <w:tcW w:w="1261" w:type="dxa"/>
            <w:noWrap/>
            <w:hideMark/>
          </w:tcPr>
          <w:p w14:paraId="5413A046" w14:textId="78218FD2" w:rsidR="00466BBF" w:rsidRPr="00AF2563" w:rsidRDefault="002A109B"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штук</w:t>
            </w:r>
          </w:p>
        </w:tc>
        <w:tc>
          <w:tcPr>
            <w:tcW w:w="995" w:type="dxa"/>
            <w:hideMark/>
          </w:tcPr>
          <w:p w14:paraId="0FF884E9"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14 000</w:t>
            </w:r>
          </w:p>
        </w:tc>
        <w:tc>
          <w:tcPr>
            <w:tcW w:w="919" w:type="dxa"/>
            <w:hideMark/>
          </w:tcPr>
          <w:p w14:paraId="4C0F8C33"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28 000</w:t>
            </w:r>
          </w:p>
        </w:tc>
        <w:tc>
          <w:tcPr>
            <w:tcW w:w="719" w:type="dxa"/>
            <w:hideMark/>
          </w:tcPr>
          <w:p w14:paraId="0B826B27"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42 000</w:t>
            </w:r>
          </w:p>
        </w:tc>
        <w:tc>
          <w:tcPr>
            <w:tcW w:w="844" w:type="dxa"/>
            <w:hideMark/>
          </w:tcPr>
          <w:p w14:paraId="25557CDA"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56 000</w:t>
            </w:r>
          </w:p>
        </w:tc>
        <w:tc>
          <w:tcPr>
            <w:tcW w:w="719" w:type="dxa"/>
            <w:hideMark/>
          </w:tcPr>
          <w:p w14:paraId="5BA38E30"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70 000</w:t>
            </w:r>
          </w:p>
        </w:tc>
        <w:tc>
          <w:tcPr>
            <w:tcW w:w="719" w:type="dxa"/>
            <w:hideMark/>
          </w:tcPr>
          <w:p w14:paraId="2C929CDB"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84 000</w:t>
            </w:r>
          </w:p>
        </w:tc>
        <w:tc>
          <w:tcPr>
            <w:tcW w:w="1050" w:type="dxa"/>
            <w:hideMark/>
          </w:tcPr>
          <w:p w14:paraId="0F985A19"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98 000</w:t>
            </w:r>
          </w:p>
        </w:tc>
        <w:tc>
          <w:tcPr>
            <w:tcW w:w="1055" w:type="dxa"/>
            <w:hideMark/>
          </w:tcPr>
          <w:p w14:paraId="62C53112"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112 000</w:t>
            </w:r>
          </w:p>
        </w:tc>
        <w:tc>
          <w:tcPr>
            <w:tcW w:w="1137" w:type="dxa"/>
            <w:hideMark/>
          </w:tcPr>
          <w:p w14:paraId="41F85E06"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126 000</w:t>
            </w:r>
          </w:p>
        </w:tc>
        <w:tc>
          <w:tcPr>
            <w:tcW w:w="1061" w:type="dxa"/>
            <w:hideMark/>
          </w:tcPr>
          <w:p w14:paraId="703BE7E4"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140 000</w:t>
            </w:r>
          </w:p>
        </w:tc>
        <w:tc>
          <w:tcPr>
            <w:tcW w:w="1057" w:type="dxa"/>
            <w:hideMark/>
          </w:tcPr>
          <w:p w14:paraId="453BFC41"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154 000</w:t>
            </w:r>
          </w:p>
        </w:tc>
        <w:tc>
          <w:tcPr>
            <w:tcW w:w="1053" w:type="dxa"/>
            <w:hideMark/>
          </w:tcPr>
          <w:p w14:paraId="29492F25"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168 000</w:t>
            </w:r>
          </w:p>
        </w:tc>
      </w:tr>
      <w:tr w:rsidR="00466BBF" w:rsidRPr="00AF2563" w14:paraId="5142B5A4" w14:textId="77777777" w:rsidTr="000B4EE9">
        <w:trPr>
          <w:gridAfter w:val="1"/>
          <w:wAfter w:w="325" w:type="dxa"/>
          <w:trHeight w:val="20"/>
          <w:jc w:val="center"/>
        </w:trPr>
        <w:tc>
          <w:tcPr>
            <w:tcW w:w="567" w:type="dxa"/>
            <w:noWrap/>
            <w:hideMark/>
          </w:tcPr>
          <w:p w14:paraId="29E28DE6" w14:textId="37224442"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3.1.3</w:t>
            </w:r>
            <w:r>
              <w:rPr>
                <w:rFonts w:ascii="Times New Roman" w:hAnsi="Times New Roman" w:cs="Times New Roman"/>
                <w:color w:val="000000"/>
                <w:sz w:val="20"/>
                <w:szCs w:val="20"/>
              </w:rPr>
              <w:t>.</w:t>
            </w:r>
          </w:p>
        </w:tc>
        <w:tc>
          <w:tcPr>
            <w:tcW w:w="2662" w:type="dxa"/>
            <w:hideMark/>
          </w:tcPr>
          <w:p w14:paraId="736A6C92" w14:textId="77777777" w:rsidR="00466BBF" w:rsidRPr="00AF2563" w:rsidRDefault="00466BBF" w:rsidP="000B4EE9">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Количество погибших в д</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рожно-транспортных прои</w:t>
            </w:r>
            <w:r w:rsidRPr="00AF2563">
              <w:rPr>
                <w:rFonts w:ascii="Times New Roman" w:hAnsi="Times New Roman" w:cs="Times New Roman"/>
                <w:color w:val="000000"/>
                <w:sz w:val="20"/>
                <w:szCs w:val="20"/>
              </w:rPr>
              <w:t>с</w:t>
            </w:r>
            <w:r w:rsidRPr="00AF2563">
              <w:rPr>
                <w:rFonts w:ascii="Times New Roman" w:hAnsi="Times New Roman" w:cs="Times New Roman"/>
                <w:color w:val="000000"/>
                <w:sz w:val="20"/>
                <w:szCs w:val="20"/>
              </w:rPr>
              <w:t>шествиях на 10 тысяч тран</w:t>
            </w:r>
            <w:r w:rsidRPr="00AF2563">
              <w:rPr>
                <w:rFonts w:ascii="Times New Roman" w:hAnsi="Times New Roman" w:cs="Times New Roman"/>
                <w:color w:val="000000"/>
                <w:sz w:val="20"/>
                <w:szCs w:val="20"/>
              </w:rPr>
              <w:t>с</w:t>
            </w:r>
            <w:r w:rsidRPr="00AF2563">
              <w:rPr>
                <w:rFonts w:ascii="Times New Roman" w:hAnsi="Times New Roman" w:cs="Times New Roman"/>
                <w:color w:val="000000"/>
                <w:sz w:val="20"/>
                <w:szCs w:val="20"/>
              </w:rPr>
              <w:t>портных средств</w:t>
            </w:r>
          </w:p>
        </w:tc>
        <w:tc>
          <w:tcPr>
            <w:tcW w:w="1261" w:type="dxa"/>
            <w:noWrap/>
            <w:hideMark/>
          </w:tcPr>
          <w:p w14:paraId="54D409D6" w14:textId="22F42191" w:rsidR="00466BBF" w:rsidRPr="00AF2563" w:rsidRDefault="002A109B"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человек</w:t>
            </w:r>
          </w:p>
        </w:tc>
        <w:tc>
          <w:tcPr>
            <w:tcW w:w="995" w:type="dxa"/>
            <w:noWrap/>
            <w:hideMark/>
          </w:tcPr>
          <w:p w14:paraId="658A26B0" w14:textId="5BD93A06"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0,39</w:t>
            </w:r>
          </w:p>
        </w:tc>
        <w:tc>
          <w:tcPr>
            <w:tcW w:w="919" w:type="dxa"/>
            <w:noWrap/>
            <w:hideMark/>
          </w:tcPr>
          <w:p w14:paraId="7FFB26DE" w14:textId="3E992838"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1,05</w:t>
            </w:r>
          </w:p>
        </w:tc>
        <w:tc>
          <w:tcPr>
            <w:tcW w:w="719" w:type="dxa"/>
            <w:noWrap/>
            <w:hideMark/>
          </w:tcPr>
          <w:p w14:paraId="610F194B" w14:textId="29ADEBE9"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1,71</w:t>
            </w:r>
          </w:p>
        </w:tc>
        <w:tc>
          <w:tcPr>
            <w:tcW w:w="844" w:type="dxa"/>
            <w:noWrap/>
            <w:hideMark/>
          </w:tcPr>
          <w:p w14:paraId="1B4A3BD3" w14:textId="075C00B2"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2,38</w:t>
            </w:r>
          </w:p>
        </w:tc>
        <w:tc>
          <w:tcPr>
            <w:tcW w:w="719" w:type="dxa"/>
            <w:noWrap/>
            <w:hideMark/>
          </w:tcPr>
          <w:p w14:paraId="09E5BE82" w14:textId="067F985D"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3,04</w:t>
            </w:r>
          </w:p>
        </w:tc>
        <w:tc>
          <w:tcPr>
            <w:tcW w:w="719" w:type="dxa"/>
            <w:noWrap/>
            <w:hideMark/>
          </w:tcPr>
          <w:p w14:paraId="4DCA4530" w14:textId="1BE6BBD4"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4,1</w:t>
            </w:r>
          </w:p>
        </w:tc>
        <w:tc>
          <w:tcPr>
            <w:tcW w:w="1050" w:type="dxa"/>
            <w:noWrap/>
            <w:hideMark/>
          </w:tcPr>
          <w:p w14:paraId="63CD129C" w14:textId="590A218C"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5,15</w:t>
            </w:r>
          </w:p>
        </w:tc>
        <w:tc>
          <w:tcPr>
            <w:tcW w:w="1055" w:type="dxa"/>
            <w:noWrap/>
            <w:hideMark/>
          </w:tcPr>
          <w:p w14:paraId="4D4FD226" w14:textId="017C2C33"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6,48</w:t>
            </w:r>
          </w:p>
        </w:tc>
        <w:tc>
          <w:tcPr>
            <w:tcW w:w="1137" w:type="dxa"/>
            <w:noWrap/>
            <w:hideMark/>
          </w:tcPr>
          <w:p w14:paraId="0A3DCFBA" w14:textId="208A06E7"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7,14</w:t>
            </w:r>
          </w:p>
        </w:tc>
        <w:tc>
          <w:tcPr>
            <w:tcW w:w="1061" w:type="dxa"/>
            <w:noWrap/>
            <w:hideMark/>
          </w:tcPr>
          <w:p w14:paraId="0056D6D6" w14:textId="6FE992BC"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8,46</w:t>
            </w:r>
          </w:p>
        </w:tc>
        <w:tc>
          <w:tcPr>
            <w:tcW w:w="1057" w:type="dxa"/>
            <w:noWrap/>
            <w:hideMark/>
          </w:tcPr>
          <w:p w14:paraId="1E7C6F11" w14:textId="4F1608EC"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9,78</w:t>
            </w:r>
          </w:p>
        </w:tc>
        <w:tc>
          <w:tcPr>
            <w:tcW w:w="1053" w:type="dxa"/>
            <w:noWrap/>
            <w:hideMark/>
          </w:tcPr>
          <w:p w14:paraId="26BD8FCF"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11,20</w:t>
            </w:r>
          </w:p>
        </w:tc>
      </w:tr>
      <w:tr w:rsidR="00466BBF" w:rsidRPr="00AF2563" w14:paraId="6CCA321D" w14:textId="5DE7D2E1" w:rsidTr="000B4EE9">
        <w:trPr>
          <w:trHeight w:val="20"/>
          <w:jc w:val="center"/>
        </w:trPr>
        <w:tc>
          <w:tcPr>
            <w:tcW w:w="567" w:type="dxa"/>
            <w:noWrap/>
            <w:hideMark/>
          </w:tcPr>
          <w:p w14:paraId="073F2C53" w14:textId="38A1775C"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3.1.4</w:t>
            </w:r>
            <w:r>
              <w:rPr>
                <w:rFonts w:ascii="Times New Roman" w:hAnsi="Times New Roman" w:cs="Times New Roman"/>
                <w:color w:val="000000"/>
                <w:sz w:val="20"/>
                <w:szCs w:val="20"/>
              </w:rPr>
              <w:t>.</w:t>
            </w:r>
          </w:p>
        </w:tc>
        <w:tc>
          <w:tcPr>
            <w:tcW w:w="2662" w:type="dxa"/>
            <w:hideMark/>
          </w:tcPr>
          <w:p w14:paraId="1D94142B" w14:textId="77777777" w:rsidR="00466BBF" w:rsidRPr="00AF2563" w:rsidRDefault="00466BBF" w:rsidP="000B4EE9">
            <w:pPr>
              <w:ind w:firstLine="0"/>
              <w:jc w:val="left"/>
              <w:rPr>
                <w:rFonts w:ascii="Times New Roman" w:hAnsi="Times New Roman" w:cs="Times New Roman"/>
                <w:color w:val="000000"/>
                <w:sz w:val="20"/>
                <w:szCs w:val="20"/>
              </w:rPr>
            </w:pPr>
            <w:r w:rsidRPr="00AF2563">
              <w:rPr>
                <w:rFonts w:ascii="Times New Roman" w:hAnsi="Times New Roman" w:cs="Times New Roman"/>
                <w:color w:val="000000"/>
                <w:sz w:val="20"/>
                <w:szCs w:val="20"/>
              </w:rPr>
              <w:t>Количество погибших в д</w:t>
            </w:r>
            <w:r w:rsidRPr="00AF2563">
              <w:rPr>
                <w:rFonts w:ascii="Times New Roman" w:hAnsi="Times New Roman" w:cs="Times New Roman"/>
                <w:color w:val="000000"/>
                <w:sz w:val="20"/>
                <w:szCs w:val="20"/>
              </w:rPr>
              <w:t>о</w:t>
            </w:r>
            <w:r w:rsidRPr="00AF2563">
              <w:rPr>
                <w:rFonts w:ascii="Times New Roman" w:hAnsi="Times New Roman" w:cs="Times New Roman"/>
                <w:color w:val="000000"/>
                <w:sz w:val="20"/>
                <w:szCs w:val="20"/>
              </w:rPr>
              <w:t>рожно-транспортных прои</w:t>
            </w:r>
            <w:r w:rsidRPr="00AF2563">
              <w:rPr>
                <w:rFonts w:ascii="Times New Roman" w:hAnsi="Times New Roman" w:cs="Times New Roman"/>
                <w:color w:val="000000"/>
                <w:sz w:val="20"/>
                <w:szCs w:val="20"/>
              </w:rPr>
              <w:t>с</w:t>
            </w:r>
            <w:r w:rsidRPr="00AF2563">
              <w:rPr>
                <w:rFonts w:ascii="Times New Roman" w:hAnsi="Times New Roman" w:cs="Times New Roman"/>
                <w:color w:val="000000"/>
                <w:sz w:val="20"/>
                <w:szCs w:val="20"/>
              </w:rPr>
              <w:t>шествиях, человек на 100 тысяч населения</w:t>
            </w:r>
          </w:p>
        </w:tc>
        <w:tc>
          <w:tcPr>
            <w:tcW w:w="1261" w:type="dxa"/>
            <w:noWrap/>
            <w:hideMark/>
          </w:tcPr>
          <w:p w14:paraId="54D668F2" w14:textId="2E31B849" w:rsidR="00466BBF" w:rsidRPr="00AF2563" w:rsidRDefault="002A109B" w:rsidP="006B7D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человек</w:t>
            </w:r>
          </w:p>
        </w:tc>
        <w:tc>
          <w:tcPr>
            <w:tcW w:w="995" w:type="dxa"/>
            <w:noWrap/>
            <w:hideMark/>
          </w:tcPr>
          <w:p w14:paraId="4084F603" w14:textId="3A74687F"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0,89</w:t>
            </w:r>
          </w:p>
        </w:tc>
        <w:tc>
          <w:tcPr>
            <w:tcW w:w="919" w:type="dxa"/>
            <w:noWrap/>
            <w:hideMark/>
          </w:tcPr>
          <w:p w14:paraId="47DEB2B9" w14:textId="1DDF3E91"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1,78</w:t>
            </w:r>
          </w:p>
        </w:tc>
        <w:tc>
          <w:tcPr>
            <w:tcW w:w="719" w:type="dxa"/>
            <w:noWrap/>
            <w:hideMark/>
          </w:tcPr>
          <w:p w14:paraId="457B30AF" w14:textId="1AED82B8"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2,97</w:t>
            </w:r>
          </w:p>
        </w:tc>
        <w:tc>
          <w:tcPr>
            <w:tcW w:w="844" w:type="dxa"/>
            <w:noWrap/>
            <w:hideMark/>
          </w:tcPr>
          <w:p w14:paraId="22077C5F" w14:textId="72E369CC"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4,45</w:t>
            </w:r>
          </w:p>
        </w:tc>
        <w:tc>
          <w:tcPr>
            <w:tcW w:w="719" w:type="dxa"/>
            <w:noWrap/>
            <w:hideMark/>
          </w:tcPr>
          <w:p w14:paraId="143B1757" w14:textId="602A1B23"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5,93</w:t>
            </w:r>
          </w:p>
        </w:tc>
        <w:tc>
          <w:tcPr>
            <w:tcW w:w="719" w:type="dxa"/>
            <w:noWrap/>
            <w:hideMark/>
          </w:tcPr>
          <w:p w14:paraId="39FB1B61" w14:textId="5F81BEE2"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7,71</w:t>
            </w:r>
          </w:p>
        </w:tc>
        <w:tc>
          <w:tcPr>
            <w:tcW w:w="1050" w:type="dxa"/>
            <w:noWrap/>
            <w:hideMark/>
          </w:tcPr>
          <w:p w14:paraId="7156299C" w14:textId="72243BF8"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9,78</w:t>
            </w:r>
          </w:p>
        </w:tc>
        <w:tc>
          <w:tcPr>
            <w:tcW w:w="1055" w:type="dxa"/>
            <w:noWrap/>
            <w:hideMark/>
          </w:tcPr>
          <w:p w14:paraId="1187298E" w14:textId="5227236D"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11,85</w:t>
            </w:r>
          </w:p>
        </w:tc>
        <w:tc>
          <w:tcPr>
            <w:tcW w:w="1137" w:type="dxa"/>
            <w:noWrap/>
            <w:hideMark/>
          </w:tcPr>
          <w:p w14:paraId="0951E503" w14:textId="4DF814B4"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13,93</w:t>
            </w:r>
          </w:p>
        </w:tc>
        <w:tc>
          <w:tcPr>
            <w:tcW w:w="1061" w:type="dxa"/>
            <w:noWrap/>
            <w:hideMark/>
          </w:tcPr>
          <w:p w14:paraId="25CB4EF3" w14:textId="2A76DA9C"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16</w:t>
            </w:r>
          </w:p>
        </w:tc>
        <w:tc>
          <w:tcPr>
            <w:tcW w:w="1057" w:type="dxa"/>
            <w:noWrap/>
            <w:hideMark/>
          </w:tcPr>
          <w:p w14:paraId="03A09639" w14:textId="12514479" w:rsidR="00466BBF" w:rsidRPr="00AF2563" w:rsidRDefault="00466BBF" w:rsidP="00FF0DD3">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17,78</w:t>
            </w:r>
          </w:p>
        </w:tc>
        <w:tc>
          <w:tcPr>
            <w:tcW w:w="1053" w:type="dxa"/>
            <w:tcBorders>
              <w:right w:val="single" w:sz="4" w:space="0" w:color="auto"/>
            </w:tcBorders>
            <w:noWrap/>
            <w:hideMark/>
          </w:tcPr>
          <w:p w14:paraId="42AFC94C" w14:textId="77777777" w:rsidR="00466BBF" w:rsidRPr="00AF2563" w:rsidRDefault="00466BBF" w:rsidP="006B7D85">
            <w:pPr>
              <w:ind w:firstLine="0"/>
              <w:jc w:val="center"/>
              <w:rPr>
                <w:rFonts w:ascii="Times New Roman" w:hAnsi="Times New Roman" w:cs="Times New Roman"/>
                <w:color w:val="000000"/>
                <w:sz w:val="20"/>
                <w:szCs w:val="20"/>
              </w:rPr>
            </w:pPr>
            <w:r w:rsidRPr="00AF2563">
              <w:rPr>
                <w:rFonts w:ascii="Times New Roman" w:hAnsi="Times New Roman" w:cs="Times New Roman"/>
                <w:color w:val="000000"/>
                <w:sz w:val="20"/>
                <w:szCs w:val="20"/>
              </w:rPr>
              <w:t>19,85</w:t>
            </w:r>
          </w:p>
        </w:tc>
        <w:tc>
          <w:tcPr>
            <w:tcW w:w="325" w:type="dxa"/>
            <w:tcBorders>
              <w:top w:val="nil"/>
              <w:left w:val="single" w:sz="4" w:space="0" w:color="auto"/>
              <w:bottom w:val="nil"/>
              <w:right w:val="nil"/>
            </w:tcBorders>
            <w:shd w:val="clear" w:color="auto" w:fill="auto"/>
            <w:vAlign w:val="bottom"/>
          </w:tcPr>
          <w:p w14:paraId="2191EBB0" w14:textId="5483BB09" w:rsidR="00466BBF" w:rsidRPr="00AF2563" w:rsidRDefault="00466BBF" w:rsidP="000B4EE9">
            <w:pPr>
              <w:ind w:firstLine="0"/>
              <w:jc w:val="left"/>
              <w:rPr>
                <w:rFonts w:ascii="Times New Roman" w:hAnsi="Times New Roman"/>
                <w:sz w:val="20"/>
                <w:szCs w:val="20"/>
              </w:rPr>
            </w:pPr>
            <w:r>
              <w:rPr>
                <w:rFonts w:ascii="Times New Roman" w:hAnsi="Times New Roman"/>
                <w:sz w:val="20"/>
                <w:szCs w:val="20"/>
              </w:rPr>
              <w:t>»;</w:t>
            </w:r>
          </w:p>
        </w:tc>
      </w:tr>
    </w:tbl>
    <w:p w14:paraId="7EB997B0" w14:textId="77777777" w:rsidR="00042DB9" w:rsidRPr="00E771F3" w:rsidRDefault="00042DB9" w:rsidP="00E771F3">
      <w:pPr>
        <w:ind w:firstLine="0"/>
        <w:jc w:val="center"/>
        <w:rPr>
          <w:rFonts w:ascii="Times New Roman" w:hAnsi="Times New Roman"/>
          <w:sz w:val="28"/>
          <w:szCs w:val="28"/>
        </w:rPr>
      </w:pPr>
    </w:p>
    <w:p w14:paraId="30FD27CF" w14:textId="77777777" w:rsidR="00042DB9" w:rsidRDefault="00042DB9" w:rsidP="00E771F3">
      <w:pPr>
        <w:rPr>
          <w:rFonts w:ascii="Times New Roman" w:hAnsi="Times New Roman"/>
          <w:sz w:val="28"/>
          <w:szCs w:val="28"/>
        </w:rPr>
      </w:pPr>
      <w:r w:rsidRPr="00E771F3">
        <w:rPr>
          <w:rFonts w:ascii="Times New Roman" w:hAnsi="Times New Roman"/>
          <w:sz w:val="28"/>
          <w:szCs w:val="28"/>
        </w:rPr>
        <w:t>5) приложение № 3 к Программе изложить в следующей редакции:</w:t>
      </w:r>
    </w:p>
    <w:p w14:paraId="5A37FB13" w14:textId="33A8C667" w:rsidR="00E771F3" w:rsidRDefault="00E771F3" w:rsidP="00E771F3">
      <w:pPr>
        <w:rPr>
          <w:rFonts w:ascii="Times New Roman" w:hAnsi="Times New Roman"/>
          <w:sz w:val="28"/>
          <w:szCs w:val="28"/>
        </w:rPr>
      </w:pPr>
      <w:r>
        <w:rPr>
          <w:rFonts w:ascii="Times New Roman" w:hAnsi="Times New Roman"/>
          <w:sz w:val="28"/>
          <w:szCs w:val="28"/>
        </w:rPr>
        <w:br w:type="page"/>
      </w:r>
    </w:p>
    <w:p w14:paraId="7CE1E4D7" w14:textId="2199C385" w:rsidR="00DF7421" w:rsidRDefault="00AC6D5B" w:rsidP="00DF7421">
      <w:pPr>
        <w:ind w:left="10206" w:firstLine="0"/>
        <w:jc w:val="center"/>
        <w:rPr>
          <w:rFonts w:ascii="Times New Roman" w:hAnsi="Times New Roman"/>
          <w:sz w:val="28"/>
          <w:szCs w:val="28"/>
        </w:rPr>
      </w:pPr>
      <w:bookmarkStart w:id="1" w:name="RANGE!A2:J260"/>
      <w:r>
        <w:rPr>
          <w:rFonts w:ascii="Times New Roman" w:hAnsi="Times New Roman"/>
          <w:sz w:val="28"/>
          <w:szCs w:val="28"/>
        </w:rPr>
        <w:lastRenderedPageBreak/>
        <w:t>«</w:t>
      </w:r>
      <w:r w:rsidR="00DF7421">
        <w:rPr>
          <w:rFonts w:ascii="Times New Roman" w:hAnsi="Times New Roman"/>
          <w:sz w:val="28"/>
          <w:szCs w:val="28"/>
        </w:rPr>
        <w:t xml:space="preserve">Приложение № 3 </w:t>
      </w:r>
    </w:p>
    <w:p w14:paraId="011519CD" w14:textId="77777777" w:rsidR="00DF7421" w:rsidRDefault="00DF7421" w:rsidP="00DF7421">
      <w:pPr>
        <w:ind w:left="10206" w:firstLine="0"/>
        <w:jc w:val="center"/>
        <w:rPr>
          <w:rFonts w:ascii="Times New Roman" w:hAnsi="Times New Roman"/>
          <w:color w:val="000000"/>
          <w:sz w:val="28"/>
          <w:szCs w:val="28"/>
        </w:rPr>
      </w:pPr>
      <w:r>
        <w:rPr>
          <w:rFonts w:ascii="Times New Roman" w:hAnsi="Times New Roman"/>
          <w:color w:val="000000"/>
          <w:sz w:val="28"/>
          <w:szCs w:val="28"/>
        </w:rPr>
        <w:t xml:space="preserve">к государственной программе </w:t>
      </w:r>
    </w:p>
    <w:p w14:paraId="218B6D2B" w14:textId="77777777" w:rsidR="00DF7421" w:rsidRPr="00AF2563" w:rsidRDefault="00DF7421" w:rsidP="00DF7421">
      <w:pPr>
        <w:ind w:left="10206" w:firstLine="0"/>
        <w:jc w:val="center"/>
        <w:rPr>
          <w:rFonts w:ascii="Times New Roman" w:hAnsi="Times New Roman"/>
          <w:color w:val="000000"/>
          <w:sz w:val="28"/>
          <w:szCs w:val="28"/>
        </w:rPr>
      </w:pPr>
      <w:r>
        <w:rPr>
          <w:rFonts w:ascii="Times New Roman" w:hAnsi="Times New Roman"/>
          <w:color w:val="000000"/>
          <w:sz w:val="28"/>
          <w:szCs w:val="28"/>
        </w:rPr>
        <w:t xml:space="preserve">Республики Тыва </w:t>
      </w:r>
      <w:r w:rsidRPr="00AF2563">
        <w:rPr>
          <w:rFonts w:ascii="Times New Roman" w:hAnsi="Times New Roman"/>
          <w:color w:val="000000"/>
          <w:sz w:val="28"/>
          <w:szCs w:val="28"/>
        </w:rPr>
        <w:t>«Развитие транспортной системы Республики Тыва»</w:t>
      </w:r>
    </w:p>
    <w:p w14:paraId="7CE7DE17" w14:textId="77777777" w:rsidR="00DF7421" w:rsidRDefault="00DF7421" w:rsidP="00DF7421">
      <w:pPr>
        <w:ind w:left="10773" w:firstLine="0"/>
        <w:jc w:val="center"/>
        <w:rPr>
          <w:rFonts w:ascii="Times New Roman" w:hAnsi="Times New Roman"/>
          <w:sz w:val="28"/>
          <w:szCs w:val="28"/>
        </w:rPr>
      </w:pPr>
    </w:p>
    <w:p w14:paraId="66400B08" w14:textId="77777777" w:rsidR="00DF7421" w:rsidRDefault="00DF7421" w:rsidP="00DF7421">
      <w:pPr>
        <w:ind w:left="10773" w:firstLine="0"/>
        <w:jc w:val="center"/>
        <w:rPr>
          <w:rFonts w:ascii="Times New Roman" w:hAnsi="Times New Roman"/>
          <w:sz w:val="28"/>
          <w:szCs w:val="28"/>
        </w:rPr>
      </w:pPr>
    </w:p>
    <w:p w14:paraId="7239B837" w14:textId="22EE9903" w:rsidR="007B792C" w:rsidRDefault="00E771F3" w:rsidP="00E771F3">
      <w:pPr>
        <w:ind w:firstLine="0"/>
        <w:jc w:val="center"/>
        <w:rPr>
          <w:rFonts w:ascii="Times New Roman" w:hAnsi="Times New Roman"/>
          <w:bCs/>
          <w:color w:val="000000"/>
          <w:sz w:val="28"/>
          <w:szCs w:val="28"/>
        </w:rPr>
      </w:pPr>
      <w:r w:rsidRPr="00E771F3">
        <w:rPr>
          <w:rFonts w:ascii="Times New Roman" w:hAnsi="Times New Roman"/>
          <w:bCs/>
          <w:color w:val="000000"/>
          <w:sz w:val="28"/>
          <w:szCs w:val="28"/>
        </w:rPr>
        <w:t xml:space="preserve">РЕСУРСНОЕ ОБЕСПЕЧЕНИЕ </w:t>
      </w:r>
      <w:r w:rsidRPr="00E771F3">
        <w:rPr>
          <w:rFonts w:ascii="Times New Roman" w:hAnsi="Times New Roman"/>
          <w:color w:val="000000"/>
          <w:sz w:val="28"/>
          <w:szCs w:val="28"/>
        </w:rPr>
        <w:br/>
      </w:r>
      <w:r w:rsidRPr="00E771F3">
        <w:rPr>
          <w:rFonts w:ascii="Times New Roman" w:hAnsi="Times New Roman"/>
          <w:bCs/>
          <w:color w:val="000000"/>
          <w:sz w:val="28"/>
          <w:szCs w:val="28"/>
        </w:rPr>
        <w:t>государственной программы «Развитие транспортной системы Республики Тыва</w:t>
      </w:r>
      <w:bookmarkEnd w:id="1"/>
      <w:r w:rsidRPr="00E771F3">
        <w:rPr>
          <w:rFonts w:ascii="Times New Roman" w:hAnsi="Times New Roman"/>
          <w:bCs/>
          <w:color w:val="000000"/>
          <w:sz w:val="28"/>
          <w:szCs w:val="28"/>
        </w:rPr>
        <w:t>»</w:t>
      </w:r>
    </w:p>
    <w:p w14:paraId="32329983" w14:textId="77777777" w:rsidR="00E771F3" w:rsidRPr="00DF7421" w:rsidRDefault="00E771F3" w:rsidP="00E771F3">
      <w:pPr>
        <w:ind w:firstLine="0"/>
        <w:jc w:val="center"/>
        <w:rPr>
          <w:rFonts w:ascii="Times New Roman" w:hAnsi="Times New Roman"/>
          <w:sz w:val="28"/>
          <w:szCs w:val="28"/>
        </w:rPr>
      </w:pPr>
    </w:p>
    <w:tbl>
      <w:tblPr>
        <w:tblStyle w:val="af"/>
        <w:tblW w:w="16161" w:type="dxa"/>
        <w:jc w:val="center"/>
        <w:tblLayout w:type="fixed"/>
        <w:tblCellMar>
          <w:left w:w="57" w:type="dxa"/>
          <w:right w:w="57" w:type="dxa"/>
        </w:tblCellMar>
        <w:tblLook w:val="04A0" w:firstRow="1" w:lastRow="0" w:firstColumn="1" w:lastColumn="0" w:noHBand="0" w:noVBand="1"/>
      </w:tblPr>
      <w:tblGrid>
        <w:gridCol w:w="2836"/>
        <w:gridCol w:w="1614"/>
        <w:gridCol w:w="1363"/>
        <w:gridCol w:w="1275"/>
        <w:gridCol w:w="1418"/>
        <w:gridCol w:w="1417"/>
        <w:gridCol w:w="1276"/>
        <w:gridCol w:w="1418"/>
        <w:gridCol w:w="1843"/>
        <w:gridCol w:w="1701"/>
      </w:tblGrid>
      <w:tr w:rsidR="005A2108" w:rsidRPr="00E771F3" w14:paraId="0B5BC735" w14:textId="77777777" w:rsidTr="00E771F3">
        <w:trPr>
          <w:trHeight w:val="20"/>
          <w:jc w:val="center"/>
        </w:trPr>
        <w:tc>
          <w:tcPr>
            <w:tcW w:w="2836" w:type="dxa"/>
            <w:vMerge w:val="restart"/>
            <w:hideMark/>
          </w:tcPr>
          <w:p w14:paraId="411F76B9" w14:textId="652CE104" w:rsidR="005A2108" w:rsidRPr="00E771F3" w:rsidRDefault="00B80E2F" w:rsidP="006B7D85">
            <w:pPr>
              <w:ind w:firstLine="0"/>
              <w:jc w:val="center"/>
              <w:rPr>
                <w:rFonts w:ascii="Times New Roman" w:hAnsi="Times New Roman" w:cs="Times New Roman"/>
                <w:bCs/>
              </w:rPr>
            </w:pPr>
            <w:hyperlink r:id="rId24" w:anchor="RANGE!P832" w:history="1">
              <w:r w:rsidR="005A2108" w:rsidRPr="00E771F3">
                <w:rPr>
                  <w:rFonts w:ascii="Times New Roman" w:hAnsi="Times New Roman" w:cs="Times New Roman"/>
                  <w:bCs/>
                </w:rPr>
                <w:t>Наименование госуда</w:t>
              </w:r>
              <w:r w:rsidR="005A2108" w:rsidRPr="00E771F3">
                <w:rPr>
                  <w:rFonts w:ascii="Times New Roman" w:hAnsi="Times New Roman" w:cs="Times New Roman"/>
                  <w:bCs/>
                </w:rPr>
                <w:t>р</w:t>
              </w:r>
              <w:r w:rsidR="005A2108" w:rsidRPr="00E771F3">
                <w:rPr>
                  <w:rFonts w:ascii="Times New Roman" w:hAnsi="Times New Roman" w:cs="Times New Roman"/>
                  <w:bCs/>
                </w:rPr>
                <w:t>ственной программы (ко</w:t>
              </w:r>
              <w:r w:rsidR="005A2108" w:rsidRPr="00E771F3">
                <w:rPr>
                  <w:rFonts w:ascii="Times New Roman" w:hAnsi="Times New Roman" w:cs="Times New Roman"/>
                  <w:bCs/>
                </w:rPr>
                <w:t>м</w:t>
              </w:r>
              <w:r w:rsidR="005A2108" w:rsidRPr="00E771F3">
                <w:rPr>
                  <w:rFonts w:ascii="Times New Roman" w:hAnsi="Times New Roman" w:cs="Times New Roman"/>
                  <w:bCs/>
                </w:rPr>
                <w:t xml:space="preserve">плексной программы), структурного элемента / </w:t>
              </w:r>
              <w:r w:rsidR="00E771F3">
                <w:rPr>
                  <w:rFonts w:ascii="Times New Roman" w:hAnsi="Times New Roman" w:cs="Times New Roman"/>
                  <w:bCs/>
                </w:rPr>
                <w:t xml:space="preserve"> </w:t>
              </w:r>
              <w:r w:rsidR="005A2108" w:rsidRPr="00E771F3">
                <w:rPr>
                  <w:rFonts w:ascii="Times New Roman" w:hAnsi="Times New Roman" w:cs="Times New Roman"/>
                  <w:bCs/>
                </w:rPr>
                <w:t>источник финансирования</w:t>
              </w:r>
            </w:hyperlink>
          </w:p>
        </w:tc>
        <w:tc>
          <w:tcPr>
            <w:tcW w:w="1614" w:type="dxa"/>
            <w:vMerge w:val="restart"/>
            <w:hideMark/>
          </w:tcPr>
          <w:p w14:paraId="6F1A7697" w14:textId="77777777" w:rsidR="005A2108" w:rsidRPr="00E771F3" w:rsidRDefault="005A2108" w:rsidP="00E771F3">
            <w:pPr>
              <w:ind w:firstLine="0"/>
              <w:jc w:val="center"/>
              <w:rPr>
                <w:rFonts w:ascii="Times New Roman" w:hAnsi="Times New Roman" w:cs="Times New Roman"/>
                <w:bCs/>
              </w:rPr>
            </w:pPr>
            <w:r w:rsidRPr="00E771F3">
              <w:rPr>
                <w:rFonts w:ascii="Times New Roman" w:hAnsi="Times New Roman" w:cs="Times New Roman"/>
                <w:bCs/>
              </w:rPr>
              <w:t>ГРБС</w:t>
            </w:r>
          </w:p>
        </w:tc>
        <w:tc>
          <w:tcPr>
            <w:tcW w:w="11711" w:type="dxa"/>
            <w:gridSpan w:val="8"/>
            <w:hideMark/>
          </w:tcPr>
          <w:p w14:paraId="65446176"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Объем финансового обеспечения по годам реализации, тыс. рублей</w:t>
            </w:r>
          </w:p>
        </w:tc>
      </w:tr>
      <w:tr w:rsidR="005A2108" w:rsidRPr="00E771F3" w14:paraId="094DA004" w14:textId="77777777" w:rsidTr="00E771F3">
        <w:trPr>
          <w:trHeight w:val="20"/>
          <w:jc w:val="center"/>
        </w:trPr>
        <w:tc>
          <w:tcPr>
            <w:tcW w:w="2836" w:type="dxa"/>
            <w:vMerge/>
            <w:hideMark/>
          </w:tcPr>
          <w:p w14:paraId="5AF5FFD7" w14:textId="77777777" w:rsidR="005A2108" w:rsidRPr="00E771F3" w:rsidRDefault="005A2108" w:rsidP="006B7D85">
            <w:pPr>
              <w:ind w:firstLine="0"/>
              <w:jc w:val="left"/>
              <w:rPr>
                <w:rFonts w:ascii="Times New Roman" w:hAnsi="Times New Roman" w:cs="Times New Roman"/>
                <w:bCs/>
              </w:rPr>
            </w:pPr>
          </w:p>
        </w:tc>
        <w:tc>
          <w:tcPr>
            <w:tcW w:w="1614" w:type="dxa"/>
            <w:vMerge/>
            <w:hideMark/>
          </w:tcPr>
          <w:p w14:paraId="2A64AECD" w14:textId="77777777" w:rsidR="005A2108" w:rsidRPr="00E771F3" w:rsidRDefault="005A2108" w:rsidP="00E771F3">
            <w:pPr>
              <w:ind w:firstLine="0"/>
              <w:jc w:val="center"/>
              <w:rPr>
                <w:rFonts w:ascii="Times New Roman" w:hAnsi="Times New Roman" w:cs="Times New Roman"/>
                <w:bCs/>
              </w:rPr>
            </w:pPr>
          </w:p>
        </w:tc>
        <w:tc>
          <w:tcPr>
            <w:tcW w:w="1363" w:type="dxa"/>
            <w:hideMark/>
          </w:tcPr>
          <w:p w14:paraId="7392C430"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2024</w:t>
            </w:r>
          </w:p>
        </w:tc>
        <w:tc>
          <w:tcPr>
            <w:tcW w:w="1275" w:type="dxa"/>
            <w:hideMark/>
          </w:tcPr>
          <w:p w14:paraId="607D5DD8"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2025</w:t>
            </w:r>
          </w:p>
        </w:tc>
        <w:tc>
          <w:tcPr>
            <w:tcW w:w="1418" w:type="dxa"/>
            <w:hideMark/>
          </w:tcPr>
          <w:p w14:paraId="448623C6"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2026</w:t>
            </w:r>
          </w:p>
        </w:tc>
        <w:tc>
          <w:tcPr>
            <w:tcW w:w="1417" w:type="dxa"/>
            <w:hideMark/>
          </w:tcPr>
          <w:p w14:paraId="691749E1"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2027</w:t>
            </w:r>
          </w:p>
        </w:tc>
        <w:tc>
          <w:tcPr>
            <w:tcW w:w="1276" w:type="dxa"/>
            <w:hideMark/>
          </w:tcPr>
          <w:p w14:paraId="3D7A2C9B"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2028</w:t>
            </w:r>
          </w:p>
        </w:tc>
        <w:tc>
          <w:tcPr>
            <w:tcW w:w="1418" w:type="dxa"/>
            <w:hideMark/>
          </w:tcPr>
          <w:p w14:paraId="130E176B"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2029</w:t>
            </w:r>
          </w:p>
        </w:tc>
        <w:tc>
          <w:tcPr>
            <w:tcW w:w="1843" w:type="dxa"/>
            <w:hideMark/>
          </w:tcPr>
          <w:p w14:paraId="1EA526EF"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2030</w:t>
            </w:r>
          </w:p>
        </w:tc>
        <w:tc>
          <w:tcPr>
            <w:tcW w:w="1701" w:type="dxa"/>
            <w:hideMark/>
          </w:tcPr>
          <w:p w14:paraId="40D3681B" w14:textId="6046B4D4" w:rsidR="005A2108" w:rsidRPr="00E771F3" w:rsidRDefault="00E771F3" w:rsidP="006B7D85">
            <w:pPr>
              <w:ind w:firstLine="0"/>
              <w:jc w:val="center"/>
              <w:rPr>
                <w:rFonts w:ascii="Times New Roman" w:hAnsi="Times New Roman" w:cs="Times New Roman"/>
                <w:bCs/>
              </w:rPr>
            </w:pPr>
            <w:r>
              <w:rPr>
                <w:rFonts w:ascii="Times New Roman" w:hAnsi="Times New Roman" w:cs="Times New Roman"/>
                <w:bCs/>
              </w:rPr>
              <w:t>в</w:t>
            </w:r>
            <w:r w:rsidR="005A2108" w:rsidRPr="00E771F3">
              <w:rPr>
                <w:rFonts w:ascii="Times New Roman" w:hAnsi="Times New Roman" w:cs="Times New Roman"/>
                <w:bCs/>
              </w:rPr>
              <w:t>сего</w:t>
            </w:r>
          </w:p>
        </w:tc>
      </w:tr>
      <w:tr w:rsidR="005A2108" w:rsidRPr="00E771F3" w14:paraId="23BD3E33" w14:textId="77777777" w:rsidTr="00E771F3">
        <w:trPr>
          <w:trHeight w:val="20"/>
          <w:jc w:val="center"/>
        </w:trPr>
        <w:tc>
          <w:tcPr>
            <w:tcW w:w="2836" w:type="dxa"/>
            <w:hideMark/>
          </w:tcPr>
          <w:p w14:paraId="02006285"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w:t>
            </w:r>
          </w:p>
        </w:tc>
        <w:tc>
          <w:tcPr>
            <w:tcW w:w="1614" w:type="dxa"/>
            <w:hideMark/>
          </w:tcPr>
          <w:p w14:paraId="63D02A1B" w14:textId="77777777" w:rsidR="005A2108" w:rsidRPr="00E771F3" w:rsidRDefault="005A2108" w:rsidP="00E771F3">
            <w:pPr>
              <w:ind w:firstLine="0"/>
              <w:jc w:val="center"/>
              <w:rPr>
                <w:rFonts w:ascii="Times New Roman" w:hAnsi="Times New Roman" w:cs="Times New Roman"/>
              </w:rPr>
            </w:pPr>
            <w:r w:rsidRPr="00E771F3">
              <w:rPr>
                <w:rFonts w:ascii="Times New Roman" w:hAnsi="Times New Roman" w:cs="Times New Roman"/>
              </w:rPr>
              <w:t>2</w:t>
            </w:r>
          </w:p>
        </w:tc>
        <w:tc>
          <w:tcPr>
            <w:tcW w:w="1363" w:type="dxa"/>
            <w:hideMark/>
          </w:tcPr>
          <w:p w14:paraId="43EC4AF1"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3</w:t>
            </w:r>
          </w:p>
        </w:tc>
        <w:tc>
          <w:tcPr>
            <w:tcW w:w="1275" w:type="dxa"/>
            <w:hideMark/>
          </w:tcPr>
          <w:p w14:paraId="5B03D711"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4</w:t>
            </w:r>
          </w:p>
        </w:tc>
        <w:tc>
          <w:tcPr>
            <w:tcW w:w="1418" w:type="dxa"/>
            <w:hideMark/>
          </w:tcPr>
          <w:p w14:paraId="3D5E8702"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5</w:t>
            </w:r>
          </w:p>
        </w:tc>
        <w:tc>
          <w:tcPr>
            <w:tcW w:w="1417" w:type="dxa"/>
            <w:hideMark/>
          </w:tcPr>
          <w:p w14:paraId="6E6E3DC7"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6</w:t>
            </w:r>
          </w:p>
        </w:tc>
        <w:tc>
          <w:tcPr>
            <w:tcW w:w="1276" w:type="dxa"/>
            <w:hideMark/>
          </w:tcPr>
          <w:p w14:paraId="1644E445"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7</w:t>
            </w:r>
          </w:p>
        </w:tc>
        <w:tc>
          <w:tcPr>
            <w:tcW w:w="1418" w:type="dxa"/>
            <w:hideMark/>
          </w:tcPr>
          <w:p w14:paraId="6BF5F0F9"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8</w:t>
            </w:r>
          </w:p>
        </w:tc>
        <w:tc>
          <w:tcPr>
            <w:tcW w:w="1843" w:type="dxa"/>
            <w:hideMark/>
          </w:tcPr>
          <w:p w14:paraId="552A6C5A"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9</w:t>
            </w:r>
          </w:p>
        </w:tc>
        <w:tc>
          <w:tcPr>
            <w:tcW w:w="1701" w:type="dxa"/>
            <w:hideMark/>
          </w:tcPr>
          <w:p w14:paraId="578BA81D"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10</w:t>
            </w:r>
          </w:p>
        </w:tc>
      </w:tr>
      <w:tr w:rsidR="005A2108" w:rsidRPr="00E771F3" w14:paraId="03770355" w14:textId="77777777" w:rsidTr="00E771F3">
        <w:trPr>
          <w:trHeight w:val="20"/>
          <w:jc w:val="center"/>
        </w:trPr>
        <w:tc>
          <w:tcPr>
            <w:tcW w:w="2836" w:type="dxa"/>
            <w:hideMark/>
          </w:tcPr>
          <w:p w14:paraId="2E07DFF4" w14:textId="77777777" w:rsidR="005A2108" w:rsidRPr="00E771F3" w:rsidRDefault="005A2108" w:rsidP="006B7D85">
            <w:pPr>
              <w:ind w:firstLine="0"/>
              <w:jc w:val="left"/>
              <w:rPr>
                <w:rFonts w:ascii="Times New Roman" w:hAnsi="Times New Roman" w:cs="Times New Roman"/>
                <w:bCs/>
              </w:rPr>
            </w:pPr>
            <w:r w:rsidRPr="00E771F3">
              <w:rPr>
                <w:rFonts w:ascii="Times New Roman" w:hAnsi="Times New Roman" w:cs="Times New Roman"/>
                <w:bCs/>
              </w:rPr>
              <w:t>Государственная программа (всего), в том числе:</w:t>
            </w:r>
          </w:p>
        </w:tc>
        <w:tc>
          <w:tcPr>
            <w:tcW w:w="1614" w:type="dxa"/>
            <w:hideMark/>
          </w:tcPr>
          <w:p w14:paraId="7F275AAB" w14:textId="77777777" w:rsidR="005A2108" w:rsidRPr="00E771F3" w:rsidRDefault="005A2108"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hideMark/>
          </w:tcPr>
          <w:p w14:paraId="23CE59D1"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2 684 816,20</w:t>
            </w:r>
          </w:p>
        </w:tc>
        <w:tc>
          <w:tcPr>
            <w:tcW w:w="1275" w:type="dxa"/>
            <w:hideMark/>
          </w:tcPr>
          <w:p w14:paraId="3E587EF8"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4 468 187,20</w:t>
            </w:r>
          </w:p>
        </w:tc>
        <w:tc>
          <w:tcPr>
            <w:tcW w:w="1418" w:type="dxa"/>
            <w:hideMark/>
          </w:tcPr>
          <w:p w14:paraId="640BB3FA"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4 052 635,50</w:t>
            </w:r>
          </w:p>
        </w:tc>
        <w:tc>
          <w:tcPr>
            <w:tcW w:w="1417" w:type="dxa"/>
            <w:hideMark/>
          </w:tcPr>
          <w:p w14:paraId="30046D64"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70 422 866,59</w:t>
            </w:r>
          </w:p>
        </w:tc>
        <w:tc>
          <w:tcPr>
            <w:tcW w:w="1276" w:type="dxa"/>
            <w:hideMark/>
          </w:tcPr>
          <w:p w14:paraId="34E55A90"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1 550 657,66</w:t>
            </w:r>
          </w:p>
        </w:tc>
        <w:tc>
          <w:tcPr>
            <w:tcW w:w="1418" w:type="dxa"/>
            <w:hideMark/>
          </w:tcPr>
          <w:p w14:paraId="5DD019DB"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1 652 911,02</w:t>
            </w:r>
          </w:p>
        </w:tc>
        <w:tc>
          <w:tcPr>
            <w:tcW w:w="1843" w:type="dxa"/>
            <w:hideMark/>
          </w:tcPr>
          <w:p w14:paraId="137CD4B5"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1 764 911,63</w:t>
            </w:r>
          </w:p>
        </w:tc>
        <w:tc>
          <w:tcPr>
            <w:tcW w:w="1701" w:type="dxa"/>
            <w:hideMark/>
          </w:tcPr>
          <w:p w14:paraId="36F8D7AE" w14:textId="77777777" w:rsidR="005A2108" w:rsidRPr="00E771F3" w:rsidRDefault="005A2108" w:rsidP="006B7D85">
            <w:pPr>
              <w:ind w:firstLine="0"/>
              <w:jc w:val="center"/>
              <w:rPr>
                <w:rFonts w:ascii="Times New Roman" w:hAnsi="Times New Roman" w:cs="Times New Roman"/>
                <w:bCs/>
              </w:rPr>
            </w:pPr>
            <w:r w:rsidRPr="00E771F3">
              <w:rPr>
                <w:rFonts w:ascii="Times New Roman" w:hAnsi="Times New Roman" w:cs="Times New Roman"/>
                <w:bCs/>
              </w:rPr>
              <w:t>86 596 985,80</w:t>
            </w:r>
          </w:p>
        </w:tc>
      </w:tr>
      <w:tr w:rsidR="005A2108" w:rsidRPr="00E771F3" w14:paraId="255597EF" w14:textId="77777777" w:rsidTr="00E771F3">
        <w:trPr>
          <w:trHeight w:val="20"/>
          <w:jc w:val="center"/>
        </w:trPr>
        <w:tc>
          <w:tcPr>
            <w:tcW w:w="2836" w:type="dxa"/>
            <w:hideMark/>
          </w:tcPr>
          <w:p w14:paraId="07C7948C" w14:textId="77777777" w:rsidR="005A2108" w:rsidRPr="00E771F3" w:rsidRDefault="005A2108"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hideMark/>
          </w:tcPr>
          <w:p w14:paraId="0E9A68F9" w14:textId="77777777" w:rsidR="005A2108" w:rsidRPr="00E771F3" w:rsidRDefault="005A2108"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54B9CF14"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590 825,20</w:t>
            </w:r>
          </w:p>
        </w:tc>
        <w:tc>
          <w:tcPr>
            <w:tcW w:w="1275" w:type="dxa"/>
            <w:hideMark/>
          </w:tcPr>
          <w:p w14:paraId="774A1C10"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1 718 890,90</w:t>
            </w:r>
          </w:p>
        </w:tc>
        <w:tc>
          <w:tcPr>
            <w:tcW w:w="1418" w:type="dxa"/>
            <w:hideMark/>
          </w:tcPr>
          <w:p w14:paraId="71237DEE"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1 360 314,30</w:t>
            </w:r>
          </w:p>
        </w:tc>
        <w:tc>
          <w:tcPr>
            <w:tcW w:w="1417" w:type="dxa"/>
            <w:hideMark/>
          </w:tcPr>
          <w:p w14:paraId="79A317DB"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276" w:type="dxa"/>
            <w:hideMark/>
          </w:tcPr>
          <w:p w14:paraId="00D72B44"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59A3892C"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843" w:type="dxa"/>
            <w:hideMark/>
          </w:tcPr>
          <w:p w14:paraId="71D24309"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701" w:type="dxa"/>
            <w:hideMark/>
          </w:tcPr>
          <w:p w14:paraId="2A62A4B6"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3 670 030,40</w:t>
            </w:r>
          </w:p>
        </w:tc>
      </w:tr>
      <w:tr w:rsidR="005A2108" w:rsidRPr="00E771F3" w14:paraId="4B43A461" w14:textId="77777777" w:rsidTr="00E771F3">
        <w:trPr>
          <w:trHeight w:val="20"/>
          <w:jc w:val="center"/>
        </w:trPr>
        <w:tc>
          <w:tcPr>
            <w:tcW w:w="2836" w:type="dxa"/>
            <w:hideMark/>
          </w:tcPr>
          <w:p w14:paraId="5FB2800B" w14:textId="77777777" w:rsidR="005A2108" w:rsidRPr="00E771F3" w:rsidRDefault="00B80E2F" w:rsidP="006B7D85">
            <w:pPr>
              <w:ind w:firstLine="0"/>
              <w:jc w:val="left"/>
              <w:rPr>
                <w:rFonts w:ascii="Times New Roman" w:hAnsi="Times New Roman" w:cs="Times New Roman"/>
              </w:rPr>
            </w:pPr>
            <w:hyperlink r:id="rId25" w:anchor="RANGE!P833" w:history="1">
              <w:r w:rsidR="005A2108" w:rsidRPr="00E771F3">
                <w:rPr>
                  <w:rFonts w:ascii="Times New Roman" w:hAnsi="Times New Roman" w:cs="Times New Roman"/>
                </w:rPr>
                <w:t>консолидированный бюджет Республики Тыва, в том числе</w:t>
              </w:r>
            </w:hyperlink>
          </w:p>
        </w:tc>
        <w:tc>
          <w:tcPr>
            <w:tcW w:w="1614" w:type="dxa"/>
            <w:hideMark/>
          </w:tcPr>
          <w:p w14:paraId="5DE70621" w14:textId="77777777" w:rsidR="005A2108" w:rsidRPr="00E771F3" w:rsidRDefault="005A2108"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02E2FB8E"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2 093 991,00</w:t>
            </w:r>
          </w:p>
        </w:tc>
        <w:tc>
          <w:tcPr>
            <w:tcW w:w="1275" w:type="dxa"/>
            <w:hideMark/>
          </w:tcPr>
          <w:p w14:paraId="58D928B6"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2 749 296,30</w:t>
            </w:r>
          </w:p>
        </w:tc>
        <w:tc>
          <w:tcPr>
            <w:tcW w:w="1418" w:type="dxa"/>
            <w:hideMark/>
          </w:tcPr>
          <w:p w14:paraId="1DFBBBD1"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2 692 321,20</w:t>
            </w:r>
          </w:p>
        </w:tc>
        <w:tc>
          <w:tcPr>
            <w:tcW w:w="1417" w:type="dxa"/>
            <w:hideMark/>
          </w:tcPr>
          <w:p w14:paraId="5D610868"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17 448 757,97</w:t>
            </w:r>
          </w:p>
        </w:tc>
        <w:tc>
          <w:tcPr>
            <w:tcW w:w="1276" w:type="dxa"/>
            <w:hideMark/>
          </w:tcPr>
          <w:p w14:paraId="6E8C628F"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1 550 657,66</w:t>
            </w:r>
          </w:p>
        </w:tc>
        <w:tc>
          <w:tcPr>
            <w:tcW w:w="1418" w:type="dxa"/>
            <w:hideMark/>
          </w:tcPr>
          <w:p w14:paraId="1AADED8E"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1 652 911,02</w:t>
            </w:r>
          </w:p>
        </w:tc>
        <w:tc>
          <w:tcPr>
            <w:tcW w:w="1843" w:type="dxa"/>
            <w:hideMark/>
          </w:tcPr>
          <w:p w14:paraId="1D7F1FC1"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1 764 911,63</w:t>
            </w:r>
          </w:p>
        </w:tc>
        <w:tc>
          <w:tcPr>
            <w:tcW w:w="1701" w:type="dxa"/>
            <w:hideMark/>
          </w:tcPr>
          <w:p w14:paraId="30F1E750"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29 952 846,78</w:t>
            </w:r>
          </w:p>
        </w:tc>
      </w:tr>
      <w:tr w:rsidR="005A2108" w:rsidRPr="00E771F3" w14:paraId="7BEB106F" w14:textId="77777777" w:rsidTr="00E771F3">
        <w:trPr>
          <w:trHeight w:val="20"/>
          <w:jc w:val="center"/>
        </w:trPr>
        <w:tc>
          <w:tcPr>
            <w:tcW w:w="2836" w:type="dxa"/>
            <w:hideMark/>
          </w:tcPr>
          <w:p w14:paraId="7D05FF8A" w14:textId="77777777" w:rsidR="005A2108" w:rsidRPr="00E771F3" w:rsidRDefault="005A2108"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hideMark/>
          </w:tcPr>
          <w:p w14:paraId="6A295D52" w14:textId="77777777" w:rsidR="005A2108" w:rsidRPr="00E771F3" w:rsidRDefault="005A2108"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4FEE0D4C"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2 093 991,00</w:t>
            </w:r>
          </w:p>
        </w:tc>
        <w:tc>
          <w:tcPr>
            <w:tcW w:w="1275" w:type="dxa"/>
            <w:hideMark/>
          </w:tcPr>
          <w:p w14:paraId="7A80F5C5"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2 749 296,30</w:t>
            </w:r>
          </w:p>
        </w:tc>
        <w:tc>
          <w:tcPr>
            <w:tcW w:w="1418" w:type="dxa"/>
            <w:hideMark/>
          </w:tcPr>
          <w:p w14:paraId="40618C9D"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2 692 321,20</w:t>
            </w:r>
          </w:p>
        </w:tc>
        <w:tc>
          <w:tcPr>
            <w:tcW w:w="1417" w:type="dxa"/>
            <w:hideMark/>
          </w:tcPr>
          <w:p w14:paraId="795C3B39"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17 448 757,97</w:t>
            </w:r>
          </w:p>
        </w:tc>
        <w:tc>
          <w:tcPr>
            <w:tcW w:w="1276" w:type="dxa"/>
            <w:hideMark/>
          </w:tcPr>
          <w:p w14:paraId="6258F1E4"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1 550 657,66</w:t>
            </w:r>
          </w:p>
        </w:tc>
        <w:tc>
          <w:tcPr>
            <w:tcW w:w="1418" w:type="dxa"/>
            <w:hideMark/>
          </w:tcPr>
          <w:p w14:paraId="09449F28"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1 652 911,02</w:t>
            </w:r>
          </w:p>
        </w:tc>
        <w:tc>
          <w:tcPr>
            <w:tcW w:w="1843" w:type="dxa"/>
            <w:hideMark/>
          </w:tcPr>
          <w:p w14:paraId="289A8784"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1 764 911,63</w:t>
            </w:r>
          </w:p>
        </w:tc>
        <w:tc>
          <w:tcPr>
            <w:tcW w:w="1701" w:type="dxa"/>
            <w:hideMark/>
          </w:tcPr>
          <w:p w14:paraId="4B4D9F74"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29 952 846,78</w:t>
            </w:r>
          </w:p>
        </w:tc>
      </w:tr>
      <w:tr w:rsidR="005A2108" w:rsidRPr="00E771F3" w14:paraId="1F79AE07" w14:textId="77777777" w:rsidTr="00E771F3">
        <w:trPr>
          <w:trHeight w:val="20"/>
          <w:jc w:val="center"/>
        </w:trPr>
        <w:tc>
          <w:tcPr>
            <w:tcW w:w="2836" w:type="dxa"/>
            <w:hideMark/>
          </w:tcPr>
          <w:p w14:paraId="03E276BA" w14:textId="77777777" w:rsidR="005A2108" w:rsidRPr="00E771F3" w:rsidRDefault="005A2108"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hideMark/>
          </w:tcPr>
          <w:p w14:paraId="21F16F8D" w14:textId="77777777" w:rsidR="005A2108" w:rsidRPr="00E771F3" w:rsidRDefault="005A2108"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46512D9E"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275" w:type="dxa"/>
            <w:hideMark/>
          </w:tcPr>
          <w:p w14:paraId="334FE57C"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1B238CC8"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417" w:type="dxa"/>
            <w:hideMark/>
          </w:tcPr>
          <w:p w14:paraId="3DDC9A1E"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276" w:type="dxa"/>
            <w:hideMark/>
          </w:tcPr>
          <w:p w14:paraId="531132FC"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55DDCF54"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843" w:type="dxa"/>
            <w:hideMark/>
          </w:tcPr>
          <w:p w14:paraId="3967A4EE"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701" w:type="dxa"/>
            <w:hideMark/>
          </w:tcPr>
          <w:p w14:paraId="582F0903"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r>
      <w:tr w:rsidR="005A2108" w:rsidRPr="00E771F3" w14:paraId="3DBA86F9" w14:textId="77777777" w:rsidTr="00E771F3">
        <w:trPr>
          <w:trHeight w:val="20"/>
          <w:jc w:val="center"/>
        </w:trPr>
        <w:tc>
          <w:tcPr>
            <w:tcW w:w="2836" w:type="dxa"/>
            <w:hideMark/>
          </w:tcPr>
          <w:p w14:paraId="5DA11E9A" w14:textId="77777777" w:rsidR="005A2108" w:rsidRPr="00E771F3" w:rsidRDefault="005A2108"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hideMark/>
          </w:tcPr>
          <w:p w14:paraId="091FE0C0" w14:textId="77777777" w:rsidR="005A2108" w:rsidRPr="00E771F3" w:rsidRDefault="005A2108"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26FDE152"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275" w:type="dxa"/>
            <w:hideMark/>
          </w:tcPr>
          <w:p w14:paraId="74B9C9C6"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167E999B"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417" w:type="dxa"/>
            <w:hideMark/>
          </w:tcPr>
          <w:p w14:paraId="11D79FB6"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52 974 108,62</w:t>
            </w:r>
          </w:p>
        </w:tc>
        <w:tc>
          <w:tcPr>
            <w:tcW w:w="1276" w:type="dxa"/>
            <w:hideMark/>
          </w:tcPr>
          <w:p w14:paraId="1816B8C6"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3ABB4B7D"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843" w:type="dxa"/>
            <w:hideMark/>
          </w:tcPr>
          <w:p w14:paraId="3E4BBFCB"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c>
          <w:tcPr>
            <w:tcW w:w="1701" w:type="dxa"/>
            <w:hideMark/>
          </w:tcPr>
          <w:p w14:paraId="7B09B039"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52 974 108,62</w:t>
            </w:r>
          </w:p>
        </w:tc>
      </w:tr>
      <w:tr w:rsidR="005A2108" w:rsidRPr="00E771F3" w14:paraId="4E39B61B" w14:textId="77777777" w:rsidTr="00E771F3">
        <w:trPr>
          <w:trHeight w:val="20"/>
          <w:jc w:val="center"/>
        </w:trPr>
        <w:tc>
          <w:tcPr>
            <w:tcW w:w="2836" w:type="dxa"/>
            <w:hideMark/>
          </w:tcPr>
          <w:p w14:paraId="37D8D97F" w14:textId="77777777" w:rsidR="005A2108" w:rsidRPr="00E771F3" w:rsidRDefault="00B80E2F" w:rsidP="006B7D85">
            <w:pPr>
              <w:ind w:firstLine="0"/>
              <w:jc w:val="left"/>
              <w:rPr>
                <w:rFonts w:ascii="Times New Roman" w:hAnsi="Times New Roman" w:cs="Times New Roman"/>
              </w:rPr>
            </w:pPr>
            <w:hyperlink r:id="rId26" w:anchor="RANGE!P834" w:history="1">
              <w:r w:rsidR="005A2108" w:rsidRPr="00E771F3">
                <w:rPr>
                  <w:rFonts w:ascii="Times New Roman" w:hAnsi="Times New Roman" w:cs="Times New Roman"/>
                </w:rPr>
                <w:t>объем налоговых расходов Республики Тыва (справо</w:t>
              </w:r>
              <w:r w:rsidR="005A2108" w:rsidRPr="00E771F3">
                <w:rPr>
                  <w:rFonts w:ascii="Times New Roman" w:hAnsi="Times New Roman" w:cs="Times New Roman"/>
                </w:rPr>
                <w:t>ч</w:t>
              </w:r>
              <w:r w:rsidR="005A2108" w:rsidRPr="00E771F3">
                <w:rPr>
                  <w:rFonts w:ascii="Times New Roman" w:hAnsi="Times New Roman" w:cs="Times New Roman"/>
                </w:rPr>
                <w:t>но)</w:t>
              </w:r>
            </w:hyperlink>
          </w:p>
        </w:tc>
        <w:tc>
          <w:tcPr>
            <w:tcW w:w="1614" w:type="dxa"/>
            <w:hideMark/>
          </w:tcPr>
          <w:p w14:paraId="151CAB37" w14:textId="77777777" w:rsidR="005A2108" w:rsidRPr="00E771F3" w:rsidRDefault="005A2108"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07E11ACD" w14:textId="1377CC0B" w:rsidR="005A2108" w:rsidRPr="00E771F3" w:rsidRDefault="005A2108" w:rsidP="006B7D85">
            <w:pPr>
              <w:ind w:firstLine="0"/>
              <w:jc w:val="center"/>
              <w:rPr>
                <w:rFonts w:ascii="Times New Roman" w:hAnsi="Times New Roman" w:cs="Times New Roman"/>
              </w:rPr>
            </w:pPr>
          </w:p>
        </w:tc>
        <w:tc>
          <w:tcPr>
            <w:tcW w:w="1275" w:type="dxa"/>
            <w:hideMark/>
          </w:tcPr>
          <w:p w14:paraId="61CDD854" w14:textId="26B5AC2E" w:rsidR="005A2108" w:rsidRPr="00E771F3" w:rsidRDefault="005A2108" w:rsidP="006B7D85">
            <w:pPr>
              <w:ind w:firstLine="0"/>
              <w:jc w:val="center"/>
              <w:rPr>
                <w:rFonts w:ascii="Times New Roman" w:hAnsi="Times New Roman" w:cs="Times New Roman"/>
              </w:rPr>
            </w:pPr>
          </w:p>
        </w:tc>
        <w:tc>
          <w:tcPr>
            <w:tcW w:w="1418" w:type="dxa"/>
            <w:hideMark/>
          </w:tcPr>
          <w:p w14:paraId="30F0EEA6" w14:textId="229B27D2" w:rsidR="005A2108" w:rsidRPr="00E771F3" w:rsidRDefault="005A2108" w:rsidP="006B7D85">
            <w:pPr>
              <w:ind w:firstLine="0"/>
              <w:jc w:val="center"/>
              <w:rPr>
                <w:rFonts w:ascii="Times New Roman" w:hAnsi="Times New Roman" w:cs="Times New Roman"/>
              </w:rPr>
            </w:pPr>
          </w:p>
        </w:tc>
        <w:tc>
          <w:tcPr>
            <w:tcW w:w="1417" w:type="dxa"/>
            <w:hideMark/>
          </w:tcPr>
          <w:p w14:paraId="260031DE" w14:textId="3553653A" w:rsidR="005A2108" w:rsidRPr="00E771F3" w:rsidRDefault="005A2108" w:rsidP="006B7D85">
            <w:pPr>
              <w:ind w:firstLine="0"/>
              <w:jc w:val="center"/>
              <w:rPr>
                <w:rFonts w:ascii="Times New Roman" w:hAnsi="Times New Roman" w:cs="Times New Roman"/>
              </w:rPr>
            </w:pPr>
          </w:p>
        </w:tc>
        <w:tc>
          <w:tcPr>
            <w:tcW w:w="1276" w:type="dxa"/>
            <w:hideMark/>
          </w:tcPr>
          <w:p w14:paraId="7085EA23" w14:textId="5B5F35EA" w:rsidR="005A2108" w:rsidRPr="00E771F3" w:rsidRDefault="005A2108" w:rsidP="006B7D85">
            <w:pPr>
              <w:ind w:firstLine="0"/>
              <w:jc w:val="center"/>
              <w:rPr>
                <w:rFonts w:ascii="Times New Roman" w:hAnsi="Times New Roman" w:cs="Times New Roman"/>
              </w:rPr>
            </w:pPr>
          </w:p>
        </w:tc>
        <w:tc>
          <w:tcPr>
            <w:tcW w:w="1418" w:type="dxa"/>
            <w:hideMark/>
          </w:tcPr>
          <w:p w14:paraId="5C742E69" w14:textId="6EA435A9" w:rsidR="005A2108" w:rsidRPr="00E771F3" w:rsidRDefault="005A2108" w:rsidP="006B7D85">
            <w:pPr>
              <w:ind w:firstLine="0"/>
              <w:jc w:val="center"/>
              <w:rPr>
                <w:rFonts w:ascii="Times New Roman" w:hAnsi="Times New Roman" w:cs="Times New Roman"/>
              </w:rPr>
            </w:pPr>
          </w:p>
        </w:tc>
        <w:tc>
          <w:tcPr>
            <w:tcW w:w="1843" w:type="dxa"/>
            <w:hideMark/>
          </w:tcPr>
          <w:p w14:paraId="702548FC" w14:textId="2CAB8490" w:rsidR="005A2108" w:rsidRPr="00E771F3" w:rsidRDefault="005A2108" w:rsidP="006B7D85">
            <w:pPr>
              <w:ind w:firstLine="0"/>
              <w:jc w:val="center"/>
              <w:rPr>
                <w:rFonts w:ascii="Times New Roman" w:hAnsi="Times New Roman" w:cs="Times New Roman"/>
              </w:rPr>
            </w:pPr>
          </w:p>
        </w:tc>
        <w:tc>
          <w:tcPr>
            <w:tcW w:w="1701" w:type="dxa"/>
            <w:hideMark/>
          </w:tcPr>
          <w:p w14:paraId="616DD964" w14:textId="77777777" w:rsidR="005A2108" w:rsidRPr="00E771F3" w:rsidRDefault="005A2108" w:rsidP="006B7D85">
            <w:pPr>
              <w:ind w:firstLine="0"/>
              <w:jc w:val="center"/>
              <w:rPr>
                <w:rFonts w:ascii="Times New Roman" w:hAnsi="Times New Roman" w:cs="Times New Roman"/>
              </w:rPr>
            </w:pPr>
            <w:r w:rsidRPr="00E771F3">
              <w:rPr>
                <w:rFonts w:ascii="Times New Roman" w:hAnsi="Times New Roman" w:cs="Times New Roman"/>
              </w:rPr>
              <w:t>0,00</w:t>
            </w:r>
          </w:p>
        </w:tc>
      </w:tr>
    </w:tbl>
    <w:p w14:paraId="755C0E58" w14:textId="77777777" w:rsidR="009333BE" w:rsidRDefault="009333BE">
      <w:pPr>
        <w:rPr>
          <w:sz w:val="12"/>
        </w:rPr>
      </w:pPr>
    </w:p>
    <w:p w14:paraId="3B10BC34" w14:textId="77777777" w:rsidR="00DF7421" w:rsidRPr="00DF7421" w:rsidRDefault="00DF7421">
      <w:pPr>
        <w:rPr>
          <w:sz w:val="12"/>
        </w:rPr>
      </w:pPr>
    </w:p>
    <w:tbl>
      <w:tblPr>
        <w:tblStyle w:val="af"/>
        <w:tblW w:w="16161" w:type="dxa"/>
        <w:jc w:val="center"/>
        <w:tblLayout w:type="fixed"/>
        <w:tblCellMar>
          <w:left w:w="57" w:type="dxa"/>
          <w:right w:w="57" w:type="dxa"/>
        </w:tblCellMar>
        <w:tblLook w:val="04A0" w:firstRow="1" w:lastRow="0" w:firstColumn="1" w:lastColumn="0" w:noHBand="0" w:noVBand="1"/>
      </w:tblPr>
      <w:tblGrid>
        <w:gridCol w:w="2836"/>
        <w:gridCol w:w="1614"/>
        <w:gridCol w:w="1363"/>
        <w:gridCol w:w="1275"/>
        <w:gridCol w:w="1418"/>
        <w:gridCol w:w="1417"/>
        <w:gridCol w:w="1276"/>
        <w:gridCol w:w="1418"/>
        <w:gridCol w:w="1843"/>
        <w:gridCol w:w="1701"/>
      </w:tblGrid>
      <w:tr w:rsidR="009333BE" w:rsidRPr="00E771F3" w14:paraId="1251E099" w14:textId="77777777" w:rsidTr="009333BE">
        <w:trPr>
          <w:trHeight w:val="20"/>
          <w:tblHeader/>
          <w:jc w:val="center"/>
        </w:trPr>
        <w:tc>
          <w:tcPr>
            <w:tcW w:w="2836" w:type="dxa"/>
          </w:tcPr>
          <w:p w14:paraId="2E083C0C" w14:textId="0234F85F" w:rsidR="009333BE" w:rsidRPr="00E771F3" w:rsidRDefault="009333BE" w:rsidP="009333BE">
            <w:pPr>
              <w:ind w:firstLine="0"/>
              <w:jc w:val="center"/>
              <w:rPr>
                <w:rFonts w:ascii="Times New Roman" w:hAnsi="Times New Roman"/>
                <w:color w:val="000000"/>
              </w:rPr>
            </w:pPr>
            <w:r w:rsidRPr="00E771F3">
              <w:rPr>
                <w:rFonts w:ascii="Times New Roman" w:hAnsi="Times New Roman" w:cs="Times New Roman"/>
              </w:rPr>
              <w:t>1</w:t>
            </w:r>
          </w:p>
        </w:tc>
        <w:tc>
          <w:tcPr>
            <w:tcW w:w="1614" w:type="dxa"/>
            <w:noWrap/>
          </w:tcPr>
          <w:p w14:paraId="0CF46C0F" w14:textId="45290AE9" w:rsidR="009333BE" w:rsidRPr="00E771F3" w:rsidRDefault="009333BE" w:rsidP="009333BE">
            <w:pPr>
              <w:ind w:firstLine="0"/>
              <w:jc w:val="center"/>
              <w:rPr>
                <w:rFonts w:ascii="Times New Roman" w:hAnsi="Times New Roman"/>
                <w:bCs/>
                <w:color w:val="000000"/>
              </w:rPr>
            </w:pPr>
            <w:r w:rsidRPr="00E771F3">
              <w:rPr>
                <w:rFonts w:ascii="Times New Roman" w:hAnsi="Times New Roman" w:cs="Times New Roman"/>
              </w:rPr>
              <w:t>2</w:t>
            </w:r>
          </w:p>
        </w:tc>
        <w:tc>
          <w:tcPr>
            <w:tcW w:w="1363" w:type="dxa"/>
            <w:noWrap/>
          </w:tcPr>
          <w:p w14:paraId="17E22ACF" w14:textId="5294618A" w:rsidR="009333BE" w:rsidRPr="00E771F3" w:rsidRDefault="009333BE" w:rsidP="009333BE">
            <w:pPr>
              <w:ind w:firstLine="0"/>
              <w:jc w:val="center"/>
              <w:rPr>
                <w:rFonts w:ascii="Times New Roman" w:hAnsi="Times New Roman"/>
                <w:color w:val="000000"/>
              </w:rPr>
            </w:pPr>
            <w:r w:rsidRPr="00E771F3">
              <w:rPr>
                <w:rFonts w:ascii="Times New Roman" w:hAnsi="Times New Roman" w:cs="Times New Roman"/>
              </w:rPr>
              <w:t>3</w:t>
            </w:r>
          </w:p>
        </w:tc>
        <w:tc>
          <w:tcPr>
            <w:tcW w:w="1275" w:type="dxa"/>
            <w:noWrap/>
          </w:tcPr>
          <w:p w14:paraId="5A90F2E2" w14:textId="216ED442" w:rsidR="009333BE" w:rsidRPr="00E771F3" w:rsidRDefault="009333BE" w:rsidP="009333BE">
            <w:pPr>
              <w:ind w:firstLine="0"/>
              <w:jc w:val="center"/>
              <w:rPr>
                <w:rFonts w:ascii="Times New Roman" w:hAnsi="Times New Roman"/>
                <w:color w:val="000000"/>
              </w:rPr>
            </w:pPr>
            <w:r w:rsidRPr="00E771F3">
              <w:rPr>
                <w:rFonts w:ascii="Times New Roman" w:hAnsi="Times New Roman" w:cs="Times New Roman"/>
              </w:rPr>
              <w:t>4</w:t>
            </w:r>
          </w:p>
        </w:tc>
        <w:tc>
          <w:tcPr>
            <w:tcW w:w="1418" w:type="dxa"/>
            <w:noWrap/>
          </w:tcPr>
          <w:p w14:paraId="05C29DF9" w14:textId="33D1BBBF" w:rsidR="009333BE" w:rsidRPr="00E771F3" w:rsidRDefault="009333BE" w:rsidP="009333BE">
            <w:pPr>
              <w:ind w:firstLine="0"/>
              <w:jc w:val="center"/>
              <w:rPr>
                <w:rFonts w:ascii="Times New Roman" w:hAnsi="Times New Roman"/>
                <w:color w:val="000000"/>
              </w:rPr>
            </w:pPr>
            <w:r w:rsidRPr="00E771F3">
              <w:rPr>
                <w:rFonts w:ascii="Times New Roman" w:hAnsi="Times New Roman" w:cs="Times New Roman"/>
              </w:rPr>
              <w:t>5</w:t>
            </w:r>
          </w:p>
        </w:tc>
        <w:tc>
          <w:tcPr>
            <w:tcW w:w="1417" w:type="dxa"/>
            <w:noWrap/>
          </w:tcPr>
          <w:p w14:paraId="16331314" w14:textId="101C6B14" w:rsidR="009333BE" w:rsidRPr="00E771F3" w:rsidRDefault="009333BE" w:rsidP="009333BE">
            <w:pPr>
              <w:ind w:firstLine="0"/>
              <w:jc w:val="center"/>
              <w:rPr>
                <w:rFonts w:ascii="Times New Roman" w:hAnsi="Times New Roman"/>
                <w:color w:val="000000"/>
              </w:rPr>
            </w:pPr>
            <w:r w:rsidRPr="00E771F3">
              <w:rPr>
                <w:rFonts w:ascii="Times New Roman" w:hAnsi="Times New Roman" w:cs="Times New Roman"/>
              </w:rPr>
              <w:t>6</w:t>
            </w:r>
          </w:p>
        </w:tc>
        <w:tc>
          <w:tcPr>
            <w:tcW w:w="1276" w:type="dxa"/>
            <w:noWrap/>
          </w:tcPr>
          <w:p w14:paraId="406FB3E4" w14:textId="2D4485D4" w:rsidR="009333BE" w:rsidRPr="00E771F3" w:rsidRDefault="009333BE" w:rsidP="009333BE">
            <w:pPr>
              <w:ind w:firstLine="0"/>
              <w:jc w:val="center"/>
              <w:rPr>
                <w:rFonts w:ascii="Times New Roman" w:hAnsi="Times New Roman"/>
                <w:color w:val="000000"/>
              </w:rPr>
            </w:pPr>
            <w:r w:rsidRPr="00E771F3">
              <w:rPr>
                <w:rFonts w:ascii="Times New Roman" w:hAnsi="Times New Roman" w:cs="Times New Roman"/>
              </w:rPr>
              <w:t>7</w:t>
            </w:r>
          </w:p>
        </w:tc>
        <w:tc>
          <w:tcPr>
            <w:tcW w:w="1418" w:type="dxa"/>
            <w:noWrap/>
          </w:tcPr>
          <w:p w14:paraId="18551290" w14:textId="38CEEC42" w:rsidR="009333BE" w:rsidRPr="00E771F3" w:rsidRDefault="009333BE" w:rsidP="009333BE">
            <w:pPr>
              <w:ind w:firstLine="0"/>
              <w:jc w:val="center"/>
              <w:rPr>
                <w:rFonts w:ascii="Times New Roman" w:hAnsi="Times New Roman"/>
                <w:color w:val="000000"/>
              </w:rPr>
            </w:pPr>
            <w:r w:rsidRPr="00E771F3">
              <w:rPr>
                <w:rFonts w:ascii="Times New Roman" w:hAnsi="Times New Roman" w:cs="Times New Roman"/>
              </w:rPr>
              <w:t>8</w:t>
            </w:r>
          </w:p>
        </w:tc>
        <w:tc>
          <w:tcPr>
            <w:tcW w:w="1843" w:type="dxa"/>
            <w:noWrap/>
          </w:tcPr>
          <w:p w14:paraId="12B5E4E6" w14:textId="754A7C6F" w:rsidR="009333BE" w:rsidRPr="00E771F3" w:rsidRDefault="009333BE" w:rsidP="009333BE">
            <w:pPr>
              <w:ind w:firstLine="0"/>
              <w:jc w:val="center"/>
              <w:rPr>
                <w:rFonts w:ascii="Times New Roman" w:hAnsi="Times New Roman"/>
                <w:color w:val="000000"/>
              </w:rPr>
            </w:pPr>
            <w:r w:rsidRPr="00E771F3">
              <w:rPr>
                <w:rFonts w:ascii="Times New Roman" w:hAnsi="Times New Roman" w:cs="Times New Roman"/>
              </w:rPr>
              <w:t>9</w:t>
            </w:r>
          </w:p>
        </w:tc>
        <w:tc>
          <w:tcPr>
            <w:tcW w:w="1701" w:type="dxa"/>
            <w:noWrap/>
          </w:tcPr>
          <w:p w14:paraId="671B0313" w14:textId="4594B412" w:rsidR="009333BE" w:rsidRPr="00E771F3" w:rsidRDefault="009333BE" w:rsidP="009333BE">
            <w:pPr>
              <w:ind w:firstLine="0"/>
              <w:jc w:val="center"/>
              <w:rPr>
                <w:rFonts w:ascii="Times New Roman" w:hAnsi="Times New Roman"/>
                <w:color w:val="000000"/>
              </w:rPr>
            </w:pPr>
            <w:r w:rsidRPr="00E771F3">
              <w:rPr>
                <w:rFonts w:ascii="Times New Roman" w:hAnsi="Times New Roman" w:cs="Times New Roman"/>
              </w:rPr>
              <w:t>10</w:t>
            </w:r>
          </w:p>
        </w:tc>
      </w:tr>
      <w:tr w:rsidR="00DF7421" w:rsidRPr="00E771F3" w14:paraId="39913776" w14:textId="77777777" w:rsidTr="00E771F3">
        <w:trPr>
          <w:trHeight w:val="20"/>
          <w:jc w:val="center"/>
        </w:trPr>
        <w:tc>
          <w:tcPr>
            <w:tcW w:w="2836" w:type="dxa"/>
          </w:tcPr>
          <w:p w14:paraId="4743640F" w14:textId="004C0F12" w:rsidR="00DF7421" w:rsidRPr="00E771F3" w:rsidRDefault="00DF7421" w:rsidP="006B7D85">
            <w:pPr>
              <w:ind w:firstLine="0"/>
              <w:jc w:val="left"/>
              <w:rPr>
                <w:rFonts w:ascii="Times New Roman" w:hAnsi="Times New Roman"/>
                <w:color w:val="000000"/>
              </w:rPr>
            </w:pPr>
            <w:r w:rsidRPr="00E771F3">
              <w:rPr>
                <w:rFonts w:ascii="Times New Roman" w:hAnsi="Times New Roman" w:cs="Times New Roman"/>
                <w:bCs/>
                <w:color w:val="000000"/>
              </w:rPr>
              <w:t xml:space="preserve">1. Подпрограмма </w:t>
            </w:r>
            <w:r w:rsidRPr="00E771F3">
              <w:rPr>
                <w:rFonts w:ascii="Times New Roman" w:hAnsi="Times New Roman" w:cs="Times New Roman"/>
                <w:bCs/>
                <w:color w:val="000000"/>
              </w:rPr>
              <w:br/>
              <w:t>«Автомобильные дороги и дорожное хозяйство»</w:t>
            </w:r>
          </w:p>
        </w:tc>
        <w:tc>
          <w:tcPr>
            <w:tcW w:w="1614" w:type="dxa"/>
            <w:noWrap/>
          </w:tcPr>
          <w:p w14:paraId="7F6263EB" w14:textId="00EAD23D" w:rsidR="00DF7421" w:rsidRPr="00E771F3" w:rsidRDefault="00DF7421" w:rsidP="00E771F3">
            <w:pPr>
              <w:ind w:firstLine="0"/>
              <w:jc w:val="left"/>
              <w:rPr>
                <w:rFonts w:ascii="Times New Roman" w:hAnsi="Times New Roman"/>
                <w:bCs/>
                <w:color w:val="000000"/>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tcPr>
          <w:p w14:paraId="7CA031B8" w14:textId="4B901BD4" w:rsidR="00DF7421" w:rsidRPr="00E771F3" w:rsidRDefault="00DF7421" w:rsidP="006B7D85">
            <w:pPr>
              <w:ind w:firstLine="0"/>
              <w:jc w:val="center"/>
              <w:rPr>
                <w:rFonts w:ascii="Times New Roman" w:hAnsi="Times New Roman"/>
                <w:color w:val="000000"/>
              </w:rPr>
            </w:pPr>
            <w:r w:rsidRPr="00E771F3">
              <w:rPr>
                <w:rFonts w:ascii="Times New Roman" w:hAnsi="Times New Roman" w:cs="Times New Roman"/>
                <w:bCs/>
                <w:color w:val="000000"/>
              </w:rPr>
              <w:t>2 214 410,20</w:t>
            </w:r>
          </w:p>
        </w:tc>
        <w:tc>
          <w:tcPr>
            <w:tcW w:w="1275" w:type="dxa"/>
            <w:noWrap/>
          </w:tcPr>
          <w:p w14:paraId="28A049B8" w14:textId="72888448" w:rsidR="00DF7421" w:rsidRPr="00E771F3" w:rsidRDefault="00DF7421" w:rsidP="006B7D85">
            <w:pPr>
              <w:ind w:firstLine="0"/>
              <w:jc w:val="center"/>
              <w:rPr>
                <w:rFonts w:ascii="Times New Roman" w:hAnsi="Times New Roman"/>
                <w:color w:val="000000"/>
              </w:rPr>
            </w:pPr>
            <w:r w:rsidRPr="00E771F3">
              <w:rPr>
                <w:rFonts w:ascii="Times New Roman" w:hAnsi="Times New Roman" w:cs="Times New Roman"/>
                <w:bCs/>
                <w:color w:val="000000"/>
              </w:rPr>
              <w:t>4 036 003,90</w:t>
            </w:r>
          </w:p>
        </w:tc>
        <w:tc>
          <w:tcPr>
            <w:tcW w:w="1418" w:type="dxa"/>
            <w:noWrap/>
          </w:tcPr>
          <w:p w14:paraId="2838E4A6" w14:textId="7A47A70D" w:rsidR="00DF7421" w:rsidRPr="00E771F3" w:rsidRDefault="00DF7421" w:rsidP="006B7D85">
            <w:pPr>
              <w:ind w:firstLine="0"/>
              <w:jc w:val="center"/>
              <w:rPr>
                <w:rFonts w:ascii="Times New Roman" w:hAnsi="Times New Roman"/>
                <w:color w:val="000000"/>
              </w:rPr>
            </w:pPr>
            <w:r w:rsidRPr="00E771F3">
              <w:rPr>
                <w:rFonts w:ascii="Times New Roman" w:hAnsi="Times New Roman" w:cs="Times New Roman"/>
                <w:bCs/>
                <w:color w:val="000000"/>
              </w:rPr>
              <w:t>3 702 827,30</w:t>
            </w:r>
          </w:p>
        </w:tc>
        <w:tc>
          <w:tcPr>
            <w:tcW w:w="1417" w:type="dxa"/>
            <w:noWrap/>
          </w:tcPr>
          <w:p w14:paraId="29A86EC0" w14:textId="29E0A951" w:rsidR="00DF7421" w:rsidRPr="00E771F3" w:rsidRDefault="00DF7421" w:rsidP="006B7D85">
            <w:pPr>
              <w:ind w:firstLine="0"/>
              <w:jc w:val="center"/>
              <w:rPr>
                <w:rFonts w:ascii="Times New Roman" w:hAnsi="Times New Roman"/>
                <w:color w:val="000000"/>
              </w:rPr>
            </w:pPr>
            <w:r w:rsidRPr="00E771F3">
              <w:rPr>
                <w:rFonts w:ascii="Times New Roman" w:hAnsi="Times New Roman" w:cs="Times New Roman"/>
                <w:bCs/>
                <w:color w:val="000000"/>
              </w:rPr>
              <w:t>69 822 967,59</w:t>
            </w:r>
          </w:p>
        </w:tc>
        <w:tc>
          <w:tcPr>
            <w:tcW w:w="1276" w:type="dxa"/>
            <w:noWrap/>
          </w:tcPr>
          <w:p w14:paraId="3DAD894D" w14:textId="2ACC4B30" w:rsidR="00DF7421" w:rsidRPr="00E771F3" w:rsidRDefault="00DF7421" w:rsidP="006B7D85">
            <w:pPr>
              <w:ind w:firstLine="0"/>
              <w:jc w:val="center"/>
              <w:rPr>
                <w:rFonts w:ascii="Times New Roman" w:hAnsi="Times New Roman"/>
                <w:color w:val="000000"/>
              </w:rPr>
            </w:pPr>
            <w:r w:rsidRPr="00E771F3">
              <w:rPr>
                <w:rFonts w:ascii="Times New Roman" w:hAnsi="Times New Roman" w:cs="Times New Roman"/>
                <w:bCs/>
                <w:color w:val="000000"/>
              </w:rPr>
              <w:t>943 123,66</w:t>
            </w:r>
          </w:p>
        </w:tc>
        <w:tc>
          <w:tcPr>
            <w:tcW w:w="1418" w:type="dxa"/>
            <w:noWrap/>
          </w:tcPr>
          <w:p w14:paraId="457928BD" w14:textId="7A6D4434" w:rsidR="00DF7421" w:rsidRPr="00E771F3" w:rsidRDefault="00DF7421" w:rsidP="006B7D85">
            <w:pPr>
              <w:ind w:firstLine="0"/>
              <w:jc w:val="center"/>
              <w:rPr>
                <w:rFonts w:ascii="Times New Roman" w:hAnsi="Times New Roman"/>
                <w:color w:val="000000"/>
              </w:rPr>
            </w:pPr>
            <w:r w:rsidRPr="00E771F3">
              <w:rPr>
                <w:rFonts w:ascii="Times New Roman" w:hAnsi="Times New Roman" w:cs="Times New Roman"/>
                <w:bCs/>
                <w:color w:val="000000"/>
              </w:rPr>
              <w:t>1 037 436,02</w:t>
            </w:r>
          </w:p>
        </w:tc>
        <w:tc>
          <w:tcPr>
            <w:tcW w:w="1843" w:type="dxa"/>
            <w:noWrap/>
          </w:tcPr>
          <w:p w14:paraId="541CA55D" w14:textId="4CDE81F1" w:rsidR="00DF7421" w:rsidRPr="00E771F3" w:rsidRDefault="00DF7421" w:rsidP="006B7D85">
            <w:pPr>
              <w:ind w:firstLine="0"/>
              <w:jc w:val="center"/>
              <w:rPr>
                <w:rFonts w:ascii="Times New Roman" w:hAnsi="Times New Roman"/>
                <w:color w:val="000000"/>
              </w:rPr>
            </w:pPr>
            <w:r w:rsidRPr="00E771F3">
              <w:rPr>
                <w:rFonts w:ascii="Times New Roman" w:hAnsi="Times New Roman" w:cs="Times New Roman"/>
                <w:bCs/>
                <w:color w:val="000000"/>
              </w:rPr>
              <w:t>1 141 179,63</w:t>
            </w:r>
          </w:p>
        </w:tc>
        <w:tc>
          <w:tcPr>
            <w:tcW w:w="1701" w:type="dxa"/>
            <w:noWrap/>
          </w:tcPr>
          <w:p w14:paraId="6A00BE4B" w14:textId="0F2BC88E" w:rsidR="00DF7421" w:rsidRPr="00E771F3" w:rsidRDefault="00DF7421" w:rsidP="006B7D85">
            <w:pPr>
              <w:ind w:firstLine="0"/>
              <w:jc w:val="center"/>
              <w:rPr>
                <w:rFonts w:ascii="Times New Roman" w:hAnsi="Times New Roman"/>
                <w:color w:val="000000"/>
              </w:rPr>
            </w:pPr>
            <w:r w:rsidRPr="00E771F3">
              <w:rPr>
                <w:rFonts w:ascii="Times New Roman" w:hAnsi="Times New Roman" w:cs="Times New Roman"/>
                <w:bCs/>
                <w:color w:val="000000"/>
              </w:rPr>
              <w:t>82 897 948,30</w:t>
            </w:r>
          </w:p>
        </w:tc>
      </w:tr>
      <w:tr w:rsidR="00DF7421" w:rsidRPr="00E771F3" w14:paraId="18A3A5D2" w14:textId="77777777" w:rsidTr="00E771F3">
        <w:trPr>
          <w:trHeight w:val="20"/>
          <w:jc w:val="center"/>
        </w:trPr>
        <w:tc>
          <w:tcPr>
            <w:tcW w:w="2836" w:type="dxa"/>
            <w:hideMark/>
          </w:tcPr>
          <w:p w14:paraId="19906B28"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546BA14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0168F5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590 825,20</w:t>
            </w:r>
          </w:p>
        </w:tc>
        <w:tc>
          <w:tcPr>
            <w:tcW w:w="1275" w:type="dxa"/>
            <w:noWrap/>
            <w:hideMark/>
          </w:tcPr>
          <w:p w14:paraId="3C85A3B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1 718 890,90</w:t>
            </w:r>
          </w:p>
        </w:tc>
        <w:tc>
          <w:tcPr>
            <w:tcW w:w="1418" w:type="dxa"/>
            <w:noWrap/>
            <w:hideMark/>
          </w:tcPr>
          <w:p w14:paraId="6DE69CA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1 360 314,30</w:t>
            </w:r>
          </w:p>
        </w:tc>
        <w:tc>
          <w:tcPr>
            <w:tcW w:w="1417" w:type="dxa"/>
            <w:noWrap/>
            <w:hideMark/>
          </w:tcPr>
          <w:p w14:paraId="43140E6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379628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2C6B2F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BCC44E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167B70D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3 670 030,40</w:t>
            </w:r>
          </w:p>
        </w:tc>
      </w:tr>
      <w:tr w:rsidR="00DF7421" w:rsidRPr="00E771F3" w14:paraId="31DC2E3F" w14:textId="77777777" w:rsidTr="00E771F3">
        <w:trPr>
          <w:trHeight w:val="20"/>
          <w:jc w:val="center"/>
        </w:trPr>
        <w:tc>
          <w:tcPr>
            <w:tcW w:w="2836" w:type="dxa"/>
            <w:hideMark/>
          </w:tcPr>
          <w:p w14:paraId="591D1CFD"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4CEDFC7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0FC146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1 623 585,00</w:t>
            </w:r>
          </w:p>
        </w:tc>
        <w:tc>
          <w:tcPr>
            <w:tcW w:w="1275" w:type="dxa"/>
            <w:noWrap/>
            <w:hideMark/>
          </w:tcPr>
          <w:p w14:paraId="41A8DC0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2 317 113,00</w:t>
            </w:r>
          </w:p>
        </w:tc>
        <w:tc>
          <w:tcPr>
            <w:tcW w:w="1418" w:type="dxa"/>
            <w:noWrap/>
            <w:hideMark/>
          </w:tcPr>
          <w:p w14:paraId="060E2CD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2 342 513,00</w:t>
            </w:r>
          </w:p>
        </w:tc>
        <w:tc>
          <w:tcPr>
            <w:tcW w:w="1417" w:type="dxa"/>
            <w:noWrap/>
            <w:hideMark/>
          </w:tcPr>
          <w:p w14:paraId="68DA4F2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16 848 858,97</w:t>
            </w:r>
          </w:p>
        </w:tc>
        <w:tc>
          <w:tcPr>
            <w:tcW w:w="1276" w:type="dxa"/>
            <w:noWrap/>
            <w:hideMark/>
          </w:tcPr>
          <w:p w14:paraId="1A1C57D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943 123,66</w:t>
            </w:r>
          </w:p>
        </w:tc>
        <w:tc>
          <w:tcPr>
            <w:tcW w:w="1418" w:type="dxa"/>
            <w:noWrap/>
            <w:hideMark/>
          </w:tcPr>
          <w:p w14:paraId="4C630C4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1 037 436,02</w:t>
            </w:r>
          </w:p>
        </w:tc>
        <w:tc>
          <w:tcPr>
            <w:tcW w:w="1843" w:type="dxa"/>
            <w:noWrap/>
            <w:hideMark/>
          </w:tcPr>
          <w:p w14:paraId="0ED9ED1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1 141 179,63</w:t>
            </w:r>
          </w:p>
        </w:tc>
        <w:tc>
          <w:tcPr>
            <w:tcW w:w="1701" w:type="dxa"/>
            <w:noWrap/>
            <w:hideMark/>
          </w:tcPr>
          <w:p w14:paraId="596925C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26 253 809,28</w:t>
            </w:r>
          </w:p>
        </w:tc>
      </w:tr>
      <w:tr w:rsidR="00DF7421" w:rsidRPr="00E771F3" w14:paraId="51DF80B5" w14:textId="77777777" w:rsidTr="00E771F3">
        <w:trPr>
          <w:trHeight w:val="20"/>
          <w:jc w:val="center"/>
        </w:trPr>
        <w:tc>
          <w:tcPr>
            <w:tcW w:w="2836" w:type="dxa"/>
            <w:hideMark/>
          </w:tcPr>
          <w:p w14:paraId="66E6FBA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46503A0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ECF505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1 623 585,00</w:t>
            </w:r>
          </w:p>
        </w:tc>
        <w:tc>
          <w:tcPr>
            <w:tcW w:w="1275" w:type="dxa"/>
            <w:noWrap/>
            <w:hideMark/>
          </w:tcPr>
          <w:p w14:paraId="424A417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2 317 113,00</w:t>
            </w:r>
          </w:p>
        </w:tc>
        <w:tc>
          <w:tcPr>
            <w:tcW w:w="1418" w:type="dxa"/>
            <w:noWrap/>
            <w:hideMark/>
          </w:tcPr>
          <w:p w14:paraId="35BD877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2 342 513,00</w:t>
            </w:r>
          </w:p>
        </w:tc>
        <w:tc>
          <w:tcPr>
            <w:tcW w:w="1417" w:type="dxa"/>
            <w:noWrap/>
            <w:hideMark/>
          </w:tcPr>
          <w:p w14:paraId="4302739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16 848 858,97</w:t>
            </w:r>
          </w:p>
        </w:tc>
        <w:tc>
          <w:tcPr>
            <w:tcW w:w="1276" w:type="dxa"/>
            <w:noWrap/>
            <w:hideMark/>
          </w:tcPr>
          <w:p w14:paraId="50182FE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943 123,66</w:t>
            </w:r>
          </w:p>
        </w:tc>
        <w:tc>
          <w:tcPr>
            <w:tcW w:w="1418" w:type="dxa"/>
            <w:noWrap/>
            <w:hideMark/>
          </w:tcPr>
          <w:p w14:paraId="4AF2B3E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1 037 436,02</w:t>
            </w:r>
          </w:p>
        </w:tc>
        <w:tc>
          <w:tcPr>
            <w:tcW w:w="1843" w:type="dxa"/>
            <w:noWrap/>
            <w:hideMark/>
          </w:tcPr>
          <w:p w14:paraId="5BEC1F2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1 141 179,63</w:t>
            </w:r>
          </w:p>
        </w:tc>
        <w:tc>
          <w:tcPr>
            <w:tcW w:w="1701" w:type="dxa"/>
            <w:noWrap/>
            <w:hideMark/>
          </w:tcPr>
          <w:p w14:paraId="0C73CF2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26 253 809,28</w:t>
            </w:r>
          </w:p>
        </w:tc>
      </w:tr>
      <w:tr w:rsidR="00DF7421" w:rsidRPr="00E771F3" w14:paraId="358CEDD1" w14:textId="77777777" w:rsidTr="00E771F3">
        <w:trPr>
          <w:trHeight w:val="20"/>
          <w:jc w:val="center"/>
        </w:trPr>
        <w:tc>
          <w:tcPr>
            <w:tcW w:w="2836" w:type="dxa"/>
            <w:hideMark/>
          </w:tcPr>
          <w:p w14:paraId="065982AA"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32F65E3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08A49F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445441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052877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922C66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6223AC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A35CA9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CA91AA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1E6F794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5BCA12B5" w14:textId="77777777" w:rsidTr="00E771F3">
        <w:trPr>
          <w:trHeight w:val="20"/>
          <w:jc w:val="center"/>
        </w:trPr>
        <w:tc>
          <w:tcPr>
            <w:tcW w:w="2836" w:type="dxa"/>
            <w:hideMark/>
          </w:tcPr>
          <w:p w14:paraId="237BE318"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62C3D4B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DC4C89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14F838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2766B0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3F4A4D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52 974 108,62</w:t>
            </w:r>
          </w:p>
        </w:tc>
        <w:tc>
          <w:tcPr>
            <w:tcW w:w="1276" w:type="dxa"/>
            <w:noWrap/>
            <w:hideMark/>
          </w:tcPr>
          <w:p w14:paraId="1B658A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17E3C2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2D6186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6A7313C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52 974 108,62</w:t>
            </w:r>
          </w:p>
        </w:tc>
      </w:tr>
      <w:tr w:rsidR="00DF7421" w:rsidRPr="00E771F3" w14:paraId="3C3C485A" w14:textId="77777777" w:rsidTr="00E771F3">
        <w:trPr>
          <w:trHeight w:val="20"/>
          <w:jc w:val="center"/>
        </w:trPr>
        <w:tc>
          <w:tcPr>
            <w:tcW w:w="2836" w:type="dxa"/>
            <w:hideMark/>
          </w:tcPr>
          <w:p w14:paraId="723C85B0" w14:textId="2120B41D" w:rsidR="00DF7421" w:rsidRPr="00E771F3" w:rsidRDefault="00DF7421" w:rsidP="006B7D85">
            <w:pPr>
              <w:ind w:firstLine="0"/>
              <w:jc w:val="left"/>
              <w:rPr>
                <w:rFonts w:ascii="Times New Roman" w:hAnsi="Times New Roman" w:cs="Times New Roman"/>
                <w:bCs/>
                <w:color w:val="000000"/>
              </w:rPr>
            </w:pPr>
            <w:r w:rsidRPr="00E771F3">
              <w:rPr>
                <w:rFonts w:ascii="Times New Roman" w:hAnsi="Times New Roman" w:cs="Times New Roman"/>
                <w:bCs/>
                <w:color w:val="000000"/>
              </w:rPr>
              <w:t>1.1. Региональный проект</w:t>
            </w:r>
            <w:r w:rsidRPr="00E771F3">
              <w:rPr>
                <w:rFonts w:ascii="Times New Roman" w:hAnsi="Times New Roman" w:cs="Times New Roman"/>
                <w:bCs/>
                <w:color w:val="000000"/>
              </w:rPr>
              <w:br/>
              <w:t>«Региональная и местная дорожная сеть»</w:t>
            </w:r>
          </w:p>
        </w:tc>
        <w:tc>
          <w:tcPr>
            <w:tcW w:w="1614" w:type="dxa"/>
            <w:hideMark/>
          </w:tcPr>
          <w:p w14:paraId="16E1AC46"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6A9AAC2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595 973,20</w:t>
            </w:r>
          </w:p>
        </w:tc>
        <w:tc>
          <w:tcPr>
            <w:tcW w:w="1275" w:type="dxa"/>
            <w:noWrap/>
            <w:hideMark/>
          </w:tcPr>
          <w:p w14:paraId="4ACB533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1 724 038,90</w:t>
            </w:r>
          </w:p>
        </w:tc>
        <w:tc>
          <w:tcPr>
            <w:tcW w:w="1418" w:type="dxa"/>
            <w:noWrap/>
            <w:hideMark/>
          </w:tcPr>
          <w:p w14:paraId="7545741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1 365 462,30</w:t>
            </w:r>
          </w:p>
        </w:tc>
        <w:tc>
          <w:tcPr>
            <w:tcW w:w="1417" w:type="dxa"/>
            <w:noWrap/>
            <w:hideMark/>
          </w:tcPr>
          <w:p w14:paraId="0484BA1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276" w:type="dxa"/>
            <w:noWrap/>
            <w:hideMark/>
          </w:tcPr>
          <w:p w14:paraId="72E4666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3F39CAB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843" w:type="dxa"/>
            <w:noWrap/>
            <w:hideMark/>
          </w:tcPr>
          <w:p w14:paraId="2722E95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701" w:type="dxa"/>
            <w:noWrap/>
            <w:hideMark/>
          </w:tcPr>
          <w:p w14:paraId="015F333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3 685 474,40</w:t>
            </w:r>
          </w:p>
        </w:tc>
      </w:tr>
      <w:tr w:rsidR="00DF7421" w:rsidRPr="00E771F3" w14:paraId="53B26250" w14:textId="77777777" w:rsidTr="00E771F3">
        <w:trPr>
          <w:trHeight w:val="20"/>
          <w:jc w:val="center"/>
        </w:trPr>
        <w:tc>
          <w:tcPr>
            <w:tcW w:w="2836" w:type="dxa"/>
            <w:hideMark/>
          </w:tcPr>
          <w:p w14:paraId="6FB08534"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61F2FF65"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23CA7E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590 825,20</w:t>
            </w:r>
          </w:p>
        </w:tc>
        <w:tc>
          <w:tcPr>
            <w:tcW w:w="1275" w:type="dxa"/>
            <w:noWrap/>
            <w:hideMark/>
          </w:tcPr>
          <w:p w14:paraId="2C02E79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1 718 890,90</w:t>
            </w:r>
          </w:p>
        </w:tc>
        <w:tc>
          <w:tcPr>
            <w:tcW w:w="1418" w:type="dxa"/>
            <w:noWrap/>
            <w:hideMark/>
          </w:tcPr>
          <w:p w14:paraId="067B8A6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1 360 314,30</w:t>
            </w:r>
          </w:p>
        </w:tc>
        <w:tc>
          <w:tcPr>
            <w:tcW w:w="1417" w:type="dxa"/>
            <w:noWrap/>
            <w:hideMark/>
          </w:tcPr>
          <w:p w14:paraId="4C79AFF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3607E0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7D0CB6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0192DD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60FFE2F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3 670 030,40</w:t>
            </w:r>
          </w:p>
        </w:tc>
      </w:tr>
      <w:tr w:rsidR="00DF7421" w:rsidRPr="00E771F3" w14:paraId="5EDB0E92" w14:textId="77777777" w:rsidTr="00E771F3">
        <w:trPr>
          <w:trHeight w:val="20"/>
          <w:jc w:val="center"/>
        </w:trPr>
        <w:tc>
          <w:tcPr>
            <w:tcW w:w="2836" w:type="dxa"/>
            <w:hideMark/>
          </w:tcPr>
          <w:p w14:paraId="7D727CF6"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2C30EAC5"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BAB55B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5 148,00</w:t>
            </w:r>
          </w:p>
        </w:tc>
        <w:tc>
          <w:tcPr>
            <w:tcW w:w="1275" w:type="dxa"/>
            <w:noWrap/>
            <w:hideMark/>
          </w:tcPr>
          <w:p w14:paraId="270438A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5 148,00</w:t>
            </w:r>
          </w:p>
        </w:tc>
        <w:tc>
          <w:tcPr>
            <w:tcW w:w="1418" w:type="dxa"/>
            <w:noWrap/>
            <w:hideMark/>
          </w:tcPr>
          <w:p w14:paraId="67FD489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5 148,00</w:t>
            </w:r>
          </w:p>
        </w:tc>
        <w:tc>
          <w:tcPr>
            <w:tcW w:w="1417" w:type="dxa"/>
            <w:noWrap/>
            <w:hideMark/>
          </w:tcPr>
          <w:p w14:paraId="7AD682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126C6F0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4ECBCF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919D32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1EC74CD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15 444,00</w:t>
            </w:r>
          </w:p>
        </w:tc>
      </w:tr>
      <w:tr w:rsidR="00DF7421" w:rsidRPr="00E771F3" w14:paraId="47DFE636" w14:textId="77777777" w:rsidTr="00E771F3">
        <w:trPr>
          <w:trHeight w:val="20"/>
          <w:jc w:val="center"/>
        </w:trPr>
        <w:tc>
          <w:tcPr>
            <w:tcW w:w="2836" w:type="dxa"/>
            <w:hideMark/>
          </w:tcPr>
          <w:p w14:paraId="14CAE1AA"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463FFC7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hideMark/>
          </w:tcPr>
          <w:p w14:paraId="1FC4520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5 148,00</w:t>
            </w:r>
          </w:p>
        </w:tc>
        <w:tc>
          <w:tcPr>
            <w:tcW w:w="1275" w:type="dxa"/>
            <w:hideMark/>
          </w:tcPr>
          <w:p w14:paraId="498C456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5 148,00</w:t>
            </w:r>
          </w:p>
        </w:tc>
        <w:tc>
          <w:tcPr>
            <w:tcW w:w="1418" w:type="dxa"/>
            <w:hideMark/>
          </w:tcPr>
          <w:p w14:paraId="254FD00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5 148,00</w:t>
            </w:r>
          </w:p>
        </w:tc>
        <w:tc>
          <w:tcPr>
            <w:tcW w:w="1417" w:type="dxa"/>
            <w:hideMark/>
          </w:tcPr>
          <w:p w14:paraId="01ED1C5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hideMark/>
          </w:tcPr>
          <w:p w14:paraId="006560D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hideMark/>
          </w:tcPr>
          <w:p w14:paraId="4C400DA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hideMark/>
          </w:tcPr>
          <w:p w14:paraId="505823A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605C16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15 444,00</w:t>
            </w:r>
          </w:p>
        </w:tc>
      </w:tr>
      <w:tr w:rsidR="00DF7421" w:rsidRPr="00E771F3" w14:paraId="2BB964CD" w14:textId="77777777" w:rsidTr="00E771F3">
        <w:trPr>
          <w:trHeight w:val="20"/>
          <w:jc w:val="center"/>
        </w:trPr>
        <w:tc>
          <w:tcPr>
            <w:tcW w:w="2836" w:type="dxa"/>
            <w:hideMark/>
          </w:tcPr>
          <w:p w14:paraId="738F71E4"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61113495"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C1B229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80B4C0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471945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453E27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123861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ADBBCD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AE7EBC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5E4C2F2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7615F016" w14:textId="77777777" w:rsidTr="00E771F3">
        <w:trPr>
          <w:trHeight w:val="20"/>
          <w:jc w:val="center"/>
        </w:trPr>
        <w:tc>
          <w:tcPr>
            <w:tcW w:w="2836" w:type="dxa"/>
            <w:hideMark/>
          </w:tcPr>
          <w:p w14:paraId="09E5E877"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5413D34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79C540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350388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796794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2B75C8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F6588A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539225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BE6B3F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5C925D6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661B6437" w14:textId="77777777" w:rsidTr="00E771F3">
        <w:trPr>
          <w:trHeight w:val="20"/>
          <w:jc w:val="center"/>
        </w:trPr>
        <w:tc>
          <w:tcPr>
            <w:tcW w:w="2836" w:type="dxa"/>
            <w:hideMark/>
          </w:tcPr>
          <w:p w14:paraId="42A87A9F" w14:textId="0BD18D36" w:rsidR="00DF7421" w:rsidRPr="00E771F3" w:rsidRDefault="00DF7421" w:rsidP="006B7D85">
            <w:pPr>
              <w:ind w:firstLine="0"/>
              <w:jc w:val="left"/>
              <w:rPr>
                <w:rFonts w:ascii="Times New Roman" w:hAnsi="Times New Roman" w:cs="Times New Roman"/>
                <w:bCs/>
                <w:color w:val="000000"/>
              </w:rPr>
            </w:pPr>
            <w:r w:rsidRPr="00E771F3">
              <w:rPr>
                <w:rFonts w:ascii="Times New Roman" w:hAnsi="Times New Roman" w:cs="Times New Roman"/>
                <w:bCs/>
                <w:color w:val="000000"/>
              </w:rPr>
              <w:t>1.2. Ведомственный проект «Автомобильные дороги и дорожное хозяйство»</w:t>
            </w:r>
          </w:p>
        </w:tc>
        <w:tc>
          <w:tcPr>
            <w:tcW w:w="1614" w:type="dxa"/>
            <w:hideMark/>
          </w:tcPr>
          <w:p w14:paraId="5474FE8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Министерство дорожно-транспортного комплекса Ре</w:t>
            </w:r>
            <w:r w:rsidRPr="00E771F3">
              <w:rPr>
                <w:rFonts w:ascii="Times New Roman" w:hAnsi="Times New Roman" w:cs="Times New Roman"/>
                <w:bCs/>
                <w:color w:val="000000"/>
              </w:rPr>
              <w:t>с</w:t>
            </w:r>
            <w:r w:rsidRPr="00E771F3">
              <w:rPr>
                <w:rFonts w:ascii="Times New Roman" w:hAnsi="Times New Roman" w:cs="Times New Roman"/>
                <w:bCs/>
                <w:color w:val="000000"/>
              </w:rPr>
              <w:t>публики Тыва</w:t>
            </w:r>
          </w:p>
        </w:tc>
        <w:tc>
          <w:tcPr>
            <w:tcW w:w="1363" w:type="dxa"/>
            <w:noWrap/>
            <w:hideMark/>
          </w:tcPr>
          <w:p w14:paraId="27564A6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1 530 958,00</w:t>
            </w:r>
          </w:p>
        </w:tc>
        <w:tc>
          <w:tcPr>
            <w:tcW w:w="1275" w:type="dxa"/>
            <w:noWrap/>
            <w:hideMark/>
          </w:tcPr>
          <w:p w14:paraId="3472245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2 221 415,00</w:t>
            </w:r>
          </w:p>
        </w:tc>
        <w:tc>
          <w:tcPr>
            <w:tcW w:w="1418" w:type="dxa"/>
            <w:noWrap/>
            <w:hideMark/>
          </w:tcPr>
          <w:p w14:paraId="19E826C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2 244 815,00</w:t>
            </w:r>
          </w:p>
        </w:tc>
        <w:tc>
          <w:tcPr>
            <w:tcW w:w="1417" w:type="dxa"/>
            <w:noWrap/>
            <w:hideMark/>
          </w:tcPr>
          <w:p w14:paraId="7A242A4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69 679 096,01</w:t>
            </w:r>
          </w:p>
        </w:tc>
        <w:tc>
          <w:tcPr>
            <w:tcW w:w="1276" w:type="dxa"/>
            <w:noWrap/>
            <w:hideMark/>
          </w:tcPr>
          <w:p w14:paraId="587605E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784 864,93</w:t>
            </w:r>
          </w:p>
        </w:tc>
        <w:tc>
          <w:tcPr>
            <w:tcW w:w="1418" w:type="dxa"/>
            <w:noWrap/>
            <w:hideMark/>
          </w:tcPr>
          <w:p w14:paraId="42CC9C1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863 351,42</w:t>
            </w:r>
          </w:p>
        </w:tc>
        <w:tc>
          <w:tcPr>
            <w:tcW w:w="1843" w:type="dxa"/>
            <w:noWrap/>
            <w:hideMark/>
          </w:tcPr>
          <w:p w14:paraId="3E8E361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949 686,56</w:t>
            </w:r>
          </w:p>
        </w:tc>
        <w:tc>
          <w:tcPr>
            <w:tcW w:w="1701" w:type="dxa"/>
            <w:noWrap/>
            <w:hideMark/>
          </w:tcPr>
          <w:p w14:paraId="70BEE31B" w14:textId="3889CDBB"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78 274 186,92</w:t>
            </w:r>
          </w:p>
        </w:tc>
      </w:tr>
      <w:tr w:rsidR="00DF7421" w:rsidRPr="00E771F3" w14:paraId="465B7E63" w14:textId="77777777" w:rsidTr="00E771F3">
        <w:trPr>
          <w:trHeight w:val="20"/>
          <w:jc w:val="center"/>
        </w:trPr>
        <w:tc>
          <w:tcPr>
            <w:tcW w:w="2836" w:type="dxa"/>
            <w:hideMark/>
          </w:tcPr>
          <w:p w14:paraId="43E070EA"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lastRenderedPageBreak/>
              <w:t>межбюджетные трансферты из федерального бюджета</w:t>
            </w:r>
          </w:p>
        </w:tc>
        <w:tc>
          <w:tcPr>
            <w:tcW w:w="1614" w:type="dxa"/>
            <w:noWrap/>
            <w:hideMark/>
          </w:tcPr>
          <w:p w14:paraId="1458A02B"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7055F5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426B47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BE7083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933C40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31F53A4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7C8C26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BD6CDB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5A9FFA8B" w14:textId="1E942B00"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r>
      <w:tr w:rsidR="00DF7421" w:rsidRPr="00E771F3" w14:paraId="4E809F88" w14:textId="77777777" w:rsidTr="00E771F3">
        <w:trPr>
          <w:trHeight w:val="20"/>
          <w:jc w:val="center"/>
        </w:trPr>
        <w:tc>
          <w:tcPr>
            <w:tcW w:w="2836" w:type="dxa"/>
            <w:hideMark/>
          </w:tcPr>
          <w:p w14:paraId="3F0C7847"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5C6F0D3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B5BC80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1 530 958,00</w:t>
            </w:r>
          </w:p>
        </w:tc>
        <w:tc>
          <w:tcPr>
            <w:tcW w:w="1275" w:type="dxa"/>
            <w:noWrap/>
            <w:hideMark/>
          </w:tcPr>
          <w:p w14:paraId="7B14CF5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2 221 415,00</w:t>
            </w:r>
          </w:p>
        </w:tc>
        <w:tc>
          <w:tcPr>
            <w:tcW w:w="1418" w:type="dxa"/>
            <w:noWrap/>
            <w:hideMark/>
          </w:tcPr>
          <w:p w14:paraId="6862210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2 244 815,00</w:t>
            </w:r>
          </w:p>
        </w:tc>
        <w:tc>
          <w:tcPr>
            <w:tcW w:w="1417" w:type="dxa"/>
            <w:noWrap/>
            <w:hideMark/>
          </w:tcPr>
          <w:p w14:paraId="179AECA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16 704 987,39</w:t>
            </w:r>
          </w:p>
        </w:tc>
        <w:tc>
          <w:tcPr>
            <w:tcW w:w="1276" w:type="dxa"/>
            <w:noWrap/>
            <w:hideMark/>
          </w:tcPr>
          <w:p w14:paraId="2D74AE7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784 864,93</w:t>
            </w:r>
          </w:p>
        </w:tc>
        <w:tc>
          <w:tcPr>
            <w:tcW w:w="1418" w:type="dxa"/>
            <w:noWrap/>
            <w:hideMark/>
          </w:tcPr>
          <w:p w14:paraId="7055B3C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863 351,42</w:t>
            </w:r>
          </w:p>
        </w:tc>
        <w:tc>
          <w:tcPr>
            <w:tcW w:w="1843" w:type="dxa"/>
            <w:noWrap/>
            <w:hideMark/>
          </w:tcPr>
          <w:p w14:paraId="22DE4A4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949 686,56</w:t>
            </w:r>
          </w:p>
        </w:tc>
        <w:tc>
          <w:tcPr>
            <w:tcW w:w="1701" w:type="dxa"/>
            <w:noWrap/>
            <w:hideMark/>
          </w:tcPr>
          <w:p w14:paraId="44D585F3" w14:textId="4D6B5818"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25 300 078,30</w:t>
            </w:r>
          </w:p>
        </w:tc>
      </w:tr>
      <w:tr w:rsidR="00DF7421" w:rsidRPr="00E771F3" w14:paraId="68FC81A8" w14:textId="77777777" w:rsidTr="00E771F3">
        <w:trPr>
          <w:trHeight w:val="20"/>
          <w:jc w:val="center"/>
        </w:trPr>
        <w:tc>
          <w:tcPr>
            <w:tcW w:w="2836" w:type="dxa"/>
            <w:hideMark/>
          </w:tcPr>
          <w:p w14:paraId="3774FF98"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республиканский бюджет</w:t>
            </w:r>
          </w:p>
        </w:tc>
        <w:tc>
          <w:tcPr>
            <w:tcW w:w="1614" w:type="dxa"/>
            <w:noWrap/>
            <w:hideMark/>
          </w:tcPr>
          <w:p w14:paraId="1E7E463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D59215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1 530 958,00</w:t>
            </w:r>
          </w:p>
        </w:tc>
        <w:tc>
          <w:tcPr>
            <w:tcW w:w="1275" w:type="dxa"/>
            <w:noWrap/>
            <w:hideMark/>
          </w:tcPr>
          <w:p w14:paraId="0F620E7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2 221 415,00</w:t>
            </w:r>
          </w:p>
        </w:tc>
        <w:tc>
          <w:tcPr>
            <w:tcW w:w="1418" w:type="dxa"/>
            <w:noWrap/>
            <w:hideMark/>
          </w:tcPr>
          <w:p w14:paraId="3FD25DC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2 244 815,00</w:t>
            </w:r>
          </w:p>
        </w:tc>
        <w:tc>
          <w:tcPr>
            <w:tcW w:w="1417" w:type="dxa"/>
            <w:noWrap/>
            <w:hideMark/>
          </w:tcPr>
          <w:p w14:paraId="04644DA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16 704 987,39</w:t>
            </w:r>
          </w:p>
        </w:tc>
        <w:tc>
          <w:tcPr>
            <w:tcW w:w="1276" w:type="dxa"/>
            <w:noWrap/>
            <w:hideMark/>
          </w:tcPr>
          <w:p w14:paraId="17038F2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784 864,93</w:t>
            </w:r>
          </w:p>
        </w:tc>
        <w:tc>
          <w:tcPr>
            <w:tcW w:w="1418" w:type="dxa"/>
            <w:noWrap/>
            <w:hideMark/>
          </w:tcPr>
          <w:p w14:paraId="7E98A23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863 351,42</w:t>
            </w:r>
          </w:p>
        </w:tc>
        <w:tc>
          <w:tcPr>
            <w:tcW w:w="1843" w:type="dxa"/>
            <w:noWrap/>
            <w:hideMark/>
          </w:tcPr>
          <w:p w14:paraId="4092FA6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949 686,56</w:t>
            </w:r>
          </w:p>
        </w:tc>
        <w:tc>
          <w:tcPr>
            <w:tcW w:w="1701" w:type="dxa"/>
            <w:noWrap/>
            <w:hideMark/>
          </w:tcPr>
          <w:p w14:paraId="619D4211" w14:textId="12E2FAA4"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25 300 078,30</w:t>
            </w:r>
          </w:p>
        </w:tc>
      </w:tr>
      <w:tr w:rsidR="00DF7421" w:rsidRPr="00E771F3" w14:paraId="5FC4EF95" w14:textId="77777777" w:rsidTr="00E771F3">
        <w:trPr>
          <w:trHeight w:val="20"/>
          <w:jc w:val="center"/>
        </w:trPr>
        <w:tc>
          <w:tcPr>
            <w:tcW w:w="2836" w:type="dxa"/>
            <w:hideMark/>
          </w:tcPr>
          <w:p w14:paraId="3A06F10F"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375A9CE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A42E6B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39A0AA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79721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BF4ADF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4C3943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E19923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60C17F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08FFFE21" w14:textId="6DFFF35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r>
      <w:tr w:rsidR="00DF7421" w:rsidRPr="00E771F3" w14:paraId="3E6490BF" w14:textId="77777777" w:rsidTr="00E771F3">
        <w:trPr>
          <w:trHeight w:val="20"/>
          <w:jc w:val="center"/>
        </w:trPr>
        <w:tc>
          <w:tcPr>
            <w:tcW w:w="2836" w:type="dxa"/>
            <w:hideMark/>
          </w:tcPr>
          <w:p w14:paraId="1F2DCB78"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3AE3859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589119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67524A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70CD19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1D2934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52 974 108,62</w:t>
            </w:r>
          </w:p>
        </w:tc>
        <w:tc>
          <w:tcPr>
            <w:tcW w:w="1276" w:type="dxa"/>
            <w:noWrap/>
            <w:hideMark/>
          </w:tcPr>
          <w:p w14:paraId="1668244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445188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9C9DCB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30260A44" w14:textId="727AEFDF"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52 974 108,62</w:t>
            </w:r>
          </w:p>
        </w:tc>
      </w:tr>
      <w:tr w:rsidR="00DF7421" w:rsidRPr="00E771F3" w14:paraId="7799CBBB" w14:textId="77777777" w:rsidTr="00E771F3">
        <w:trPr>
          <w:trHeight w:val="20"/>
          <w:jc w:val="center"/>
        </w:trPr>
        <w:tc>
          <w:tcPr>
            <w:tcW w:w="2836" w:type="dxa"/>
            <w:hideMark/>
          </w:tcPr>
          <w:p w14:paraId="3311B226" w14:textId="1AA20B98" w:rsidR="00DF7421" w:rsidRPr="00E771F3" w:rsidRDefault="00203F86" w:rsidP="006B7D85">
            <w:pPr>
              <w:ind w:firstLine="0"/>
              <w:jc w:val="left"/>
              <w:rPr>
                <w:rFonts w:ascii="Times New Roman" w:hAnsi="Times New Roman" w:cs="Times New Roman"/>
                <w:bCs/>
                <w:color w:val="000000"/>
              </w:rPr>
            </w:pPr>
            <w:r>
              <w:rPr>
                <w:rFonts w:ascii="Times New Roman" w:hAnsi="Times New Roman" w:cs="Times New Roman"/>
                <w:bCs/>
                <w:color w:val="000000"/>
              </w:rPr>
              <w:t xml:space="preserve">1.2.1. </w:t>
            </w:r>
            <w:r w:rsidR="00DF7421" w:rsidRPr="00E771F3">
              <w:rPr>
                <w:rFonts w:ascii="Times New Roman" w:hAnsi="Times New Roman" w:cs="Times New Roman"/>
                <w:bCs/>
                <w:color w:val="000000"/>
              </w:rPr>
              <w:t>Строительство авт</w:t>
            </w:r>
            <w:r w:rsidR="00DF7421" w:rsidRPr="00E771F3">
              <w:rPr>
                <w:rFonts w:ascii="Times New Roman" w:hAnsi="Times New Roman" w:cs="Times New Roman"/>
                <w:bCs/>
                <w:color w:val="000000"/>
              </w:rPr>
              <w:t>о</w:t>
            </w:r>
            <w:r w:rsidR="00DF7421" w:rsidRPr="00E771F3">
              <w:rPr>
                <w:rFonts w:ascii="Times New Roman" w:hAnsi="Times New Roman" w:cs="Times New Roman"/>
                <w:bCs/>
                <w:color w:val="000000"/>
              </w:rPr>
              <w:t>мобильных дорог и соор</w:t>
            </w:r>
            <w:r w:rsidR="00DF7421" w:rsidRPr="00E771F3">
              <w:rPr>
                <w:rFonts w:ascii="Times New Roman" w:hAnsi="Times New Roman" w:cs="Times New Roman"/>
                <w:bCs/>
                <w:color w:val="000000"/>
              </w:rPr>
              <w:t>у</w:t>
            </w:r>
            <w:r>
              <w:rPr>
                <w:rFonts w:ascii="Times New Roman" w:hAnsi="Times New Roman" w:cs="Times New Roman"/>
                <w:bCs/>
                <w:color w:val="000000"/>
              </w:rPr>
              <w:t>жений на них</w:t>
            </w:r>
          </w:p>
        </w:tc>
        <w:tc>
          <w:tcPr>
            <w:tcW w:w="1614" w:type="dxa"/>
            <w:hideMark/>
          </w:tcPr>
          <w:p w14:paraId="48EC2F93"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27E9F71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275" w:type="dxa"/>
            <w:noWrap/>
            <w:hideMark/>
          </w:tcPr>
          <w:p w14:paraId="55B8FB4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348CCF6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7" w:type="dxa"/>
            <w:noWrap/>
            <w:hideMark/>
          </w:tcPr>
          <w:p w14:paraId="18FD588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65 825 032,44</w:t>
            </w:r>
          </w:p>
        </w:tc>
        <w:tc>
          <w:tcPr>
            <w:tcW w:w="1276" w:type="dxa"/>
            <w:noWrap/>
            <w:hideMark/>
          </w:tcPr>
          <w:p w14:paraId="4A399F5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1FA288D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843" w:type="dxa"/>
            <w:noWrap/>
            <w:hideMark/>
          </w:tcPr>
          <w:p w14:paraId="3968C82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701" w:type="dxa"/>
            <w:noWrap/>
            <w:hideMark/>
          </w:tcPr>
          <w:p w14:paraId="03D4039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65 825 032,44</w:t>
            </w:r>
          </w:p>
        </w:tc>
      </w:tr>
      <w:tr w:rsidR="00DF7421" w:rsidRPr="00E771F3" w14:paraId="6BA53FED" w14:textId="77777777" w:rsidTr="00E771F3">
        <w:trPr>
          <w:trHeight w:val="20"/>
          <w:jc w:val="center"/>
        </w:trPr>
        <w:tc>
          <w:tcPr>
            <w:tcW w:w="2836" w:type="dxa"/>
            <w:hideMark/>
          </w:tcPr>
          <w:p w14:paraId="6229C103"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76DE887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2276C5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D75322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4110FF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D9ECA8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FCD702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754FF8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2DAE88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5318709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48D15F0C" w14:textId="77777777" w:rsidTr="00E771F3">
        <w:trPr>
          <w:trHeight w:val="20"/>
          <w:jc w:val="center"/>
        </w:trPr>
        <w:tc>
          <w:tcPr>
            <w:tcW w:w="2836" w:type="dxa"/>
            <w:hideMark/>
          </w:tcPr>
          <w:p w14:paraId="3D9261D5"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33BFF016"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56A4F4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A71894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0AD35A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FEF0F1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12 850 923,82</w:t>
            </w:r>
          </w:p>
        </w:tc>
        <w:tc>
          <w:tcPr>
            <w:tcW w:w="1276" w:type="dxa"/>
            <w:noWrap/>
            <w:hideMark/>
          </w:tcPr>
          <w:p w14:paraId="1123E37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8DB1A5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88E2C9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01522E9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12 850 923,82</w:t>
            </w:r>
          </w:p>
        </w:tc>
      </w:tr>
      <w:tr w:rsidR="00DF7421" w:rsidRPr="00E771F3" w14:paraId="26779C32" w14:textId="77777777" w:rsidTr="00E771F3">
        <w:trPr>
          <w:trHeight w:val="20"/>
          <w:jc w:val="center"/>
        </w:trPr>
        <w:tc>
          <w:tcPr>
            <w:tcW w:w="2836" w:type="dxa"/>
            <w:hideMark/>
          </w:tcPr>
          <w:p w14:paraId="2338183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3A04E405"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8AC73F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AE90CD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99E6C9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DB8F0E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12 850 923,82</w:t>
            </w:r>
          </w:p>
        </w:tc>
        <w:tc>
          <w:tcPr>
            <w:tcW w:w="1276" w:type="dxa"/>
            <w:noWrap/>
            <w:hideMark/>
          </w:tcPr>
          <w:p w14:paraId="6AFF17D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742CDC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8DC2A9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15A0B7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12 850 923,82</w:t>
            </w:r>
          </w:p>
        </w:tc>
      </w:tr>
      <w:tr w:rsidR="00DF7421" w:rsidRPr="00E771F3" w14:paraId="24F1853D" w14:textId="77777777" w:rsidTr="00E771F3">
        <w:trPr>
          <w:trHeight w:val="20"/>
          <w:jc w:val="center"/>
        </w:trPr>
        <w:tc>
          <w:tcPr>
            <w:tcW w:w="2836" w:type="dxa"/>
            <w:hideMark/>
          </w:tcPr>
          <w:p w14:paraId="55AFDF4A"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5715EB6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EF4C03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E7F944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F67BFB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A3255C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581170A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01BD42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6A7481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4A86803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77594D57" w14:textId="77777777" w:rsidTr="00E771F3">
        <w:trPr>
          <w:trHeight w:val="20"/>
          <w:jc w:val="center"/>
        </w:trPr>
        <w:tc>
          <w:tcPr>
            <w:tcW w:w="2836" w:type="dxa"/>
            <w:hideMark/>
          </w:tcPr>
          <w:p w14:paraId="574BBF27"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0FF1253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12CA37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887DDD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F55E07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C8FFB0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52 974 108,62</w:t>
            </w:r>
          </w:p>
        </w:tc>
        <w:tc>
          <w:tcPr>
            <w:tcW w:w="1276" w:type="dxa"/>
            <w:noWrap/>
            <w:hideMark/>
          </w:tcPr>
          <w:p w14:paraId="0A9E53A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6FBD6C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66C6BF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8768F0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52 974 108,62</w:t>
            </w:r>
          </w:p>
        </w:tc>
      </w:tr>
      <w:tr w:rsidR="00DF7421" w:rsidRPr="00E771F3" w14:paraId="25654305" w14:textId="77777777" w:rsidTr="00E771F3">
        <w:trPr>
          <w:trHeight w:val="20"/>
          <w:jc w:val="center"/>
        </w:trPr>
        <w:tc>
          <w:tcPr>
            <w:tcW w:w="2836" w:type="dxa"/>
            <w:hideMark/>
          </w:tcPr>
          <w:p w14:paraId="37F8E7FC" w14:textId="68B62B5B" w:rsidR="00DF7421" w:rsidRPr="00E771F3" w:rsidRDefault="00203F86" w:rsidP="006B7D85">
            <w:pPr>
              <w:ind w:firstLine="0"/>
              <w:jc w:val="left"/>
              <w:rPr>
                <w:rFonts w:ascii="Times New Roman" w:hAnsi="Times New Roman" w:cs="Times New Roman"/>
                <w:bCs/>
                <w:color w:val="000000"/>
              </w:rPr>
            </w:pPr>
            <w:r>
              <w:rPr>
                <w:rFonts w:ascii="Times New Roman" w:hAnsi="Times New Roman" w:cs="Times New Roman"/>
                <w:bCs/>
                <w:color w:val="000000"/>
              </w:rPr>
              <w:t xml:space="preserve">1.2.2. </w:t>
            </w:r>
            <w:r w:rsidR="00DF7421" w:rsidRPr="00E771F3">
              <w:rPr>
                <w:rFonts w:ascii="Times New Roman" w:hAnsi="Times New Roman" w:cs="Times New Roman"/>
                <w:bCs/>
                <w:color w:val="000000"/>
              </w:rPr>
              <w:t>Реконструкция авт</w:t>
            </w:r>
            <w:r w:rsidR="00DF7421" w:rsidRPr="00E771F3">
              <w:rPr>
                <w:rFonts w:ascii="Times New Roman" w:hAnsi="Times New Roman" w:cs="Times New Roman"/>
                <w:bCs/>
                <w:color w:val="000000"/>
              </w:rPr>
              <w:t>о</w:t>
            </w:r>
            <w:r w:rsidR="00DF7421" w:rsidRPr="00E771F3">
              <w:rPr>
                <w:rFonts w:ascii="Times New Roman" w:hAnsi="Times New Roman" w:cs="Times New Roman"/>
                <w:bCs/>
                <w:color w:val="000000"/>
              </w:rPr>
              <w:t>мобильных дорог и соор</w:t>
            </w:r>
            <w:r w:rsidR="00DF7421" w:rsidRPr="00E771F3">
              <w:rPr>
                <w:rFonts w:ascii="Times New Roman" w:hAnsi="Times New Roman" w:cs="Times New Roman"/>
                <w:bCs/>
                <w:color w:val="000000"/>
              </w:rPr>
              <w:t>у</w:t>
            </w:r>
            <w:r>
              <w:rPr>
                <w:rFonts w:ascii="Times New Roman" w:hAnsi="Times New Roman" w:cs="Times New Roman"/>
                <w:bCs/>
                <w:color w:val="000000"/>
              </w:rPr>
              <w:t>жений на них</w:t>
            </w:r>
          </w:p>
        </w:tc>
        <w:tc>
          <w:tcPr>
            <w:tcW w:w="1614" w:type="dxa"/>
            <w:hideMark/>
          </w:tcPr>
          <w:p w14:paraId="62E87F3E"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0C665F6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280 057,00</w:t>
            </w:r>
          </w:p>
        </w:tc>
        <w:tc>
          <w:tcPr>
            <w:tcW w:w="1275" w:type="dxa"/>
            <w:noWrap/>
            <w:hideMark/>
          </w:tcPr>
          <w:p w14:paraId="4E6742F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358 000,00</w:t>
            </w:r>
          </w:p>
        </w:tc>
        <w:tc>
          <w:tcPr>
            <w:tcW w:w="1418" w:type="dxa"/>
            <w:noWrap/>
            <w:hideMark/>
          </w:tcPr>
          <w:p w14:paraId="6A8004C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350 000,00</w:t>
            </w:r>
          </w:p>
        </w:tc>
        <w:tc>
          <w:tcPr>
            <w:tcW w:w="1417" w:type="dxa"/>
            <w:noWrap/>
            <w:hideMark/>
          </w:tcPr>
          <w:p w14:paraId="4C44D98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810 550,00</w:t>
            </w:r>
          </w:p>
        </w:tc>
        <w:tc>
          <w:tcPr>
            <w:tcW w:w="1276" w:type="dxa"/>
            <w:noWrap/>
            <w:hideMark/>
          </w:tcPr>
          <w:p w14:paraId="08590A1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5AE4371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843" w:type="dxa"/>
            <w:noWrap/>
            <w:hideMark/>
          </w:tcPr>
          <w:p w14:paraId="002181E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701" w:type="dxa"/>
            <w:noWrap/>
            <w:hideMark/>
          </w:tcPr>
          <w:p w14:paraId="20818F5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1 798 607,00</w:t>
            </w:r>
          </w:p>
        </w:tc>
      </w:tr>
      <w:tr w:rsidR="00DF7421" w:rsidRPr="00E771F3" w14:paraId="6715EE90" w14:textId="77777777" w:rsidTr="00E771F3">
        <w:trPr>
          <w:trHeight w:val="20"/>
          <w:jc w:val="center"/>
        </w:trPr>
        <w:tc>
          <w:tcPr>
            <w:tcW w:w="2836" w:type="dxa"/>
            <w:hideMark/>
          </w:tcPr>
          <w:p w14:paraId="38C8D814"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0C165920"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065DCA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ECE6C5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0206ED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748674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FAFB5D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2E0ACB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04DA7C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3E29DD2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14FAB6C8" w14:textId="77777777" w:rsidTr="00E771F3">
        <w:trPr>
          <w:trHeight w:val="20"/>
          <w:jc w:val="center"/>
        </w:trPr>
        <w:tc>
          <w:tcPr>
            <w:tcW w:w="2836" w:type="dxa"/>
            <w:hideMark/>
          </w:tcPr>
          <w:p w14:paraId="4F6DEC3E"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470CEFD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65B26A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280 057,00</w:t>
            </w:r>
          </w:p>
        </w:tc>
        <w:tc>
          <w:tcPr>
            <w:tcW w:w="1275" w:type="dxa"/>
            <w:noWrap/>
            <w:hideMark/>
          </w:tcPr>
          <w:p w14:paraId="01E7FE4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358 000,00</w:t>
            </w:r>
          </w:p>
        </w:tc>
        <w:tc>
          <w:tcPr>
            <w:tcW w:w="1418" w:type="dxa"/>
            <w:noWrap/>
            <w:hideMark/>
          </w:tcPr>
          <w:p w14:paraId="3C121F6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350 000,00</w:t>
            </w:r>
          </w:p>
        </w:tc>
        <w:tc>
          <w:tcPr>
            <w:tcW w:w="1417" w:type="dxa"/>
            <w:noWrap/>
            <w:hideMark/>
          </w:tcPr>
          <w:p w14:paraId="1E4B0B0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810 550,00</w:t>
            </w:r>
          </w:p>
        </w:tc>
        <w:tc>
          <w:tcPr>
            <w:tcW w:w="1276" w:type="dxa"/>
            <w:noWrap/>
            <w:hideMark/>
          </w:tcPr>
          <w:p w14:paraId="3FF227B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7EB599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AD9178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6569554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1 798 607,00</w:t>
            </w:r>
          </w:p>
        </w:tc>
      </w:tr>
      <w:tr w:rsidR="00DF7421" w:rsidRPr="00E771F3" w14:paraId="6F8198FA" w14:textId="77777777" w:rsidTr="00E771F3">
        <w:trPr>
          <w:trHeight w:val="20"/>
          <w:jc w:val="center"/>
        </w:trPr>
        <w:tc>
          <w:tcPr>
            <w:tcW w:w="2836" w:type="dxa"/>
            <w:hideMark/>
          </w:tcPr>
          <w:p w14:paraId="7142CC87"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2AAD47E3"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4AB981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280 057,00</w:t>
            </w:r>
          </w:p>
        </w:tc>
        <w:tc>
          <w:tcPr>
            <w:tcW w:w="1275" w:type="dxa"/>
            <w:noWrap/>
            <w:hideMark/>
          </w:tcPr>
          <w:p w14:paraId="55F5C4C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358 000,00</w:t>
            </w:r>
          </w:p>
        </w:tc>
        <w:tc>
          <w:tcPr>
            <w:tcW w:w="1418" w:type="dxa"/>
            <w:noWrap/>
            <w:hideMark/>
          </w:tcPr>
          <w:p w14:paraId="5089EE4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350 000,00</w:t>
            </w:r>
          </w:p>
        </w:tc>
        <w:tc>
          <w:tcPr>
            <w:tcW w:w="1417" w:type="dxa"/>
            <w:noWrap/>
            <w:hideMark/>
          </w:tcPr>
          <w:p w14:paraId="56866B7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810 550,00</w:t>
            </w:r>
          </w:p>
        </w:tc>
        <w:tc>
          <w:tcPr>
            <w:tcW w:w="1276" w:type="dxa"/>
            <w:noWrap/>
            <w:hideMark/>
          </w:tcPr>
          <w:p w14:paraId="7DD66A8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5C0DDB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3074D5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A2EC67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1 798 607,00</w:t>
            </w:r>
          </w:p>
        </w:tc>
      </w:tr>
      <w:tr w:rsidR="00DF7421" w:rsidRPr="00E771F3" w14:paraId="624A4F17" w14:textId="77777777" w:rsidTr="00E771F3">
        <w:trPr>
          <w:trHeight w:val="20"/>
          <w:jc w:val="center"/>
        </w:trPr>
        <w:tc>
          <w:tcPr>
            <w:tcW w:w="2836" w:type="dxa"/>
            <w:hideMark/>
          </w:tcPr>
          <w:p w14:paraId="59D69A7E"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lastRenderedPageBreak/>
              <w:t>бюджеты муниципальных образований Республики</w:t>
            </w:r>
          </w:p>
        </w:tc>
        <w:tc>
          <w:tcPr>
            <w:tcW w:w="1614" w:type="dxa"/>
            <w:noWrap/>
            <w:hideMark/>
          </w:tcPr>
          <w:p w14:paraId="18F1AE5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ABAF06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0A5E90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7EA69B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6E5A09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24D986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5DD0E2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C739F8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5ABB662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2F4F11A5" w14:textId="77777777" w:rsidTr="00E771F3">
        <w:trPr>
          <w:trHeight w:val="20"/>
          <w:jc w:val="center"/>
        </w:trPr>
        <w:tc>
          <w:tcPr>
            <w:tcW w:w="2836" w:type="dxa"/>
            <w:hideMark/>
          </w:tcPr>
          <w:p w14:paraId="0F853077"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03A0F6E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12D0C8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846869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4A6FA4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4DBFC9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676DAD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8B55E3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0EC391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21575B1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20381A5F" w14:textId="77777777" w:rsidTr="00E771F3">
        <w:trPr>
          <w:trHeight w:val="20"/>
          <w:jc w:val="center"/>
        </w:trPr>
        <w:tc>
          <w:tcPr>
            <w:tcW w:w="2836" w:type="dxa"/>
            <w:hideMark/>
          </w:tcPr>
          <w:p w14:paraId="0764C3EE" w14:textId="56248424" w:rsidR="00DF7421" w:rsidRPr="00E771F3" w:rsidRDefault="00203F86" w:rsidP="006B7D85">
            <w:pPr>
              <w:ind w:firstLine="0"/>
              <w:jc w:val="left"/>
              <w:rPr>
                <w:rFonts w:ascii="Times New Roman" w:hAnsi="Times New Roman" w:cs="Times New Roman"/>
                <w:bCs/>
                <w:color w:val="000000"/>
              </w:rPr>
            </w:pPr>
            <w:r>
              <w:rPr>
                <w:rFonts w:ascii="Times New Roman" w:hAnsi="Times New Roman" w:cs="Times New Roman"/>
                <w:bCs/>
                <w:color w:val="000000"/>
              </w:rPr>
              <w:t xml:space="preserve">1.2.3. </w:t>
            </w:r>
            <w:r w:rsidR="00DF7421" w:rsidRPr="00E771F3">
              <w:rPr>
                <w:rFonts w:ascii="Times New Roman" w:hAnsi="Times New Roman" w:cs="Times New Roman"/>
                <w:bCs/>
                <w:color w:val="000000"/>
              </w:rPr>
              <w:t>Капитальный ремонт автомобильных дорог и с</w:t>
            </w:r>
            <w:r w:rsidR="00DF7421" w:rsidRPr="00E771F3">
              <w:rPr>
                <w:rFonts w:ascii="Times New Roman" w:hAnsi="Times New Roman" w:cs="Times New Roman"/>
                <w:bCs/>
                <w:color w:val="000000"/>
              </w:rPr>
              <w:t>о</w:t>
            </w:r>
            <w:r>
              <w:rPr>
                <w:rFonts w:ascii="Times New Roman" w:hAnsi="Times New Roman" w:cs="Times New Roman"/>
                <w:bCs/>
                <w:color w:val="000000"/>
              </w:rPr>
              <w:t>оружений на них</w:t>
            </w:r>
          </w:p>
        </w:tc>
        <w:tc>
          <w:tcPr>
            <w:tcW w:w="1614" w:type="dxa"/>
            <w:hideMark/>
          </w:tcPr>
          <w:p w14:paraId="3FBD44E6"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5B08F150"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201 522,00</w:t>
            </w:r>
          </w:p>
        </w:tc>
        <w:tc>
          <w:tcPr>
            <w:tcW w:w="1275" w:type="dxa"/>
            <w:noWrap/>
            <w:hideMark/>
          </w:tcPr>
          <w:p w14:paraId="011E680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350 000,00</w:t>
            </w:r>
          </w:p>
        </w:tc>
        <w:tc>
          <w:tcPr>
            <w:tcW w:w="1418" w:type="dxa"/>
            <w:noWrap/>
            <w:hideMark/>
          </w:tcPr>
          <w:p w14:paraId="06897F7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350 000,00</w:t>
            </w:r>
          </w:p>
        </w:tc>
        <w:tc>
          <w:tcPr>
            <w:tcW w:w="1417" w:type="dxa"/>
            <w:noWrap/>
            <w:hideMark/>
          </w:tcPr>
          <w:p w14:paraId="63EC483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2 300 360,00</w:t>
            </w:r>
          </w:p>
        </w:tc>
        <w:tc>
          <w:tcPr>
            <w:tcW w:w="1276" w:type="dxa"/>
            <w:noWrap/>
            <w:hideMark/>
          </w:tcPr>
          <w:p w14:paraId="7A9BEDC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4AFD50C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843" w:type="dxa"/>
            <w:noWrap/>
            <w:hideMark/>
          </w:tcPr>
          <w:p w14:paraId="731063D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701" w:type="dxa"/>
            <w:noWrap/>
            <w:hideMark/>
          </w:tcPr>
          <w:p w14:paraId="56D40E5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3 201 882,00</w:t>
            </w:r>
          </w:p>
        </w:tc>
      </w:tr>
      <w:tr w:rsidR="00DF7421" w:rsidRPr="00E771F3" w14:paraId="72FA0E36" w14:textId="77777777" w:rsidTr="00E771F3">
        <w:trPr>
          <w:trHeight w:val="20"/>
          <w:jc w:val="center"/>
        </w:trPr>
        <w:tc>
          <w:tcPr>
            <w:tcW w:w="2836" w:type="dxa"/>
            <w:hideMark/>
          </w:tcPr>
          <w:p w14:paraId="23586968"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11D08BC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88F38B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97ED19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13C62C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4A657F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C89793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0FD298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B2FBA8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5113784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77198217" w14:textId="77777777" w:rsidTr="00E771F3">
        <w:trPr>
          <w:trHeight w:val="20"/>
          <w:jc w:val="center"/>
        </w:trPr>
        <w:tc>
          <w:tcPr>
            <w:tcW w:w="2836" w:type="dxa"/>
            <w:hideMark/>
          </w:tcPr>
          <w:p w14:paraId="7E002653"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66CB2FF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BFC13A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201 522,00</w:t>
            </w:r>
          </w:p>
        </w:tc>
        <w:tc>
          <w:tcPr>
            <w:tcW w:w="1275" w:type="dxa"/>
            <w:noWrap/>
            <w:hideMark/>
          </w:tcPr>
          <w:p w14:paraId="308A263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350 000,00</w:t>
            </w:r>
          </w:p>
        </w:tc>
        <w:tc>
          <w:tcPr>
            <w:tcW w:w="1418" w:type="dxa"/>
            <w:noWrap/>
            <w:hideMark/>
          </w:tcPr>
          <w:p w14:paraId="3EE7CE5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350 000,00</w:t>
            </w:r>
          </w:p>
        </w:tc>
        <w:tc>
          <w:tcPr>
            <w:tcW w:w="1417" w:type="dxa"/>
            <w:noWrap/>
            <w:hideMark/>
          </w:tcPr>
          <w:p w14:paraId="5DE39D5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2 300 360,00</w:t>
            </w:r>
          </w:p>
        </w:tc>
        <w:tc>
          <w:tcPr>
            <w:tcW w:w="1276" w:type="dxa"/>
            <w:noWrap/>
            <w:hideMark/>
          </w:tcPr>
          <w:p w14:paraId="00182C9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A73346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0AD6EC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4880250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3 201 882,00</w:t>
            </w:r>
          </w:p>
        </w:tc>
      </w:tr>
      <w:tr w:rsidR="00DF7421" w:rsidRPr="00E771F3" w14:paraId="140539B8" w14:textId="77777777" w:rsidTr="00E771F3">
        <w:trPr>
          <w:trHeight w:val="20"/>
          <w:jc w:val="center"/>
        </w:trPr>
        <w:tc>
          <w:tcPr>
            <w:tcW w:w="2836" w:type="dxa"/>
            <w:hideMark/>
          </w:tcPr>
          <w:p w14:paraId="28A0928F"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33234880"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BA1141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201 522,00</w:t>
            </w:r>
          </w:p>
        </w:tc>
        <w:tc>
          <w:tcPr>
            <w:tcW w:w="1275" w:type="dxa"/>
            <w:noWrap/>
            <w:hideMark/>
          </w:tcPr>
          <w:p w14:paraId="1D8C9C0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350 000,00</w:t>
            </w:r>
          </w:p>
        </w:tc>
        <w:tc>
          <w:tcPr>
            <w:tcW w:w="1418" w:type="dxa"/>
            <w:noWrap/>
            <w:hideMark/>
          </w:tcPr>
          <w:p w14:paraId="364ACB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350 000,00</w:t>
            </w:r>
          </w:p>
        </w:tc>
        <w:tc>
          <w:tcPr>
            <w:tcW w:w="1417" w:type="dxa"/>
            <w:noWrap/>
            <w:hideMark/>
          </w:tcPr>
          <w:p w14:paraId="6E6CE8B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2 300 360,00</w:t>
            </w:r>
          </w:p>
        </w:tc>
        <w:tc>
          <w:tcPr>
            <w:tcW w:w="1276" w:type="dxa"/>
            <w:noWrap/>
            <w:hideMark/>
          </w:tcPr>
          <w:p w14:paraId="6329068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7EB621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C1F2DC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332B025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3 201 882,00</w:t>
            </w:r>
          </w:p>
        </w:tc>
      </w:tr>
      <w:tr w:rsidR="00DF7421" w:rsidRPr="00E771F3" w14:paraId="066C618C" w14:textId="77777777" w:rsidTr="00E771F3">
        <w:trPr>
          <w:trHeight w:val="20"/>
          <w:jc w:val="center"/>
        </w:trPr>
        <w:tc>
          <w:tcPr>
            <w:tcW w:w="2836" w:type="dxa"/>
            <w:hideMark/>
          </w:tcPr>
          <w:p w14:paraId="2783FC38"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0D6FC8E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47B60F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C42F6A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FFC931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7A2FAC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27C351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20E343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5F5C89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111C516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56A56267" w14:textId="77777777" w:rsidTr="00E771F3">
        <w:trPr>
          <w:trHeight w:val="20"/>
          <w:jc w:val="center"/>
        </w:trPr>
        <w:tc>
          <w:tcPr>
            <w:tcW w:w="2836" w:type="dxa"/>
            <w:hideMark/>
          </w:tcPr>
          <w:p w14:paraId="5D32F4A2"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06DFE1EB"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5EA998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410FA3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A5B8A2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4CF341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C0EF66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50EC9C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35F5F0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CCCC4C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1603B7CE" w14:textId="77777777" w:rsidTr="00E771F3">
        <w:trPr>
          <w:trHeight w:val="20"/>
          <w:jc w:val="center"/>
        </w:trPr>
        <w:tc>
          <w:tcPr>
            <w:tcW w:w="2836" w:type="dxa"/>
            <w:hideMark/>
          </w:tcPr>
          <w:p w14:paraId="21BCE31C" w14:textId="75C5200D" w:rsidR="00DF7421" w:rsidRPr="00E771F3" w:rsidRDefault="00203F86" w:rsidP="006B7D85">
            <w:pPr>
              <w:ind w:firstLine="0"/>
              <w:jc w:val="left"/>
              <w:rPr>
                <w:rFonts w:ascii="Times New Roman" w:hAnsi="Times New Roman" w:cs="Times New Roman"/>
                <w:bCs/>
                <w:color w:val="000000"/>
              </w:rPr>
            </w:pPr>
            <w:r>
              <w:rPr>
                <w:rFonts w:ascii="Times New Roman" w:hAnsi="Times New Roman" w:cs="Times New Roman"/>
                <w:bCs/>
                <w:color w:val="000000"/>
              </w:rPr>
              <w:t xml:space="preserve">1.2.4. </w:t>
            </w:r>
            <w:r w:rsidR="00DF7421" w:rsidRPr="00E771F3">
              <w:rPr>
                <w:rFonts w:ascii="Times New Roman" w:hAnsi="Times New Roman" w:cs="Times New Roman"/>
                <w:bCs/>
                <w:color w:val="000000"/>
              </w:rPr>
              <w:t>Ремонт автомобил</w:t>
            </w:r>
            <w:r w:rsidR="00DF7421" w:rsidRPr="00E771F3">
              <w:rPr>
                <w:rFonts w:ascii="Times New Roman" w:hAnsi="Times New Roman" w:cs="Times New Roman"/>
                <w:bCs/>
                <w:color w:val="000000"/>
              </w:rPr>
              <w:t>ь</w:t>
            </w:r>
            <w:r>
              <w:rPr>
                <w:rFonts w:ascii="Times New Roman" w:hAnsi="Times New Roman" w:cs="Times New Roman"/>
                <w:bCs/>
                <w:color w:val="000000"/>
              </w:rPr>
              <w:t>ных дорог и сооружений на них</w:t>
            </w:r>
          </w:p>
        </w:tc>
        <w:tc>
          <w:tcPr>
            <w:tcW w:w="1614" w:type="dxa"/>
            <w:hideMark/>
          </w:tcPr>
          <w:p w14:paraId="66616CE8"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429BE1E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322 000,00</w:t>
            </w:r>
          </w:p>
        </w:tc>
        <w:tc>
          <w:tcPr>
            <w:tcW w:w="1275" w:type="dxa"/>
            <w:noWrap/>
            <w:hideMark/>
          </w:tcPr>
          <w:p w14:paraId="71369B7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530 000,00</w:t>
            </w:r>
          </w:p>
        </w:tc>
        <w:tc>
          <w:tcPr>
            <w:tcW w:w="1418" w:type="dxa"/>
            <w:noWrap/>
            <w:hideMark/>
          </w:tcPr>
          <w:p w14:paraId="56F7B6D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550 000,00</w:t>
            </w:r>
          </w:p>
        </w:tc>
        <w:tc>
          <w:tcPr>
            <w:tcW w:w="1417" w:type="dxa"/>
            <w:noWrap/>
            <w:hideMark/>
          </w:tcPr>
          <w:p w14:paraId="782E4B5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29 640,00</w:t>
            </w:r>
          </w:p>
        </w:tc>
        <w:tc>
          <w:tcPr>
            <w:tcW w:w="1276" w:type="dxa"/>
            <w:noWrap/>
            <w:hideMark/>
          </w:tcPr>
          <w:p w14:paraId="230E394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73B73FD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843" w:type="dxa"/>
            <w:noWrap/>
            <w:hideMark/>
          </w:tcPr>
          <w:p w14:paraId="5819E58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701" w:type="dxa"/>
            <w:noWrap/>
            <w:hideMark/>
          </w:tcPr>
          <w:p w14:paraId="7487BA5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1 431 640,00</w:t>
            </w:r>
          </w:p>
        </w:tc>
      </w:tr>
      <w:tr w:rsidR="00DF7421" w:rsidRPr="00E771F3" w14:paraId="414F032C" w14:textId="77777777" w:rsidTr="00E771F3">
        <w:trPr>
          <w:trHeight w:val="20"/>
          <w:jc w:val="center"/>
        </w:trPr>
        <w:tc>
          <w:tcPr>
            <w:tcW w:w="2836" w:type="dxa"/>
            <w:hideMark/>
          </w:tcPr>
          <w:p w14:paraId="27AF0F69"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01EF041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97DA5A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447C3D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031025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333D1B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60255D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2A31B7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660F38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506B595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1D7CB940" w14:textId="77777777" w:rsidTr="00E771F3">
        <w:trPr>
          <w:trHeight w:val="20"/>
          <w:jc w:val="center"/>
        </w:trPr>
        <w:tc>
          <w:tcPr>
            <w:tcW w:w="2836" w:type="dxa"/>
            <w:hideMark/>
          </w:tcPr>
          <w:p w14:paraId="0F397B0A"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2B31F01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5D5A5A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322 000,00</w:t>
            </w:r>
          </w:p>
        </w:tc>
        <w:tc>
          <w:tcPr>
            <w:tcW w:w="1275" w:type="dxa"/>
            <w:noWrap/>
            <w:hideMark/>
          </w:tcPr>
          <w:p w14:paraId="60411A6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530 000,00</w:t>
            </w:r>
          </w:p>
        </w:tc>
        <w:tc>
          <w:tcPr>
            <w:tcW w:w="1418" w:type="dxa"/>
            <w:noWrap/>
            <w:hideMark/>
          </w:tcPr>
          <w:p w14:paraId="3C9F1C1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550 000,00</w:t>
            </w:r>
          </w:p>
        </w:tc>
        <w:tc>
          <w:tcPr>
            <w:tcW w:w="1417" w:type="dxa"/>
            <w:noWrap/>
            <w:hideMark/>
          </w:tcPr>
          <w:p w14:paraId="3F047D8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29 640,00</w:t>
            </w:r>
          </w:p>
        </w:tc>
        <w:tc>
          <w:tcPr>
            <w:tcW w:w="1276" w:type="dxa"/>
            <w:noWrap/>
            <w:hideMark/>
          </w:tcPr>
          <w:p w14:paraId="2A51B86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C1D39D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841AE5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AC9743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1 431 640,00</w:t>
            </w:r>
          </w:p>
        </w:tc>
      </w:tr>
      <w:tr w:rsidR="00DF7421" w:rsidRPr="00E771F3" w14:paraId="633284D0" w14:textId="77777777" w:rsidTr="00E771F3">
        <w:trPr>
          <w:trHeight w:val="20"/>
          <w:jc w:val="center"/>
        </w:trPr>
        <w:tc>
          <w:tcPr>
            <w:tcW w:w="2836" w:type="dxa"/>
            <w:hideMark/>
          </w:tcPr>
          <w:p w14:paraId="54DBA08B"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08AADB9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DB7540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322 000,00</w:t>
            </w:r>
          </w:p>
        </w:tc>
        <w:tc>
          <w:tcPr>
            <w:tcW w:w="1275" w:type="dxa"/>
            <w:noWrap/>
            <w:hideMark/>
          </w:tcPr>
          <w:p w14:paraId="1D1F430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530 000,00</w:t>
            </w:r>
          </w:p>
        </w:tc>
        <w:tc>
          <w:tcPr>
            <w:tcW w:w="1418" w:type="dxa"/>
            <w:noWrap/>
            <w:hideMark/>
          </w:tcPr>
          <w:p w14:paraId="535BE72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550 000,00</w:t>
            </w:r>
          </w:p>
        </w:tc>
        <w:tc>
          <w:tcPr>
            <w:tcW w:w="1417" w:type="dxa"/>
            <w:noWrap/>
            <w:hideMark/>
          </w:tcPr>
          <w:p w14:paraId="07C0453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29 640,00</w:t>
            </w:r>
          </w:p>
        </w:tc>
        <w:tc>
          <w:tcPr>
            <w:tcW w:w="1276" w:type="dxa"/>
            <w:noWrap/>
            <w:hideMark/>
          </w:tcPr>
          <w:p w14:paraId="762C650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02DE9F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C7633D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DAFFAB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1 431 640,00</w:t>
            </w:r>
          </w:p>
        </w:tc>
      </w:tr>
      <w:tr w:rsidR="00DF7421" w:rsidRPr="00E771F3" w14:paraId="70C2E9D0" w14:textId="77777777" w:rsidTr="00E771F3">
        <w:trPr>
          <w:trHeight w:val="20"/>
          <w:jc w:val="center"/>
        </w:trPr>
        <w:tc>
          <w:tcPr>
            <w:tcW w:w="2836" w:type="dxa"/>
            <w:hideMark/>
          </w:tcPr>
          <w:p w14:paraId="241E1846"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319600C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2A9D4B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851A62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F5FF8D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FD92AC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94C52F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016B8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2A73AC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486C1B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3D38BB18" w14:textId="77777777" w:rsidTr="00E771F3">
        <w:trPr>
          <w:trHeight w:val="20"/>
          <w:jc w:val="center"/>
        </w:trPr>
        <w:tc>
          <w:tcPr>
            <w:tcW w:w="2836" w:type="dxa"/>
            <w:hideMark/>
          </w:tcPr>
          <w:p w14:paraId="65E7B99E"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05C8CFD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3DB5FF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1FCC12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889A5E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3AEF22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98D7EF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44CA2A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B096B4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3364CDD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46855469" w14:textId="77777777" w:rsidTr="00E771F3">
        <w:trPr>
          <w:trHeight w:val="20"/>
          <w:jc w:val="center"/>
        </w:trPr>
        <w:tc>
          <w:tcPr>
            <w:tcW w:w="2836" w:type="dxa"/>
            <w:hideMark/>
          </w:tcPr>
          <w:p w14:paraId="446E5E56" w14:textId="5DF011FD" w:rsidR="00DF7421" w:rsidRPr="00E771F3" w:rsidRDefault="00D57224" w:rsidP="00D57224">
            <w:pPr>
              <w:ind w:firstLine="0"/>
              <w:jc w:val="left"/>
              <w:rPr>
                <w:rFonts w:ascii="Times New Roman" w:hAnsi="Times New Roman" w:cs="Times New Roman"/>
                <w:bCs/>
                <w:color w:val="000000"/>
              </w:rPr>
            </w:pPr>
            <w:r>
              <w:rPr>
                <w:rFonts w:ascii="Times New Roman" w:hAnsi="Times New Roman" w:cs="Times New Roman"/>
                <w:bCs/>
                <w:color w:val="000000"/>
              </w:rPr>
              <w:t xml:space="preserve">1.2.5. </w:t>
            </w:r>
            <w:r w:rsidR="00DF7421" w:rsidRPr="00E771F3">
              <w:rPr>
                <w:rFonts w:ascii="Times New Roman" w:hAnsi="Times New Roman" w:cs="Times New Roman"/>
                <w:bCs/>
                <w:color w:val="000000"/>
              </w:rPr>
              <w:t>Проектно-изыскательские работы</w:t>
            </w:r>
          </w:p>
        </w:tc>
        <w:tc>
          <w:tcPr>
            <w:tcW w:w="1614" w:type="dxa"/>
            <w:hideMark/>
          </w:tcPr>
          <w:p w14:paraId="5925E22E"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 xml:space="preserve">Министерство дорожно-транспортного </w:t>
            </w:r>
            <w:r w:rsidRPr="00E771F3">
              <w:rPr>
                <w:rFonts w:ascii="Times New Roman" w:hAnsi="Times New Roman" w:cs="Times New Roman"/>
                <w:bCs/>
              </w:rPr>
              <w:lastRenderedPageBreak/>
              <w:t>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1D62EFD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lastRenderedPageBreak/>
              <w:t>28 868,00</w:t>
            </w:r>
          </w:p>
        </w:tc>
        <w:tc>
          <w:tcPr>
            <w:tcW w:w="1275" w:type="dxa"/>
            <w:noWrap/>
            <w:hideMark/>
          </w:tcPr>
          <w:p w14:paraId="779862A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60 000,00</w:t>
            </w:r>
          </w:p>
        </w:tc>
        <w:tc>
          <w:tcPr>
            <w:tcW w:w="1418" w:type="dxa"/>
            <w:noWrap/>
            <w:hideMark/>
          </w:tcPr>
          <w:p w14:paraId="2C0E509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66 400,00</w:t>
            </w:r>
          </w:p>
        </w:tc>
        <w:tc>
          <w:tcPr>
            <w:tcW w:w="1417" w:type="dxa"/>
            <w:noWrap/>
            <w:hideMark/>
          </w:tcPr>
          <w:p w14:paraId="3C360D6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44 456,72</w:t>
            </w:r>
          </w:p>
        </w:tc>
        <w:tc>
          <w:tcPr>
            <w:tcW w:w="1276" w:type="dxa"/>
            <w:noWrap/>
            <w:hideMark/>
          </w:tcPr>
          <w:p w14:paraId="00AD789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48 902,39</w:t>
            </w:r>
          </w:p>
        </w:tc>
        <w:tc>
          <w:tcPr>
            <w:tcW w:w="1418" w:type="dxa"/>
            <w:noWrap/>
            <w:hideMark/>
          </w:tcPr>
          <w:p w14:paraId="19F7437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53 792,63</w:t>
            </w:r>
          </w:p>
        </w:tc>
        <w:tc>
          <w:tcPr>
            <w:tcW w:w="1843" w:type="dxa"/>
            <w:noWrap/>
            <w:hideMark/>
          </w:tcPr>
          <w:p w14:paraId="3DE32E0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59 171,89</w:t>
            </w:r>
          </w:p>
        </w:tc>
        <w:tc>
          <w:tcPr>
            <w:tcW w:w="1701" w:type="dxa"/>
            <w:noWrap/>
            <w:hideMark/>
          </w:tcPr>
          <w:p w14:paraId="4F6A928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361 591,64</w:t>
            </w:r>
          </w:p>
        </w:tc>
      </w:tr>
      <w:tr w:rsidR="00DF7421" w:rsidRPr="00E771F3" w14:paraId="4D76C186" w14:textId="77777777" w:rsidTr="00E771F3">
        <w:trPr>
          <w:trHeight w:val="20"/>
          <w:jc w:val="center"/>
        </w:trPr>
        <w:tc>
          <w:tcPr>
            <w:tcW w:w="2836" w:type="dxa"/>
            <w:hideMark/>
          </w:tcPr>
          <w:p w14:paraId="04041F88"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lastRenderedPageBreak/>
              <w:t>межбюджетные трансферты из федерального бюджета</w:t>
            </w:r>
          </w:p>
        </w:tc>
        <w:tc>
          <w:tcPr>
            <w:tcW w:w="1614" w:type="dxa"/>
            <w:noWrap/>
            <w:hideMark/>
          </w:tcPr>
          <w:p w14:paraId="2D3A60A6"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39A9BA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D51CC8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6202AB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B146A6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941DD4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ED30F6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20228F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27E9BFF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3108D19A" w14:textId="77777777" w:rsidTr="00E771F3">
        <w:trPr>
          <w:trHeight w:val="20"/>
          <w:jc w:val="center"/>
        </w:trPr>
        <w:tc>
          <w:tcPr>
            <w:tcW w:w="2836" w:type="dxa"/>
            <w:hideMark/>
          </w:tcPr>
          <w:p w14:paraId="5FEB0B24"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57175FA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6BCB7D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28 868,00</w:t>
            </w:r>
          </w:p>
        </w:tc>
        <w:tc>
          <w:tcPr>
            <w:tcW w:w="1275" w:type="dxa"/>
            <w:noWrap/>
            <w:hideMark/>
          </w:tcPr>
          <w:p w14:paraId="00E5CC3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60 000,00</w:t>
            </w:r>
          </w:p>
        </w:tc>
        <w:tc>
          <w:tcPr>
            <w:tcW w:w="1418" w:type="dxa"/>
            <w:noWrap/>
            <w:hideMark/>
          </w:tcPr>
          <w:p w14:paraId="0AD7047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66 400,00</w:t>
            </w:r>
          </w:p>
        </w:tc>
        <w:tc>
          <w:tcPr>
            <w:tcW w:w="1417" w:type="dxa"/>
            <w:noWrap/>
            <w:hideMark/>
          </w:tcPr>
          <w:p w14:paraId="75D1FC9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44 456,72</w:t>
            </w:r>
          </w:p>
        </w:tc>
        <w:tc>
          <w:tcPr>
            <w:tcW w:w="1276" w:type="dxa"/>
            <w:noWrap/>
            <w:hideMark/>
          </w:tcPr>
          <w:p w14:paraId="13D482F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48 902,39</w:t>
            </w:r>
          </w:p>
        </w:tc>
        <w:tc>
          <w:tcPr>
            <w:tcW w:w="1418" w:type="dxa"/>
            <w:noWrap/>
            <w:hideMark/>
          </w:tcPr>
          <w:p w14:paraId="5AB105E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53 792,63</w:t>
            </w:r>
          </w:p>
        </w:tc>
        <w:tc>
          <w:tcPr>
            <w:tcW w:w="1843" w:type="dxa"/>
            <w:noWrap/>
            <w:hideMark/>
          </w:tcPr>
          <w:p w14:paraId="543BAC3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59 171,89</w:t>
            </w:r>
          </w:p>
        </w:tc>
        <w:tc>
          <w:tcPr>
            <w:tcW w:w="1701" w:type="dxa"/>
            <w:noWrap/>
            <w:hideMark/>
          </w:tcPr>
          <w:p w14:paraId="104B3A5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361 591,64</w:t>
            </w:r>
          </w:p>
        </w:tc>
      </w:tr>
      <w:tr w:rsidR="00DF7421" w:rsidRPr="00E771F3" w14:paraId="59F1A811" w14:textId="77777777" w:rsidTr="00E771F3">
        <w:trPr>
          <w:trHeight w:val="20"/>
          <w:jc w:val="center"/>
        </w:trPr>
        <w:tc>
          <w:tcPr>
            <w:tcW w:w="2836" w:type="dxa"/>
            <w:hideMark/>
          </w:tcPr>
          <w:p w14:paraId="3A5DBFD0"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39945140"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9FDD10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28 868,00</w:t>
            </w:r>
          </w:p>
        </w:tc>
        <w:tc>
          <w:tcPr>
            <w:tcW w:w="1275" w:type="dxa"/>
            <w:noWrap/>
            <w:hideMark/>
          </w:tcPr>
          <w:p w14:paraId="6949C08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60 000,00</w:t>
            </w:r>
          </w:p>
        </w:tc>
        <w:tc>
          <w:tcPr>
            <w:tcW w:w="1418" w:type="dxa"/>
            <w:noWrap/>
            <w:hideMark/>
          </w:tcPr>
          <w:p w14:paraId="4D6BEEF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66 400,00</w:t>
            </w:r>
          </w:p>
        </w:tc>
        <w:tc>
          <w:tcPr>
            <w:tcW w:w="1417" w:type="dxa"/>
            <w:noWrap/>
            <w:hideMark/>
          </w:tcPr>
          <w:p w14:paraId="40BB06C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44 456,72</w:t>
            </w:r>
          </w:p>
        </w:tc>
        <w:tc>
          <w:tcPr>
            <w:tcW w:w="1276" w:type="dxa"/>
            <w:noWrap/>
            <w:hideMark/>
          </w:tcPr>
          <w:p w14:paraId="61FF7E4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48 902,39</w:t>
            </w:r>
          </w:p>
        </w:tc>
        <w:tc>
          <w:tcPr>
            <w:tcW w:w="1418" w:type="dxa"/>
            <w:noWrap/>
            <w:hideMark/>
          </w:tcPr>
          <w:p w14:paraId="219BFA9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53 792,63</w:t>
            </w:r>
          </w:p>
        </w:tc>
        <w:tc>
          <w:tcPr>
            <w:tcW w:w="1843" w:type="dxa"/>
            <w:noWrap/>
            <w:hideMark/>
          </w:tcPr>
          <w:p w14:paraId="77E8CD9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59 171,89</w:t>
            </w:r>
          </w:p>
        </w:tc>
        <w:tc>
          <w:tcPr>
            <w:tcW w:w="1701" w:type="dxa"/>
            <w:noWrap/>
            <w:hideMark/>
          </w:tcPr>
          <w:p w14:paraId="3924F5A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361 591,64</w:t>
            </w:r>
          </w:p>
        </w:tc>
      </w:tr>
      <w:tr w:rsidR="00DF7421" w:rsidRPr="00E771F3" w14:paraId="571EB21E" w14:textId="77777777" w:rsidTr="00E771F3">
        <w:trPr>
          <w:trHeight w:val="20"/>
          <w:jc w:val="center"/>
        </w:trPr>
        <w:tc>
          <w:tcPr>
            <w:tcW w:w="2836" w:type="dxa"/>
            <w:hideMark/>
          </w:tcPr>
          <w:p w14:paraId="26C97330"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1954B83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22B6C7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6ED1FA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1E4C86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0E9C74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38DD14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2A30B6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3FA507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04EEC59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7F4315DF" w14:textId="77777777" w:rsidTr="00E771F3">
        <w:trPr>
          <w:trHeight w:val="20"/>
          <w:jc w:val="center"/>
        </w:trPr>
        <w:tc>
          <w:tcPr>
            <w:tcW w:w="2836" w:type="dxa"/>
            <w:hideMark/>
          </w:tcPr>
          <w:p w14:paraId="5BCBCE42"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34B48EC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DD6F34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A3F324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579691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DC1B59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5B60C6C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AB5FD4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2C38A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42ACEE6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4CC670A7" w14:textId="77777777" w:rsidTr="00E771F3">
        <w:trPr>
          <w:trHeight w:val="20"/>
          <w:jc w:val="center"/>
        </w:trPr>
        <w:tc>
          <w:tcPr>
            <w:tcW w:w="2836" w:type="dxa"/>
            <w:hideMark/>
          </w:tcPr>
          <w:p w14:paraId="4BAB0326" w14:textId="54746750" w:rsidR="00DF7421" w:rsidRPr="00E771F3" w:rsidRDefault="00D57224" w:rsidP="006B7D85">
            <w:pPr>
              <w:ind w:firstLine="0"/>
              <w:jc w:val="left"/>
              <w:rPr>
                <w:rFonts w:ascii="Times New Roman" w:hAnsi="Times New Roman" w:cs="Times New Roman"/>
                <w:bCs/>
                <w:color w:val="000000"/>
              </w:rPr>
            </w:pPr>
            <w:r>
              <w:rPr>
                <w:rFonts w:ascii="Times New Roman" w:hAnsi="Times New Roman" w:cs="Times New Roman"/>
                <w:bCs/>
                <w:color w:val="000000"/>
              </w:rPr>
              <w:t xml:space="preserve">1.2.6. </w:t>
            </w:r>
            <w:r w:rsidR="00DF7421" w:rsidRPr="00E771F3">
              <w:rPr>
                <w:rFonts w:ascii="Times New Roman" w:hAnsi="Times New Roman" w:cs="Times New Roman"/>
                <w:bCs/>
                <w:color w:val="000000"/>
              </w:rPr>
              <w:t>Содержание автом</w:t>
            </w:r>
            <w:r w:rsidR="00DF7421" w:rsidRPr="00E771F3">
              <w:rPr>
                <w:rFonts w:ascii="Times New Roman" w:hAnsi="Times New Roman" w:cs="Times New Roman"/>
                <w:bCs/>
                <w:color w:val="000000"/>
              </w:rPr>
              <w:t>о</w:t>
            </w:r>
            <w:r w:rsidR="00DF7421" w:rsidRPr="00E771F3">
              <w:rPr>
                <w:rFonts w:ascii="Times New Roman" w:hAnsi="Times New Roman" w:cs="Times New Roman"/>
                <w:bCs/>
                <w:color w:val="000000"/>
              </w:rPr>
              <w:t>бильных дорог и сооруж</w:t>
            </w:r>
            <w:r w:rsidR="00DF7421" w:rsidRPr="00E771F3">
              <w:rPr>
                <w:rFonts w:ascii="Times New Roman" w:hAnsi="Times New Roman" w:cs="Times New Roman"/>
                <w:bCs/>
                <w:color w:val="000000"/>
              </w:rPr>
              <w:t>е</w:t>
            </w:r>
            <w:r>
              <w:rPr>
                <w:rFonts w:ascii="Times New Roman" w:hAnsi="Times New Roman" w:cs="Times New Roman"/>
                <w:bCs/>
                <w:color w:val="000000"/>
              </w:rPr>
              <w:t>ний на них</w:t>
            </w:r>
          </w:p>
        </w:tc>
        <w:tc>
          <w:tcPr>
            <w:tcW w:w="1614" w:type="dxa"/>
            <w:hideMark/>
          </w:tcPr>
          <w:p w14:paraId="7AA49B4C"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17E6B24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360 461,00</w:t>
            </w:r>
          </w:p>
        </w:tc>
        <w:tc>
          <w:tcPr>
            <w:tcW w:w="1275" w:type="dxa"/>
            <w:noWrap/>
            <w:hideMark/>
          </w:tcPr>
          <w:p w14:paraId="0852882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450 000,00</w:t>
            </w:r>
          </w:p>
        </w:tc>
        <w:tc>
          <w:tcPr>
            <w:tcW w:w="1418" w:type="dxa"/>
            <w:noWrap/>
            <w:hideMark/>
          </w:tcPr>
          <w:p w14:paraId="613D9CF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450 000,00</w:t>
            </w:r>
          </w:p>
        </w:tc>
        <w:tc>
          <w:tcPr>
            <w:tcW w:w="1417" w:type="dxa"/>
            <w:noWrap/>
            <w:hideMark/>
          </w:tcPr>
          <w:p w14:paraId="13BB083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555 773,83</w:t>
            </w:r>
          </w:p>
        </w:tc>
        <w:tc>
          <w:tcPr>
            <w:tcW w:w="1276" w:type="dxa"/>
            <w:noWrap/>
            <w:hideMark/>
          </w:tcPr>
          <w:p w14:paraId="093816E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611 351,22</w:t>
            </w:r>
          </w:p>
        </w:tc>
        <w:tc>
          <w:tcPr>
            <w:tcW w:w="1418" w:type="dxa"/>
            <w:noWrap/>
            <w:hideMark/>
          </w:tcPr>
          <w:p w14:paraId="47D46B3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672 486,34</w:t>
            </w:r>
          </w:p>
        </w:tc>
        <w:tc>
          <w:tcPr>
            <w:tcW w:w="1843" w:type="dxa"/>
            <w:noWrap/>
            <w:hideMark/>
          </w:tcPr>
          <w:p w14:paraId="3B223D7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739 734,97</w:t>
            </w:r>
          </w:p>
        </w:tc>
        <w:tc>
          <w:tcPr>
            <w:tcW w:w="1701" w:type="dxa"/>
            <w:noWrap/>
            <w:hideMark/>
          </w:tcPr>
          <w:p w14:paraId="2B9D4E0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3 839 807,36</w:t>
            </w:r>
          </w:p>
        </w:tc>
      </w:tr>
      <w:tr w:rsidR="00DF7421" w:rsidRPr="00E771F3" w14:paraId="6BE4F2C8" w14:textId="77777777" w:rsidTr="00E771F3">
        <w:trPr>
          <w:trHeight w:val="20"/>
          <w:jc w:val="center"/>
        </w:trPr>
        <w:tc>
          <w:tcPr>
            <w:tcW w:w="2836" w:type="dxa"/>
            <w:hideMark/>
          </w:tcPr>
          <w:p w14:paraId="73DC8CE8"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6F16A31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27C223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F3894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8A514F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02313B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CB90DB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250912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7DC82C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01927D7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78146DF3" w14:textId="77777777" w:rsidTr="00E771F3">
        <w:trPr>
          <w:trHeight w:val="20"/>
          <w:jc w:val="center"/>
        </w:trPr>
        <w:tc>
          <w:tcPr>
            <w:tcW w:w="2836" w:type="dxa"/>
            <w:hideMark/>
          </w:tcPr>
          <w:p w14:paraId="4942E2B6"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26002F5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024100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360 461,00</w:t>
            </w:r>
          </w:p>
        </w:tc>
        <w:tc>
          <w:tcPr>
            <w:tcW w:w="1275" w:type="dxa"/>
            <w:noWrap/>
            <w:hideMark/>
          </w:tcPr>
          <w:p w14:paraId="328832C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450 000,00</w:t>
            </w:r>
          </w:p>
        </w:tc>
        <w:tc>
          <w:tcPr>
            <w:tcW w:w="1418" w:type="dxa"/>
            <w:noWrap/>
            <w:hideMark/>
          </w:tcPr>
          <w:p w14:paraId="2E1048A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450 000,00</w:t>
            </w:r>
          </w:p>
        </w:tc>
        <w:tc>
          <w:tcPr>
            <w:tcW w:w="1417" w:type="dxa"/>
            <w:noWrap/>
            <w:hideMark/>
          </w:tcPr>
          <w:p w14:paraId="41C09C3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555 773,83</w:t>
            </w:r>
          </w:p>
        </w:tc>
        <w:tc>
          <w:tcPr>
            <w:tcW w:w="1276" w:type="dxa"/>
            <w:noWrap/>
            <w:hideMark/>
          </w:tcPr>
          <w:p w14:paraId="1534D60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611 351,22</w:t>
            </w:r>
          </w:p>
        </w:tc>
        <w:tc>
          <w:tcPr>
            <w:tcW w:w="1418" w:type="dxa"/>
            <w:noWrap/>
            <w:hideMark/>
          </w:tcPr>
          <w:p w14:paraId="27027B7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672 486,34</w:t>
            </w:r>
          </w:p>
        </w:tc>
        <w:tc>
          <w:tcPr>
            <w:tcW w:w="1843" w:type="dxa"/>
            <w:noWrap/>
            <w:hideMark/>
          </w:tcPr>
          <w:p w14:paraId="254675C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739 734,97</w:t>
            </w:r>
          </w:p>
        </w:tc>
        <w:tc>
          <w:tcPr>
            <w:tcW w:w="1701" w:type="dxa"/>
            <w:noWrap/>
            <w:hideMark/>
          </w:tcPr>
          <w:p w14:paraId="1B21BB2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3 839 807,36</w:t>
            </w:r>
          </w:p>
        </w:tc>
      </w:tr>
      <w:tr w:rsidR="00DF7421" w:rsidRPr="00E771F3" w14:paraId="4811E879" w14:textId="77777777" w:rsidTr="00E771F3">
        <w:trPr>
          <w:trHeight w:val="20"/>
          <w:jc w:val="center"/>
        </w:trPr>
        <w:tc>
          <w:tcPr>
            <w:tcW w:w="2836" w:type="dxa"/>
            <w:hideMark/>
          </w:tcPr>
          <w:p w14:paraId="42CAED60"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7E015D8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56D11B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360 461,00</w:t>
            </w:r>
          </w:p>
        </w:tc>
        <w:tc>
          <w:tcPr>
            <w:tcW w:w="1275" w:type="dxa"/>
            <w:noWrap/>
            <w:hideMark/>
          </w:tcPr>
          <w:p w14:paraId="144CF93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450 000,00</w:t>
            </w:r>
          </w:p>
        </w:tc>
        <w:tc>
          <w:tcPr>
            <w:tcW w:w="1418" w:type="dxa"/>
            <w:noWrap/>
            <w:hideMark/>
          </w:tcPr>
          <w:p w14:paraId="6800754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450 000,00</w:t>
            </w:r>
          </w:p>
        </w:tc>
        <w:tc>
          <w:tcPr>
            <w:tcW w:w="1417" w:type="dxa"/>
            <w:noWrap/>
            <w:hideMark/>
          </w:tcPr>
          <w:p w14:paraId="749F687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555 773,83</w:t>
            </w:r>
          </w:p>
        </w:tc>
        <w:tc>
          <w:tcPr>
            <w:tcW w:w="1276" w:type="dxa"/>
            <w:noWrap/>
            <w:hideMark/>
          </w:tcPr>
          <w:p w14:paraId="2277E1B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611 351,22</w:t>
            </w:r>
          </w:p>
        </w:tc>
        <w:tc>
          <w:tcPr>
            <w:tcW w:w="1418" w:type="dxa"/>
            <w:noWrap/>
            <w:hideMark/>
          </w:tcPr>
          <w:p w14:paraId="6C1A272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672 486,34</w:t>
            </w:r>
          </w:p>
        </w:tc>
        <w:tc>
          <w:tcPr>
            <w:tcW w:w="1843" w:type="dxa"/>
            <w:noWrap/>
            <w:hideMark/>
          </w:tcPr>
          <w:p w14:paraId="425DEE6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739 734,97</w:t>
            </w:r>
          </w:p>
        </w:tc>
        <w:tc>
          <w:tcPr>
            <w:tcW w:w="1701" w:type="dxa"/>
            <w:noWrap/>
            <w:hideMark/>
          </w:tcPr>
          <w:p w14:paraId="28906F7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3 839 807,36</w:t>
            </w:r>
          </w:p>
        </w:tc>
      </w:tr>
      <w:tr w:rsidR="00DF7421" w:rsidRPr="00E771F3" w14:paraId="7DF28579" w14:textId="77777777" w:rsidTr="00E771F3">
        <w:trPr>
          <w:trHeight w:val="20"/>
          <w:jc w:val="center"/>
        </w:trPr>
        <w:tc>
          <w:tcPr>
            <w:tcW w:w="2836" w:type="dxa"/>
            <w:hideMark/>
          </w:tcPr>
          <w:p w14:paraId="72105088"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76EE64CB"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29DB57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747312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134A0D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B0B60D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E8F51A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B3B5D7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F7C644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021F184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7F6AF513" w14:textId="77777777" w:rsidTr="00E771F3">
        <w:trPr>
          <w:trHeight w:val="20"/>
          <w:jc w:val="center"/>
        </w:trPr>
        <w:tc>
          <w:tcPr>
            <w:tcW w:w="2836" w:type="dxa"/>
            <w:hideMark/>
          </w:tcPr>
          <w:p w14:paraId="1E77C1A6"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734CB5B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0E471C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6EE4EB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F4D9CE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F88A05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77BBE1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13735D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E1964A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1F36411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510E23CF" w14:textId="77777777" w:rsidTr="00E771F3">
        <w:trPr>
          <w:trHeight w:val="20"/>
          <w:jc w:val="center"/>
        </w:trPr>
        <w:tc>
          <w:tcPr>
            <w:tcW w:w="2836" w:type="dxa"/>
            <w:hideMark/>
          </w:tcPr>
          <w:p w14:paraId="4548DA2E" w14:textId="3BF455A4" w:rsidR="00DF7421" w:rsidRPr="00E771F3" w:rsidRDefault="00D57224" w:rsidP="006B7D85">
            <w:pPr>
              <w:ind w:firstLine="0"/>
              <w:jc w:val="left"/>
              <w:rPr>
                <w:rFonts w:ascii="Times New Roman" w:hAnsi="Times New Roman" w:cs="Times New Roman"/>
                <w:bCs/>
                <w:color w:val="000000"/>
              </w:rPr>
            </w:pPr>
            <w:r>
              <w:rPr>
                <w:rFonts w:ascii="Times New Roman" w:hAnsi="Times New Roman" w:cs="Times New Roman"/>
                <w:bCs/>
                <w:color w:val="000000"/>
              </w:rPr>
              <w:t xml:space="preserve">1.2.7. </w:t>
            </w:r>
            <w:r w:rsidR="00DF7421" w:rsidRPr="00E771F3">
              <w:rPr>
                <w:rFonts w:ascii="Times New Roman" w:hAnsi="Times New Roman" w:cs="Times New Roman"/>
                <w:bCs/>
                <w:color w:val="000000"/>
              </w:rPr>
              <w:t>Мероприятия по транспортной безопасно</w:t>
            </w:r>
            <w:r>
              <w:rPr>
                <w:rFonts w:ascii="Times New Roman" w:hAnsi="Times New Roman" w:cs="Times New Roman"/>
                <w:bCs/>
                <w:color w:val="000000"/>
              </w:rPr>
              <w:t>сти</w:t>
            </w:r>
          </w:p>
        </w:tc>
        <w:tc>
          <w:tcPr>
            <w:tcW w:w="1614" w:type="dxa"/>
            <w:hideMark/>
          </w:tcPr>
          <w:p w14:paraId="16E6EF5B"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347924F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3 000,00</w:t>
            </w:r>
          </w:p>
        </w:tc>
        <w:tc>
          <w:tcPr>
            <w:tcW w:w="1275" w:type="dxa"/>
            <w:noWrap/>
            <w:hideMark/>
          </w:tcPr>
          <w:p w14:paraId="268BE65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5 885,00</w:t>
            </w:r>
          </w:p>
        </w:tc>
        <w:tc>
          <w:tcPr>
            <w:tcW w:w="1418" w:type="dxa"/>
            <w:noWrap/>
            <w:hideMark/>
          </w:tcPr>
          <w:p w14:paraId="6010131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5 885,00</w:t>
            </w:r>
          </w:p>
        </w:tc>
        <w:tc>
          <w:tcPr>
            <w:tcW w:w="1417" w:type="dxa"/>
            <w:noWrap/>
            <w:hideMark/>
          </w:tcPr>
          <w:p w14:paraId="63B9F6E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4 620,00</w:t>
            </w:r>
          </w:p>
        </w:tc>
        <w:tc>
          <w:tcPr>
            <w:tcW w:w="1276" w:type="dxa"/>
            <w:noWrap/>
            <w:hideMark/>
          </w:tcPr>
          <w:p w14:paraId="7042050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5 082,00</w:t>
            </w:r>
          </w:p>
        </w:tc>
        <w:tc>
          <w:tcPr>
            <w:tcW w:w="1418" w:type="dxa"/>
            <w:noWrap/>
            <w:hideMark/>
          </w:tcPr>
          <w:p w14:paraId="2FC8138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5 590,20</w:t>
            </w:r>
          </w:p>
        </w:tc>
        <w:tc>
          <w:tcPr>
            <w:tcW w:w="1843" w:type="dxa"/>
            <w:noWrap/>
            <w:hideMark/>
          </w:tcPr>
          <w:p w14:paraId="29A29D4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6 149,22</w:t>
            </w:r>
          </w:p>
        </w:tc>
        <w:tc>
          <w:tcPr>
            <w:tcW w:w="1701" w:type="dxa"/>
            <w:noWrap/>
            <w:hideMark/>
          </w:tcPr>
          <w:p w14:paraId="5E78883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36 211,42</w:t>
            </w:r>
          </w:p>
        </w:tc>
      </w:tr>
      <w:tr w:rsidR="00DF7421" w:rsidRPr="00E771F3" w14:paraId="7DE28876" w14:textId="77777777" w:rsidTr="00E771F3">
        <w:trPr>
          <w:trHeight w:val="20"/>
          <w:jc w:val="center"/>
        </w:trPr>
        <w:tc>
          <w:tcPr>
            <w:tcW w:w="2836" w:type="dxa"/>
            <w:hideMark/>
          </w:tcPr>
          <w:p w14:paraId="26808BC6"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2C7F0106"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F5711B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A4F0E0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5D9914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6A8661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560FA2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468E7A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78B004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5A976AA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1FA6A2B0" w14:textId="77777777" w:rsidTr="00E771F3">
        <w:trPr>
          <w:trHeight w:val="20"/>
          <w:jc w:val="center"/>
        </w:trPr>
        <w:tc>
          <w:tcPr>
            <w:tcW w:w="2836" w:type="dxa"/>
            <w:hideMark/>
          </w:tcPr>
          <w:p w14:paraId="769A1F3C"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 xml:space="preserve">консолидированный бюджет Республики Тыва, в том </w:t>
            </w:r>
            <w:r w:rsidRPr="00E771F3">
              <w:rPr>
                <w:rFonts w:ascii="Times New Roman" w:hAnsi="Times New Roman" w:cs="Times New Roman"/>
                <w:color w:val="000000"/>
              </w:rPr>
              <w:lastRenderedPageBreak/>
              <w:t>числе:</w:t>
            </w:r>
          </w:p>
        </w:tc>
        <w:tc>
          <w:tcPr>
            <w:tcW w:w="1614" w:type="dxa"/>
            <w:noWrap/>
            <w:hideMark/>
          </w:tcPr>
          <w:p w14:paraId="11AD311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lastRenderedPageBreak/>
              <w:t> </w:t>
            </w:r>
          </w:p>
        </w:tc>
        <w:tc>
          <w:tcPr>
            <w:tcW w:w="1363" w:type="dxa"/>
            <w:noWrap/>
            <w:hideMark/>
          </w:tcPr>
          <w:p w14:paraId="3C420A2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3 000,00</w:t>
            </w:r>
          </w:p>
        </w:tc>
        <w:tc>
          <w:tcPr>
            <w:tcW w:w="1275" w:type="dxa"/>
            <w:noWrap/>
            <w:hideMark/>
          </w:tcPr>
          <w:p w14:paraId="4C8CC4E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5 885,00</w:t>
            </w:r>
          </w:p>
        </w:tc>
        <w:tc>
          <w:tcPr>
            <w:tcW w:w="1418" w:type="dxa"/>
            <w:noWrap/>
            <w:hideMark/>
          </w:tcPr>
          <w:p w14:paraId="4F6B7F8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5 885,00</w:t>
            </w:r>
          </w:p>
        </w:tc>
        <w:tc>
          <w:tcPr>
            <w:tcW w:w="1417" w:type="dxa"/>
            <w:noWrap/>
            <w:hideMark/>
          </w:tcPr>
          <w:p w14:paraId="6A0755A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4 620,00</w:t>
            </w:r>
          </w:p>
        </w:tc>
        <w:tc>
          <w:tcPr>
            <w:tcW w:w="1276" w:type="dxa"/>
            <w:noWrap/>
            <w:hideMark/>
          </w:tcPr>
          <w:p w14:paraId="366E913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5 082,00</w:t>
            </w:r>
          </w:p>
        </w:tc>
        <w:tc>
          <w:tcPr>
            <w:tcW w:w="1418" w:type="dxa"/>
            <w:noWrap/>
            <w:hideMark/>
          </w:tcPr>
          <w:p w14:paraId="4AC5836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5 590,20</w:t>
            </w:r>
          </w:p>
        </w:tc>
        <w:tc>
          <w:tcPr>
            <w:tcW w:w="1843" w:type="dxa"/>
            <w:noWrap/>
            <w:hideMark/>
          </w:tcPr>
          <w:p w14:paraId="164F0ED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6 149,22</w:t>
            </w:r>
          </w:p>
        </w:tc>
        <w:tc>
          <w:tcPr>
            <w:tcW w:w="1701" w:type="dxa"/>
            <w:noWrap/>
            <w:hideMark/>
          </w:tcPr>
          <w:p w14:paraId="71FA053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36 211,42</w:t>
            </w:r>
          </w:p>
        </w:tc>
      </w:tr>
      <w:tr w:rsidR="00DF7421" w:rsidRPr="00E771F3" w14:paraId="35BD47F3" w14:textId="77777777" w:rsidTr="00E771F3">
        <w:trPr>
          <w:trHeight w:val="20"/>
          <w:jc w:val="center"/>
        </w:trPr>
        <w:tc>
          <w:tcPr>
            <w:tcW w:w="2836" w:type="dxa"/>
            <w:hideMark/>
          </w:tcPr>
          <w:p w14:paraId="56BC0B15"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lastRenderedPageBreak/>
              <w:t>республиканский бюджет</w:t>
            </w:r>
          </w:p>
        </w:tc>
        <w:tc>
          <w:tcPr>
            <w:tcW w:w="1614" w:type="dxa"/>
            <w:noWrap/>
            <w:hideMark/>
          </w:tcPr>
          <w:p w14:paraId="070219F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6AB03C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3 000,00</w:t>
            </w:r>
          </w:p>
        </w:tc>
        <w:tc>
          <w:tcPr>
            <w:tcW w:w="1275" w:type="dxa"/>
            <w:noWrap/>
            <w:hideMark/>
          </w:tcPr>
          <w:p w14:paraId="19BDBEF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5 885,00</w:t>
            </w:r>
          </w:p>
        </w:tc>
        <w:tc>
          <w:tcPr>
            <w:tcW w:w="1418" w:type="dxa"/>
            <w:noWrap/>
            <w:hideMark/>
          </w:tcPr>
          <w:p w14:paraId="1F53EE5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5 885,00</w:t>
            </w:r>
          </w:p>
        </w:tc>
        <w:tc>
          <w:tcPr>
            <w:tcW w:w="1417" w:type="dxa"/>
            <w:noWrap/>
            <w:hideMark/>
          </w:tcPr>
          <w:p w14:paraId="71EC171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4 620,00</w:t>
            </w:r>
          </w:p>
        </w:tc>
        <w:tc>
          <w:tcPr>
            <w:tcW w:w="1276" w:type="dxa"/>
            <w:noWrap/>
            <w:hideMark/>
          </w:tcPr>
          <w:p w14:paraId="093E94C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5 082,00</w:t>
            </w:r>
          </w:p>
        </w:tc>
        <w:tc>
          <w:tcPr>
            <w:tcW w:w="1418" w:type="dxa"/>
            <w:noWrap/>
            <w:hideMark/>
          </w:tcPr>
          <w:p w14:paraId="40DDDAB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5 590,20</w:t>
            </w:r>
          </w:p>
        </w:tc>
        <w:tc>
          <w:tcPr>
            <w:tcW w:w="1843" w:type="dxa"/>
            <w:noWrap/>
            <w:hideMark/>
          </w:tcPr>
          <w:p w14:paraId="1A1CDBE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6 149,22</w:t>
            </w:r>
          </w:p>
        </w:tc>
        <w:tc>
          <w:tcPr>
            <w:tcW w:w="1701" w:type="dxa"/>
            <w:noWrap/>
            <w:hideMark/>
          </w:tcPr>
          <w:p w14:paraId="602CE79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36 211,42</w:t>
            </w:r>
          </w:p>
        </w:tc>
      </w:tr>
      <w:tr w:rsidR="00DF7421" w:rsidRPr="00E771F3" w14:paraId="1A354120" w14:textId="77777777" w:rsidTr="00E771F3">
        <w:trPr>
          <w:trHeight w:val="20"/>
          <w:jc w:val="center"/>
        </w:trPr>
        <w:tc>
          <w:tcPr>
            <w:tcW w:w="2836" w:type="dxa"/>
            <w:hideMark/>
          </w:tcPr>
          <w:p w14:paraId="397E02AE"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3239990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6B0E79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BB0F58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EC810F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C3E995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88C488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8C78BA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A4493D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03E8EF6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47DF5892" w14:textId="77777777" w:rsidTr="00E771F3">
        <w:trPr>
          <w:trHeight w:val="20"/>
          <w:jc w:val="center"/>
        </w:trPr>
        <w:tc>
          <w:tcPr>
            <w:tcW w:w="2836" w:type="dxa"/>
            <w:hideMark/>
          </w:tcPr>
          <w:p w14:paraId="6897092C"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0547BED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C71207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AF821D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C372B6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B897A7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42B215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5AAA36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E4A907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0D95D37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0ABCB1E7" w14:textId="77777777" w:rsidTr="00E771F3">
        <w:trPr>
          <w:trHeight w:val="20"/>
          <w:jc w:val="center"/>
        </w:trPr>
        <w:tc>
          <w:tcPr>
            <w:tcW w:w="2836" w:type="dxa"/>
            <w:hideMark/>
          </w:tcPr>
          <w:p w14:paraId="5E55C409" w14:textId="3E7D7084" w:rsidR="00DF7421" w:rsidRPr="00E771F3" w:rsidRDefault="00D57224" w:rsidP="00D57224">
            <w:pPr>
              <w:ind w:firstLine="0"/>
              <w:jc w:val="left"/>
              <w:rPr>
                <w:rFonts w:ascii="Times New Roman" w:hAnsi="Times New Roman" w:cs="Times New Roman"/>
                <w:bCs/>
                <w:color w:val="000000"/>
              </w:rPr>
            </w:pPr>
            <w:r>
              <w:rPr>
                <w:rFonts w:ascii="Times New Roman" w:hAnsi="Times New Roman" w:cs="Times New Roman"/>
                <w:bCs/>
                <w:color w:val="000000"/>
              </w:rPr>
              <w:t xml:space="preserve">1.2.8. </w:t>
            </w:r>
            <w:r w:rsidR="00DF7421" w:rsidRPr="00E771F3">
              <w:rPr>
                <w:rFonts w:ascii="Times New Roman" w:hAnsi="Times New Roman" w:cs="Times New Roman"/>
                <w:bCs/>
                <w:color w:val="000000"/>
              </w:rPr>
              <w:t>Оплата услуг по пер</w:t>
            </w:r>
            <w:r w:rsidR="00DF7421" w:rsidRPr="00E771F3">
              <w:rPr>
                <w:rFonts w:ascii="Times New Roman" w:hAnsi="Times New Roman" w:cs="Times New Roman"/>
                <w:bCs/>
                <w:color w:val="000000"/>
              </w:rPr>
              <w:t>е</w:t>
            </w:r>
            <w:r w:rsidR="00DF7421" w:rsidRPr="00E771F3">
              <w:rPr>
                <w:rFonts w:ascii="Times New Roman" w:hAnsi="Times New Roman" w:cs="Times New Roman"/>
                <w:bCs/>
                <w:color w:val="000000"/>
              </w:rPr>
              <w:t>возке грузов и пассажиров</w:t>
            </w:r>
          </w:p>
        </w:tc>
        <w:tc>
          <w:tcPr>
            <w:tcW w:w="1614" w:type="dxa"/>
            <w:hideMark/>
          </w:tcPr>
          <w:p w14:paraId="1B4E75CC"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2C09D57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7 000,00</w:t>
            </w:r>
          </w:p>
        </w:tc>
        <w:tc>
          <w:tcPr>
            <w:tcW w:w="1275" w:type="dxa"/>
            <w:noWrap/>
            <w:hideMark/>
          </w:tcPr>
          <w:p w14:paraId="1050406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27 000,00</w:t>
            </w:r>
          </w:p>
        </w:tc>
        <w:tc>
          <w:tcPr>
            <w:tcW w:w="1418" w:type="dxa"/>
            <w:noWrap/>
            <w:hideMark/>
          </w:tcPr>
          <w:p w14:paraId="71C486E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27 000,00</w:t>
            </w:r>
          </w:p>
        </w:tc>
        <w:tc>
          <w:tcPr>
            <w:tcW w:w="1417" w:type="dxa"/>
            <w:noWrap/>
            <w:hideMark/>
          </w:tcPr>
          <w:p w14:paraId="1B77A4E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10 780,00</w:t>
            </w:r>
          </w:p>
        </w:tc>
        <w:tc>
          <w:tcPr>
            <w:tcW w:w="1276" w:type="dxa"/>
            <w:noWrap/>
            <w:hideMark/>
          </w:tcPr>
          <w:p w14:paraId="57FD33A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11 858,00</w:t>
            </w:r>
          </w:p>
        </w:tc>
        <w:tc>
          <w:tcPr>
            <w:tcW w:w="1418" w:type="dxa"/>
            <w:noWrap/>
            <w:hideMark/>
          </w:tcPr>
          <w:p w14:paraId="27B3D820"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13 043,80</w:t>
            </w:r>
          </w:p>
        </w:tc>
        <w:tc>
          <w:tcPr>
            <w:tcW w:w="1843" w:type="dxa"/>
            <w:noWrap/>
            <w:hideMark/>
          </w:tcPr>
          <w:p w14:paraId="3977158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14 348,18</w:t>
            </w:r>
          </w:p>
        </w:tc>
        <w:tc>
          <w:tcPr>
            <w:tcW w:w="1701" w:type="dxa"/>
            <w:noWrap/>
            <w:hideMark/>
          </w:tcPr>
          <w:p w14:paraId="28817D9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111 029,98</w:t>
            </w:r>
          </w:p>
        </w:tc>
      </w:tr>
      <w:tr w:rsidR="00DF7421" w:rsidRPr="00E771F3" w14:paraId="3A326517" w14:textId="77777777" w:rsidTr="00E771F3">
        <w:trPr>
          <w:trHeight w:val="20"/>
          <w:jc w:val="center"/>
        </w:trPr>
        <w:tc>
          <w:tcPr>
            <w:tcW w:w="2836" w:type="dxa"/>
            <w:hideMark/>
          </w:tcPr>
          <w:p w14:paraId="0401916F"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4B3510B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DCFEC1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CA1087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8CFB75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3B88DB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A20B56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3DB7AF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60A4E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485559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3342FCCB" w14:textId="77777777" w:rsidTr="00E771F3">
        <w:trPr>
          <w:trHeight w:val="20"/>
          <w:jc w:val="center"/>
        </w:trPr>
        <w:tc>
          <w:tcPr>
            <w:tcW w:w="2836" w:type="dxa"/>
            <w:hideMark/>
          </w:tcPr>
          <w:p w14:paraId="3A5D0357"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1D55EE3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4A12E2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7 000,00</w:t>
            </w:r>
          </w:p>
        </w:tc>
        <w:tc>
          <w:tcPr>
            <w:tcW w:w="1275" w:type="dxa"/>
            <w:noWrap/>
            <w:hideMark/>
          </w:tcPr>
          <w:p w14:paraId="3674EE3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27 000,00</w:t>
            </w:r>
          </w:p>
        </w:tc>
        <w:tc>
          <w:tcPr>
            <w:tcW w:w="1418" w:type="dxa"/>
            <w:noWrap/>
            <w:hideMark/>
          </w:tcPr>
          <w:p w14:paraId="3EE31EC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27 000,00</w:t>
            </w:r>
          </w:p>
        </w:tc>
        <w:tc>
          <w:tcPr>
            <w:tcW w:w="1417" w:type="dxa"/>
            <w:noWrap/>
            <w:hideMark/>
          </w:tcPr>
          <w:p w14:paraId="2A2082A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10 780,00</w:t>
            </w:r>
          </w:p>
        </w:tc>
        <w:tc>
          <w:tcPr>
            <w:tcW w:w="1276" w:type="dxa"/>
            <w:noWrap/>
            <w:hideMark/>
          </w:tcPr>
          <w:p w14:paraId="3C3FEEC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11 858,00</w:t>
            </w:r>
          </w:p>
        </w:tc>
        <w:tc>
          <w:tcPr>
            <w:tcW w:w="1418" w:type="dxa"/>
            <w:noWrap/>
            <w:hideMark/>
          </w:tcPr>
          <w:p w14:paraId="7BB8C43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13 043,80</w:t>
            </w:r>
          </w:p>
        </w:tc>
        <w:tc>
          <w:tcPr>
            <w:tcW w:w="1843" w:type="dxa"/>
            <w:noWrap/>
            <w:hideMark/>
          </w:tcPr>
          <w:p w14:paraId="7A4BCC4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14 348,18</w:t>
            </w:r>
          </w:p>
        </w:tc>
        <w:tc>
          <w:tcPr>
            <w:tcW w:w="1701" w:type="dxa"/>
            <w:noWrap/>
            <w:hideMark/>
          </w:tcPr>
          <w:p w14:paraId="48E9252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111 029,98</w:t>
            </w:r>
          </w:p>
        </w:tc>
      </w:tr>
      <w:tr w:rsidR="00DF7421" w:rsidRPr="00E771F3" w14:paraId="539468D5" w14:textId="77777777" w:rsidTr="00E771F3">
        <w:trPr>
          <w:trHeight w:val="20"/>
          <w:jc w:val="center"/>
        </w:trPr>
        <w:tc>
          <w:tcPr>
            <w:tcW w:w="2836" w:type="dxa"/>
            <w:hideMark/>
          </w:tcPr>
          <w:p w14:paraId="2BE8D75B"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1E9A8F35"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A74B33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7 000,00</w:t>
            </w:r>
          </w:p>
        </w:tc>
        <w:tc>
          <w:tcPr>
            <w:tcW w:w="1275" w:type="dxa"/>
            <w:noWrap/>
            <w:hideMark/>
          </w:tcPr>
          <w:p w14:paraId="5A0CA32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27 000,00</w:t>
            </w:r>
          </w:p>
        </w:tc>
        <w:tc>
          <w:tcPr>
            <w:tcW w:w="1418" w:type="dxa"/>
            <w:noWrap/>
            <w:hideMark/>
          </w:tcPr>
          <w:p w14:paraId="31DB8B9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27 000,00</w:t>
            </w:r>
          </w:p>
        </w:tc>
        <w:tc>
          <w:tcPr>
            <w:tcW w:w="1417" w:type="dxa"/>
            <w:noWrap/>
            <w:hideMark/>
          </w:tcPr>
          <w:p w14:paraId="4E8644A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10 780,00</w:t>
            </w:r>
          </w:p>
        </w:tc>
        <w:tc>
          <w:tcPr>
            <w:tcW w:w="1276" w:type="dxa"/>
            <w:noWrap/>
            <w:hideMark/>
          </w:tcPr>
          <w:p w14:paraId="10052BC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11 858,00</w:t>
            </w:r>
          </w:p>
        </w:tc>
        <w:tc>
          <w:tcPr>
            <w:tcW w:w="1418" w:type="dxa"/>
            <w:noWrap/>
            <w:hideMark/>
          </w:tcPr>
          <w:p w14:paraId="316DABC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13 043,80</w:t>
            </w:r>
          </w:p>
        </w:tc>
        <w:tc>
          <w:tcPr>
            <w:tcW w:w="1843" w:type="dxa"/>
            <w:noWrap/>
            <w:hideMark/>
          </w:tcPr>
          <w:p w14:paraId="5764423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14 348,18</w:t>
            </w:r>
          </w:p>
        </w:tc>
        <w:tc>
          <w:tcPr>
            <w:tcW w:w="1701" w:type="dxa"/>
            <w:noWrap/>
            <w:hideMark/>
          </w:tcPr>
          <w:p w14:paraId="3C4C3B8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111 029,98</w:t>
            </w:r>
          </w:p>
        </w:tc>
      </w:tr>
      <w:tr w:rsidR="00DF7421" w:rsidRPr="00E771F3" w14:paraId="1C2F9D7C" w14:textId="77777777" w:rsidTr="00E771F3">
        <w:trPr>
          <w:trHeight w:val="20"/>
          <w:jc w:val="center"/>
        </w:trPr>
        <w:tc>
          <w:tcPr>
            <w:tcW w:w="2836" w:type="dxa"/>
            <w:hideMark/>
          </w:tcPr>
          <w:p w14:paraId="7F869575"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6920A0C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3C545D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21433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C1BAC0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CA2918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53B6E3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A4A588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133926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3284655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635C5915" w14:textId="77777777" w:rsidTr="00E771F3">
        <w:trPr>
          <w:trHeight w:val="20"/>
          <w:jc w:val="center"/>
        </w:trPr>
        <w:tc>
          <w:tcPr>
            <w:tcW w:w="2836" w:type="dxa"/>
            <w:hideMark/>
          </w:tcPr>
          <w:p w14:paraId="4750A956"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7C7D2C0B"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90FA01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77DD3E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136D8D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029E2C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1EF013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90E183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CC38DC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55240EE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49F6885A" w14:textId="77777777" w:rsidTr="00E771F3">
        <w:trPr>
          <w:trHeight w:val="20"/>
          <w:jc w:val="center"/>
        </w:trPr>
        <w:tc>
          <w:tcPr>
            <w:tcW w:w="2836" w:type="dxa"/>
            <w:hideMark/>
          </w:tcPr>
          <w:p w14:paraId="68D25810" w14:textId="5DF238C7" w:rsidR="00DF7421" w:rsidRPr="00E771F3" w:rsidRDefault="00D57224" w:rsidP="00D57224">
            <w:pPr>
              <w:ind w:firstLine="0"/>
              <w:jc w:val="left"/>
              <w:rPr>
                <w:rFonts w:ascii="Times New Roman" w:hAnsi="Times New Roman" w:cs="Times New Roman"/>
                <w:bCs/>
                <w:color w:val="000000"/>
              </w:rPr>
            </w:pPr>
            <w:r>
              <w:rPr>
                <w:rFonts w:ascii="Times New Roman" w:hAnsi="Times New Roman" w:cs="Times New Roman"/>
                <w:bCs/>
                <w:color w:val="000000"/>
              </w:rPr>
              <w:t xml:space="preserve">1.2.9. </w:t>
            </w:r>
            <w:r w:rsidR="00DF7421" w:rsidRPr="00E771F3">
              <w:rPr>
                <w:rFonts w:ascii="Times New Roman" w:hAnsi="Times New Roman" w:cs="Times New Roman"/>
                <w:bCs/>
                <w:color w:val="000000"/>
              </w:rPr>
              <w:t>Обследование и ди</w:t>
            </w:r>
            <w:r w:rsidR="00DF7421" w:rsidRPr="00E771F3">
              <w:rPr>
                <w:rFonts w:ascii="Times New Roman" w:hAnsi="Times New Roman" w:cs="Times New Roman"/>
                <w:bCs/>
                <w:color w:val="000000"/>
              </w:rPr>
              <w:t>а</w:t>
            </w:r>
            <w:r w:rsidR="00DF7421" w:rsidRPr="00E771F3">
              <w:rPr>
                <w:rFonts w:ascii="Times New Roman" w:hAnsi="Times New Roman" w:cs="Times New Roman"/>
                <w:bCs/>
                <w:color w:val="000000"/>
              </w:rPr>
              <w:t>гностика автомобильных дорог и сооружений на них</w:t>
            </w:r>
          </w:p>
        </w:tc>
        <w:tc>
          <w:tcPr>
            <w:tcW w:w="1614" w:type="dxa"/>
            <w:hideMark/>
          </w:tcPr>
          <w:p w14:paraId="68894B0E"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761151D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7 796,00</w:t>
            </w:r>
          </w:p>
        </w:tc>
        <w:tc>
          <w:tcPr>
            <w:tcW w:w="1275" w:type="dxa"/>
            <w:noWrap/>
            <w:hideMark/>
          </w:tcPr>
          <w:p w14:paraId="117DABA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12 000,00</w:t>
            </w:r>
          </w:p>
        </w:tc>
        <w:tc>
          <w:tcPr>
            <w:tcW w:w="1418" w:type="dxa"/>
            <w:noWrap/>
            <w:hideMark/>
          </w:tcPr>
          <w:p w14:paraId="1D2FEE6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12 000,00</w:t>
            </w:r>
          </w:p>
        </w:tc>
        <w:tc>
          <w:tcPr>
            <w:tcW w:w="1417" w:type="dxa"/>
            <w:noWrap/>
            <w:hideMark/>
          </w:tcPr>
          <w:p w14:paraId="52D8D39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12 005,53</w:t>
            </w:r>
          </w:p>
        </w:tc>
        <w:tc>
          <w:tcPr>
            <w:tcW w:w="1276" w:type="dxa"/>
            <w:noWrap/>
            <w:hideMark/>
          </w:tcPr>
          <w:p w14:paraId="633ACF60"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13 206,09</w:t>
            </w:r>
          </w:p>
        </w:tc>
        <w:tc>
          <w:tcPr>
            <w:tcW w:w="1418" w:type="dxa"/>
            <w:noWrap/>
            <w:hideMark/>
          </w:tcPr>
          <w:p w14:paraId="62328F8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14 526,69</w:t>
            </w:r>
          </w:p>
        </w:tc>
        <w:tc>
          <w:tcPr>
            <w:tcW w:w="1843" w:type="dxa"/>
            <w:noWrap/>
            <w:hideMark/>
          </w:tcPr>
          <w:p w14:paraId="48BA3A30"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15 979,36</w:t>
            </w:r>
          </w:p>
        </w:tc>
        <w:tc>
          <w:tcPr>
            <w:tcW w:w="1701" w:type="dxa"/>
            <w:noWrap/>
            <w:hideMark/>
          </w:tcPr>
          <w:p w14:paraId="2B572A1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87 513,67</w:t>
            </w:r>
          </w:p>
        </w:tc>
      </w:tr>
      <w:tr w:rsidR="00DF7421" w:rsidRPr="00E771F3" w14:paraId="116AC031" w14:textId="77777777" w:rsidTr="00E771F3">
        <w:trPr>
          <w:trHeight w:val="20"/>
          <w:jc w:val="center"/>
        </w:trPr>
        <w:tc>
          <w:tcPr>
            <w:tcW w:w="2836" w:type="dxa"/>
            <w:hideMark/>
          </w:tcPr>
          <w:p w14:paraId="11D9AFED"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673ED8A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10AA2C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012E4B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FDDEEA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019DEF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B8AFF6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E74ADE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D40DD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2C74A1A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533373FB" w14:textId="77777777" w:rsidTr="00E771F3">
        <w:trPr>
          <w:trHeight w:val="20"/>
          <w:jc w:val="center"/>
        </w:trPr>
        <w:tc>
          <w:tcPr>
            <w:tcW w:w="2836" w:type="dxa"/>
            <w:hideMark/>
          </w:tcPr>
          <w:p w14:paraId="475BCB93"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279DB3F3"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80D3A2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7 796,00</w:t>
            </w:r>
          </w:p>
        </w:tc>
        <w:tc>
          <w:tcPr>
            <w:tcW w:w="1275" w:type="dxa"/>
            <w:noWrap/>
            <w:hideMark/>
          </w:tcPr>
          <w:p w14:paraId="5E7DECC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12 000,00</w:t>
            </w:r>
          </w:p>
        </w:tc>
        <w:tc>
          <w:tcPr>
            <w:tcW w:w="1418" w:type="dxa"/>
            <w:noWrap/>
            <w:hideMark/>
          </w:tcPr>
          <w:p w14:paraId="1FF2322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12 000,00</w:t>
            </w:r>
          </w:p>
        </w:tc>
        <w:tc>
          <w:tcPr>
            <w:tcW w:w="1417" w:type="dxa"/>
            <w:noWrap/>
            <w:hideMark/>
          </w:tcPr>
          <w:p w14:paraId="297A555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12 005,53</w:t>
            </w:r>
          </w:p>
        </w:tc>
        <w:tc>
          <w:tcPr>
            <w:tcW w:w="1276" w:type="dxa"/>
            <w:noWrap/>
            <w:hideMark/>
          </w:tcPr>
          <w:p w14:paraId="552992C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13 206,09</w:t>
            </w:r>
          </w:p>
        </w:tc>
        <w:tc>
          <w:tcPr>
            <w:tcW w:w="1418" w:type="dxa"/>
            <w:noWrap/>
            <w:hideMark/>
          </w:tcPr>
          <w:p w14:paraId="36F176E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14 526,69</w:t>
            </w:r>
          </w:p>
        </w:tc>
        <w:tc>
          <w:tcPr>
            <w:tcW w:w="1843" w:type="dxa"/>
            <w:noWrap/>
            <w:hideMark/>
          </w:tcPr>
          <w:p w14:paraId="686C1B4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15 979,36</w:t>
            </w:r>
          </w:p>
        </w:tc>
        <w:tc>
          <w:tcPr>
            <w:tcW w:w="1701" w:type="dxa"/>
            <w:noWrap/>
            <w:hideMark/>
          </w:tcPr>
          <w:p w14:paraId="165EF0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87 513,67</w:t>
            </w:r>
          </w:p>
        </w:tc>
      </w:tr>
      <w:tr w:rsidR="00DF7421" w:rsidRPr="00E771F3" w14:paraId="04278D7B" w14:textId="77777777" w:rsidTr="00E771F3">
        <w:trPr>
          <w:trHeight w:val="20"/>
          <w:jc w:val="center"/>
        </w:trPr>
        <w:tc>
          <w:tcPr>
            <w:tcW w:w="2836" w:type="dxa"/>
            <w:hideMark/>
          </w:tcPr>
          <w:p w14:paraId="77F54EE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18E000C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489BF0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7 796,00</w:t>
            </w:r>
          </w:p>
        </w:tc>
        <w:tc>
          <w:tcPr>
            <w:tcW w:w="1275" w:type="dxa"/>
            <w:noWrap/>
            <w:hideMark/>
          </w:tcPr>
          <w:p w14:paraId="13737F3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12 000,00</w:t>
            </w:r>
          </w:p>
        </w:tc>
        <w:tc>
          <w:tcPr>
            <w:tcW w:w="1418" w:type="dxa"/>
            <w:noWrap/>
            <w:hideMark/>
          </w:tcPr>
          <w:p w14:paraId="50E40F8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12 000,00</w:t>
            </w:r>
          </w:p>
        </w:tc>
        <w:tc>
          <w:tcPr>
            <w:tcW w:w="1417" w:type="dxa"/>
            <w:noWrap/>
            <w:hideMark/>
          </w:tcPr>
          <w:p w14:paraId="5833E6B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12 005,53</w:t>
            </w:r>
          </w:p>
        </w:tc>
        <w:tc>
          <w:tcPr>
            <w:tcW w:w="1276" w:type="dxa"/>
            <w:noWrap/>
            <w:hideMark/>
          </w:tcPr>
          <w:p w14:paraId="5A26B0F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13 206,09</w:t>
            </w:r>
          </w:p>
        </w:tc>
        <w:tc>
          <w:tcPr>
            <w:tcW w:w="1418" w:type="dxa"/>
            <w:noWrap/>
            <w:hideMark/>
          </w:tcPr>
          <w:p w14:paraId="195F5C8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14 526,69</w:t>
            </w:r>
          </w:p>
        </w:tc>
        <w:tc>
          <w:tcPr>
            <w:tcW w:w="1843" w:type="dxa"/>
            <w:noWrap/>
            <w:hideMark/>
          </w:tcPr>
          <w:p w14:paraId="7A6C8ED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15 979,36</w:t>
            </w:r>
          </w:p>
        </w:tc>
        <w:tc>
          <w:tcPr>
            <w:tcW w:w="1701" w:type="dxa"/>
            <w:noWrap/>
            <w:hideMark/>
          </w:tcPr>
          <w:p w14:paraId="31B1917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87 513,67</w:t>
            </w:r>
          </w:p>
        </w:tc>
      </w:tr>
      <w:tr w:rsidR="00DF7421" w:rsidRPr="00E771F3" w14:paraId="6CC0F6EF" w14:textId="77777777" w:rsidTr="00E771F3">
        <w:trPr>
          <w:trHeight w:val="20"/>
          <w:jc w:val="center"/>
        </w:trPr>
        <w:tc>
          <w:tcPr>
            <w:tcW w:w="2836" w:type="dxa"/>
            <w:hideMark/>
          </w:tcPr>
          <w:p w14:paraId="7C6B6113"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3E781B5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0BE128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6D8AB4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1301A3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D6A6BC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16B562D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79CEE9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A7A5B6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310F62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0E770F29" w14:textId="77777777" w:rsidTr="00E771F3">
        <w:trPr>
          <w:trHeight w:val="20"/>
          <w:jc w:val="center"/>
        </w:trPr>
        <w:tc>
          <w:tcPr>
            <w:tcW w:w="2836" w:type="dxa"/>
            <w:hideMark/>
          </w:tcPr>
          <w:p w14:paraId="74279685" w14:textId="77777777" w:rsidR="00DF7421"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p w14:paraId="15211035" w14:textId="77777777" w:rsidR="00D57224" w:rsidRPr="00E771F3" w:rsidRDefault="00D57224" w:rsidP="006B7D85">
            <w:pPr>
              <w:ind w:firstLine="0"/>
              <w:jc w:val="left"/>
              <w:rPr>
                <w:rFonts w:ascii="Times New Roman" w:hAnsi="Times New Roman" w:cs="Times New Roman"/>
                <w:color w:val="000000"/>
              </w:rPr>
            </w:pPr>
          </w:p>
        </w:tc>
        <w:tc>
          <w:tcPr>
            <w:tcW w:w="1614" w:type="dxa"/>
            <w:noWrap/>
            <w:hideMark/>
          </w:tcPr>
          <w:p w14:paraId="307777B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238F66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E52CE5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9C2237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7D65E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607384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E06B4E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4256520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049620D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65AA8815" w14:textId="77777777" w:rsidTr="00E771F3">
        <w:trPr>
          <w:trHeight w:val="20"/>
          <w:jc w:val="center"/>
        </w:trPr>
        <w:tc>
          <w:tcPr>
            <w:tcW w:w="2836" w:type="dxa"/>
            <w:hideMark/>
          </w:tcPr>
          <w:p w14:paraId="088D41B5" w14:textId="300FFE22" w:rsidR="00DF7421" w:rsidRPr="00E771F3" w:rsidRDefault="00D57224" w:rsidP="006B7D85">
            <w:pPr>
              <w:ind w:firstLine="0"/>
              <w:jc w:val="left"/>
              <w:rPr>
                <w:rFonts w:ascii="Times New Roman" w:hAnsi="Times New Roman" w:cs="Times New Roman"/>
                <w:bCs/>
                <w:color w:val="000000"/>
              </w:rPr>
            </w:pPr>
            <w:r>
              <w:rPr>
                <w:rFonts w:ascii="Times New Roman" w:hAnsi="Times New Roman" w:cs="Times New Roman"/>
                <w:bCs/>
                <w:color w:val="000000"/>
              </w:rPr>
              <w:lastRenderedPageBreak/>
              <w:t xml:space="preserve">1.2.10. </w:t>
            </w:r>
            <w:r w:rsidR="00DF7421" w:rsidRPr="00E771F3">
              <w:rPr>
                <w:rFonts w:ascii="Times New Roman" w:hAnsi="Times New Roman" w:cs="Times New Roman"/>
                <w:bCs/>
                <w:color w:val="000000"/>
              </w:rPr>
              <w:t>Государственная р</w:t>
            </w:r>
            <w:r w:rsidR="00DF7421" w:rsidRPr="00E771F3">
              <w:rPr>
                <w:rFonts w:ascii="Times New Roman" w:hAnsi="Times New Roman" w:cs="Times New Roman"/>
                <w:bCs/>
                <w:color w:val="000000"/>
              </w:rPr>
              <w:t>е</w:t>
            </w:r>
            <w:r w:rsidR="00DF7421" w:rsidRPr="00E771F3">
              <w:rPr>
                <w:rFonts w:ascii="Times New Roman" w:hAnsi="Times New Roman" w:cs="Times New Roman"/>
                <w:bCs/>
                <w:color w:val="000000"/>
              </w:rPr>
              <w:t>гистрация прав на объекты недвижимости дорожно</w:t>
            </w:r>
            <w:r>
              <w:rPr>
                <w:rFonts w:ascii="Times New Roman" w:hAnsi="Times New Roman" w:cs="Times New Roman"/>
                <w:bCs/>
                <w:color w:val="000000"/>
              </w:rPr>
              <w:t>го хозяйства</w:t>
            </w:r>
          </w:p>
        </w:tc>
        <w:tc>
          <w:tcPr>
            <w:tcW w:w="1614" w:type="dxa"/>
            <w:hideMark/>
          </w:tcPr>
          <w:p w14:paraId="2E1E7DDE"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62CF819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1 500,00</w:t>
            </w:r>
          </w:p>
        </w:tc>
        <w:tc>
          <w:tcPr>
            <w:tcW w:w="1275" w:type="dxa"/>
            <w:noWrap/>
            <w:hideMark/>
          </w:tcPr>
          <w:p w14:paraId="4DAA824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3 500,00</w:t>
            </w:r>
          </w:p>
        </w:tc>
        <w:tc>
          <w:tcPr>
            <w:tcW w:w="1418" w:type="dxa"/>
            <w:noWrap/>
            <w:hideMark/>
          </w:tcPr>
          <w:p w14:paraId="215589A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3 500,00</w:t>
            </w:r>
          </w:p>
        </w:tc>
        <w:tc>
          <w:tcPr>
            <w:tcW w:w="1417" w:type="dxa"/>
            <w:noWrap/>
            <w:hideMark/>
          </w:tcPr>
          <w:p w14:paraId="698EC90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2 310,00</w:t>
            </w:r>
          </w:p>
        </w:tc>
        <w:tc>
          <w:tcPr>
            <w:tcW w:w="1276" w:type="dxa"/>
            <w:noWrap/>
            <w:hideMark/>
          </w:tcPr>
          <w:p w14:paraId="25C2C09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2 541,00</w:t>
            </w:r>
          </w:p>
        </w:tc>
        <w:tc>
          <w:tcPr>
            <w:tcW w:w="1418" w:type="dxa"/>
            <w:noWrap/>
            <w:hideMark/>
          </w:tcPr>
          <w:p w14:paraId="3B638A1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2 795,10</w:t>
            </w:r>
          </w:p>
        </w:tc>
        <w:tc>
          <w:tcPr>
            <w:tcW w:w="1843" w:type="dxa"/>
            <w:noWrap/>
            <w:hideMark/>
          </w:tcPr>
          <w:p w14:paraId="74B6873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3 074,61</w:t>
            </w:r>
          </w:p>
        </w:tc>
        <w:tc>
          <w:tcPr>
            <w:tcW w:w="1701" w:type="dxa"/>
            <w:noWrap/>
            <w:hideMark/>
          </w:tcPr>
          <w:p w14:paraId="196F80B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19 220,71</w:t>
            </w:r>
          </w:p>
        </w:tc>
      </w:tr>
      <w:tr w:rsidR="00DF7421" w:rsidRPr="00E771F3" w14:paraId="558961A8" w14:textId="77777777" w:rsidTr="00E771F3">
        <w:trPr>
          <w:trHeight w:val="20"/>
          <w:jc w:val="center"/>
        </w:trPr>
        <w:tc>
          <w:tcPr>
            <w:tcW w:w="2836" w:type="dxa"/>
            <w:hideMark/>
          </w:tcPr>
          <w:p w14:paraId="5A337B06"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0403768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3E6578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6B9C5D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FE8A2F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AC115A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1C698B4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810FF2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F1A602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11E6925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1EB4E5EA" w14:textId="77777777" w:rsidTr="00E771F3">
        <w:trPr>
          <w:trHeight w:val="20"/>
          <w:jc w:val="center"/>
        </w:trPr>
        <w:tc>
          <w:tcPr>
            <w:tcW w:w="2836" w:type="dxa"/>
            <w:hideMark/>
          </w:tcPr>
          <w:p w14:paraId="12745781"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144DB1C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3AAD95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1 500,00</w:t>
            </w:r>
          </w:p>
        </w:tc>
        <w:tc>
          <w:tcPr>
            <w:tcW w:w="1275" w:type="dxa"/>
            <w:noWrap/>
            <w:hideMark/>
          </w:tcPr>
          <w:p w14:paraId="4C5FDC1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3 500,00</w:t>
            </w:r>
          </w:p>
        </w:tc>
        <w:tc>
          <w:tcPr>
            <w:tcW w:w="1418" w:type="dxa"/>
            <w:noWrap/>
            <w:hideMark/>
          </w:tcPr>
          <w:p w14:paraId="148ADB7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3 500,00</w:t>
            </w:r>
          </w:p>
        </w:tc>
        <w:tc>
          <w:tcPr>
            <w:tcW w:w="1417" w:type="dxa"/>
            <w:noWrap/>
            <w:hideMark/>
          </w:tcPr>
          <w:p w14:paraId="2E1107F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2 310,00</w:t>
            </w:r>
          </w:p>
        </w:tc>
        <w:tc>
          <w:tcPr>
            <w:tcW w:w="1276" w:type="dxa"/>
            <w:noWrap/>
            <w:hideMark/>
          </w:tcPr>
          <w:p w14:paraId="5E6A817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2 541,00</w:t>
            </w:r>
          </w:p>
        </w:tc>
        <w:tc>
          <w:tcPr>
            <w:tcW w:w="1418" w:type="dxa"/>
            <w:noWrap/>
            <w:hideMark/>
          </w:tcPr>
          <w:p w14:paraId="36F6898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2 795,10</w:t>
            </w:r>
          </w:p>
        </w:tc>
        <w:tc>
          <w:tcPr>
            <w:tcW w:w="1843" w:type="dxa"/>
            <w:noWrap/>
            <w:hideMark/>
          </w:tcPr>
          <w:p w14:paraId="2B07CA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3 074,61</w:t>
            </w:r>
          </w:p>
        </w:tc>
        <w:tc>
          <w:tcPr>
            <w:tcW w:w="1701" w:type="dxa"/>
            <w:noWrap/>
            <w:hideMark/>
          </w:tcPr>
          <w:p w14:paraId="64F8251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19 220,71</w:t>
            </w:r>
          </w:p>
        </w:tc>
      </w:tr>
      <w:tr w:rsidR="00DF7421" w:rsidRPr="00E771F3" w14:paraId="7F6C90FB" w14:textId="77777777" w:rsidTr="00E771F3">
        <w:trPr>
          <w:trHeight w:val="20"/>
          <w:jc w:val="center"/>
        </w:trPr>
        <w:tc>
          <w:tcPr>
            <w:tcW w:w="2836" w:type="dxa"/>
            <w:hideMark/>
          </w:tcPr>
          <w:p w14:paraId="1CE4F8B5"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1726022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82DA08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1 500,00</w:t>
            </w:r>
          </w:p>
        </w:tc>
        <w:tc>
          <w:tcPr>
            <w:tcW w:w="1275" w:type="dxa"/>
            <w:noWrap/>
            <w:hideMark/>
          </w:tcPr>
          <w:p w14:paraId="79745FB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3 500,00</w:t>
            </w:r>
          </w:p>
        </w:tc>
        <w:tc>
          <w:tcPr>
            <w:tcW w:w="1418" w:type="dxa"/>
            <w:noWrap/>
            <w:hideMark/>
          </w:tcPr>
          <w:p w14:paraId="0089C9C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3 500,00</w:t>
            </w:r>
          </w:p>
        </w:tc>
        <w:tc>
          <w:tcPr>
            <w:tcW w:w="1417" w:type="dxa"/>
            <w:noWrap/>
            <w:hideMark/>
          </w:tcPr>
          <w:p w14:paraId="410F85C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2 310,00</w:t>
            </w:r>
          </w:p>
        </w:tc>
        <w:tc>
          <w:tcPr>
            <w:tcW w:w="1276" w:type="dxa"/>
            <w:noWrap/>
            <w:hideMark/>
          </w:tcPr>
          <w:p w14:paraId="0B8C080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2 541,00</w:t>
            </w:r>
          </w:p>
        </w:tc>
        <w:tc>
          <w:tcPr>
            <w:tcW w:w="1418" w:type="dxa"/>
            <w:noWrap/>
            <w:hideMark/>
          </w:tcPr>
          <w:p w14:paraId="161BABB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2 795,10</w:t>
            </w:r>
          </w:p>
        </w:tc>
        <w:tc>
          <w:tcPr>
            <w:tcW w:w="1843" w:type="dxa"/>
            <w:noWrap/>
            <w:hideMark/>
          </w:tcPr>
          <w:p w14:paraId="3E982CE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3 074,61</w:t>
            </w:r>
          </w:p>
        </w:tc>
        <w:tc>
          <w:tcPr>
            <w:tcW w:w="1701" w:type="dxa"/>
            <w:noWrap/>
            <w:hideMark/>
          </w:tcPr>
          <w:p w14:paraId="6F0073E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19 220,71</w:t>
            </w:r>
          </w:p>
        </w:tc>
      </w:tr>
      <w:tr w:rsidR="00DF7421" w:rsidRPr="00E771F3" w14:paraId="64530A69" w14:textId="77777777" w:rsidTr="00E771F3">
        <w:trPr>
          <w:trHeight w:val="20"/>
          <w:jc w:val="center"/>
        </w:trPr>
        <w:tc>
          <w:tcPr>
            <w:tcW w:w="2836" w:type="dxa"/>
            <w:hideMark/>
          </w:tcPr>
          <w:p w14:paraId="0302E273"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20B6139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41A827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80AF9D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81EE62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470191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1B80818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BF59B3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84F726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6AE4BDD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7EAD3C8A" w14:textId="77777777" w:rsidTr="00E771F3">
        <w:trPr>
          <w:trHeight w:val="20"/>
          <w:jc w:val="center"/>
        </w:trPr>
        <w:tc>
          <w:tcPr>
            <w:tcW w:w="2836" w:type="dxa"/>
            <w:hideMark/>
          </w:tcPr>
          <w:p w14:paraId="507717D5"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03DA24B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2BF4E4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02A024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6A668D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9119E8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33FC973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C42B6F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672A16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16A6238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5749D58E" w14:textId="77777777" w:rsidTr="00E771F3">
        <w:trPr>
          <w:trHeight w:val="20"/>
          <w:jc w:val="center"/>
        </w:trPr>
        <w:tc>
          <w:tcPr>
            <w:tcW w:w="2836" w:type="dxa"/>
            <w:hideMark/>
          </w:tcPr>
          <w:p w14:paraId="56F8862C" w14:textId="6DF6EFB1" w:rsidR="00DF7421" w:rsidRPr="00E771F3" w:rsidRDefault="00E95CF4" w:rsidP="006B7D85">
            <w:pPr>
              <w:ind w:firstLine="0"/>
              <w:jc w:val="left"/>
              <w:rPr>
                <w:rFonts w:ascii="Times New Roman" w:hAnsi="Times New Roman" w:cs="Times New Roman"/>
                <w:bCs/>
                <w:color w:val="000000"/>
              </w:rPr>
            </w:pPr>
            <w:r>
              <w:rPr>
                <w:rFonts w:ascii="Times New Roman" w:hAnsi="Times New Roman" w:cs="Times New Roman"/>
                <w:bCs/>
                <w:color w:val="000000"/>
              </w:rPr>
              <w:t xml:space="preserve">1.2.11. </w:t>
            </w:r>
            <w:r w:rsidR="00DF7421" w:rsidRPr="00E771F3">
              <w:rPr>
                <w:rFonts w:ascii="Times New Roman" w:hAnsi="Times New Roman" w:cs="Times New Roman"/>
                <w:bCs/>
                <w:color w:val="000000"/>
              </w:rPr>
              <w:t>Ведомственная пр</w:t>
            </w:r>
            <w:r w:rsidR="00DF7421" w:rsidRPr="00E771F3">
              <w:rPr>
                <w:rFonts w:ascii="Times New Roman" w:hAnsi="Times New Roman" w:cs="Times New Roman"/>
                <w:bCs/>
                <w:color w:val="000000"/>
              </w:rPr>
              <w:t>о</w:t>
            </w:r>
            <w:r w:rsidR="00DF7421" w:rsidRPr="00E771F3">
              <w:rPr>
                <w:rFonts w:ascii="Times New Roman" w:hAnsi="Times New Roman" w:cs="Times New Roman"/>
                <w:bCs/>
                <w:color w:val="000000"/>
              </w:rPr>
              <w:t>грамма «Резерв средств на ликвидацию стихии»</w:t>
            </w:r>
          </w:p>
        </w:tc>
        <w:tc>
          <w:tcPr>
            <w:tcW w:w="1614" w:type="dxa"/>
            <w:hideMark/>
          </w:tcPr>
          <w:p w14:paraId="1740328F"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14E052F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48 282,00</w:t>
            </w:r>
          </w:p>
        </w:tc>
        <w:tc>
          <w:tcPr>
            <w:tcW w:w="1275" w:type="dxa"/>
            <w:noWrap/>
            <w:hideMark/>
          </w:tcPr>
          <w:p w14:paraId="7CDCB93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89 000,00</w:t>
            </w:r>
          </w:p>
        </w:tc>
        <w:tc>
          <w:tcPr>
            <w:tcW w:w="1418" w:type="dxa"/>
            <w:noWrap/>
            <w:hideMark/>
          </w:tcPr>
          <w:p w14:paraId="3ABA056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89 000,00</w:t>
            </w:r>
          </w:p>
        </w:tc>
        <w:tc>
          <w:tcPr>
            <w:tcW w:w="1417" w:type="dxa"/>
            <w:noWrap/>
            <w:hideMark/>
          </w:tcPr>
          <w:p w14:paraId="0D6E813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74 353,97</w:t>
            </w:r>
          </w:p>
        </w:tc>
        <w:tc>
          <w:tcPr>
            <w:tcW w:w="1276" w:type="dxa"/>
            <w:noWrap/>
            <w:hideMark/>
          </w:tcPr>
          <w:p w14:paraId="635FB5F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81 789,37</w:t>
            </w:r>
          </w:p>
        </w:tc>
        <w:tc>
          <w:tcPr>
            <w:tcW w:w="1418" w:type="dxa"/>
            <w:noWrap/>
            <w:hideMark/>
          </w:tcPr>
          <w:p w14:paraId="69D43A7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89 968,31</w:t>
            </w:r>
          </w:p>
        </w:tc>
        <w:tc>
          <w:tcPr>
            <w:tcW w:w="1843" w:type="dxa"/>
            <w:noWrap/>
            <w:hideMark/>
          </w:tcPr>
          <w:p w14:paraId="0DD3C57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98 965,14</w:t>
            </w:r>
          </w:p>
        </w:tc>
        <w:tc>
          <w:tcPr>
            <w:tcW w:w="1701" w:type="dxa"/>
            <w:noWrap/>
            <w:hideMark/>
          </w:tcPr>
          <w:p w14:paraId="104C399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571 358,78</w:t>
            </w:r>
          </w:p>
        </w:tc>
      </w:tr>
      <w:tr w:rsidR="00DF7421" w:rsidRPr="00E771F3" w14:paraId="77649A53" w14:textId="77777777" w:rsidTr="00E771F3">
        <w:trPr>
          <w:trHeight w:val="20"/>
          <w:jc w:val="center"/>
        </w:trPr>
        <w:tc>
          <w:tcPr>
            <w:tcW w:w="2836" w:type="dxa"/>
            <w:hideMark/>
          </w:tcPr>
          <w:p w14:paraId="46928CEA"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7F34CF2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7FC562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681CC3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C834C3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40FC0B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B60BAB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8E7EBF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453B19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69D04E9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45086852" w14:textId="77777777" w:rsidTr="00E771F3">
        <w:trPr>
          <w:trHeight w:val="20"/>
          <w:jc w:val="center"/>
        </w:trPr>
        <w:tc>
          <w:tcPr>
            <w:tcW w:w="2836" w:type="dxa"/>
            <w:hideMark/>
          </w:tcPr>
          <w:p w14:paraId="69815251"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213FEA7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C13509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48 282,00</w:t>
            </w:r>
          </w:p>
        </w:tc>
        <w:tc>
          <w:tcPr>
            <w:tcW w:w="1275" w:type="dxa"/>
            <w:noWrap/>
            <w:hideMark/>
          </w:tcPr>
          <w:p w14:paraId="7C079DD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89 000,00</w:t>
            </w:r>
          </w:p>
        </w:tc>
        <w:tc>
          <w:tcPr>
            <w:tcW w:w="1418" w:type="dxa"/>
            <w:noWrap/>
            <w:hideMark/>
          </w:tcPr>
          <w:p w14:paraId="4B407F3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89 000,00</w:t>
            </w:r>
          </w:p>
        </w:tc>
        <w:tc>
          <w:tcPr>
            <w:tcW w:w="1417" w:type="dxa"/>
            <w:noWrap/>
            <w:hideMark/>
          </w:tcPr>
          <w:p w14:paraId="045DC0A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74 353,97</w:t>
            </w:r>
          </w:p>
        </w:tc>
        <w:tc>
          <w:tcPr>
            <w:tcW w:w="1276" w:type="dxa"/>
            <w:noWrap/>
            <w:hideMark/>
          </w:tcPr>
          <w:p w14:paraId="1BB434F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81 789,37</w:t>
            </w:r>
          </w:p>
        </w:tc>
        <w:tc>
          <w:tcPr>
            <w:tcW w:w="1418" w:type="dxa"/>
            <w:noWrap/>
            <w:hideMark/>
          </w:tcPr>
          <w:p w14:paraId="6B61867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89 968,31</w:t>
            </w:r>
          </w:p>
        </w:tc>
        <w:tc>
          <w:tcPr>
            <w:tcW w:w="1843" w:type="dxa"/>
            <w:noWrap/>
            <w:hideMark/>
          </w:tcPr>
          <w:p w14:paraId="1770FBD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98 965,14</w:t>
            </w:r>
          </w:p>
        </w:tc>
        <w:tc>
          <w:tcPr>
            <w:tcW w:w="1701" w:type="dxa"/>
            <w:noWrap/>
            <w:hideMark/>
          </w:tcPr>
          <w:p w14:paraId="647A5B2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571 358,78</w:t>
            </w:r>
          </w:p>
        </w:tc>
      </w:tr>
      <w:tr w:rsidR="00DF7421" w:rsidRPr="00E771F3" w14:paraId="18E94C1A" w14:textId="77777777" w:rsidTr="00E771F3">
        <w:trPr>
          <w:trHeight w:val="20"/>
          <w:jc w:val="center"/>
        </w:trPr>
        <w:tc>
          <w:tcPr>
            <w:tcW w:w="2836" w:type="dxa"/>
            <w:hideMark/>
          </w:tcPr>
          <w:p w14:paraId="6E96FA9C"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3119374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F6B256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48 282,00</w:t>
            </w:r>
          </w:p>
        </w:tc>
        <w:tc>
          <w:tcPr>
            <w:tcW w:w="1275" w:type="dxa"/>
            <w:noWrap/>
            <w:hideMark/>
          </w:tcPr>
          <w:p w14:paraId="3C87464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89 000,00</w:t>
            </w:r>
          </w:p>
        </w:tc>
        <w:tc>
          <w:tcPr>
            <w:tcW w:w="1418" w:type="dxa"/>
            <w:noWrap/>
            <w:hideMark/>
          </w:tcPr>
          <w:p w14:paraId="2CA0B5F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89 000,00</w:t>
            </w:r>
          </w:p>
        </w:tc>
        <w:tc>
          <w:tcPr>
            <w:tcW w:w="1417" w:type="dxa"/>
            <w:noWrap/>
            <w:hideMark/>
          </w:tcPr>
          <w:p w14:paraId="2C709A5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74 353,97</w:t>
            </w:r>
          </w:p>
        </w:tc>
        <w:tc>
          <w:tcPr>
            <w:tcW w:w="1276" w:type="dxa"/>
            <w:noWrap/>
            <w:hideMark/>
          </w:tcPr>
          <w:p w14:paraId="76DDF9D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81 789,37</w:t>
            </w:r>
          </w:p>
        </w:tc>
        <w:tc>
          <w:tcPr>
            <w:tcW w:w="1418" w:type="dxa"/>
            <w:noWrap/>
            <w:hideMark/>
          </w:tcPr>
          <w:p w14:paraId="3CC7493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89 968,31</w:t>
            </w:r>
          </w:p>
        </w:tc>
        <w:tc>
          <w:tcPr>
            <w:tcW w:w="1843" w:type="dxa"/>
            <w:noWrap/>
            <w:hideMark/>
          </w:tcPr>
          <w:p w14:paraId="4451543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98 965,14</w:t>
            </w:r>
          </w:p>
        </w:tc>
        <w:tc>
          <w:tcPr>
            <w:tcW w:w="1701" w:type="dxa"/>
            <w:noWrap/>
            <w:hideMark/>
          </w:tcPr>
          <w:p w14:paraId="7F19B95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571 358,78</w:t>
            </w:r>
          </w:p>
        </w:tc>
      </w:tr>
      <w:tr w:rsidR="00DF7421" w:rsidRPr="00E771F3" w14:paraId="5D83CB89" w14:textId="77777777" w:rsidTr="00E771F3">
        <w:trPr>
          <w:trHeight w:val="20"/>
          <w:jc w:val="center"/>
        </w:trPr>
        <w:tc>
          <w:tcPr>
            <w:tcW w:w="2836" w:type="dxa"/>
            <w:hideMark/>
          </w:tcPr>
          <w:p w14:paraId="49194C26"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6A8B2B50"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809904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1F0C31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C7843C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CCC487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405A32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751BEE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616722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4626E74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186C169C" w14:textId="77777777" w:rsidTr="00E771F3">
        <w:trPr>
          <w:trHeight w:val="20"/>
          <w:jc w:val="center"/>
        </w:trPr>
        <w:tc>
          <w:tcPr>
            <w:tcW w:w="2836" w:type="dxa"/>
            <w:hideMark/>
          </w:tcPr>
          <w:p w14:paraId="1B1E8989"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7D8F045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2A75B7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96C016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F7E8FE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5646A3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84A8D4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F1AAE7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DA3E49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4386761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5A36B5AA" w14:textId="77777777" w:rsidTr="00E771F3">
        <w:trPr>
          <w:trHeight w:val="20"/>
          <w:jc w:val="center"/>
        </w:trPr>
        <w:tc>
          <w:tcPr>
            <w:tcW w:w="2836" w:type="dxa"/>
            <w:hideMark/>
          </w:tcPr>
          <w:p w14:paraId="05AC2D80" w14:textId="3A322AE8" w:rsidR="00DF7421" w:rsidRPr="00E771F3" w:rsidRDefault="00E95CF4" w:rsidP="006B7D85">
            <w:pPr>
              <w:ind w:firstLine="0"/>
              <w:jc w:val="left"/>
              <w:rPr>
                <w:rFonts w:ascii="Times New Roman" w:hAnsi="Times New Roman" w:cs="Times New Roman"/>
                <w:bCs/>
                <w:color w:val="000000"/>
              </w:rPr>
            </w:pPr>
            <w:r>
              <w:rPr>
                <w:rFonts w:ascii="Times New Roman" w:hAnsi="Times New Roman" w:cs="Times New Roman"/>
                <w:bCs/>
                <w:color w:val="000000"/>
              </w:rPr>
              <w:t>1.2.12. Субсидии местным бюджетам</w:t>
            </w:r>
            <w:r w:rsidR="00DF7421" w:rsidRPr="00E771F3">
              <w:rPr>
                <w:rFonts w:ascii="Times New Roman" w:hAnsi="Times New Roman" w:cs="Times New Roman"/>
                <w:bCs/>
                <w:color w:val="000000"/>
              </w:rPr>
              <w:t xml:space="preserve"> </w:t>
            </w:r>
          </w:p>
        </w:tc>
        <w:tc>
          <w:tcPr>
            <w:tcW w:w="1614" w:type="dxa"/>
            <w:hideMark/>
          </w:tcPr>
          <w:p w14:paraId="31A4C812" w14:textId="77777777" w:rsidR="00DF7421"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p w14:paraId="395A3E46" w14:textId="77777777" w:rsidR="00E95CF4" w:rsidRPr="00E771F3" w:rsidRDefault="00E95CF4" w:rsidP="00E771F3">
            <w:pPr>
              <w:ind w:firstLine="0"/>
              <w:jc w:val="left"/>
              <w:rPr>
                <w:rFonts w:ascii="Times New Roman" w:hAnsi="Times New Roman" w:cs="Times New Roman"/>
                <w:bCs/>
              </w:rPr>
            </w:pPr>
          </w:p>
        </w:tc>
        <w:tc>
          <w:tcPr>
            <w:tcW w:w="1363" w:type="dxa"/>
            <w:noWrap/>
            <w:hideMark/>
          </w:tcPr>
          <w:p w14:paraId="5613D4C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264 489,00</w:t>
            </w:r>
          </w:p>
        </w:tc>
        <w:tc>
          <w:tcPr>
            <w:tcW w:w="1275" w:type="dxa"/>
            <w:noWrap/>
            <w:hideMark/>
          </w:tcPr>
          <w:p w14:paraId="51D7A05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325 500,00</w:t>
            </w:r>
          </w:p>
        </w:tc>
        <w:tc>
          <w:tcPr>
            <w:tcW w:w="1418" w:type="dxa"/>
            <w:noWrap/>
            <w:hideMark/>
          </w:tcPr>
          <w:p w14:paraId="582F7B6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330 500,00</w:t>
            </w:r>
          </w:p>
        </w:tc>
        <w:tc>
          <w:tcPr>
            <w:tcW w:w="1417" w:type="dxa"/>
            <w:noWrap/>
            <w:hideMark/>
          </w:tcPr>
          <w:p w14:paraId="309E0F0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276" w:type="dxa"/>
            <w:noWrap/>
            <w:hideMark/>
          </w:tcPr>
          <w:p w14:paraId="3AB3A65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1900F17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843" w:type="dxa"/>
            <w:noWrap/>
            <w:hideMark/>
          </w:tcPr>
          <w:p w14:paraId="543BE28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701" w:type="dxa"/>
            <w:noWrap/>
            <w:hideMark/>
          </w:tcPr>
          <w:p w14:paraId="186E4AC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920 489,00</w:t>
            </w:r>
          </w:p>
        </w:tc>
      </w:tr>
      <w:tr w:rsidR="00DF7421" w:rsidRPr="00E771F3" w14:paraId="5A738399" w14:textId="77777777" w:rsidTr="00E771F3">
        <w:trPr>
          <w:trHeight w:val="20"/>
          <w:jc w:val="center"/>
        </w:trPr>
        <w:tc>
          <w:tcPr>
            <w:tcW w:w="2836" w:type="dxa"/>
            <w:hideMark/>
          </w:tcPr>
          <w:p w14:paraId="7FE415A4"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lastRenderedPageBreak/>
              <w:t>межбюджетные трансферты из федерального бюджета</w:t>
            </w:r>
          </w:p>
        </w:tc>
        <w:tc>
          <w:tcPr>
            <w:tcW w:w="1614" w:type="dxa"/>
            <w:noWrap/>
            <w:hideMark/>
          </w:tcPr>
          <w:p w14:paraId="6C1F417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61E78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A008D8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24155A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F7F753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57C12D8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8FD61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B88A4B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64242A3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627A18B9" w14:textId="77777777" w:rsidTr="00E771F3">
        <w:trPr>
          <w:trHeight w:val="20"/>
          <w:jc w:val="center"/>
        </w:trPr>
        <w:tc>
          <w:tcPr>
            <w:tcW w:w="2836" w:type="dxa"/>
            <w:hideMark/>
          </w:tcPr>
          <w:p w14:paraId="1C8C70B5"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52CC875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B7158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264 489,00</w:t>
            </w:r>
          </w:p>
        </w:tc>
        <w:tc>
          <w:tcPr>
            <w:tcW w:w="1275" w:type="dxa"/>
            <w:noWrap/>
            <w:hideMark/>
          </w:tcPr>
          <w:p w14:paraId="166FE53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325 500,00</w:t>
            </w:r>
          </w:p>
        </w:tc>
        <w:tc>
          <w:tcPr>
            <w:tcW w:w="1418" w:type="dxa"/>
            <w:noWrap/>
            <w:hideMark/>
          </w:tcPr>
          <w:p w14:paraId="5DB81EE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330 500,00</w:t>
            </w:r>
          </w:p>
        </w:tc>
        <w:tc>
          <w:tcPr>
            <w:tcW w:w="1417" w:type="dxa"/>
            <w:noWrap/>
            <w:hideMark/>
          </w:tcPr>
          <w:p w14:paraId="7B86742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02326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F88119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2172CF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E24BD2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920 489,00</w:t>
            </w:r>
          </w:p>
        </w:tc>
      </w:tr>
      <w:tr w:rsidR="00DF7421" w:rsidRPr="00E771F3" w14:paraId="3D7CFA48" w14:textId="77777777" w:rsidTr="00E771F3">
        <w:trPr>
          <w:trHeight w:val="20"/>
          <w:jc w:val="center"/>
        </w:trPr>
        <w:tc>
          <w:tcPr>
            <w:tcW w:w="2836" w:type="dxa"/>
            <w:hideMark/>
          </w:tcPr>
          <w:p w14:paraId="01136606"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603DAE7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95B3DF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264 489,00</w:t>
            </w:r>
          </w:p>
        </w:tc>
        <w:tc>
          <w:tcPr>
            <w:tcW w:w="1275" w:type="dxa"/>
            <w:noWrap/>
            <w:hideMark/>
          </w:tcPr>
          <w:p w14:paraId="7C63E74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325 500,00</w:t>
            </w:r>
          </w:p>
        </w:tc>
        <w:tc>
          <w:tcPr>
            <w:tcW w:w="1418" w:type="dxa"/>
            <w:noWrap/>
            <w:hideMark/>
          </w:tcPr>
          <w:p w14:paraId="1FAD108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330 500,00</w:t>
            </w:r>
          </w:p>
        </w:tc>
        <w:tc>
          <w:tcPr>
            <w:tcW w:w="1417" w:type="dxa"/>
            <w:noWrap/>
            <w:hideMark/>
          </w:tcPr>
          <w:p w14:paraId="4D609EB4" w14:textId="4B095F01" w:rsidR="00DF7421" w:rsidRPr="00E771F3" w:rsidRDefault="00DF7421" w:rsidP="006B7D85">
            <w:pPr>
              <w:ind w:firstLine="0"/>
              <w:jc w:val="center"/>
              <w:rPr>
                <w:rFonts w:ascii="Times New Roman" w:hAnsi="Times New Roman" w:cs="Times New Roman"/>
                <w:color w:val="000000"/>
              </w:rPr>
            </w:pPr>
          </w:p>
        </w:tc>
        <w:tc>
          <w:tcPr>
            <w:tcW w:w="1276" w:type="dxa"/>
            <w:noWrap/>
            <w:hideMark/>
          </w:tcPr>
          <w:p w14:paraId="0EB5430C" w14:textId="418E8946" w:rsidR="00DF7421" w:rsidRPr="00E771F3" w:rsidRDefault="00DF7421" w:rsidP="006B7D85">
            <w:pPr>
              <w:ind w:firstLine="0"/>
              <w:jc w:val="center"/>
              <w:rPr>
                <w:rFonts w:ascii="Times New Roman" w:hAnsi="Times New Roman" w:cs="Times New Roman"/>
                <w:color w:val="000000"/>
              </w:rPr>
            </w:pPr>
          </w:p>
        </w:tc>
        <w:tc>
          <w:tcPr>
            <w:tcW w:w="1418" w:type="dxa"/>
            <w:noWrap/>
            <w:hideMark/>
          </w:tcPr>
          <w:p w14:paraId="5AD9ED2A" w14:textId="14350917" w:rsidR="00DF7421" w:rsidRPr="00E771F3" w:rsidRDefault="00DF7421" w:rsidP="006B7D85">
            <w:pPr>
              <w:ind w:firstLine="0"/>
              <w:jc w:val="center"/>
              <w:rPr>
                <w:rFonts w:ascii="Times New Roman" w:hAnsi="Times New Roman" w:cs="Times New Roman"/>
                <w:color w:val="000000"/>
              </w:rPr>
            </w:pPr>
          </w:p>
        </w:tc>
        <w:tc>
          <w:tcPr>
            <w:tcW w:w="1843" w:type="dxa"/>
            <w:noWrap/>
            <w:hideMark/>
          </w:tcPr>
          <w:p w14:paraId="756C3ADF" w14:textId="51AA75D8" w:rsidR="00DF7421" w:rsidRPr="00E771F3" w:rsidRDefault="00DF7421" w:rsidP="006B7D85">
            <w:pPr>
              <w:ind w:firstLine="0"/>
              <w:jc w:val="center"/>
              <w:rPr>
                <w:rFonts w:ascii="Times New Roman" w:hAnsi="Times New Roman" w:cs="Times New Roman"/>
                <w:color w:val="000000"/>
              </w:rPr>
            </w:pPr>
          </w:p>
        </w:tc>
        <w:tc>
          <w:tcPr>
            <w:tcW w:w="1701" w:type="dxa"/>
            <w:noWrap/>
            <w:hideMark/>
          </w:tcPr>
          <w:p w14:paraId="541B7C5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920 489,00</w:t>
            </w:r>
          </w:p>
        </w:tc>
      </w:tr>
      <w:tr w:rsidR="00DF7421" w:rsidRPr="00E771F3" w14:paraId="6E345485" w14:textId="77777777" w:rsidTr="00E771F3">
        <w:trPr>
          <w:trHeight w:val="20"/>
          <w:jc w:val="center"/>
        </w:trPr>
        <w:tc>
          <w:tcPr>
            <w:tcW w:w="2836" w:type="dxa"/>
            <w:hideMark/>
          </w:tcPr>
          <w:p w14:paraId="7E9A613D"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03914D23"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848E17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EFDD94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B859D9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FFA613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36FAAB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DF5B38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5F53BF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0C09C76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6959748E" w14:textId="77777777" w:rsidTr="00E771F3">
        <w:trPr>
          <w:trHeight w:val="20"/>
          <w:jc w:val="center"/>
        </w:trPr>
        <w:tc>
          <w:tcPr>
            <w:tcW w:w="2836" w:type="dxa"/>
            <w:hideMark/>
          </w:tcPr>
          <w:p w14:paraId="6AE9D961"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28455BA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7DA8B8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626D2A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A6BC44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356BF4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1F5B41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A0A4B9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801CD8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483661F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18F26EB2" w14:textId="77777777" w:rsidTr="00E771F3">
        <w:trPr>
          <w:trHeight w:val="20"/>
          <w:jc w:val="center"/>
        </w:trPr>
        <w:tc>
          <w:tcPr>
            <w:tcW w:w="2836" w:type="dxa"/>
            <w:hideMark/>
          </w:tcPr>
          <w:p w14:paraId="27D96964" w14:textId="285A431F" w:rsidR="00DF7421" w:rsidRPr="00E771F3" w:rsidRDefault="00DF7421" w:rsidP="00E95CF4">
            <w:pPr>
              <w:ind w:firstLine="0"/>
              <w:jc w:val="left"/>
              <w:rPr>
                <w:rFonts w:ascii="Times New Roman" w:hAnsi="Times New Roman" w:cs="Times New Roman"/>
                <w:bCs/>
                <w:color w:val="000000"/>
              </w:rPr>
            </w:pPr>
            <w:r w:rsidRPr="00E771F3">
              <w:rPr>
                <w:rFonts w:ascii="Times New Roman" w:hAnsi="Times New Roman" w:cs="Times New Roman"/>
                <w:bCs/>
                <w:color w:val="000000"/>
              </w:rPr>
              <w:t>1.2.13. Строительный ко</w:t>
            </w:r>
            <w:r w:rsidRPr="00E771F3">
              <w:rPr>
                <w:rFonts w:ascii="Times New Roman" w:hAnsi="Times New Roman" w:cs="Times New Roman"/>
                <w:bCs/>
                <w:color w:val="000000"/>
              </w:rPr>
              <w:t>н</w:t>
            </w:r>
            <w:r w:rsidR="00E95CF4">
              <w:rPr>
                <w:rFonts w:ascii="Times New Roman" w:hAnsi="Times New Roman" w:cs="Times New Roman"/>
                <w:bCs/>
                <w:color w:val="000000"/>
              </w:rPr>
              <w:t>троль</w:t>
            </w:r>
            <w:r w:rsidRPr="00E771F3">
              <w:rPr>
                <w:rFonts w:ascii="Times New Roman" w:hAnsi="Times New Roman" w:cs="Times New Roman"/>
                <w:bCs/>
                <w:color w:val="000000"/>
              </w:rPr>
              <w:t xml:space="preserve"> </w:t>
            </w:r>
          </w:p>
        </w:tc>
        <w:tc>
          <w:tcPr>
            <w:tcW w:w="1614" w:type="dxa"/>
            <w:hideMark/>
          </w:tcPr>
          <w:p w14:paraId="5AACFA31"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390713F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5 983,00</w:t>
            </w:r>
          </w:p>
        </w:tc>
        <w:tc>
          <w:tcPr>
            <w:tcW w:w="1275" w:type="dxa"/>
            <w:noWrap/>
            <w:hideMark/>
          </w:tcPr>
          <w:p w14:paraId="5F96200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10 530,00</w:t>
            </w:r>
          </w:p>
        </w:tc>
        <w:tc>
          <w:tcPr>
            <w:tcW w:w="1418" w:type="dxa"/>
            <w:noWrap/>
            <w:hideMark/>
          </w:tcPr>
          <w:p w14:paraId="1D58A8C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10 530,00</w:t>
            </w:r>
          </w:p>
        </w:tc>
        <w:tc>
          <w:tcPr>
            <w:tcW w:w="1417" w:type="dxa"/>
            <w:noWrap/>
            <w:hideMark/>
          </w:tcPr>
          <w:p w14:paraId="6D50BA0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9 213,51</w:t>
            </w:r>
          </w:p>
        </w:tc>
        <w:tc>
          <w:tcPr>
            <w:tcW w:w="1276" w:type="dxa"/>
            <w:noWrap/>
            <w:hideMark/>
          </w:tcPr>
          <w:p w14:paraId="4CFCAA0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10 134,86</w:t>
            </w:r>
          </w:p>
        </w:tc>
        <w:tc>
          <w:tcPr>
            <w:tcW w:w="1418" w:type="dxa"/>
            <w:noWrap/>
            <w:hideMark/>
          </w:tcPr>
          <w:p w14:paraId="1413BD8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11 148,35</w:t>
            </w:r>
          </w:p>
        </w:tc>
        <w:tc>
          <w:tcPr>
            <w:tcW w:w="1843" w:type="dxa"/>
            <w:noWrap/>
            <w:hideMark/>
          </w:tcPr>
          <w:p w14:paraId="545A24C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12 263,18</w:t>
            </w:r>
          </w:p>
        </w:tc>
        <w:tc>
          <w:tcPr>
            <w:tcW w:w="1701" w:type="dxa"/>
            <w:noWrap/>
            <w:hideMark/>
          </w:tcPr>
          <w:p w14:paraId="2142C0F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69 802,91</w:t>
            </w:r>
          </w:p>
        </w:tc>
      </w:tr>
      <w:tr w:rsidR="00DF7421" w:rsidRPr="00E771F3" w14:paraId="57B4B2C3" w14:textId="77777777" w:rsidTr="00E771F3">
        <w:trPr>
          <w:trHeight w:val="20"/>
          <w:jc w:val="center"/>
        </w:trPr>
        <w:tc>
          <w:tcPr>
            <w:tcW w:w="2836" w:type="dxa"/>
            <w:hideMark/>
          </w:tcPr>
          <w:p w14:paraId="278D72C4"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7878835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253C55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2C7B7D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2E45CE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DCD647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B94BCF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4223A5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0257AD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38E581E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26DFDAA4" w14:textId="77777777" w:rsidTr="00E771F3">
        <w:trPr>
          <w:trHeight w:val="20"/>
          <w:jc w:val="center"/>
        </w:trPr>
        <w:tc>
          <w:tcPr>
            <w:tcW w:w="2836" w:type="dxa"/>
            <w:hideMark/>
          </w:tcPr>
          <w:p w14:paraId="4A3ACE23"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консолидированный бюджет Республики Тыва, в том числе:</w:t>
            </w:r>
          </w:p>
        </w:tc>
        <w:tc>
          <w:tcPr>
            <w:tcW w:w="1614" w:type="dxa"/>
            <w:noWrap/>
            <w:hideMark/>
          </w:tcPr>
          <w:p w14:paraId="4D02F2C0"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527880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5 983,00</w:t>
            </w:r>
          </w:p>
        </w:tc>
        <w:tc>
          <w:tcPr>
            <w:tcW w:w="1275" w:type="dxa"/>
            <w:noWrap/>
            <w:hideMark/>
          </w:tcPr>
          <w:p w14:paraId="5899DA3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10 530,00</w:t>
            </w:r>
          </w:p>
        </w:tc>
        <w:tc>
          <w:tcPr>
            <w:tcW w:w="1418" w:type="dxa"/>
            <w:noWrap/>
            <w:hideMark/>
          </w:tcPr>
          <w:p w14:paraId="21565FB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10 530,00</w:t>
            </w:r>
          </w:p>
        </w:tc>
        <w:tc>
          <w:tcPr>
            <w:tcW w:w="1417" w:type="dxa"/>
            <w:noWrap/>
            <w:hideMark/>
          </w:tcPr>
          <w:p w14:paraId="09A34F4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9 213,51</w:t>
            </w:r>
          </w:p>
        </w:tc>
        <w:tc>
          <w:tcPr>
            <w:tcW w:w="1276" w:type="dxa"/>
            <w:noWrap/>
            <w:hideMark/>
          </w:tcPr>
          <w:p w14:paraId="5925B93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10 134,86</w:t>
            </w:r>
          </w:p>
        </w:tc>
        <w:tc>
          <w:tcPr>
            <w:tcW w:w="1418" w:type="dxa"/>
            <w:noWrap/>
            <w:hideMark/>
          </w:tcPr>
          <w:p w14:paraId="173FBCC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11 148,35</w:t>
            </w:r>
          </w:p>
        </w:tc>
        <w:tc>
          <w:tcPr>
            <w:tcW w:w="1843" w:type="dxa"/>
            <w:noWrap/>
            <w:hideMark/>
          </w:tcPr>
          <w:p w14:paraId="033964C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12 263,18</w:t>
            </w:r>
          </w:p>
        </w:tc>
        <w:tc>
          <w:tcPr>
            <w:tcW w:w="1701" w:type="dxa"/>
            <w:noWrap/>
            <w:hideMark/>
          </w:tcPr>
          <w:p w14:paraId="4BDAE06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69 802,91</w:t>
            </w:r>
          </w:p>
        </w:tc>
      </w:tr>
      <w:tr w:rsidR="00DF7421" w:rsidRPr="00E771F3" w14:paraId="2D0B7394" w14:textId="77777777" w:rsidTr="00E771F3">
        <w:trPr>
          <w:trHeight w:val="20"/>
          <w:jc w:val="center"/>
        </w:trPr>
        <w:tc>
          <w:tcPr>
            <w:tcW w:w="2836" w:type="dxa"/>
            <w:hideMark/>
          </w:tcPr>
          <w:p w14:paraId="74D37C6C"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705939E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A108C0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5 983,00</w:t>
            </w:r>
          </w:p>
        </w:tc>
        <w:tc>
          <w:tcPr>
            <w:tcW w:w="1275" w:type="dxa"/>
            <w:noWrap/>
            <w:hideMark/>
          </w:tcPr>
          <w:p w14:paraId="57D881F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10 530,00</w:t>
            </w:r>
          </w:p>
        </w:tc>
        <w:tc>
          <w:tcPr>
            <w:tcW w:w="1418" w:type="dxa"/>
            <w:noWrap/>
            <w:hideMark/>
          </w:tcPr>
          <w:p w14:paraId="27FDEA7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10 530,00</w:t>
            </w:r>
          </w:p>
        </w:tc>
        <w:tc>
          <w:tcPr>
            <w:tcW w:w="1417" w:type="dxa"/>
            <w:noWrap/>
            <w:hideMark/>
          </w:tcPr>
          <w:p w14:paraId="5319CBD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9 213,51</w:t>
            </w:r>
          </w:p>
        </w:tc>
        <w:tc>
          <w:tcPr>
            <w:tcW w:w="1276" w:type="dxa"/>
            <w:noWrap/>
            <w:hideMark/>
          </w:tcPr>
          <w:p w14:paraId="1FAE292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10 134,86</w:t>
            </w:r>
          </w:p>
        </w:tc>
        <w:tc>
          <w:tcPr>
            <w:tcW w:w="1418" w:type="dxa"/>
            <w:noWrap/>
            <w:hideMark/>
          </w:tcPr>
          <w:p w14:paraId="776CED5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11 148,35</w:t>
            </w:r>
          </w:p>
        </w:tc>
        <w:tc>
          <w:tcPr>
            <w:tcW w:w="1843" w:type="dxa"/>
            <w:noWrap/>
            <w:hideMark/>
          </w:tcPr>
          <w:p w14:paraId="28DB1E3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12 263,18</w:t>
            </w:r>
          </w:p>
        </w:tc>
        <w:tc>
          <w:tcPr>
            <w:tcW w:w="1701" w:type="dxa"/>
            <w:noWrap/>
            <w:hideMark/>
          </w:tcPr>
          <w:p w14:paraId="79221EF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69 802,91</w:t>
            </w:r>
          </w:p>
        </w:tc>
      </w:tr>
      <w:tr w:rsidR="00DF7421" w:rsidRPr="00E771F3" w14:paraId="2F4C76A0" w14:textId="77777777" w:rsidTr="00E771F3">
        <w:trPr>
          <w:trHeight w:val="20"/>
          <w:jc w:val="center"/>
        </w:trPr>
        <w:tc>
          <w:tcPr>
            <w:tcW w:w="2836" w:type="dxa"/>
            <w:hideMark/>
          </w:tcPr>
          <w:p w14:paraId="2B5DB9ED"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45B285A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CBF09B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7E5E4A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982266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107EC6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804DA9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D43F03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2640BE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4329A28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113F9646" w14:textId="77777777" w:rsidTr="00E771F3">
        <w:trPr>
          <w:trHeight w:val="20"/>
          <w:jc w:val="center"/>
        </w:trPr>
        <w:tc>
          <w:tcPr>
            <w:tcW w:w="2836" w:type="dxa"/>
            <w:hideMark/>
          </w:tcPr>
          <w:p w14:paraId="4145964A"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25A35A1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6C5047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F48513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45FC57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926C84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FDD730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D91BDD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B2C97B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38C5A45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4B80F0CB" w14:textId="77777777" w:rsidTr="00E771F3">
        <w:trPr>
          <w:trHeight w:val="20"/>
          <w:jc w:val="center"/>
        </w:trPr>
        <w:tc>
          <w:tcPr>
            <w:tcW w:w="2836" w:type="dxa"/>
            <w:hideMark/>
          </w:tcPr>
          <w:p w14:paraId="4F74B307" w14:textId="2FFEA2F0" w:rsidR="00DF7421" w:rsidRPr="00E771F3" w:rsidRDefault="00DF7421" w:rsidP="006B7D85">
            <w:pPr>
              <w:ind w:firstLine="0"/>
              <w:jc w:val="left"/>
              <w:rPr>
                <w:rFonts w:ascii="Times New Roman" w:hAnsi="Times New Roman" w:cs="Times New Roman"/>
                <w:bCs/>
                <w:color w:val="000000"/>
              </w:rPr>
            </w:pPr>
            <w:r w:rsidRPr="00E771F3">
              <w:rPr>
                <w:rFonts w:ascii="Times New Roman" w:hAnsi="Times New Roman" w:cs="Times New Roman"/>
                <w:bCs/>
                <w:color w:val="000000"/>
              </w:rPr>
              <w:t>1.3. Комплекс процессных мероприятий «Автомобил</w:t>
            </w:r>
            <w:r w:rsidRPr="00E771F3">
              <w:rPr>
                <w:rFonts w:ascii="Times New Roman" w:hAnsi="Times New Roman" w:cs="Times New Roman"/>
                <w:bCs/>
                <w:color w:val="000000"/>
              </w:rPr>
              <w:t>ь</w:t>
            </w:r>
            <w:r w:rsidRPr="00E771F3">
              <w:rPr>
                <w:rFonts w:ascii="Times New Roman" w:hAnsi="Times New Roman" w:cs="Times New Roman"/>
                <w:bCs/>
                <w:color w:val="000000"/>
              </w:rPr>
              <w:t>ные дороги и дорожное х</w:t>
            </w:r>
            <w:r w:rsidRPr="00E771F3">
              <w:rPr>
                <w:rFonts w:ascii="Times New Roman" w:hAnsi="Times New Roman" w:cs="Times New Roman"/>
                <w:bCs/>
                <w:color w:val="000000"/>
              </w:rPr>
              <w:t>о</w:t>
            </w:r>
            <w:r w:rsidRPr="00E771F3">
              <w:rPr>
                <w:rFonts w:ascii="Times New Roman" w:hAnsi="Times New Roman" w:cs="Times New Roman"/>
                <w:bCs/>
                <w:color w:val="000000"/>
              </w:rPr>
              <w:t>зяйство»</w:t>
            </w:r>
          </w:p>
        </w:tc>
        <w:tc>
          <w:tcPr>
            <w:tcW w:w="1614" w:type="dxa"/>
            <w:hideMark/>
          </w:tcPr>
          <w:p w14:paraId="4B04E4D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hideMark/>
          </w:tcPr>
          <w:p w14:paraId="15CBE90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87 479,00</w:t>
            </w:r>
          </w:p>
        </w:tc>
        <w:tc>
          <w:tcPr>
            <w:tcW w:w="1275" w:type="dxa"/>
            <w:hideMark/>
          </w:tcPr>
          <w:p w14:paraId="4AB7214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90 550,00</w:t>
            </w:r>
          </w:p>
        </w:tc>
        <w:tc>
          <w:tcPr>
            <w:tcW w:w="1418" w:type="dxa"/>
            <w:hideMark/>
          </w:tcPr>
          <w:p w14:paraId="6E84B76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92 550,00</w:t>
            </w:r>
          </w:p>
        </w:tc>
        <w:tc>
          <w:tcPr>
            <w:tcW w:w="1417" w:type="dxa"/>
            <w:hideMark/>
          </w:tcPr>
          <w:p w14:paraId="747CA1A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143 871,57</w:t>
            </w:r>
          </w:p>
        </w:tc>
        <w:tc>
          <w:tcPr>
            <w:tcW w:w="1276" w:type="dxa"/>
            <w:hideMark/>
          </w:tcPr>
          <w:p w14:paraId="6C51E57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158 258,73</w:t>
            </w:r>
          </w:p>
        </w:tc>
        <w:tc>
          <w:tcPr>
            <w:tcW w:w="1418" w:type="dxa"/>
            <w:hideMark/>
          </w:tcPr>
          <w:p w14:paraId="1CDD252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174 084,60</w:t>
            </w:r>
          </w:p>
        </w:tc>
        <w:tc>
          <w:tcPr>
            <w:tcW w:w="1843" w:type="dxa"/>
            <w:hideMark/>
          </w:tcPr>
          <w:p w14:paraId="6AE72D0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191 493,06</w:t>
            </w:r>
          </w:p>
        </w:tc>
        <w:tc>
          <w:tcPr>
            <w:tcW w:w="1701" w:type="dxa"/>
            <w:hideMark/>
          </w:tcPr>
          <w:p w14:paraId="41B8041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938 286,97</w:t>
            </w:r>
          </w:p>
        </w:tc>
      </w:tr>
      <w:tr w:rsidR="00DF7421" w:rsidRPr="00E771F3" w14:paraId="618CF260" w14:textId="77777777" w:rsidTr="00E771F3">
        <w:trPr>
          <w:trHeight w:val="20"/>
          <w:jc w:val="center"/>
        </w:trPr>
        <w:tc>
          <w:tcPr>
            <w:tcW w:w="2836" w:type="dxa"/>
            <w:hideMark/>
          </w:tcPr>
          <w:p w14:paraId="2CA275D0" w14:textId="441048E1" w:rsidR="00DF7421" w:rsidRPr="00E771F3" w:rsidRDefault="000757B5" w:rsidP="006B7D85">
            <w:pPr>
              <w:ind w:firstLine="0"/>
              <w:jc w:val="left"/>
              <w:rPr>
                <w:rFonts w:ascii="Times New Roman" w:hAnsi="Times New Roman" w:cs="Times New Roman"/>
                <w:bCs/>
                <w:color w:val="000000"/>
              </w:rPr>
            </w:pPr>
            <w:r>
              <w:rPr>
                <w:rFonts w:ascii="Times New Roman" w:hAnsi="Times New Roman" w:cs="Times New Roman"/>
                <w:bCs/>
                <w:color w:val="000000"/>
              </w:rPr>
              <w:t xml:space="preserve">1.3.1. </w:t>
            </w:r>
            <w:r w:rsidR="00DF7421" w:rsidRPr="00E771F3">
              <w:rPr>
                <w:rFonts w:ascii="Times New Roman" w:hAnsi="Times New Roman" w:cs="Times New Roman"/>
                <w:bCs/>
                <w:color w:val="000000"/>
              </w:rPr>
              <w:t>Управление доро</w:t>
            </w:r>
            <w:r w:rsidR="00DF7421" w:rsidRPr="00E771F3">
              <w:rPr>
                <w:rFonts w:ascii="Times New Roman" w:hAnsi="Times New Roman" w:cs="Times New Roman"/>
                <w:bCs/>
                <w:color w:val="000000"/>
              </w:rPr>
              <w:t>ж</w:t>
            </w:r>
            <w:r>
              <w:rPr>
                <w:rFonts w:ascii="Times New Roman" w:hAnsi="Times New Roman" w:cs="Times New Roman"/>
                <w:bCs/>
                <w:color w:val="000000"/>
              </w:rPr>
              <w:t>ным хозяйством</w:t>
            </w:r>
          </w:p>
        </w:tc>
        <w:tc>
          <w:tcPr>
            <w:tcW w:w="1614" w:type="dxa"/>
            <w:hideMark/>
          </w:tcPr>
          <w:p w14:paraId="6F8E6CC6"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45EFDB5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87 479,00</w:t>
            </w:r>
          </w:p>
        </w:tc>
        <w:tc>
          <w:tcPr>
            <w:tcW w:w="1275" w:type="dxa"/>
            <w:noWrap/>
            <w:hideMark/>
          </w:tcPr>
          <w:p w14:paraId="1DBDA82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90 550,00</w:t>
            </w:r>
          </w:p>
        </w:tc>
        <w:tc>
          <w:tcPr>
            <w:tcW w:w="1418" w:type="dxa"/>
            <w:noWrap/>
            <w:hideMark/>
          </w:tcPr>
          <w:p w14:paraId="0FE82E4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92 550,00</w:t>
            </w:r>
          </w:p>
        </w:tc>
        <w:tc>
          <w:tcPr>
            <w:tcW w:w="1417" w:type="dxa"/>
            <w:noWrap/>
            <w:hideMark/>
          </w:tcPr>
          <w:p w14:paraId="5943C19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143 871,57</w:t>
            </w:r>
          </w:p>
        </w:tc>
        <w:tc>
          <w:tcPr>
            <w:tcW w:w="1276" w:type="dxa"/>
            <w:noWrap/>
            <w:hideMark/>
          </w:tcPr>
          <w:p w14:paraId="1766A45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158 258,73</w:t>
            </w:r>
          </w:p>
        </w:tc>
        <w:tc>
          <w:tcPr>
            <w:tcW w:w="1418" w:type="dxa"/>
            <w:noWrap/>
            <w:hideMark/>
          </w:tcPr>
          <w:p w14:paraId="57BC237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174 084,60</w:t>
            </w:r>
          </w:p>
        </w:tc>
        <w:tc>
          <w:tcPr>
            <w:tcW w:w="1843" w:type="dxa"/>
            <w:noWrap/>
            <w:hideMark/>
          </w:tcPr>
          <w:p w14:paraId="67A9F92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191 493,06</w:t>
            </w:r>
          </w:p>
        </w:tc>
        <w:tc>
          <w:tcPr>
            <w:tcW w:w="1701" w:type="dxa"/>
            <w:noWrap/>
            <w:hideMark/>
          </w:tcPr>
          <w:p w14:paraId="7EC8345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938 286,97</w:t>
            </w:r>
          </w:p>
        </w:tc>
      </w:tr>
      <w:tr w:rsidR="00DF7421" w:rsidRPr="00E771F3" w14:paraId="345C3FA0" w14:textId="77777777" w:rsidTr="00E771F3">
        <w:trPr>
          <w:trHeight w:val="20"/>
          <w:jc w:val="center"/>
        </w:trPr>
        <w:tc>
          <w:tcPr>
            <w:tcW w:w="2836" w:type="dxa"/>
            <w:hideMark/>
          </w:tcPr>
          <w:p w14:paraId="773B47FB"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межбюджетные трансферты из федерального бюджета</w:t>
            </w:r>
          </w:p>
        </w:tc>
        <w:tc>
          <w:tcPr>
            <w:tcW w:w="1614" w:type="dxa"/>
            <w:noWrap/>
            <w:hideMark/>
          </w:tcPr>
          <w:p w14:paraId="384552BB"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683B50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5C40F3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D8812F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84B3AE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91EC4B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C6CBD4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2A613C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2850871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62854F19" w14:textId="77777777" w:rsidTr="00E771F3">
        <w:trPr>
          <w:trHeight w:val="20"/>
          <w:jc w:val="center"/>
        </w:trPr>
        <w:tc>
          <w:tcPr>
            <w:tcW w:w="2836" w:type="dxa"/>
            <w:hideMark/>
          </w:tcPr>
          <w:p w14:paraId="520199AB"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lastRenderedPageBreak/>
              <w:t>консолидированный бюджет Республики Тыва, в том числе:</w:t>
            </w:r>
          </w:p>
        </w:tc>
        <w:tc>
          <w:tcPr>
            <w:tcW w:w="1614" w:type="dxa"/>
            <w:noWrap/>
            <w:hideMark/>
          </w:tcPr>
          <w:p w14:paraId="227105F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4FED48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87 479,00</w:t>
            </w:r>
          </w:p>
        </w:tc>
        <w:tc>
          <w:tcPr>
            <w:tcW w:w="1275" w:type="dxa"/>
            <w:noWrap/>
            <w:hideMark/>
          </w:tcPr>
          <w:p w14:paraId="1F2D472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90 550,00</w:t>
            </w:r>
          </w:p>
        </w:tc>
        <w:tc>
          <w:tcPr>
            <w:tcW w:w="1418" w:type="dxa"/>
            <w:noWrap/>
            <w:hideMark/>
          </w:tcPr>
          <w:p w14:paraId="270F1E1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92 550,00</w:t>
            </w:r>
          </w:p>
        </w:tc>
        <w:tc>
          <w:tcPr>
            <w:tcW w:w="1417" w:type="dxa"/>
            <w:noWrap/>
            <w:hideMark/>
          </w:tcPr>
          <w:p w14:paraId="0A018B4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143 871,57</w:t>
            </w:r>
          </w:p>
        </w:tc>
        <w:tc>
          <w:tcPr>
            <w:tcW w:w="1276" w:type="dxa"/>
            <w:noWrap/>
            <w:hideMark/>
          </w:tcPr>
          <w:p w14:paraId="784819F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158 258,73</w:t>
            </w:r>
          </w:p>
        </w:tc>
        <w:tc>
          <w:tcPr>
            <w:tcW w:w="1418" w:type="dxa"/>
            <w:noWrap/>
            <w:hideMark/>
          </w:tcPr>
          <w:p w14:paraId="01194BB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174 084,60</w:t>
            </w:r>
          </w:p>
        </w:tc>
        <w:tc>
          <w:tcPr>
            <w:tcW w:w="1843" w:type="dxa"/>
            <w:noWrap/>
            <w:hideMark/>
          </w:tcPr>
          <w:p w14:paraId="427B42E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191 493,06</w:t>
            </w:r>
          </w:p>
        </w:tc>
        <w:tc>
          <w:tcPr>
            <w:tcW w:w="1701" w:type="dxa"/>
            <w:noWrap/>
            <w:hideMark/>
          </w:tcPr>
          <w:p w14:paraId="0DC1E54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938 286,97</w:t>
            </w:r>
          </w:p>
        </w:tc>
      </w:tr>
      <w:tr w:rsidR="00DF7421" w:rsidRPr="00E771F3" w14:paraId="42FA373F" w14:textId="77777777" w:rsidTr="00E771F3">
        <w:trPr>
          <w:trHeight w:val="20"/>
          <w:jc w:val="center"/>
        </w:trPr>
        <w:tc>
          <w:tcPr>
            <w:tcW w:w="2836" w:type="dxa"/>
            <w:hideMark/>
          </w:tcPr>
          <w:p w14:paraId="2F38536A"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1EE4E17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DAAC23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87 479,00</w:t>
            </w:r>
          </w:p>
        </w:tc>
        <w:tc>
          <w:tcPr>
            <w:tcW w:w="1275" w:type="dxa"/>
            <w:noWrap/>
            <w:hideMark/>
          </w:tcPr>
          <w:p w14:paraId="2AEA6B7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90 550,00</w:t>
            </w:r>
          </w:p>
        </w:tc>
        <w:tc>
          <w:tcPr>
            <w:tcW w:w="1418" w:type="dxa"/>
            <w:noWrap/>
            <w:hideMark/>
          </w:tcPr>
          <w:p w14:paraId="7E2A5F4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92 550,00</w:t>
            </w:r>
          </w:p>
        </w:tc>
        <w:tc>
          <w:tcPr>
            <w:tcW w:w="1417" w:type="dxa"/>
            <w:noWrap/>
            <w:hideMark/>
          </w:tcPr>
          <w:p w14:paraId="3A95B12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143 871,57</w:t>
            </w:r>
          </w:p>
        </w:tc>
        <w:tc>
          <w:tcPr>
            <w:tcW w:w="1276" w:type="dxa"/>
            <w:noWrap/>
            <w:hideMark/>
          </w:tcPr>
          <w:p w14:paraId="1BB941B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158 258,73</w:t>
            </w:r>
          </w:p>
        </w:tc>
        <w:tc>
          <w:tcPr>
            <w:tcW w:w="1418" w:type="dxa"/>
            <w:noWrap/>
            <w:hideMark/>
          </w:tcPr>
          <w:p w14:paraId="2D1BC81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174 084,60</w:t>
            </w:r>
          </w:p>
        </w:tc>
        <w:tc>
          <w:tcPr>
            <w:tcW w:w="1843" w:type="dxa"/>
            <w:noWrap/>
            <w:hideMark/>
          </w:tcPr>
          <w:p w14:paraId="1DD767A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191 493,06</w:t>
            </w:r>
          </w:p>
        </w:tc>
        <w:tc>
          <w:tcPr>
            <w:tcW w:w="1701" w:type="dxa"/>
            <w:noWrap/>
            <w:hideMark/>
          </w:tcPr>
          <w:p w14:paraId="6BAF667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938 286,97</w:t>
            </w:r>
          </w:p>
        </w:tc>
      </w:tr>
      <w:tr w:rsidR="00DF7421" w:rsidRPr="00E771F3" w14:paraId="05DEE552" w14:textId="77777777" w:rsidTr="00E771F3">
        <w:trPr>
          <w:trHeight w:val="20"/>
          <w:jc w:val="center"/>
        </w:trPr>
        <w:tc>
          <w:tcPr>
            <w:tcW w:w="2836" w:type="dxa"/>
            <w:hideMark/>
          </w:tcPr>
          <w:p w14:paraId="14265444"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бюджеты муниципальных образований Республики</w:t>
            </w:r>
          </w:p>
        </w:tc>
        <w:tc>
          <w:tcPr>
            <w:tcW w:w="1614" w:type="dxa"/>
            <w:noWrap/>
            <w:hideMark/>
          </w:tcPr>
          <w:p w14:paraId="1D7B692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27DDC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188AF9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3C4472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BE9CE0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392955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97956B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F01B32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1F43C4B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6A9AEFC2" w14:textId="77777777" w:rsidTr="00E771F3">
        <w:trPr>
          <w:trHeight w:val="20"/>
          <w:jc w:val="center"/>
        </w:trPr>
        <w:tc>
          <w:tcPr>
            <w:tcW w:w="2836" w:type="dxa"/>
            <w:hideMark/>
          </w:tcPr>
          <w:p w14:paraId="56441C42" w14:textId="77777777" w:rsidR="00DF7421" w:rsidRPr="00E771F3" w:rsidRDefault="00DF7421" w:rsidP="006B7D85">
            <w:pPr>
              <w:ind w:firstLine="0"/>
              <w:jc w:val="left"/>
              <w:rPr>
                <w:rFonts w:ascii="Times New Roman" w:hAnsi="Times New Roman" w:cs="Times New Roman"/>
                <w:color w:val="000000"/>
              </w:rPr>
            </w:pPr>
            <w:r w:rsidRPr="00E771F3">
              <w:rPr>
                <w:rFonts w:ascii="Times New Roman" w:hAnsi="Times New Roman" w:cs="Times New Roman"/>
                <w:color w:val="000000"/>
              </w:rPr>
              <w:t>внебюджетные источники</w:t>
            </w:r>
          </w:p>
        </w:tc>
        <w:tc>
          <w:tcPr>
            <w:tcW w:w="1614" w:type="dxa"/>
            <w:noWrap/>
            <w:hideMark/>
          </w:tcPr>
          <w:p w14:paraId="0DFCF8F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CE76E7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585FCE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0435DA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36C39D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9F4B29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B744CD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7B54D0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noWrap/>
            <w:hideMark/>
          </w:tcPr>
          <w:p w14:paraId="71587C0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r>
      <w:tr w:rsidR="00DF7421" w:rsidRPr="00E771F3" w14:paraId="1A90236A" w14:textId="77777777" w:rsidTr="00E771F3">
        <w:trPr>
          <w:trHeight w:val="20"/>
          <w:jc w:val="center"/>
        </w:trPr>
        <w:tc>
          <w:tcPr>
            <w:tcW w:w="2836" w:type="dxa"/>
            <w:hideMark/>
          </w:tcPr>
          <w:p w14:paraId="54ECCFCD" w14:textId="62C062E4"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2. Подпрограмма «Тран</w:t>
            </w:r>
            <w:r w:rsidRPr="00E771F3">
              <w:rPr>
                <w:rFonts w:ascii="Times New Roman" w:hAnsi="Times New Roman" w:cs="Times New Roman"/>
                <w:bCs/>
              </w:rPr>
              <w:t>с</w:t>
            </w:r>
            <w:r w:rsidRPr="00E771F3">
              <w:rPr>
                <w:rFonts w:ascii="Times New Roman" w:hAnsi="Times New Roman" w:cs="Times New Roman"/>
                <w:bCs/>
              </w:rPr>
              <w:t>порт» (всего), в том числе:</w:t>
            </w:r>
          </w:p>
        </w:tc>
        <w:tc>
          <w:tcPr>
            <w:tcW w:w="1614" w:type="dxa"/>
            <w:hideMark/>
          </w:tcPr>
          <w:p w14:paraId="1BECBBA6"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hideMark/>
          </w:tcPr>
          <w:p w14:paraId="63E7906A"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268 837,00</w:t>
            </w:r>
          </w:p>
        </w:tc>
        <w:tc>
          <w:tcPr>
            <w:tcW w:w="1275" w:type="dxa"/>
            <w:hideMark/>
          </w:tcPr>
          <w:p w14:paraId="459C2CCA"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180 222,30</w:t>
            </w:r>
          </w:p>
        </w:tc>
        <w:tc>
          <w:tcPr>
            <w:tcW w:w="1418" w:type="dxa"/>
            <w:hideMark/>
          </w:tcPr>
          <w:p w14:paraId="136F2C02"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97 846,20</w:t>
            </w:r>
          </w:p>
        </w:tc>
        <w:tc>
          <w:tcPr>
            <w:tcW w:w="1417" w:type="dxa"/>
            <w:hideMark/>
          </w:tcPr>
          <w:p w14:paraId="2AF80E69"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398 330,00</w:t>
            </w:r>
          </w:p>
        </w:tc>
        <w:tc>
          <w:tcPr>
            <w:tcW w:w="1276" w:type="dxa"/>
            <w:hideMark/>
          </w:tcPr>
          <w:p w14:paraId="094DA924"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405 965,00</w:t>
            </w:r>
          </w:p>
        </w:tc>
        <w:tc>
          <w:tcPr>
            <w:tcW w:w="1418" w:type="dxa"/>
            <w:hideMark/>
          </w:tcPr>
          <w:p w14:paraId="035E7923"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413 906,00</w:t>
            </w:r>
          </w:p>
        </w:tc>
        <w:tc>
          <w:tcPr>
            <w:tcW w:w="1843" w:type="dxa"/>
            <w:hideMark/>
          </w:tcPr>
          <w:p w14:paraId="5A59E9E3"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422 163,00</w:t>
            </w:r>
          </w:p>
        </w:tc>
        <w:tc>
          <w:tcPr>
            <w:tcW w:w="1701" w:type="dxa"/>
            <w:hideMark/>
          </w:tcPr>
          <w:p w14:paraId="466E8FD1"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2 187 269,50</w:t>
            </w:r>
          </w:p>
        </w:tc>
      </w:tr>
      <w:tr w:rsidR="00DF7421" w:rsidRPr="00E771F3" w14:paraId="00212801" w14:textId="77777777" w:rsidTr="00E771F3">
        <w:trPr>
          <w:trHeight w:val="20"/>
          <w:jc w:val="center"/>
        </w:trPr>
        <w:tc>
          <w:tcPr>
            <w:tcW w:w="2836" w:type="dxa"/>
            <w:hideMark/>
          </w:tcPr>
          <w:p w14:paraId="26AB4EDC"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hideMark/>
          </w:tcPr>
          <w:p w14:paraId="14FD0DFD"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4B0E6200"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275" w:type="dxa"/>
            <w:hideMark/>
          </w:tcPr>
          <w:p w14:paraId="01D27198"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015C94A9"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417" w:type="dxa"/>
            <w:hideMark/>
          </w:tcPr>
          <w:p w14:paraId="57BFD2F7"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276" w:type="dxa"/>
            <w:hideMark/>
          </w:tcPr>
          <w:p w14:paraId="750D27B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14B963FC"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843" w:type="dxa"/>
            <w:hideMark/>
          </w:tcPr>
          <w:p w14:paraId="273D7F8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701" w:type="dxa"/>
            <w:hideMark/>
          </w:tcPr>
          <w:p w14:paraId="7D534F9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0F9F2DD4" w14:textId="77777777" w:rsidTr="00E771F3">
        <w:trPr>
          <w:trHeight w:val="20"/>
          <w:jc w:val="center"/>
        </w:trPr>
        <w:tc>
          <w:tcPr>
            <w:tcW w:w="2836" w:type="dxa"/>
            <w:hideMark/>
          </w:tcPr>
          <w:p w14:paraId="1308613E"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438747D0"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hideMark/>
          </w:tcPr>
          <w:p w14:paraId="37DAD8ED"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268 837,00</w:t>
            </w:r>
          </w:p>
        </w:tc>
        <w:tc>
          <w:tcPr>
            <w:tcW w:w="1275" w:type="dxa"/>
            <w:hideMark/>
          </w:tcPr>
          <w:p w14:paraId="61C0CA6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180 222,30</w:t>
            </w:r>
          </w:p>
        </w:tc>
        <w:tc>
          <w:tcPr>
            <w:tcW w:w="1418" w:type="dxa"/>
            <w:hideMark/>
          </w:tcPr>
          <w:p w14:paraId="3C217DC7"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97 846,20</w:t>
            </w:r>
          </w:p>
        </w:tc>
        <w:tc>
          <w:tcPr>
            <w:tcW w:w="1417" w:type="dxa"/>
            <w:hideMark/>
          </w:tcPr>
          <w:p w14:paraId="6BE3032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398 330,00</w:t>
            </w:r>
          </w:p>
        </w:tc>
        <w:tc>
          <w:tcPr>
            <w:tcW w:w="1276" w:type="dxa"/>
            <w:hideMark/>
          </w:tcPr>
          <w:p w14:paraId="7EFCAA0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405 965,00</w:t>
            </w:r>
          </w:p>
        </w:tc>
        <w:tc>
          <w:tcPr>
            <w:tcW w:w="1418" w:type="dxa"/>
            <w:hideMark/>
          </w:tcPr>
          <w:p w14:paraId="3E14F8C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413 906,00</w:t>
            </w:r>
          </w:p>
        </w:tc>
        <w:tc>
          <w:tcPr>
            <w:tcW w:w="1843" w:type="dxa"/>
            <w:hideMark/>
          </w:tcPr>
          <w:p w14:paraId="459A04AD"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422 163,00</w:t>
            </w:r>
          </w:p>
        </w:tc>
        <w:tc>
          <w:tcPr>
            <w:tcW w:w="1701" w:type="dxa"/>
            <w:hideMark/>
          </w:tcPr>
          <w:p w14:paraId="40B234C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2 187 269,50</w:t>
            </w:r>
          </w:p>
        </w:tc>
      </w:tr>
      <w:tr w:rsidR="00DF7421" w:rsidRPr="00E771F3" w14:paraId="74564E01" w14:textId="77777777" w:rsidTr="00E771F3">
        <w:trPr>
          <w:trHeight w:val="20"/>
          <w:jc w:val="center"/>
        </w:trPr>
        <w:tc>
          <w:tcPr>
            <w:tcW w:w="2836" w:type="dxa"/>
            <w:hideMark/>
          </w:tcPr>
          <w:p w14:paraId="68ADE3B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hideMark/>
          </w:tcPr>
          <w:p w14:paraId="72052104"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49D0923C"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268 837,00</w:t>
            </w:r>
          </w:p>
        </w:tc>
        <w:tc>
          <w:tcPr>
            <w:tcW w:w="1275" w:type="dxa"/>
            <w:hideMark/>
          </w:tcPr>
          <w:p w14:paraId="6186E45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180 222,30</w:t>
            </w:r>
          </w:p>
        </w:tc>
        <w:tc>
          <w:tcPr>
            <w:tcW w:w="1418" w:type="dxa"/>
            <w:hideMark/>
          </w:tcPr>
          <w:p w14:paraId="0EF2773C"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97 846,20</w:t>
            </w:r>
          </w:p>
        </w:tc>
        <w:tc>
          <w:tcPr>
            <w:tcW w:w="1417" w:type="dxa"/>
            <w:hideMark/>
          </w:tcPr>
          <w:p w14:paraId="06D4F0EC"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398 330,00</w:t>
            </w:r>
          </w:p>
        </w:tc>
        <w:tc>
          <w:tcPr>
            <w:tcW w:w="1276" w:type="dxa"/>
            <w:hideMark/>
          </w:tcPr>
          <w:p w14:paraId="322B431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405 965,00</w:t>
            </w:r>
          </w:p>
        </w:tc>
        <w:tc>
          <w:tcPr>
            <w:tcW w:w="1418" w:type="dxa"/>
            <w:hideMark/>
          </w:tcPr>
          <w:p w14:paraId="40B9630E"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413 906,00</w:t>
            </w:r>
          </w:p>
        </w:tc>
        <w:tc>
          <w:tcPr>
            <w:tcW w:w="1843" w:type="dxa"/>
            <w:hideMark/>
          </w:tcPr>
          <w:p w14:paraId="2319F58A"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422 163,00</w:t>
            </w:r>
          </w:p>
        </w:tc>
        <w:tc>
          <w:tcPr>
            <w:tcW w:w="1701" w:type="dxa"/>
            <w:hideMark/>
          </w:tcPr>
          <w:p w14:paraId="35ED86BA"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2 187 269,50</w:t>
            </w:r>
          </w:p>
        </w:tc>
      </w:tr>
      <w:tr w:rsidR="00DF7421" w:rsidRPr="00E771F3" w14:paraId="28EAC857" w14:textId="77777777" w:rsidTr="00E771F3">
        <w:trPr>
          <w:trHeight w:val="20"/>
          <w:jc w:val="center"/>
        </w:trPr>
        <w:tc>
          <w:tcPr>
            <w:tcW w:w="2836" w:type="dxa"/>
            <w:hideMark/>
          </w:tcPr>
          <w:p w14:paraId="2DFB84A9"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hideMark/>
          </w:tcPr>
          <w:p w14:paraId="251D0A75"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6626F3C8"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275" w:type="dxa"/>
            <w:hideMark/>
          </w:tcPr>
          <w:p w14:paraId="7F633238"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1B8A8422"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417" w:type="dxa"/>
            <w:hideMark/>
          </w:tcPr>
          <w:p w14:paraId="2BFBD482"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276" w:type="dxa"/>
            <w:hideMark/>
          </w:tcPr>
          <w:p w14:paraId="771455FE"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6233D82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843" w:type="dxa"/>
            <w:hideMark/>
          </w:tcPr>
          <w:p w14:paraId="79F812C7"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701" w:type="dxa"/>
            <w:hideMark/>
          </w:tcPr>
          <w:p w14:paraId="3CF5487D"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6339FEE8" w14:textId="77777777" w:rsidTr="00E771F3">
        <w:trPr>
          <w:trHeight w:val="20"/>
          <w:jc w:val="center"/>
        </w:trPr>
        <w:tc>
          <w:tcPr>
            <w:tcW w:w="2836" w:type="dxa"/>
            <w:hideMark/>
          </w:tcPr>
          <w:p w14:paraId="2D146236"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hideMark/>
          </w:tcPr>
          <w:p w14:paraId="02087761"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hideMark/>
          </w:tcPr>
          <w:p w14:paraId="19D87BD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275" w:type="dxa"/>
            <w:hideMark/>
          </w:tcPr>
          <w:p w14:paraId="2113920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06D67D8D"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417" w:type="dxa"/>
            <w:hideMark/>
          </w:tcPr>
          <w:p w14:paraId="6D9B3D9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276" w:type="dxa"/>
            <w:hideMark/>
          </w:tcPr>
          <w:p w14:paraId="7797EDD3"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418" w:type="dxa"/>
            <w:hideMark/>
          </w:tcPr>
          <w:p w14:paraId="1A8BBB9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843" w:type="dxa"/>
            <w:hideMark/>
          </w:tcPr>
          <w:p w14:paraId="7DA8D7D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c>
          <w:tcPr>
            <w:tcW w:w="1701" w:type="dxa"/>
            <w:hideMark/>
          </w:tcPr>
          <w:p w14:paraId="516D253A"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7EACD2A5" w14:textId="77777777" w:rsidTr="00E771F3">
        <w:trPr>
          <w:trHeight w:val="20"/>
          <w:jc w:val="center"/>
        </w:trPr>
        <w:tc>
          <w:tcPr>
            <w:tcW w:w="2836" w:type="dxa"/>
            <w:hideMark/>
          </w:tcPr>
          <w:p w14:paraId="42F4E625" w14:textId="11563113"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2.1. Ведомственный проект «Развитие гражданской авиации общего назнач</w:t>
            </w:r>
            <w:r w:rsidRPr="00E771F3">
              <w:rPr>
                <w:rFonts w:ascii="Times New Roman" w:hAnsi="Times New Roman" w:cs="Times New Roman"/>
                <w:bCs/>
              </w:rPr>
              <w:t>е</w:t>
            </w:r>
            <w:r w:rsidRPr="00E771F3">
              <w:rPr>
                <w:rFonts w:ascii="Times New Roman" w:hAnsi="Times New Roman" w:cs="Times New Roman"/>
                <w:bCs/>
              </w:rPr>
              <w:t>ния» (всего), в том числе:</w:t>
            </w:r>
          </w:p>
        </w:tc>
        <w:tc>
          <w:tcPr>
            <w:tcW w:w="1614" w:type="dxa"/>
            <w:hideMark/>
          </w:tcPr>
          <w:p w14:paraId="482DE771"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2414B743" w14:textId="6D224BE2"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50 621,00</w:t>
            </w:r>
          </w:p>
        </w:tc>
        <w:tc>
          <w:tcPr>
            <w:tcW w:w="1275" w:type="dxa"/>
            <w:noWrap/>
            <w:hideMark/>
          </w:tcPr>
          <w:p w14:paraId="49C75DAE" w14:textId="63E3C796"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2 681,20</w:t>
            </w:r>
          </w:p>
        </w:tc>
        <w:tc>
          <w:tcPr>
            <w:tcW w:w="1418" w:type="dxa"/>
            <w:noWrap/>
            <w:hideMark/>
          </w:tcPr>
          <w:p w14:paraId="0061BBF9" w14:textId="4A598150"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11 633,80</w:t>
            </w:r>
          </w:p>
        </w:tc>
        <w:tc>
          <w:tcPr>
            <w:tcW w:w="1417" w:type="dxa"/>
            <w:noWrap/>
            <w:hideMark/>
          </w:tcPr>
          <w:p w14:paraId="4074F82E" w14:textId="56069BE4"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276" w:type="dxa"/>
            <w:noWrap/>
            <w:hideMark/>
          </w:tcPr>
          <w:p w14:paraId="6261C371" w14:textId="08B35ECD"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418" w:type="dxa"/>
            <w:noWrap/>
            <w:hideMark/>
          </w:tcPr>
          <w:p w14:paraId="5B93C042" w14:textId="515B6EB2"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843" w:type="dxa"/>
            <w:noWrap/>
            <w:hideMark/>
          </w:tcPr>
          <w:p w14:paraId="4E4387A1" w14:textId="4A6A8682"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701" w:type="dxa"/>
            <w:hideMark/>
          </w:tcPr>
          <w:p w14:paraId="0FB71BA9" w14:textId="4EFA94FA"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494 764,00</w:t>
            </w:r>
          </w:p>
        </w:tc>
      </w:tr>
      <w:tr w:rsidR="00DF7421" w:rsidRPr="00E771F3" w14:paraId="6EA9BD69" w14:textId="77777777" w:rsidTr="00E771F3">
        <w:trPr>
          <w:trHeight w:val="20"/>
          <w:jc w:val="center"/>
        </w:trPr>
        <w:tc>
          <w:tcPr>
            <w:tcW w:w="2836" w:type="dxa"/>
            <w:hideMark/>
          </w:tcPr>
          <w:p w14:paraId="471A033F"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4BFB52B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3A2081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A1DDFC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71ECBA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378ABC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761C0E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C32948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B787F0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48AEA2D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7BE21402" w14:textId="77777777" w:rsidTr="00E771F3">
        <w:trPr>
          <w:trHeight w:val="20"/>
          <w:jc w:val="center"/>
        </w:trPr>
        <w:tc>
          <w:tcPr>
            <w:tcW w:w="2836" w:type="dxa"/>
            <w:hideMark/>
          </w:tcPr>
          <w:p w14:paraId="00D464E7"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6F2F99D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02E394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50 621,00</w:t>
            </w:r>
          </w:p>
        </w:tc>
        <w:tc>
          <w:tcPr>
            <w:tcW w:w="1275" w:type="dxa"/>
            <w:noWrap/>
            <w:hideMark/>
          </w:tcPr>
          <w:p w14:paraId="5858528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2 681,20</w:t>
            </w:r>
          </w:p>
        </w:tc>
        <w:tc>
          <w:tcPr>
            <w:tcW w:w="1418" w:type="dxa"/>
            <w:noWrap/>
            <w:hideMark/>
          </w:tcPr>
          <w:p w14:paraId="4F63CB6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11 633,80</w:t>
            </w:r>
          </w:p>
        </w:tc>
        <w:tc>
          <w:tcPr>
            <w:tcW w:w="1417" w:type="dxa"/>
            <w:noWrap/>
            <w:hideMark/>
          </w:tcPr>
          <w:p w14:paraId="42801D7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276" w:type="dxa"/>
            <w:noWrap/>
            <w:hideMark/>
          </w:tcPr>
          <w:p w14:paraId="47F83F2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418" w:type="dxa"/>
            <w:noWrap/>
            <w:hideMark/>
          </w:tcPr>
          <w:p w14:paraId="199B362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843" w:type="dxa"/>
            <w:noWrap/>
            <w:hideMark/>
          </w:tcPr>
          <w:p w14:paraId="7279231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701" w:type="dxa"/>
            <w:hideMark/>
          </w:tcPr>
          <w:p w14:paraId="2C455BDE"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494 764,00</w:t>
            </w:r>
          </w:p>
        </w:tc>
      </w:tr>
      <w:tr w:rsidR="00DF7421" w:rsidRPr="00E771F3" w14:paraId="403B4CF7" w14:textId="77777777" w:rsidTr="00E771F3">
        <w:trPr>
          <w:trHeight w:val="20"/>
          <w:jc w:val="center"/>
        </w:trPr>
        <w:tc>
          <w:tcPr>
            <w:tcW w:w="2836" w:type="dxa"/>
            <w:hideMark/>
          </w:tcPr>
          <w:p w14:paraId="2B26920E"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hideMark/>
          </w:tcPr>
          <w:p w14:paraId="01BDEA32"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 </w:t>
            </w:r>
          </w:p>
        </w:tc>
        <w:tc>
          <w:tcPr>
            <w:tcW w:w="1363" w:type="dxa"/>
            <w:noWrap/>
            <w:hideMark/>
          </w:tcPr>
          <w:p w14:paraId="6DCE421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50 621,00</w:t>
            </w:r>
          </w:p>
        </w:tc>
        <w:tc>
          <w:tcPr>
            <w:tcW w:w="1275" w:type="dxa"/>
            <w:noWrap/>
            <w:hideMark/>
          </w:tcPr>
          <w:p w14:paraId="1CCAB34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2 681,20</w:t>
            </w:r>
          </w:p>
        </w:tc>
        <w:tc>
          <w:tcPr>
            <w:tcW w:w="1418" w:type="dxa"/>
            <w:noWrap/>
            <w:hideMark/>
          </w:tcPr>
          <w:p w14:paraId="274D188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11 633,80</w:t>
            </w:r>
          </w:p>
        </w:tc>
        <w:tc>
          <w:tcPr>
            <w:tcW w:w="1417" w:type="dxa"/>
            <w:noWrap/>
            <w:hideMark/>
          </w:tcPr>
          <w:p w14:paraId="53B34D3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276" w:type="dxa"/>
            <w:noWrap/>
            <w:hideMark/>
          </w:tcPr>
          <w:p w14:paraId="20A6CE3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418" w:type="dxa"/>
            <w:noWrap/>
            <w:hideMark/>
          </w:tcPr>
          <w:p w14:paraId="3A42D30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843" w:type="dxa"/>
            <w:noWrap/>
            <w:hideMark/>
          </w:tcPr>
          <w:p w14:paraId="30A6775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107 457,00</w:t>
            </w:r>
          </w:p>
        </w:tc>
        <w:tc>
          <w:tcPr>
            <w:tcW w:w="1701" w:type="dxa"/>
            <w:hideMark/>
          </w:tcPr>
          <w:p w14:paraId="7D3DA04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494 764,00</w:t>
            </w:r>
          </w:p>
        </w:tc>
      </w:tr>
      <w:tr w:rsidR="00DF7421" w:rsidRPr="00E771F3" w14:paraId="6DEF3F74" w14:textId="77777777" w:rsidTr="00E771F3">
        <w:trPr>
          <w:trHeight w:val="20"/>
          <w:jc w:val="center"/>
        </w:trPr>
        <w:tc>
          <w:tcPr>
            <w:tcW w:w="2836" w:type="dxa"/>
            <w:hideMark/>
          </w:tcPr>
          <w:p w14:paraId="3E0472FA"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4BBBB31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AD2642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458199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2DB446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0DCB9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EC459D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DB80CE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8D4252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3DA13EB3"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1FA5DA68" w14:textId="77777777" w:rsidTr="00E771F3">
        <w:trPr>
          <w:trHeight w:val="20"/>
          <w:jc w:val="center"/>
        </w:trPr>
        <w:tc>
          <w:tcPr>
            <w:tcW w:w="2836" w:type="dxa"/>
            <w:hideMark/>
          </w:tcPr>
          <w:p w14:paraId="7245F4E5"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lastRenderedPageBreak/>
              <w:t>внебюджетные источники</w:t>
            </w:r>
          </w:p>
        </w:tc>
        <w:tc>
          <w:tcPr>
            <w:tcW w:w="1614" w:type="dxa"/>
            <w:noWrap/>
            <w:hideMark/>
          </w:tcPr>
          <w:p w14:paraId="00D0F19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AD05BF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664B1C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003FFC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4780D6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CA7AE7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7DC067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4EF0957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7EA1C8E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4AF6F4B0" w14:textId="77777777" w:rsidTr="00E771F3">
        <w:trPr>
          <w:trHeight w:val="20"/>
          <w:jc w:val="center"/>
        </w:trPr>
        <w:tc>
          <w:tcPr>
            <w:tcW w:w="2836" w:type="dxa"/>
            <w:hideMark/>
          </w:tcPr>
          <w:p w14:paraId="38B88500" w14:textId="03DCB5EA"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2.1.1. Поддержание летной годности воздушных судов РКП «АК «Тува Авиа»: Ми-8, АН-2, Robinson R-44 в том числе:</w:t>
            </w:r>
          </w:p>
        </w:tc>
        <w:tc>
          <w:tcPr>
            <w:tcW w:w="1614" w:type="dxa"/>
            <w:hideMark/>
          </w:tcPr>
          <w:p w14:paraId="19D313D7"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51ACD37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50 621,00</w:t>
            </w:r>
          </w:p>
        </w:tc>
        <w:tc>
          <w:tcPr>
            <w:tcW w:w="1275" w:type="dxa"/>
            <w:noWrap/>
            <w:hideMark/>
          </w:tcPr>
          <w:p w14:paraId="6E39EE3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2 681,20</w:t>
            </w:r>
          </w:p>
        </w:tc>
        <w:tc>
          <w:tcPr>
            <w:tcW w:w="1418" w:type="dxa"/>
            <w:noWrap/>
            <w:hideMark/>
          </w:tcPr>
          <w:p w14:paraId="3F75DB8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11 633,80</w:t>
            </w:r>
          </w:p>
        </w:tc>
        <w:tc>
          <w:tcPr>
            <w:tcW w:w="1417" w:type="dxa"/>
            <w:noWrap/>
            <w:hideMark/>
          </w:tcPr>
          <w:p w14:paraId="2774830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100 000,00</w:t>
            </w:r>
          </w:p>
        </w:tc>
        <w:tc>
          <w:tcPr>
            <w:tcW w:w="1276" w:type="dxa"/>
            <w:noWrap/>
            <w:hideMark/>
          </w:tcPr>
          <w:p w14:paraId="3BD325A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100 000,00</w:t>
            </w:r>
          </w:p>
        </w:tc>
        <w:tc>
          <w:tcPr>
            <w:tcW w:w="1418" w:type="dxa"/>
            <w:noWrap/>
            <w:hideMark/>
          </w:tcPr>
          <w:p w14:paraId="2E57E1B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100 000,00</w:t>
            </w:r>
          </w:p>
        </w:tc>
        <w:tc>
          <w:tcPr>
            <w:tcW w:w="1843" w:type="dxa"/>
            <w:noWrap/>
            <w:hideMark/>
          </w:tcPr>
          <w:p w14:paraId="7C7AFAD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100 000,00</w:t>
            </w:r>
          </w:p>
        </w:tc>
        <w:tc>
          <w:tcPr>
            <w:tcW w:w="1701" w:type="dxa"/>
            <w:hideMark/>
          </w:tcPr>
          <w:p w14:paraId="14F66114"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464 936,00</w:t>
            </w:r>
          </w:p>
        </w:tc>
      </w:tr>
      <w:tr w:rsidR="00DF7421" w:rsidRPr="00E771F3" w14:paraId="2993108D" w14:textId="77777777" w:rsidTr="00E771F3">
        <w:trPr>
          <w:trHeight w:val="20"/>
          <w:jc w:val="center"/>
        </w:trPr>
        <w:tc>
          <w:tcPr>
            <w:tcW w:w="2836" w:type="dxa"/>
            <w:hideMark/>
          </w:tcPr>
          <w:p w14:paraId="7F15D528"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039F5BD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39307C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A9DE10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5CF199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516AC3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1D8E64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9075C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A73ABF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12999919"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2FE002FD" w14:textId="77777777" w:rsidTr="00E771F3">
        <w:trPr>
          <w:trHeight w:val="20"/>
          <w:jc w:val="center"/>
        </w:trPr>
        <w:tc>
          <w:tcPr>
            <w:tcW w:w="2836" w:type="dxa"/>
            <w:hideMark/>
          </w:tcPr>
          <w:p w14:paraId="09EEBB1B"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268CB20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E96B1B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50 621,00</w:t>
            </w:r>
          </w:p>
        </w:tc>
        <w:tc>
          <w:tcPr>
            <w:tcW w:w="1275" w:type="dxa"/>
            <w:noWrap/>
            <w:hideMark/>
          </w:tcPr>
          <w:p w14:paraId="762CF7B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2 681,20</w:t>
            </w:r>
          </w:p>
        </w:tc>
        <w:tc>
          <w:tcPr>
            <w:tcW w:w="1418" w:type="dxa"/>
            <w:noWrap/>
            <w:hideMark/>
          </w:tcPr>
          <w:p w14:paraId="3628553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11 633,80</w:t>
            </w:r>
          </w:p>
        </w:tc>
        <w:tc>
          <w:tcPr>
            <w:tcW w:w="1417" w:type="dxa"/>
            <w:noWrap/>
            <w:hideMark/>
          </w:tcPr>
          <w:p w14:paraId="445AE7B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276" w:type="dxa"/>
            <w:noWrap/>
            <w:hideMark/>
          </w:tcPr>
          <w:p w14:paraId="6E7745A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418" w:type="dxa"/>
            <w:noWrap/>
            <w:hideMark/>
          </w:tcPr>
          <w:p w14:paraId="70B89F3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843" w:type="dxa"/>
            <w:noWrap/>
            <w:hideMark/>
          </w:tcPr>
          <w:p w14:paraId="75BFEE3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701" w:type="dxa"/>
            <w:hideMark/>
          </w:tcPr>
          <w:p w14:paraId="5F21D472"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464 936,00</w:t>
            </w:r>
          </w:p>
        </w:tc>
      </w:tr>
      <w:tr w:rsidR="00DF7421" w:rsidRPr="00E771F3" w14:paraId="2E504D7E" w14:textId="77777777" w:rsidTr="00E771F3">
        <w:trPr>
          <w:trHeight w:val="20"/>
          <w:jc w:val="center"/>
        </w:trPr>
        <w:tc>
          <w:tcPr>
            <w:tcW w:w="2836" w:type="dxa"/>
            <w:hideMark/>
          </w:tcPr>
          <w:p w14:paraId="3FDF7B2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7B8364F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AC48E7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50 621,00</w:t>
            </w:r>
          </w:p>
        </w:tc>
        <w:tc>
          <w:tcPr>
            <w:tcW w:w="1275" w:type="dxa"/>
            <w:noWrap/>
            <w:hideMark/>
          </w:tcPr>
          <w:p w14:paraId="6199B9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2 681,20</w:t>
            </w:r>
          </w:p>
        </w:tc>
        <w:tc>
          <w:tcPr>
            <w:tcW w:w="1418" w:type="dxa"/>
            <w:noWrap/>
            <w:hideMark/>
          </w:tcPr>
          <w:p w14:paraId="6164C69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11 633,80</w:t>
            </w:r>
          </w:p>
        </w:tc>
        <w:tc>
          <w:tcPr>
            <w:tcW w:w="1417" w:type="dxa"/>
            <w:noWrap/>
            <w:hideMark/>
          </w:tcPr>
          <w:p w14:paraId="722419E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276" w:type="dxa"/>
            <w:noWrap/>
            <w:hideMark/>
          </w:tcPr>
          <w:p w14:paraId="6E0274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418" w:type="dxa"/>
            <w:noWrap/>
            <w:hideMark/>
          </w:tcPr>
          <w:p w14:paraId="6F3B6A1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843" w:type="dxa"/>
            <w:noWrap/>
            <w:hideMark/>
          </w:tcPr>
          <w:p w14:paraId="5563269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701" w:type="dxa"/>
            <w:hideMark/>
          </w:tcPr>
          <w:p w14:paraId="57CB5387"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464 936,00</w:t>
            </w:r>
          </w:p>
        </w:tc>
      </w:tr>
      <w:tr w:rsidR="00DF7421" w:rsidRPr="00E771F3" w14:paraId="46FC335F" w14:textId="77777777" w:rsidTr="00E771F3">
        <w:trPr>
          <w:trHeight w:val="20"/>
          <w:jc w:val="center"/>
        </w:trPr>
        <w:tc>
          <w:tcPr>
            <w:tcW w:w="2836" w:type="dxa"/>
            <w:hideMark/>
          </w:tcPr>
          <w:p w14:paraId="59B9A06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414A9FA0"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6DA96A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AD2D3E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518C83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2C6E5B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36671B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C2679F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B20C60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2359CC38"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4870633E" w14:textId="77777777" w:rsidTr="00E771F3">
        <w:trPr>
          <w:trHeight w:val="20"/>
          <w:jc w:val="center"/>
        </w:trPr>
        <w:tc>
          <w:tcPr>
            <w:tcW w:w="2836" w:type="dxa"/>
            <w:hideMark/>
          </w:tcPr>
          <w:p w14:paraId="1BADA32F"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6F5A0B3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C6CAE8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06FFC0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32599E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48DED3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3D2169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DB9BE3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9C39E5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509D952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5EBB7D75" w14:textId="77777777" w:rsidTr="00E771F3">
        <w:trPr>
          <w:trHeight w:val="20"/>
          <w:jc w:val="center"/>
        </w:trPr>
        <w:tc>
          <w:tcPr>
            <w:tcW w:w="2836" w:type="dxa"/>
            <w:hideMark/>
          </w:tcPr>
          <w:p w14:paraId="1A9C2C73" w14:textId="3FC8BE86"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2.1.2</w:t>
            </w:r>
            <w:r w:rsidR="000757B5">
              <w:rPr>
                <w:rFonts w:ascii="Times New Roman" w:hAnsi="Times New Roman" w:cs="Times New Roman"/>
                <w:bCs/>
              </w:rPr>
              <w:t>.</w:t>
            </w:r>
            <w:r w:rsidRPr="00E771F3">
              <w:rPr>
                <w:rFonts w:ascii="Times New Roman" w:hAnsi="Times New Roman" w:cs="Times New Roman"/>
                <w:bCs/>
              </w:rPr>
              <w:t xml:space="preserve"> Строительство и р</w:t>
            </w:r>
            <w:r w:rsidRPr="00E771F3">
              <w:rPr>
                <w:rFonts w:ascii="Times New Roman" w:hAnsi="Times New Roman" w:cs="Times New Roman"/>
                <w:bCs/>
              </w:rPr>
              <w:t>е</w:t>
            </w:r>
            <w:r w:rsidRPr="00E771F3">
              <w:rPr>
                <w:rFonts w:ascii="Times New Roman" w:hAnsi="Times New Roman" w:cs="Times New Roman"/>
                <w:bCs/>
              </w:rPr>
              <w:t>конструкция взлетно-посадочных площадок на территории Республики Т</w:t>
            </w:r>
            <w:r w:rsidRPr="00E771F3">
              <w:rPr>
                <w:rFonts w:ascii="Times New Roman" w:hAnsi="Times New Roman" w:cs="Times New Roman"/>
                <w:bCs/>
              </w:rPr>
              <w:t>ы</w:t>
            </w:r>
            <w:r w:rsidRPr="00E771F3">
              <w:rPr>
                <w:rFonts w:ascii="Times New Roman" w:hAnsi="Times New Roman" w:cs="Times New Roman"/>
                <w:bCs/>
              </w:rPr>
              <w:t>ва, в том числе:</w:t>
            </w:r>
          </w:p>
        </w:tc>
        <w:tc>
          <w:tcPr>
            <w:tcW w:w="1614" w:type="dxa"/>
            <w:hideMark/>
          </w:tcPr>
          <w:p w14:paraId="7461F2F8"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6CB300F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275" w:type="dxa"/>
            <w:noWrap/>
            <w:hideMark/>
          </w:tcPr>
          <w:p w14:paraId="2A38DAB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622BC0B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7" w:type="dxa"/>
            <w:noWrap/>
            <w:hideMark/>
          </w:tcPr>
          <w:p w14:paraId="438C768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7 457,00</w:t>
            </w:r>
          </w:p>
        </w:tc>
        <w:tc>
          <w:tcPr>
            <w:tcW w:w="1276" w:type="dxa"/>
            <w:noWrap/>
            <w:hideMark/>
          </w:tcPr>
          <w:p w14:paraId="7EAC21A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7 457,00</w:t>
            </w:r>
          </w:p>
        </w:tc>
        <w:tc>
          <w:tcPr>
            <w:tcW w:w="1418" w:type="dxa"/>
            <w:noWrap/>
            <w:hideMark/>
          </w:tcPr>
          <w:p w14:paraId="2C93491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7 457,00</w:t>
            </w:r>
          </w:p>
        </w:tc>
        <w:tc>
          <w:tcPr>
            <w:tcW w:w="1843" w:type="dxa"/>
            <w:noWrap/>
            <w:hideMark/>
          </w:tcPr>
          <w:p w14:paraId="2967361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7 457,00</w:t>
            </w:r>
          </w:p>
        </w:tc>
        <w:tc>
          <w:tcPr>
            <w:tcW w:w="1701" w:type="dxa"/>
            <w:hideMark/>
          </w:tcPr>
          <w:p w14:paraId="7793088A"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29 828,00</w:t>
            </w:r>
          </w:p>
        </w:tc>
      </w:tr>
      <w:tr w:rsidR="00DF7421" w:rsidRPr="00E771F3" w14:paraId="67017374" w14:textId="77777777" w:rsidTr="00E771F3">
        <w:trPr>
          <w:trHeight w:val="20"/>
          <w:jc w:val="center"/>
        </w:trPr>
        <w:tc>
          <w:tcPr>
            <w:tcW w:w="2836" w:type="dxa"/>
            <w:hideMark/>
          </w:tcPr>
          <w:p w14:paraId="59C8DDED"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09F6A09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57AC1D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16BA69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9E35D0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275A64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16788A2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958888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447B84A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519BF48C"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3C13420A" w14:textId="77777777" w:rsidTr="00E771F3">
        <w:trPr>
          <w:trHeight w:val="20"/>
          <w:jc w:val="center"/>
        </w:trPr>
        <w:tc>
          <w:tcPr>
            <w:tcW w:w="2836" w:type="dxa"/>
            <w:hideMark/>
          </w:tcPr>
          <w:p w14:paraId="3DB705C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3164841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82B80E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7FCFA0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F0FDB5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E5E96C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7 457,00</w:t>
            </w:r>
          </w:p>
        </w:tc>
        <w:tc>
          <w:tcPr>
            <w:tcW w:w="1276" w:type="dxa"/>
            <w:noWrap/>
            <w:hideMark/>
          </w:tcPr>
          <w:p w14:paraId="2DCB725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7 457,00</w:t>
            </w:r>
          </w:p>
        </w:tc>
        <w:tc>
          <w:tcPr>
            <w:tcW w:w="1418" w:type="dxa"/>
            <w:noWrap/>
            <w:hideMark/>
          </w:tcPr>
          <w:p w14:paraId="70EF2F5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7 457,00</w:t>
            </w:r>
          </w:p>
        </w:tc>
        <w:tc>
          <w:tcPr>
            <w:tcW w:w="1843" w:type="dxa"/>
            <w:noWrap/>
            <w:hideMark/>
          </w:tcPr>
          <w:p w14:paraId="22F87A2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7 457,00</w:t>
            </w:r>
          </w:p>
        </w:tc>
        <w:tc>
          <w:tcPr>
            <w:tcW w:w="1701" w:type="dxa"/>
            <w:hideMark/>
          </w:tcPr>
          <w:p w14:paraId="3173A1C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29 828,00</w:t>
            </w:r>
          </w:p>
        </w:tc>
      </w:tr>
      <w:tr w:rsidR="00DF7421" w:rsidRPr="00E771F3" w14:paraId="4B61889C" w14:textId="77777777" w:rsidTr="00E771F3">
        <w:trPr>
          <w:trHeight w:val="20"/>
          <w:jc w:val="center"/>
        </w:trPr>
        <w:tc>
          <w:tcPr>
            <w:tcW w:w="2836" w:type="dxa"/>
            <w:hideMark/>
          </w:tcPr>
          <w:p w14:paraId="49D94A2E"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2FFFAAAB"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E43216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0668BD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90ED1B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890AF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7 457,00</w:t>
            </w:r>
          </w:p>
        </w:tc>
        <w:tc>
          <w:tcPr>
            <w:tcW w:w="1276" w:type="dxa"/>
            <w:noWrap/>
            <w:hideMark/>
          </w:tcPr>
          <w:p w14:paraId="21B14BC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7 457,00</w:t>
            </w:r>
          </w:p>
        </w:tc>
        <w:tc>
          <w:tcPr>
            <w:tcW w:w="1418" w:type="dxa"/>
            <w:noWrap/>
            <w:hideMark/>
          </w:tcPr>
          <w:p w14:paraId="29B504C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7 457,00</w:t>
            </w:r>
          </w:p>
        </w:tc>
        <w:tc>
          <w:tcPr>
            <w:tcW w:w="1843" w:type="dxa"/>
            <w:noWrap/>
            <w:hideMark/>
          </w:tcPr>
          <w:p w14:paraId="20845CC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7 457,00</w:t>
            </w:r>
          </w:p>
        </w:tc>
        <w:tc>
          <w:tcPr>
            <w:tcW w:w="1701" w:type="dxa"/>
            <w:hideMark/>
          </w:tcPr>
          <w:p w14:paraId="10E8BB2E"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29 828,00</w:t>
            </w:r>
          </w:p>
        </w:tc>
      </w:tr>
      <w:tr w:rsidR="00DF7421" w:rsidRPr="00E771F3" w14:paraId="2BC86595" w14:textId="77777777" w:rsidTr="00E771F3">
        <w:trPr>
          <w:trHeight w:val="20"/>
          <w:jc w:val="center"/>
        </w:trPr>
        <w:tc>
          <w:tcPr>
            <w:tcW w:w="2836" w:type="dxa"/>
            <w:hideMark/>
          </w:tcPr>
          <w:p w14:paraId="77C2ABA6"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023FFD7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BEC536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447F8E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8246A9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81A174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BFC7C6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03E35D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DA3730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6281E203"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72387FD6" w14:textId="77777777" w:rsidTr="00E771F3">
        <w:trPr>
          <w:trHeight w:val="20"/>
          <w:jc w:val="center"/>
        </w:trPr>
        <w:tc>
          <w:tcPr>
            <w:tcW w:w="2836" w:type="dxa"/>
            <w:hideMark/>
          </w:tcPr>
          <w:p w14:paraId="0F21BFD5"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1CC90BD3"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7D74F0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9FFB44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1B407D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29DD39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1BCA434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984FB2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DA4C02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746C1A43"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7F4179AD" w14:textId="77777777" w:rsidTr="00E771F3">
        <w:trPr>
          <w:trHeight w:val="20"/>
          <w:jc w:val="center"/>
        </w:trPr>
        <w:tc>
          <w:tcPr>
            <w:tcW w:w="2836" w:type="dxa"/>
            <w:hideMark/>
          </w:tcPr>
          <w:p w14:paraId="7C8D2C8D" w14:textId="77777777"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2.1.3. Приобретение во</w:t>
            </w:r>
            <w:r w:rsidRPr="00E771F3">
              <w:rPr>
                <w:rFonts w:ascii="Times New Roman" w:hAnsi="Times New Roman" w:cs="Times New Roman"/>
                <w:bCs/>
              </w:rPr>
              <w:t>з</w:t>
            </w:r>
            <w:r w:rsidRPr="00E771F3">
              <w:rPr>
                <w:rFonts w:ascii="Times New Roman" w:hAnsi="Times New Roman" w:cs="Times New Roman"/>
                <w:bCs/>
              </w:rPr>
              <w:t>душного судна, в том числе</w:t>
            </w:r>
          </w:p>
        </w:tc>
        <w:tc>
          <w:tcPr>
            <w:tcW w:w="1614" w:type="dxa"/>
            <w:noWrap/>
            <w:hideMark/>
          </w:tcPr>
          <w:p w14:paraId="4EF30825"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C8C551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275" w:type="dxa"/>
            <w:noWrap/>
            <w:hideMark/>
          </w:tcPr>
          <w:p w14:paraId="0EA8876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725E670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7" w:type="dxa"/>
            <w:noWrap/>
            <w:hideMark/>
          </w:tcPr>
          <w:p w14:paraId="2AA3931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276" w:type="dxa"/>
            <w:noWrap/>
            <w:hideMark/>
          </w:tcPr>
          <w:p w14:paraId="604EDCD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418" w:type="dxa"/>
            <w:noWrap/>
            <w:hideMark/>
          </w:tcPr>
          <w:p w14:paraId="4C7B8EE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843" w:type="dxa"/>
            <w:noWrap/>
            <w:hideMark/>
          </w:tcPr>
          <w:p w14:paraId="3B27245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0,00</w:t>
            </w:r>
          </w:p>
        </w:tc>
        <w:tc>
          <w:tcPr>
            <w:tcW w:w="1701" w:type="dxa"/>
            <w:hideMark/>
          </w:tcPr>
          <w:p w14:paraId="67A9FC50"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0,00</w:t>
            </w:r>
          </w:p>
        </w:tc>
      </w:tr>
      <w:tr w:rsidR="00DF7421" w:rsidRPr="00E771F3" w14:paraId="3DD16430" w14:textId="77777777" w:rsidTr="00E771F3">
        <w:trPr>
          <w:trHeight w:val="20"/>
          <w:jc w:val="center"/>
        </w:trPr>
        <w:tc>
          <w:tcPr>
            <w:tcW w:w="2836" w:type="dxa"/>
            <w:hideMark/>
          </w:tcPr>
          <w:p w14:paraId="0DE5E247"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47267E0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ABCDFC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AE0BE7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AF79C6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8388FC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CEFEBF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B3CC23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4F497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0677D274"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3BEA6272" w14:textId="77777777" w:rsidTr="00E771F3">
        <w:trPr>
          <w:trHeight w:val="20"/>
          <w:jc w:val="center"/>
        </w:trPr>
        <w:tc>
          <w:tcPr>
            <w:tcW w:w="2836" w:type="dxa"/>
            <w:hideMark/>
          </w:tcPr>
          <w:p w14:paraId="24FD5A2F"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 xml:space="preserve">консолидированный бюджет </w:t>
            </w:r>
            <w:r w:rsidRPr="00E771F3">
              <w:rPr>
                <w:rFonts w:ascii="Times New Roman" w:hAnsi="Times New Roman" w:cs="Times New Roman"/>
              </w:rPr>
              <w:lastRenderedPageBreak/>
              <w:t>Республики Тыва, в том числе:</w:t>
            </w:r>
          </w:p>
        </w:tc>
        <w:tc>
          <w:tcPr>
            <w:tcW w:w="1614" w:type="dxa"/>
            <w:noWrap/>
            <w:hideMark/>
          </w:tcPr>
          <w:p w14:paraId="26798143"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lastRenderedPageBreak/>
              <w:t> </w:t>
            </w:r>
          </w:p>
        </w:tc>
        <w:tc>
          <w:tcPr>
            <w:tcW w:w="1363" w:type="dxa"/>
            <w:noWrap/>
            <w:hideMark/>
          </w:tcPr>
          <w:p w14:paraId="1E60A60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CCF423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62B739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BFD882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85DDB8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3BC625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D15DE0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0AF38963"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52EC0C64" w14:textId="77777777" w:rsidTr="00E771F3">
        <w:trPr>
          <w:trHeight w:val="20"/>
          <w:jc w:val="center"/>
        </w:trPr>
        <w:tc>
          <w:tcPr>
            <w:tcW w:w="2836" w:type="dxa"/>
            <w:hideMark/>
          </w:tcPr>
          <w:p w14:paraId="29CF943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lastRenderedPageBreak/>
              <w:t>республиканский бюджет</w:t>
            </w:r>
          </w:p>
        </w:tc>
        <w:tc>
          <w:tcPr>
            <w:tcW w:w="1614" w:type="dxa"/>
            <w:noWrap/>
            <w:hideMark/>
          </w:tcPr>
          <w:p w14:paraId="1B75016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2C3B1F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88E6F7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B5757A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0C9EA8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D36D62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BC21D8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0F2FCC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14D88ED4"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5F2480C0" w14:textId="77777777" w:rsidTr="00E771F3">
        <w:trPr>
          <w:trHeight w:val="20"/>
          <w:jc w:val="center"/>
        </w:trPr>
        <w:tc>
          <w:tcPr>
            <w:tcW w:w="2836" w:type="dxa"/>
            <w:hideMark/>
          </w:tcPr>
          <w:p w14:paraId="44A44D1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6E2D5ED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D9D2E6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209473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8FE964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9D7CE3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370F55E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25F0F5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3DBDAE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54691A58"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07B4BAF5" w14:textId="77777777" w:rsidTr="00E771F3">
        <w:trPr>
          <w:trHeight w:val="20"/>
          <w:jc w:val="center"/>
        </w:trPr>
        <w:tc>
          <w:tcPr>
            <w:tcW w:w="2836" w:type="dxa"/>
            <w:hideMark/>
          </w:tcPr>
          <w:p w14:paraId="2612842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2F63CEE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304BFB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83AD25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3A4937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BBB4FF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BF6C47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4DBE31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2A2FB3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518C2002"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5AE68D55" w14:textId="77777777" w:rsidTr="00E771F3">
        <w:trPr>
          <w:trHeight w:val="20"/>
          <w:jc w:val="center"/>
        </w:trPr>
        <w:tc>
          <w:tcPr>
            <w:tcW w:w="2836" w:type="dxa"/>
            <w:hideMark/>
          </w:tcPr>
          <w:p w14:paraId="3B74EE65" w14:textId="6E1D4DB1"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2.2. Ведомственный проект «Развитие автомобильного транспорта общего назнач</w:t>
            </w:r>
            <w:r w:rsidRPr="00E771F3">
              <w:rPr>
                <w:rFonts w:ascii="Times New Roman" w:hAnsi="Times New Roman" w:cs="Times New Roman"/>
                <w:bCs/>
              </w:rPr>
              <w:t>е</w:t>
            </w:r>
            <w:r w:rsidRPr="00E771F3">
              <w:rPr>
                <w:rFonts w:ascii="Times New Roman" w:hAnsi="Times New Roman" w:cs="Times New Roman"/>
                <w:bCs/>
              </w:rPr>
              <w:t>ния», в том числе:</w:t>
            </w:r>
          </w:p>
        </w:tc>
        <w:tc>
          <w:tcPr>
            <w:tcW w:w="1614" w:type="dxa"/>
            <w:hideMark/>
          </w:tcPr>
          <w:p w14:paraId="0FEA64AC"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2E24D50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218 216,00</w:t>
            </w:r>
          </w:p>
        </w:tc>
        <w:tc>
          <w:tcPr>
            <w:tcW w:w="1275" w:type="dxa"/>
            <w:noWrap/>
            <w:hideMark/>
          </w:tcPr>
          <w:p w14:paraId="560C5BE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177 541,10</w:t>
            </w:r>
          </w:p>
        </w:tc>
        <w:tc>
          <w:tcPr>
            <w:tcW w:w="1418" w:type="dxa"/>
            <w:noWrap/>
            <w:hideMark/>
          </w:tcPr>
          <w:p w14:paraId="332DC2B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86 212,40</w:t>
            </w:r>
          </w:p>
        </w:tc>
        <w:tc>
          <w:tcPr>
            <w:tcW w:w="1417" w:type="dxa"/>
            <w:noWrap/>
            <w:hideMark/>
          </w:tcPr>
          <w:p w14:paraId="7D94E47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290 873,00</w:t>
            </w:r>
          </w:p>
        </w:tc>
        <w:tc>
          <w:tcPr>
            <w:tcW w:w="1276" w:type="dxa"/>
            <w:noWrap/>
            <w:hideMark/>
          </w:tcPr>
          <w:p w14:paraId="540D833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298 508,00</w:t>
            </w:r>
          </w:p>
        </w:tc>
        <w:tc>
          <w:tcPr>
            <w:tcW w:w="1418" w:type="dxa"/>
            <w:noWrap/>
            <w:hideMark/>
          </w:tcPr>
          <w:p w14:paraId="256FDB0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306 449,00</w:t>
            </w:r>
          </w:p>
        </w:tc>
        <w:tc>
          <w:tcPr>
            <w:tcW w:w="1843" w:type="dxa"/>
            <w:noWrap/>
            <w:hideMark/>
          </w:tcPr>
          <w:p w14:paraId="4F3273A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314 706,00</w:t>
            </w:r>
          </w:p>
        </w:tc>
        <w:tc>
          <w:tcPr>
            <w:tcW w:w="1701" w:type="dxa"/>
            <w:hideMark/>
          </w:tcPr>
          <w:p w14:paraId="5D8BE53F"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1 692 505,50</w:t>
            </w:r>
          </w:p>
        </w:tc>
      </w:tr>
      <w:tr w:rsidR="00DF7421" w:rsidRPr="00E771F3" w14:paraId="6FA2F596" w14:textId="77777777" w:rsidTr="00E771F3">
        <w:trPr>
          <w:trHeight w:val="20"/>
          <w:jc w:val="center"/>
        </w:trPr>
        <w:tc>
          <w:tcPr>
            <w:tcW w:w="2836" w:type="dxa"/>
            <w:hideMark/>
          </w:tcPr>
          <w:p w14:paraId="59C8E1D9"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0A8D383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6B295E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C2CDB4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FE4833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C8AA1C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D6D567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69AE0C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EAE327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5BD403C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3F4F552C" w14:textId="77777777" w:rsidTr="00E771F3">
        <w:trPr>
          <w:trHeight w:val="20"/>
          <w:jc w:val="center"/>
        </w:trPr>
        <w:tc>
          <w:tcPr>
            <w:tcW w:w="2836" w:type="dxa"/>
            <w:hideMark/>
          </w:tcPr>
          <w:p w14:paraId="59B47014"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7A3CA16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307F89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218 216,00</w:t>
            </w:r>
          </w:p>
        </w:tc>
        <w:tc>
          <w:tcPr>
            <w:tcW w:w="1275" w:type="dxa"/>
            <w:noWrap/>
            <w:hideMark/>
          </w:tcPr>
          <w:p w14:paraId="63D826A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177 541,10</w:t>
            </w:r>
          </w:p>
        </w:tc>
        <w:tc>
          <w:tcPr>
            <w:tcW w:w="1418" w:type="dxa"/>
            <w:noWrap/>
            <w:hideMark/>
          </w:tcPr>
          <w:p w14:paraId="764F82D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86 212,40</w:t>
            </w:r>
          </w:p>
        </w:tc>
        <w:tc>
          <w:tcPr>
            <w:tcW w:w="1417" w:type="dxa"/>
            <w:noWrap/>
            <w:hideMark/>
          </w:tcPr>
          <w:p w14:paraId="635AC54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290 873,00</w:t>
            </w:r>
          </w:p>
        </w:tc>
        <w:tc>
          <w:tcPr>
            <w:tcW w:w="1276" w:type="dxa"/>
            <w:noWrap/>
            <w:hideMark/>
          </w:tcPr>
          <w:p w14:paraId="2C4FDCF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298 508,00</w:t>
            </w:r>
          </w:p>
        </w:tc>
        <w:tc>
          <w:tcPr>
            <w:tcW w:w="1418" w:type="dxa"/>
            <w:noWrap/>
            <w:hideMark/>
          </w:tcPr>
          <w:p w14:paraId="0EDD8A5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306 449,00</w:t>
            </w:r>
          </w:p>
        </w:tc>
        <w:tc>
          <w:tcPr>
            <w:tcW w:w="1843" w:type="dxa"/>
            <w:noWrap/>
            <w:hideMark/>
          </w:tcPr>
          <w:p w14:paraId="6411CAF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314 706,00</w:t>
            </w:r>
          </w:p>
        </w:tc>
        <w:tc>
          <w:tcPr>
            <w:tcW w:w="1701" w:type="dxa"/>
            <w:hideMark/>
          </w:tcPr>
          <w:p w14:paraId="19A3E330"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1 692 505,50</w:t>
            </w:r>
          </w:p>
        </w:tc>
      </w:tr>
      <w:tr w:rsidR="00DF7421" w:rsidRPr="00E771F3" w14:paraId="2CB83309" w14:textId="77777777" w:rsidTr="00E771F3">
        <w:trPr>
          <w:trHeight w:val="20"/>
          <w:jc w:val="center"/>
        </w:trPr>
        <w:tc>
          <w:tcPr>
            <w:tcW w:w="2836" w:type="dxa"/>
            <w:hideMark/>
          </w:tcPr>
          <w:p w14:paraId="61833D5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02D43F7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392A4E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218 216,00</w:t>
            </w:r>
          </w:p>
        </w:tc>
        <w:tc>
          <w:tcPr>
            <w:tcW w:w="1275" w:type="dxa"/>
            <w:noWrap/>
            <w:hideMark/>
          </w:tcPr>
          <w:p w14:paraId="4BCDC78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177 541,10</w:t>
            </w:r>
          </w:p>
        </w:tc>
        <w:tc>
          <w:tcPr>
            <w:tcW w:w="1418" w:type="dxa"/>
            <w:noWrap/>
            <w:hideMark/>
          </w:tcPr>
          <w:p w14:paraId="306C761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86 212,40</w:t>
            </w:r>
          </w:p>
        </w:tc>
        <w:tc>
          <w:tcPr>
            <w:tcW w:w="1417" w:type="dxa"/>
            <w:noWrap/>
            <w:hideMark/>
          </w:tcPr>
          <w:p w14:paraId="4BFA0C7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290 873,00</w:t>
            </w:r>
          </w:p>
        </w:tc>
        <w:tc>
          <w:tcPr>
            <w:tcW w:w="1276" w:type="dxa"/>
            <w:noWrap/>
            <w:hideMark/>
          </w:tcPr>
          <w:p w14:paraId="52BE1EF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298 508,00</w:t>
            </w:r>
          </w:p>
        </w:tc>
        <w:tc>
          <w:tcPr>
            <w:tcW w:w="1418" w:type="dxa"/>
            <w:noWrap/>
            <w:hideMark/>
          </w:tcPr>
          <w:p w14:paraId="62B6670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306 449,00</w:t>
            </w:r>
          </w:p>
        </w:tc>
        <w:tc>
          <w:tcPr>
            <w:tcW w:w="1843" w:type="dxa"/>
            <w:noWrap/>
            <w:hideMark/>
          </w:tcPr>
          <w:p w14:paraId="0A9B896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314 706,00</w:t>
            </w:r>
          </w:p>
        </w:tc>
        <w:tc>
          <w:tcPr>
            <w:tcW w:w="1701" w:type="dxa"/>
            <w:hideMark/>
          </w:tcPr>
          <w:p w14:paraId="0BF40D8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1 692 505,50</w:t>
            </w:r>
          </w:p>
        </w:tc>
      </w:tr>
      <w:tr w:rsidR="00DF7421" w:rsidRPr="00E771F3" w14:paraId="07669DB0" w14:textId="77777777" w:rsidTr="00E771F3">
        <w:trPr>
          <w:trHeight w:val="20"/>
          <w:jc w:val="center"/>
        </w:trPr>
        <w:tc>
          <w:tcPr>
            <w:tcW w:w="2836" w:type="dxa"/>
            <w:hideMark/>
          </w:tcPr>
          <w:p w14:paraId="318ABA2F"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321575B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C51C2B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7A90E5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B985B0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EE7F3B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37D1F0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21C12E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A0E0D1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68184D9E"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0FF9D77B" w14:textId="77777777" w:rsidTr="00E771F3">
        <w:trPr>
          <w:trHeight w:val="20"/>
          <w:jc w:val="center"/>
        </w:trPr>
        <w:tc>
          <w:tcPr>
            <w:tcW w:w="2836" w:type="dxa"/>
            <w:hideMark/>
          </w:tcPr>
          <w:p w14:paraId="2F3B0664"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0670EEAB"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580BC6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6C8DB0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286FE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FD48FE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8A162A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2530B1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6DE654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6CE107EC"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189AB80A" w14:textId="77777777" w:rsidTr="00E771F3">
        <w:trPr>
          <w:trHeight w:val="20"/>
          <w:jc w:val="center"/>
        </w:trPr>
        <w:tc>
          <w:tcPr>
            <w:tcW w:w="2836" w:type="dxa"/>
            <w:hideMark/>
          </w:tcPr>
          <w:p w14:paraId="7ECC4EFD" w14:textId="77777777"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2.2.1. Приобретение автоб</w:t>
            </w:r>
            <w:r w:rsidRPr="00E771F3">
              <w:rPr>
                <w:rFonts w:ascii="Times New Roman" w:hAnsi="Times New Roman" w:cs="Times New Roman"/>
                <w:bCs/>
              </w:rPr>
              <w:t>у</w:t>
            </w:r>
            <w:r w:rsidRPr="00E771F3">
              <w:rPr>
                <w:rFonts w:ascii="Times New Roman" w:hAnsi="Times New Roman" w:cs="Times New Roman"/>
                <w:bCs/>
              </w:rPr>
              <w:t>сов, в том числе:</w:t>
            </w:r>
          </w:p>
        </w:tc>
        <w:tc>
          <w:tcPr>
            <w:tcW w:w="1614" w:type="dxa"/>
            <w:hideMark/>
          </w:tcPr>
          <w:p w14:paraId="7EFF40C9"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2165490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136 000,00</w:t>
            </w:r>
          </w:p>
        </w:tc>
        <w:tc>
          <w:tcPr>
            <w:tcW w:w="1275" w:type="dxa"/>
            <w:noWrap/>
            <w:hideMark/>
          </w:tcPr>
          <w:p w14:paraId="45B005B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175 314,00</w:t>
            </w:r>
          </w:p>
        </w:tc>
        <w:tc>
          <w:tcPr>
            <w:tcW w:w="1418" w:type="dxa"/>
            <w:noWrap/>
            <w:hideMark/>
          </w:tcPr>
          <w:p w14:paraId="0CD8D5D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80 546,00</w:t>
            </w:r>
          </w:p>
        </w:tc>
        <w:tc>
          <w:tcPr>
            <w:tcW w:w="1417" w:type="dxa"/>
            <w:noWrap/>
            <w:hideMark/>
          </w:tcPr>
          <w:p w14:paraId="75914D9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100 000,00</w:t>
            </w:r>
          </w:p>
        </w:tc>
        <w:tc>
          <w:tcPr>
            <w:tcW w:w="1276" w:type="dxa"/>
            <w:noWrap/>
            <w:hideMark/>
          </w:tcPr>
          <w:p w14:paraId="625A463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100 000,00</w:t>
            </w:r>
          </w:p>
        </w:tc>
        <w:tc>
          <w:tcPr>
            <w:tcW w:w="1418" w:type="dxa"/>
            <w:noWrap/>
            <w:hideMark/>
          </w:tcPr>
          <w:p w14:paraId="3C4473D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100 000,00</w:t>
            </w:r>
          </w:p>
        </w:tc>
        <w:tc>
          <w:tcPr>
            <w:tcW w:w="1843" w:type="dxa"/>
            <w:noWrap/>
            <w:hideMark/>
          </w:tcPr>
          <w:p w14:paraId="291CBA00"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100 000,00</w:t>
            </w:r>
          </w:p>
        </w:tc>
        <w:tc>
          <w:tcPr>
            <w:tcW w:w="1701" w:type="dxa"/>
            <w:hideMark/>
          </w:tcPr>
          <w:p w14:paraId="4E1862FF"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791 860,00</w:t>
            </w:r>
          </w:p>
        </w:tc>
      </w:tr>
      <w:tr w:rsidR="00DF7421" w:rsidRPr="00E771F3" w14:paraId="2F1D02CE" w14:textId="77777777" w:rsidTr="00E771F3">
        <w:trPr>
          <w:trHeight w:val="20"/>
          <w:jc w:val="center"/>
        </w:trPr>
        <w:tc>
          <w:tcPr>
            <w:tcW w:w="2836" w:type="dxa"/>
            <w:hideMark/>
          </w:tcPr>
          <w:p w14:paraId="02932497"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61EF56D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5E494B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D28EF1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669265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AEFA68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6D540B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E21AAD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CA3D09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03856269"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2D984C55" w14:textId="77777777" w:rsidTr="00E771F3">
        <w:trPr>
          <w:trHeight w:val="20"/>
          <w:jc w:val="center"/>
        </w:trPr>
        <w:tc>
          <w:tcPr>
            <w:tcW w:w="2836" w:type="dxa"/>
            <w:hideMark/>
          </w:tcPr>
          <w:p w14:paraId="07015635"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5954D9A9"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72F214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136 000,00</w:t>
            </w:r>
          </w:p>
        </w:tc>
        <w:tc>
          <w:tcPr>
            <w:tcW w:w="1275" w:type="dxa"/>
            <w:noWrap/>
            <w:hideMark/>
          </w:tcPr>
          <w:p w14:paraId="561B93E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175 314,00</w:t>
            </w:r>
          </w:p>
        </w:tc>
        <w:tc>
          <w:tcPr>
            <w:tcW w:w="1418" w:type="dxa"/>
            <w:noWrap/>
            <w:hideMark/>
          </w:tcPr>
          <w:p w14:paraId="7B06D8B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80 546,00</w:t>
            </w:r>
          </w:p>
        </w:tc>
        <w:tc>
          <w:tcPr>
            <w:tcW w:w="1417" w:type="dxa"/>
            <w:noWrap/>
            <w:hideMark/>
          </w:tcPr>
          <w:p w14:paraId="50B4DAB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276" w:type="dxa"/>
            <w:noWrap/>
            <w:hideMark/>
          </w:tcPr>
          <w:p w14:paraId="4537907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418" w:type="dxa"/>
            <w:noWrap/>
            <w:hideMark/>
          </w:tcPr>
          <w:p w14:paraId="7FAD49D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843" w:type="dxa"/>
            <w:noWrap/>
            <w:hideMark/>
          </w:tcPr>
          <w:p w14:paraId="35F5C00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701" w:type="dxa"/>
            <w:hideMark/>
          </w:tcPr>
          <w:p w14:paraId="2FD58692"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791 860,00</w:t>
            </w:r>
          </w:p>
        </w:tc>
      </w:tr>
      <w:tr w:rsidR="00DF7421" w:rsidRPr="00E771F3" w14:paraId="04D39BE7" w14:textId="77777777" w:rsidTr="00E771F3">
        <w:trPr>
          <w:trHeight w:val="20"/>
          <w:jc w:val="center"/>
        </w:trPr>
        <w:tc>
          <w:tcPr>
            <w:tcW w:w="2836" w:type="dxa"/>
            <w:hideMark/>
          </w:tcPr>
          <w:p w14:paraId="46B522AF"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2E006A3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0F6B2B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136 000,00</w:t>
            </w:r>
          </w:p>
        </w:tc>
        <w:tc>
          <w:tcPr>
            <w:tcW w:w="1275" w:type="dxa"/>
            <w:noWrap/>
            <w:hideMark/>
          </w:tcPr>
          <w:p w14:paraId="7333EDC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175 314,00</w:t>
            </w:r>
          </w:p>
        </w:tc>
        <w:tc>
          <w:tcPr>
            <w:tcW w:w="1418" w:type="dxa"/>
            <w:noWrap/>
            <w:hideMark/>
          </w:tcPr>
          <w:p w14:paraId="2A36B5F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80 546,00</w:t>
            </w:r>
          </w:p>
        </w:tc>
        <w:tc>
          <w:tcPr>
            <w:tcW w:w="1417" w:type="dxa"/>
            <w:noWrap/>
            <w:hideMark/>
          </w:tcPr>
          <w:p w14:paraId="0FEF1B7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276" w:type="dxa"/>
            <w:noWrap/>
            <w:hideMark/>
          </w:tcPr>
          <w:p w14:paraId="62FCBB0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418" w:type="dxa"/>
            <w:noWrap/>
            <w:hideMark/>
          </w:tcPr>
          <w:p w14:paraId="149FFAD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843" w:type="dxa"/>
            <w:noWrap/>
            <w:hideMark/>
          </w:tcPr>
          <w:p w14:paraId="5867219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100 000,00</w:t>
            </w:r>
          </w:p>
        </w:tc>
        <w:tc>
          <w:tcPr>
            <w:tcW w:w="1701" w:type="dxa"/>
            <w:hideMark/>
          </w:tcPr>
          <w:p w14:paraId="07814228"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791 860,00</w:t>
            </w:r>
          </w:p>
        </w:tc>
      </w:tr>
      <w:tr w:rsidR="00DF7421" w:rsidRPr="00E771F3" w14:paraId="1465AA6E" w14:textId="77777777" w:rsidTr="00E771F3">
        <w:trPr>
          <w:trHeight w:val="20"/>
          <w:jc w:val="center"/>
        </w:trPr>
        <w:tc>
          <w:tcPr>
            <w:tcW w:w="2836" w:type="dxa"/>
            <w:hideMark/>
          </w:tcPr>
          <w:p w14:paraId="45109634"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285F25F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53FCC0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B83A9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51D79F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6DD133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5A37AD1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4F8A32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197C77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66CAFD5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0C2F1EF5" w14:textId="77777777" w:rsidTr="00E771F3">
        <w:trPr>
          <w:trHeight w:val="20"/>
          <w:jc w:val="center"/>
        </w:trPr>
        <w:tc>
          <w:tcPr>
            <w:tcW w:w="2836" w:type="dxa"/>
            <w:hideMark/>
          </w:tcPr>
          <w:p w14:paraId="236691C3"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30F29C7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66944A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F7C19E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6F9AA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316665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D605B0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49257A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D391EE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03631BD3"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798689EB" w14:textId="77777777" w:rsidTr="00E771F3">
        <w:trPr>
          <w:trHeight w:val="20"/>
          <w:jc w:val="center"/>
        </w:trPr>
        <w:tc>
          <w:tcPr>
            <w:tcW w:w="2836" w:type="dxa"/>
            <w:hideMark/>
          </w:tcPr>
          <w:p w14:paraId="06C3646A" w14:textId="77777777"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lastRenderedPageBreak/>
              <w:t>2.2.2. Организация пасс</w:t>
            </w:r>
            <w:r w:rsidRPr="00E771F3">
              <w:rPr>
                <w:rFonts w:ascii="Times New Roman" w:hAnsi="Times New Roman" w:cs="Times New Roman"/>
                <w:bCs/>
              </w:rPr>
              <w:t>а</w:t>
            </w:r>
            <w:r w:rsidRPr="00E771F3">
              <w:rPr>
                <w:rFonts w:ascii="Times New Roman" w:hAnsi="Times New Roman" w:cs="Times New Roman"/>
                <w:bCs/>
              </w:rPr>
              <w:t>жирских перевозок автом</w:t>
            </w:r>
            <w:r w:rsidRPr="00E771F3">
              <w:rPr>
                <w:rFonts w:ascii="Times New Roman" w:hAnsi="Times New Roman" w:cs="Times New Roman"/>
                <w:bCs/>
              </w:rPr>
              <w:t>о</w:t>
            </w:r>
            <w:r w:rsidRPr="00E771F3">
              <w:rPr>
                <w:rFonts w:ascii="Times New Roman" w:hAnsi="Times New Roman" w:cs="Times New Roman"/>
                <w:bCs/>
              </w:rPr>
              <w:t>бильным транспортом с применением субсидиров</w:t>
            </w:r>
            <w:r w:rsidRPr="00E771F3">
              <w:rPr>
                <w:rFonts w:ascii="Times New Roman" w:hAnsi="Times New Roman" w:cs="Times New Roman"/>
                <w:bCs/>
              </w:rPr>
              <w:t>а</w:t>
            </w:r>
            <w:r w:rsidRPr="00E771F3">
              <w:rPr>
                <w:rFonts w:ascii="Times New Roman" w:hAnsi="Times New Roman" w:cs="Times New Roman"/>
                <w:bCs/>
              </w:rPr>
              <w:t>ния (частичного возмещения затрат), в том числе:</w:t>
            </w:r>
          </w:p>
        </w:tc>
        <w:tc>
          <w:tcPr>
            <w:tcW w:w="1614" w:type="dxa"/>
            <w:hideMark/>
          </w:tcPr>
          <w:p w14:paraId="10EFEDF5"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5F88935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82 216,00</w:t>
            </w:r>
          </w:p>
        </w:tc>
        <w:tc>
          <w:tcPr>
            <w:tcW w:w="1275" w:type="dxa"/>
            <w:noWrap/>
            <w:hideMark/>
          </w:tcPr>
          <w:p w14:paraId="158A3BF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2 227,10</w:t>
            </w:r>
          </w:p>
        </w:tc>
        <w:tc>
          <w:tcPr>
            <w:tcW w:w="1418" w:type="dxa"/>
            <w:noWrap/>
            <w:hideMark/>
          </w:tcPr>
          <w:p w14:paraId="732A484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5 666,40</w:t>
            </w:r>
          </w:p>
        </w:tc>
        <w:tc>
          <w:tcPr>
            <w:tcW w:w="1417" w:type="dxa"/>
            <w:noWrap/>
            <w:hideMark/>
          </w:tcPr>
          <w:p w14:paraId="38234FF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190 873,00</w:t>
            </w:r>
          </w:p>
        </w:tc>
        <w:tc>
          <w:tcPr>
            <w:tcW w:w="1276" w:type="dxa"/>
            <w:noWrap/>
            <w:hideMark/>
          </w:tcPr>
          <w:p w14:paraId="3DC07D5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198 508,00</w:t>
            </w:r>
          </w:p>
        </w:tc>
        <w:tc>
          <w:tcPr>
            <w:tcW w:w="1418" w:type="dxa"/>
            <w:noWrap/>
            <w:hideMark/>
          </w:tcPr>
          <w:p w14:paraId="1C956A0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206 449,00</w:t>
            </w:r>
          </w:p>
        </w:tc>
        <w:tc>
          <w:tcPr>
            <w:tcW w:w="1843" w:type="dxa"/>
            <w:noWrap/>
            <w:hideMark/>
          </w:tcPr>
          <w:p w14:paraId="2B11F00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214 706,00</w:t>
            </w:r>
          </w:p>
        </w:tc>
        <w:tc>
          <w:tcPr>
            <w:tcW w:w="1701" w:type="dxa"/>
            <w:hideMark/>
          </w:tcPr>
          <w:p w14:paraId="6A311F31"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900 645,50</w:t>
            </w:r>
          </w:p>
        </w:tc>
      </w:tr>
      <w:tr w:rsidR="00DF7421" w:rsidRPr="00E771F3" w14:paraId="1B1CD129" w14:textId="77777777" w:rsidTr="00E771F3">
        <w:trPr>
          <w:trHeight w:val="20"/>
          <w:jc w:val="center"/>
        </w:trPr>
        <w:tc>
          <w:tcPr>
            <w:tcW w:w="2836" w:type="dxa"/>
            <w:hideMark/>
          </w:tcPr>
          <w:p w14:paraId="3965E486"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14FCAE9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CC29C6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0F6716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9689A4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CF2D82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B5A310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E176E2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3E97FC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4FD78BD9"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564E153A" w14:textId="77777777" w:rsidTr="00E771F3">
        <w:trPr>
          <w:trHeight w:val="20"/>
          <w:jc w:val="center"/>
        </w:trPr>
        <w:tc>
          <w:tcPr>
            <w:tcW w:w="2836" w:type="dxa"/>
            <w:hideMark/>
          </w:tcPr>
          <w:p w14:paraId="3B90D6C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3E8B812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8E79E1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82 216,00</w:t>
            </w:r>
          </w:p>
        </w:tc>
        <w:tc>
          <w:tcPr>
            <w:tcW w:w="1275" w:type="dxa"/>
            <w:noWrap/>
            <w:hideMark/>
          </w:tcPr>
          <w:p w14:paraId="38A8FD8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2 227,10</w:t>
            </w:r>
          </w:p>
        </w:tc>
        <w:tc>
          <w:tcPr>
            <w:tcW w:w="1418" w:type="dxa"/>
            <w:noWrap/>
            <w:hideMark/>
          </w:tcPr>
          <w:p w14:paraId="4611D7D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5 666,40</w:t>
            </w:r>
          </w:p>
        </w:tc>
        <w:tc>
          <w:tcPr>
            <w:tcW w:w="1417" w:type="dxa"/>
            <w:noWrap/>
            <w:hideMark/>
          </w:tcPr>
          <w:p w14:paraId="359314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190 873,00</w:t>
            </w:r>
          </w:p>
        </w:tc>
        <w:tc>
          <w:tcPr>
            <w:tcW w:w="1276" w:type="dxa"/>
            <w:noWrap/>
            <w:hideMark/>
          </w:tcPr>
          <w:p w14:paraId="667CA25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198 508,00</w:t>
            </w:r>
          </w:p>
        </w:tc>
        <w:tc>
          <w:tcPr>
            <w:tcW w:w="1418" w:type="dxa"/>
            <w:noWrap/>
            <w:hideMark/>
          </w:tcPr>
          <w:p w14:paraId="566D655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206 449,00</w:t>
            </w:r>
          </w:p>
        </w:tc>
        <w:tc>
          <w:tcPr>
            <w:tcW w:w="1843" w:type="dxa"/>
            <w:noWrap/>
            <w:hideMark/>
          </w:tcPr>
          <w:p w14:paraId="3DD64E4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214 706,00</w:t>
            </w:r>
          </w:p>
        </w:tc>
        <w:tc>
          <w:tcPr>
            <w:tcW w:w="1701" w:type="dxa"/>
            <w:hideMark/>
          </w:tcPr>
          <w:p w14:paraId="61856A5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900 645,50</w:t>
            </w:r>
          </w:p>
        </w:tc>
      </w:tr>
      <w:tr w:rsidR="00DF7421" w:rsidRPr="00E771F3" w14:paraId="6681ACB5" w14:textId="77777777" w:rsidTr="00E771F3">
        <w:trPr>
          <w:trHeight w:val="20"/>
          <w:jc w:val="center"/>
        </w:trPr>
        <w:tc>
          <w:tcPr>
            <w:tcW w:w="2836" w:type="dxa"/>
            <w:hideMark/>
          </w:tcPr>
          <w:p w14:paraId="0C9128B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37D2C0E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B3E428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82 216,00</w:t>
            </w:r>
          </w:p>
        </w:tc>
        <w:tc>
          <w:tcPr>
            <w:tcW w:w="1275" w:type="dxa"/>
            <w:noWrap/>
            <w:hideMark/>
          </w:tcPr>
          <w:p w14:paraId="0E8AA66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2 227,10</w:t>
            </w:r>
          </w:p>
        </w:tc>
        <w:tc>
          <w:tcPr>
            <w:tcW w:w="1418" w:type="dxa"/>
            <w:noWrap/>
            <w:hideMark/>
          </w:tcPr>
          <w:p w14:paraId="781FBA0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5 666,40</w:t>
            </w:r>
          </w:p>
        </w:tc>
        <w:tc>
          <w:tcPr>
            <w:tcW w:w="1417" w:type="dxa"/>
            <w:noWrap/>
            <w:hideMark/>
          </w:tcPr>
          <w:p w14:paraId="74317AB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190 873,00</w:t>
            </w:r>
          </w:p>
        </w:tc>
        <w:tc>
          <w:tcPr>
            <w:tcW w:w="1276" w:type="dxa"/>
            <w:noWrap/>
            <w:hideMark/>
          </w:tcPr>
          <w:p w14:paraId="293E5B6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198 508,00</w:t>
            </w:r>
          </w:p>
        </w:tc>
        <w:tc>
          <w:tcPr>
            <w:tcW w:w="1418" w:type="dxa"/>
            <w:noWrap/>
            <w:hideMark/>
          </w:tcPr>
          <w:p w14:paraId="584682C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206 449,00</w:t>
            </w:r>
          </w:p>
        </w:tc>
        <w:tc>
          <w:tcPr>
            <w:tcW w:w="1843" w:type="dxa"/>
            <w:noWrap/>
            <w:hideMark/>
          </w:tcPr>
          <w:p w14:paraId="2413AA6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214 706,00</w:t>
            </w:r>
          </w:p>
        </w:tc>
        <w:tc>
          <w:tcPr>
            <w:tcW w:w="1701" w:type="dxa"/>
            <w:hideMark/>
          </w:tcPr>
          <w:p w14:paraId="217D7F19"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900 645,50</w:t>
            </w:r>
          </w:p>
        </w:tc>
      </w:tr>
      <w:tr w:rsidR="00DF7421" w:rsidRPr="00E771F3" w14:paraId="2EE431FB" w14:textId="77777777" w:rsidTr="00E771F3">
        <w:trPr>
          <w:trHeight w:val="20"/>
          <w:jc w:val="center"/>
        </w:trPr>
        <w:tc>
          <w:tcPr>
            <w:tcW w:w="2836" w:type="dxa"/>
            <w:hideMark/>
          </w:tcPr>
          <w:p w14:paraId="17CB98AA"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78AC5D5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786AE0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4CFE68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6CC105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D9C2CD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B709C9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A33B24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C4A554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3AB78E8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311E1B30" w14:textId="77777777" w:rsidTr="00E771F3">
        <w:trPr>
          <w:trHeight w:val="20"/>
          <w:jc w:val="center"/>
        </w:trPr>
        <w:tc>
          <w:tcPr>
            <w:tcW w:w="2836" w:type="dxa"/>
            <w:hideMark/>
          </w:tcPr>
          <w:p w14:paraId="08EDCF78"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263CF3A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B5D1FD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E9A8B5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9DF559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7E3D11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9D9E2A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6DA204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91603D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7C9D143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167FAC04" w14:textId="77777777" w:rsidTr="00E771F3">
        <w:trPr>
          <w:trHeight w:val="20"/>
          <w:jc w:val="center"/>
        </w:trPr>
        <w:tc>
          <w:tcPr>
            <w:tcW w:w="2836" w:type="dxa"/>
            <w:hideMark/>
          </w:tcPr>
          <w:p w14:paraId="6B05CEBC" w14:textId="717B9BE0"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3. Подпрограмма «Повыш</w:t>
            </w:r>
            <w:r w:rsidRPr="00E771F3">
              <w:rPr>
                <w:rFonts w:ascii="Times New Roman" w:hAnsi="Times New Roman" w:cs="Times New Roman"/>
                <w:bCs/>
              </w:rPr>
              <w:t>е</w:t>
            </w:r>
            <w:r w:rsidRPr="00E771F3">
              <w:rPr>
                <w:rFonts w:ascii="Times New Roman" w:hAnsi="Times New Roman" w:cs="Times New Roman"/>
                <w:bCs/>
              </w:rPr>
              <w:t>ние безопасности дорожн</w:t>
            </w:r>
            <w:r w:rsidRPr="00E771F3">
              <w:rPr>
                <w:rFonts w:ascii="Times New Roman" w:hAnsi="Times New Roman" w:cs="Times New Roman"/>
                <w:bCs/>
              </w:rPr>
              <w:t>о</w:t>
            </w:r>
            <w:r w:rsidRPr="00E771F3">
              <w:rPr>
                <w:rFonts w:ascii="Times New Roman" w:hAnsi="Times New Roman" w:cs="Times New Roman"/>
                <w:bCs/>
              </w:rPr>
              <w:t>го движения» (всего), в том числе:</w:t>
            </w:r>
          </w:p>
        </w:tc>
        <w:tc>
          <w:tcPr>
            <w:tcW w:w="1614" w:type="dxa"/>
            <w:hideMark/>
          </w:tcPr>
          <w:p w14:paraId="58D8FB61"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1730A67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275" w:type="dxa"/>
            <w:noWrap/>
            <w:hideMark/>
          </w:tcPr>
          <w:p w14:paraId="406EB7C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251 961,00</w:t>
            </w:r>
          </w:p>
        </w:tc>
        <w:tc>
          <w:tcPr>
            <w:tcW w:w="1418" w:type="dxa"/>
            <w:noWrap/>
            <w:hideMark/>
          </w:tcPr>
          <w:p w14:paraId="728C84D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251 962,00</w:t>
            </w:r>
          </w:p>
        </w:tc>
        <w:tc>
          <w:tcPr>
            <w:tcW w:w="1417" w:type="dxa"/>
            <w:noWrap/>
            <w:hideMark/>
          </w:tcPr>
          <w:p w14:paraId="13D0ED2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276" w:type="dxa"/>
            <w:noWrap/>
            <w:hideMark/>
          </w:tcPr>
          <w:p w14:paraId="5126716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418" w:type="dxa"/>
            <w:noWrap/>
            <w:hideMark/>
          </w:tcPr>
          <w:p w14:paraId="4AD8F81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843" w:type="dxa"/>
            <w:noWrap/>
            <w:hideMark/>
          </w:tcPr>
          <w:p w14:paraId="00B1B63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701" w:type="dxa"/>
            <w:hideMark/>
          </w:tcPr>
          <w:p w14:paraId="3CA81022"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1 511 768,00</w:t>
            </w:r>
          </w:p>
        </w:tc>
      </w:tr>
      <w:tr w:rsidR="00DF7421" w:rsidRPr="00E771F3" w14:paraId="58CABA75" w14:textId="77777777" w:rsidTr="00E771F3">
        <w:trPr>
          <w:trHeight w:val="20"/>
          <w:jc w:val="center"/>
        </w:trPr>
        <w:tc>
          <w:tcPr>
            <w:tcW w:w="2836" w:type="dxa"/>
            <w:hideMark/>
          </w:tcPr>
          <w:p w14:paraId="3AF6D538"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2A5E8EE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89DDBD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B06798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270138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0A99E0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561F20D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33AE25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50928F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4B74BED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67B491DF" w14:textId="77777777" w:rsidTr="00E771F3">
        <w:trPr>
          <w:trHeight w:val="20"/>
          <w:jc w:val="center"/>
        </w:trPr>
        <w:tc>
          <w:tcPr>
            <w:tcW w:w="2836" w:type="dxa"/>
            <w:hideMark/>
          </w:tcPr>
          <w:p w14:paraId="74600A1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236F4023"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DFC524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275" w:type="dxa"/>
            <w:noWrap/>
            <w:hideMark/>
          </w:tcPr>
          <w:p w14:paraId="53EC9C1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251 961,00</w:t>
            </w:r>
          </w:p>
        </w:tc>
        <w:tc>
          <w:tcPr>
            <w:tcW w:w="1418" w:type="dxa"/>
            <w:noWrap/>
            <w:hideMark/>
          </w:tcPr>
          <w:p w14:paraId="372E2B8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251 962,00</w:t>
            </w:r>
          </w:p>
        </w:tc>
        <w:tc>
          <w:tcPr>
            <w:tcW w:w="1417" w:type="dxa"/>
            <w:noWrap/>
            <w:hideMark/>
          </w:tcPr>
          <w:p w14:paraId="0149955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276" w:type="dxa"/>
            <w:noWrap/>
            <w:hideMark/>
          </w:tcPr>
          <w:p w14:paraId="7EF311A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418" w:type="dxa"/>
            <w:noWrap/>
            <w:hideMark/>
          </w:tcPr>
          <w:p w14:paraId="4DF8445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843" w:type="dxa"/>
            <w:noWrap/>
            <w:hideMark/>
          </w:tcPr>
          <w:p w14:paraId="48620CA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701" w:type="dxa"/>
            <w:hideMark/>
          </w:tcPr>
          <w:p w14:paraId="748D3198"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1 511 768,00</w:t>
            </w:r>
          </w:p>
        </w:tc>
      </w:tr>
      <w:tr w:rsidR="00DF7421" w:rsidRPr="00E771F3" w14:paraId="6F95DA15" w14:textId="77777777" w:rsidTr="00E771F3">
        <w:trPr>
          <w:trHeight w:val="20"/>
          <w:jc w:val="center"/>
        </w:trPr>
        <w:tc>
          <w:tcPr>
            <w:tcW w:w="2836" w:type="dxa"/>
            <w:hideMark/>
          </w:tcPr>
          <w:p w14:paraId="154D096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476DA14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3D044B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275" w:type="dxa"/>
            <w:noWrap/>
            <w:hideMark/>
          </w:tcPr>
          <w:p w14:paraId="77E8A48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251 961,00</w:t>
            </w:r>
          </w:p>
        </w:tc>
        <w:tc>
          <w:tcPr>
            <w:tcW w:w="1418" w:type="dxa"/>
            <w:noWrap/>
            <w:hideMark/>
          </w:tcPr>
          <w:p w14:paraId="32FCA18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251 962,00</w:t>
            </w:r>
          </w:p>
        </w:tc>
        <w:tc>
          <w:tcPr>
            <w:tcW w:w="1417" w:type="dxa"/>
            <w:noWrap/>
            <w:hideMark/>
          </w:tcPr>
          <w:p w14:paraId="20CE048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276" w:type="dxa"/>
            <w:noWrap/>
            <w:hideMark/>
          </w:tcPr>
          <w:p w14:paraId="1A9056E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418" w:type="dxa"/>
            <w:noWrap/>
            <w:hideMark/>
          </w:tcPr>
          <w:p w14:paraId="2E62CE0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843" w:type="dxa"/>
            <w:noWrap/>
            <w:hideMark/>
          </w:tcPr>
          <w:p w14:paraId="1F86FB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701" w:type="dxa"/>
            <w:hideMark/>
          </w:tcPr>
          <w:p w14:paraId="186180C6"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1 511 768,00</w:t>
            </w:r>
          </w:p>
        </w:tc>
      </w:tr>
      <w:tr w:rsidR="00DF7421" w:rsidRPr="00E771F3" w14:paraId="111BABB4" w14:textId="77777777" w:rsidTr="00E771F3">
        <w:trPr>
          <w:trHeight w:val="20"/>
          <w:jc w:val="center"/>
        </w:trPr>
        <w:tc>
          <w:tcPr>
            <w:tcW w:w="2836" w:type="dxa"/>
            <w:hideMark/>
          </w:tcPr>
          <w:p w14:paraId="62DC53A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39815F5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3347A1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F3D394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ACBEA2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BE1E5C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1439E66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C47E93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DCA8B8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1E572B0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120EDC8C" w14:textId="77777777" w:rsidTr="00E771F3">
        <w:trPr>
          <w:trHeight w:val="20"/>
          <w:jc w:val="center"/>
        </w:trPr>
        <w:tc>
          <w:tcPr>
            <w:tcW w:w="2836" w:type="dxa"/>
            <w:hideMark/>
          </w:tcPr>
          <w:p w14:paraId="6D96D647"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 территориального фонда обязательного мед</w:t>
            </w:r>
            <w:r w:rsidRPr="00E771F3">
              <w:rPr>
                <w:rFonts w:ascii="Times New Roman" w:hAnsi="Times New Roman" w:cs="Times New Roman"/>
              </w:rPr>
              <w:t>и</w:t>
            </w:r>
            <w:r w:rsidRPr="00E771F3">
              <w:rPr>
                <w:rFonts w:ascii="Times New Roman" w:hAnsi="Times New Roman" w:cs="Times New Roman"/>
              </w:rPr>
              <w:t>цинского страхования Ре</w:t>
            </w:r>
            <w:r w:rsidRPr="00E771F3">
              <w:rPr>
                <w:rFonts w:ascii="Times New Roman" w:hAnsi="Times New Roman" w:cs="Times New Roman"/>
              </w:rPr>
              <w:t>с</w:t>
            </w:r>
            <w:r w:rsidRPr="00E771F3">
              <w:rPr>
                <w:rFonts w:ascii="Times New Roman" w:hAnsi="Times New Roman" w:cs="Times New Roman"/>
              </w:rPr>
              <w:t>публики Тыва</w:t>
            </w:r>
          </w:p>
        </w:tc>
        <w:tc>
          <w:tcPr>
            <w:tcW w:w="1614" w:type="dxa"/>
            <w:noWrap/>
            <w:hideMark/>
          </w:tcPr>
          <w:p w14:paraId="4EA7635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69B030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3D112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6D26B2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1645DB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126C7DC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7218FD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D97D11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143D631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62C7DCCF" w14:textId="77777777" w:rsidTr="00E771F3">
        <w:trPr>
          <w:trHeight w:val="20"/>
          <w:jc w:val="center"/>
        </w:trPr>
        <w:tc>
          <w:tcPr>
            <w:tcW w:w="2836" w:type="dxa"/>
            <w:hideMark/>
          </w:tcPr>
          <w:p w14:paraId="75A167E4" w14:textId="77777777" w:rsidR="00DF7421"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p w14:paraId="5F2F9803" w14:textId="77777777" w:rsidR="00ED6050" w:rsidRPr="00E771F3" w:rsidRDefault="00ED6050" w:rsidP="006B7D85">
            <w:pPr>
              <w:ind w:firstLine="0"/>
              <w:jc w:val="left"/>
              <w:rPr>
                <w:rFonts w:ascii="Times New Roman" w:hAnsi="Times New Roman" w:cs="Times New Roman"/>
              </w:rPr>
            </w:pPr>
          </w:p>
        </w:tc>
        <w:tc>
          <w:tcPr>
            <w:tcW w:w="1614" w:type="dxa"/>
            <w:noWrap/>
            <w:hideMark/>
          </w:tcPr>
          <w:p w14:paraId="3FE78AE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0C965C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952B8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58FD47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9D6E48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409B5D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3926FD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13D990D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1C96DDCE"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7B4FCCB0" w14:textId="77777777" w:rsidTr="00E771F3">
        <w:trPr>
          <w:trHeight w:val="20"/>
          <w:jc w:val="center"/>
        </w:trPr>
        <w:tc>
          <w:tcPr>
            <w:tcW w:w="2836" w:type="dxa"/>
            <w:hideMark/>
          </w:tcPr>
          <w:p w14:paraId="286EDB26" w14:textId="6A49EF68"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lastRenderedPageBreak/>
              <w:t>3.1.</w:t>
            </w:r>
            <w:r w:rsidR="00BB2B22">
              <w:rPr>
                <w:rFonts w:ascii="Times New Roman" w:hAnsi="Times New Roman" w:cs="Times New Roman"/>
                <w:bCs/>
              </w:rPr>
              <w:t xml:space="preserve"> </w:t>
            </w:r>
            <w:r w:rsidRPr="00E771F3">
              <w:rPr>
                <w:rFonts w:ascii="Times New Roman" w:hAnsi="Times New Roman" w:cs="Times New Roman"/>
                <w:bCs/>
              </w:rPr>
              <w:t>Ведомственный проект «Мероприятия, направле</w:t>
            </w:r>
            <w:r w:rsidRPr="00E771F3">
              <w:rPr>
                <w:rFonts w:ascii="Times New Roman" w:hAnsi="Times New Roman" w:cs="Times New Roman"/>
                <w:bCs/>
              </w:rPr>
              <w:t>н</w:t>
            </w:r>
            <w:r w:rsidRPr="00E771F3">
              <w:rPr>
                <w:rFonts w:ascii="Times New Roman" w:hAnsi="Times New Roman" w:cs="Times New Roman"/>
                <w:bCs/>
              </w:rPr>
              <w:t>ные на развитие системы предупреждения опасного поведения участников д</w:t>
            </w:r>
            <w:r w:rsidRPr="00E771F3">
              <w:rPr>
                <w:rFonts w:ascii="Times New Roman" w:hAnsi="Times New Roman" w:cs="Times New Roman"/>
                <w:bCs/>
              </w:rPr>
              <w:t>о</w:t>
            </w:r>
            <w:r w:rsidRPr="00E771F3">
              <w:rPr>
                <w:rFonts w:ascii="Times New Roman" w:hAnsi="Times New Roman" w:cs="Times New Roman"/>
                <w:bCs/>
              </w:rPr>
              <w:t>рожного движения», в том числе:</w:t>
            </w:r>
          </w:p>
        </w:tc>
        <w:tc>
          <w:tcPr>
            <w:tcW w:w="1614" w:type="dxa"/>
            <w:hideMark/>
          </w:tcPr>
          <w:p w14:paraId="3FDA1480"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2C51483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275" w:type="dxa"/>
            <w:noWrap/>
            <w:hideMark/>
          </w:tcPr>
          <w:p w14:paraId="454C5E6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251 961,00</w:t>
            </w:r>
          </w:p>
        </w:tc>
        <w:tc>
          <w:tcPr>
            <w:tcW w:w="1418" w:type="dxa"/>
            <w:noWrap/>
            <w:hideMark/>
          </w:tcPr>
          <w:p w14:paraId="1DCDF83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251 962,00</w:t>
            </w:r>
          </w:p>
        </w:tc>
        <w:tc>
          <w:tcPr>
            <w:tcW w:w="1417" w:type="dxa"/>
            <w:noWrap/>
            <w:hideMark/>
          </w:tcPr>
          <w:p w14:paraId="01B77627"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276" w:type="dxa"/>
            <w:noWrap/>
            <w:hideMark/>
          </w:tcPr>
          <w:p w14:paraId="763C5D6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418" w:type="dxa"/>
            <w:noWrap/>
            <w:hideMark/>
          </w:tcPr>
          <w:p w14:paraId="04D925B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843" w:type="dxa"/>
            <w:noWrap/>
            <w:hideMark/>
          </w:tcPr>
          <w:p w14:paraId="1987FB4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201 569,00</w:t>
            </w:r>
          </w:p>
        </w:tc>
        <w:tc>
          <w:tcPr>
            <w:tcW w:w="1701" w:type="dxa"/>
            <w:hideMark/>
          </w:tcPr>
          <w:p w14:paraId="10BE9B12"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1 511 768,00</w:t>
            </w:r>
          </w:p>
        </w:tc>
      </w:tr>
      <w:tr w:rsidR="00DF7421" w:rsidRPr="00E771F3" w14:paraId="527B2957" w14:textId="77777777" w:rsidTr="00E771F3">
        <w:trPr>
          <w:trHeight w:val="20"/>
          <w:jc w:val="center"/>
        </w:trPr>
        <w:tc>
          <w:tcPr>
            <w:tcW w:w="2836" w:type="dxa"/>
            <w:hideMark/>
          </w:tcPr>
          <w:p w14:paraId="3F6C834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40F4567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8A5E4C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F458B9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A08103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263065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BF6205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C42F44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FA1553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1B4F7654"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6D90A424" w14:textId="77777777" w:rsidTr="00E771F3">
        <w:trPr>
          <w:trHeight w:val="20"/>
          <w:jc w:val="center"/>
        </w:trPr>
        <w:tc>
          <w:tcPr>
            <w:tcW w:w="2836" w:type="dxa"/>
            <w:hideMark/>
          </w:tcPr>
          <w:p w14:paraId="59EDCA9E"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1282EB5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38B173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275" w:type="dxa"/>
            <w:noWrap/>
            <w:hideMark/>
          </w:tcPr>
          <w:p w14:paraId="4A064BB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251 961,00</w:t>
            </w:r>
          </w:p>
        </w:tc>
        <w:tc>
          <w:tcPr>
            <w:tcW w:w="1418" w:type="dxa"/>
            <w:noWrap/>
            <w:hideMark/>
          </w:tcPr>
          <w:p w14:paraId="6E93377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251 962,00</w:t>
            </w:r>
          </w:p>
        </w:tc>
        <w:tc>
          <w:tcPr>
            <w:tcW w:w="1417" w:type="dxa"/>
            <w:noWrap/>
            <w:hideMark/>
          </w:tcPr>
          <w:p w14:paraId="20C3D2D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276" w:type="dxa"/>
            <w:noWrap/>
            <w:hideMark/>
          </w:tcPr>
          <w:p w14:paraId="137BFFF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418" w:type="dxa"/>
            <w:noWrap/>
            <w:hideMark/>
          </w:tcPr>
          <w:p w14:paraId="1716436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843" w:type="dxa"/>
            <w:noWrap/>
            <w:hideMark/>
          </w:tcPr>
          <w:p w14:paraId="4C24762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701" w:type="dxa"/>
            <w:hideMark/>
          </w:tcPr>
          <w:p w14:paraId="2DD55E5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1 511 768,00</w:t>
            </w:r>
          </w:p>
        </w:tc>
      </w:tr>
      <w:tr w:rsidR="00DF7421" w:rsidRPr="00E771F3" w14:paraId="120B223E" w14:textId="77777777" w:rsidTr="00E771F3">
        <w:trPr>
          <w:trHeight w:val="20"/>
          <w:jc w:val="center"/>
        </w:trPr>
        <w:tc>
          <w:tcPr>
            <w:tcW w:w="2836" w:type="dxa"/>
            <w:hideMark/>
          </w:tcPr>
          <w:p w14:paraId="60F5DAEF"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52DCE53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F51E8A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275" w:type="dxa"/>
            <w:noWrap/>
            <w:hideMark/>
          </w:tcPr>
          <w:p w14:paraId="045877E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251 961,00</w:t>
            </w:r>
          </w:p>
        </w:tc>
        <w:tc>
          <w:tcPr>
            <w:tcW w:w="1418" w:type="dxa"/>
            <w:noWrap/>
            <w:hideMark/>
          </w:tcPr>
          <w:p w14:paraId="50FC121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251 962,00</w:t>
            </w:r>
          </w:p>
        </w:tc>
        <w:tc>
          <w:tcPr>
            <w:tcW w:w="1417" w:type="dxa"/>
            <w:noWrap/>
            <w:hideMark/>
          </w:tcPr>
          <w:p w14:paraId="714FA36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276" w:type="dxa"/>
            <w:noWrap/>
            <w:hideMark/>
          </w:tcPr>
          <w:p w14:paraId="173D4B9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418" w:type="dxa"/>
            <w:noWrap/>
            <w:hideMark/>
          </w:tcPr>
          <w:p w14:paraId="258A96B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843" w:type="dxa"/>
            <w:noWrap/>
            <w:hideMark/>
          </w:tcPr>
          <w:p w14:paraId="50C575D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201 569,00</w:t>
            </w:r>
          </w:p>
        </w:tc>
        <w:tc>
          <w:tcPr>
            <w:tcW w:w="1701" w:type="dxa"/>
            <w:hideMark/>
          </w:tcPr>
          <w:p w14:paraId="4245FD17"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1 511 768,00</w:t>
            </w:r>
          </w:p>
        </w:tc>
      </w:tr>
      <w:tr w:rsidR="00DF7421" w:rsidRPr="00E771F3" w14:paraId="2994293C" w14:textId="77777777" w:rsidTr="00E771F3">
        <w:trPr>
          <w:trHeight w:val="20"/>
          <w:jc w:val="center"/>
        </w:trPr>
        <w:tc>
          <w:tcPr>
            <w:tcW w:w="2836" w:type="dxa"/>
            <w:hideMark/>
          </w:tcPr>
          <w:p w14:paraId="502D518E"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759E94CA"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FBF124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02D023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9BBACD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FE25CF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3A14632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B2D256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4E002CB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77C05BF1"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7583E4CF" w14:textId="77777777" w:rsidTr="00E771F3">
        <w:trPr>
          <w:trHeight w:val="20"/>
          <w:jc w:val="center"/>
        </w:trPr>
        <w:tc>
          <w:tcPr>
            <w:tcW w:w="2836" w:type="dxa"/>
            <w:hideMark/>
          </w:tcPr>
          <w:p w14:paraId="4E7E0614"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53BC080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F8BE6E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652706C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53B39A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6C1EF10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7A11E9C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C41FC0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A6DEA0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55B756A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37E3ABD8" w14:textId="77777777" w:rsidTr="00E771F3">
        <w:trPr>
          <w:trHeight w:val="20"/>
          <w:jc w:val="center"/>
        </w:trPr>
        <w:tc>
          <w:tcPr>
            <w:tcW w:w="2836" w:type="dxa"/>
            <w:hideMark/>
          </w:tcPr>
          <w:p w14:paraId="5FEDD67A" w14:textId="474AF235" w:rsidR="00DF7421" w:rsidRPr="00E771F3" w:rsidRDefault="00ED6050" w:rsidP="006B7D85">
            <w:pPr>
              <w:ind w:firstLine="0"/>
              <w:jc w:val="left"/>
              <w:rPr>
                <w:rFonts w:ascii="Times New Roman" w:hAnsi="Times New Roman" w:cs="Times New Roman"/>
                <w:bCs/>
              </w:rPr>
            </w:pPr>
            <w:r>
              <w:rPr>
                <w:rFonts w:ascii="Times New Roman" w:hAnsi="Times New Roman" w:cs="Times New Roman"/>
                <w:bCs/>
              </w:rPr>
              <w:t xml:space="preserve">3.1.1. </w:t>
            </w:r>
            <w:r w:rsidR="00DF7421" w:rsidRPr="00E771F3">
              <w:rPr>
                <w:rFonts w:ascii="Times New Roman" w:hAnsi="Times New Roman" w:cs="Times New Roman"/>
                <w:bCs/>
              </w:rPr>
              <w:t xml:space="preserve">Оснащение </w:t>
            </w:r>
            <w:r w:rsidRPr="00E771F3">
              <w:rPr>
                <w:rFonts w:ascii="Times New Roman" w:hAnsi="Times New Roman" w:cs="Times New Roman"/>
                <w:bCs/>
              </w:rPr>
              <w:t>технич</w:t>
            </w:r>
            <w:r w:rsidRPr="00E771F3">
              <w:rPr>
                <w:rFonts w:ascii="Times New Roman" w:hAnsi="Times New Roman" w:cs="Times New Roman"/>
                <w:bCs/>
              </w:rPr>
              <w:t>е</w:t>
            </w:r>
            <w:r w:rsidRPr="00E771F3">
              <w:rPr>
                <w:rFonts w:ascii="Times New Roman" w:hAnsi="Times New Roman" w:cs="Times New Roman"/>
                <w:bCs/>
              </w:rPr>
              <w:t>скими</w:t>
            </w:r>
            <w:r w:rsidR="00DF7421" w:rsidRPr="00E771F3">
              <w:rPr>
                <w:rFonts w:ascii="Times New Roman" w:hAnsi="Times New Roman" w:cs="Times New Roman"/>
                <w:bCs/>
              </w:rPr>
              <w:t xml:space="preserve"> комплексами подра</w:t>
            </w:r>
            <w:r w:rsidR="00DF7421" w:rsidRPr="00E771F3">
              <w:rPr>
                <w:rFonts w:ascii="Times New Roman" w:hAnsi="Times New Roman" w:cs="Times New Roman"/>
                <w:bCs/>
              </w:rPr>
              <w:t>з</w:t>
            </w:r>
            <w:r w:rsidR="00DF7421" w:rsidRPr="00E771F3">
              <w:rPr>
                <w:rFonts w:ascii="Times New Roman" w:hAnsi="Times New Roman" w:cs="Times New Roman"/>
                <w:bCs/>
              </w:rPr>
              <w:t>делений, осуществляющих  контрольные и надзорные функции в области БДД стационарными и мобил</w:t>
            </w:r>
            <w:r w:rsidR="00DF7421" w:rsidRPr="00E771F3">
              <w:rPr>
                <w:rFonts w:ascii="Times New Roman" w:hAnsi="Times New Roman" w:cs="Times New Roman"/>
                <w:bCs/>
              </w:rPr>
              <w:t>ь</w:t>
            </w:r>
            <w:r w:rsidR="00DF7421" w:rsidRPr="00E771F3">
              <w:rPr>
                <w:rFonts w:ascii="Times New Roman" w:hAnsi="Times New Roman" w:cs="Times New Roman"/>
                <w:bCs/>
              </w:rPr>
              <w:t>ными комплексами в</w:t>
            </w:r>
            <w:r w:rsidR="00DF7421" w:rsidRPr="00E771F3">
              <w:rPr>
                <w:rFonts w:ascii="Times New Roman" w:hAnsi="Times New Roman" w:cs="Times New Roman"/>
                <w:bCs/>
              </w:rPr>
              <w:t>и</w:t>
            </w:r>
            <w:r w:rsidR="00DF7421" w:rsidRPr="00E771F3">
              <w:rPr>
                <w:rFonts w:ascii="Times New Roman" w:hAnsi="Times New Roman" w:cs="Times New Roman"/>
                <w:bCs/>
              </w:rPr>
              <w:t>деофиксации нарушений Правил дорожного движ</w:t>
            </w:r>
            <w:r w:rsidR="00DF7421" w:rsidRPr="00E771F3">
              <w:rPr>
                <w:rFonts w:ascii="Times New Roman" w:hAnsi="Times New Roman" w:cs="Times New Roman"/>
                <w:bCs/>
              </w:rPr>
              <w:t>е</w:t>
            </w:r>
            <w:r w:rsidR="00DF7421" w:rsidRPr="00E771F3">
              <w:rPr>
                <w:rFonts w:ascii="Times New Roman" w:hAnsi="Times New Roman" w:cs="Times New Roman"/>
                <w:bCs/>
              </w:rPr>
              <w:t>ния, включая доставку,  проведение коммуникаций (сетевая магистраль, эле</w:t>
            </w:r>
            <w:r w:rsidR="00DF7421" w:rsidRPr="00E771F3">
              <w:rPr>
                <w:rFonts w:ascii="Times New Roman" w:hAnsi="Times New Roman" w:cs="Times New Roman"/>
                <w:bCs/>
              </w:rPr>
              <w:t>к</w:t>
            </w:r>
            <w:r w:rsidR="00DF7421" w:rsidRPr="00E771F3">
              <w:rPr>
                <w:rFonts w:ascii="Times New Roman" w:hAnsi="Times New Roman" w:cs="Times New Roman"/>
                <w:bCs/>
              </w:rPr>
              <w:t>троснабжение), общестро</w:t>
            </w:r>
            <w:r w:rsidR="00DF7421" w:rsidRPr="00E771F3">
              <w:rPr>
                <w:rFonts w:ascii="Times New Roman" w:hAnsi="Times New Roman" w:cs="Times New Roman"/>
                <w:bCs/>
              </w:rPr>
              <w:t>и</w:t>
            </w:r>
            <w:r w:rsidR="00DF7421" w:rsidRPr="00E771F3">
              <w:rPr>
                <w:rFonts w:ascii="Times New Roman" w:hAnsi="Times New Roman" w:cs="Times New Roman"/>
                <w:bCs/>
              </w:rPr>
              <w:t>тельные работы (монтаж и установку комплексов в</w:t>
            </w:r>
            <w:r w:rsidR="00DF7421" w:rsidRPr="00E771F3">
              <w:rPr>
                <w:rFonts w:ascii="Times New Roman" w:hAnsi="Times New Roman" w:cs="Times New Roman"/>
                <w:bCs/>
              </w:rPr>
              <w:t>и</w:t>
            </w:r>
            <w:r w:rsidR="00DF7421" w:rsidRPr="00E771F3">
              <w:rPr>
                <w:rFonts w:ascii="Times New Roman" w:hAnsi="Times New Roman" w:cs="Times New Roman"/>
                <w:bCs/>
              </w:rPr>
              <w:t>деофиксации) и техническое содержание объектов(всего), в том числе:</w:t>
            </w:r>
          </w:p>
        </w:tc>
        <w:tc>
          <w:tcPr>
            <w:tcW w:w="1614" w:type="dxa"/>
            <w:hideMark/>
          </w:tcPr>
          <w:p w14:paraId="4249FB22"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2B34280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50 849,00</w:t>
            </w:r>
          </w:p>
        </w:tc>
        <w:tc>
          <w:tcPr>
            <w:tcW w:w="1275" w:type="dxa"/>
            <w:noWrap/>
            <w:hideMark/>
          </w:tcPr>
          <w:p w14:paraId="0AEFBAB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70 796,00</w:t>
            </w:r>
          </w:p>
        </w:tc>
        <w:tc>
          <w:tcPr>
            <w:tcW w:w="1418" w:type="dxa"/>
            <w:noWrap/>
            <w:hideMark/>
          </w:tcPr>
          <w:p w14:paraId="29DA6D6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70 796,00</w:t>
            </w:r>
          </w:p>
        </w:tc>
        <w:tc>
          <w:tcPr>
            <w:tcW w:w="1417" w:type="dxa"/>
            <w:noWrap/>
            <w:hideMark/>
          </w:tcPr>
          <w:p w14:paraId="3BA3AC0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50 849,00</w:t>
            </w:r>
          </w:p>
        </w:tc>
        <w:tc>
          <w:tcPr>
            <w:tcW w:w="1276" w:type="dxa"/>
            <w:noWrap/>
            <w:hideMark/>
          </w:tcPr>
          <w:p w14:paraId="110AAD4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50 849,00</w:t>
            </w:r>
          </w:p>
        </w:tc>
        <w:tc>
          <w:tcPr>
            <w:tcW w:w="1418" w:type="dxa"/>
            <w:noWrap/>
            <w:hideMark/>
          </w:tcPr>
          <w:p w14:paraId="61A673D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50 849,00</w:t>
            </w:r>
          </w:p>
        </w:tc>
        <w:tc>
          <w:tcPr>
            <w:tcW w:w="1843" w:type="dxa"/>
            <w:noWrap/>
            <w:hideMark/>
          </w:tcPr>
          <w:p w14:paraId="49B7641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50 849,00</w:t>
            </w:r>
          </w:p>
        </w:tc>
        <w:tc>
          <w:tcPr>
            <w:tcW w:w="1701" w:type="dxa"/>
            <w:hideMark/>
          </w:tcPr>
          <w:p w14:paraId="1B877D6E"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395 837,00</w:t>
            </w:r>
          </w:p>
        </w:tc>
      </w:tr>
      <w:tr w:rsidR="00DF7421" w:rsidRPr="00E771F3" w14:paraId="503330B6" w14:textId="77777777" w:rsidTr="00E771F3">
        <w:trPr>
          <w:trHeight w:val="20"/>
          <w:jc w:val="center"/>
        </w:trPr>
        <w:tc>
          <w:tcPr>
            <w:tcW w:w="2836" w:type="dxa"/>
            <w:hideMark/>
          </w:tcPr>
          <w:p w14:paraId="344450DD"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lastRenderedPageBreak/>
              <w:t>межбюджетные трансферты из федерального бюджета</w:t>
            </w:r>
          </w:p>
        </w:tc>
        <w:tc>
          <w:tcPr>
            <w:tcW w:w="1614" w:type="dxa"/>
            <w:noWrap/>
            <w:hideMark/>
          </w:tcPr>
          <w:p w14:paraId="3BDF0E7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73BDA4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E32B6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A98057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516533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48231A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1B8A08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2F2227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0E222D5E"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402A93B2" w14:textId="77777777" w:rsidTr="00E771F3">
        <w:trPr>
          <w:trHeight w:val="20"/>
          <w:jc w:val="center"/>
        </w:trPr>
        <w:tc>
          <w:tcPr>
            <w:tcW w:w="2836" w:type="dxa"/>
            <w:hideMark/>
          </w:tcPr>
          <w:p w14:paraId="56E08D7C"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7FA09FF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024CED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275" w:type="dxa"/>
            <w:noWrap/>
            <w:hideMark/>
          </w:tcPr>
          <w:p w14:paraId="2F201CB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70 796,00</w:t>
            </w:r>
          </w:p>
        </w:tc>
        <w:tc>
          <w:tcPr>
            <w:tcW w:w="1418" w:type="dxa"/>
            <w:noWrap/>
            <w:hideMark/>
          </w:tcPr>
          <w:p w14:paraId="7DF9A58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70 796,00</w:t>
            </w:r>
          </w:p>
        </w:tc>
        <w:tc>
          <w:tcPr>
            <w:tcW w:w="1417" w:type="dxa"/>
            <w:noWrap/>
            <w:hideMark/>
          </w:tcPr>
          <w:p w14:paraId="6D5086E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276" w:type="dxa"/>
            <w:noWrap/>
            <w:hideMark/>
          </w:tcPr>
          <w:p w14:paraId="4554622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418" w:type="dxa"/>
            <w:noWrap/>
            <w:hideMark/>
          </w:tcPr>
          <w:p w14:paraId="51462CF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843" w:type="dxa"/>
            <w:noWrap/>
            <w:hideMark/>
          </w:tcPr>
          <w:p w14:paraId="0C38AFF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701" w:type="dxa"/>
            <w:hideMark/>
          </w:tcPr>
          <w:p w14:paraId="75C275B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395 837,00</w:t>
            </w:r>
          </w:p>
        </w:tc>
      </w:tr>
      <w:tr w:rsidR="00DF7421" w:rsidRPr="00E771F3" w14:paraId="18AF7C9B" w14:textId="77777777" w:rsidTr="00E771F3">
        <w:trPr>
          <w:trHeight w:val="20"/>
          <w:jc w:val="center"/>
        </w:trPr>
        <w:tc>
          <w:tcPr>
            <w:tcW w:w="2836" w:type="dxa"/>
            <w:hideMark/>
          </w:tcPr>
          <w:p w14:paraId="3C70DF91"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513D979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2ED547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275" w:type="dxa"/>
            <w:noWrap/>
            <w:hideMark/>
          </w:tcPr>
          <w:p w14:paraId="25CF616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70 796,00</w:t>
            </w:r>
          </w:p>
        </w:tc>
        <w:tc>
          <w:tcPr>
            <w:tcW w:w="1418" w:type="dxa"/>
            <w:noWrap/>
            <w:hideMark/>
          </w:tcPr>
          <w:p w14:paraId="1FD8A16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70 796,00</w:t>
            </w:r>
          </w:p>
        </w:tc>
        <w:tc>
          <w:tcPr>
            <w:tcW w:w="1417" w:type="dxa"/>
            <w:noWrap/>
            <w:hideMark/>
          </w:tcPr>
          <w:p w14:paraId="54B3F4D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276" w:type="dxa"/>
            <w:noWrap/>
            <w:hideMark/>
          </w:tcPr>
          <w:p w14:paraId="16C46D1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418" w:type="dxa"/>
            <w:noWrap/>
            <w:hideMark/>
          </w:tcPr>
          <w:p w14:paraId="089AD44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843" w:type="dxa"/>
            <w:noWrap/>
            <w:hideMark/>
          </w:tcPr>
          <w:p w14:paraId="36CF042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50 849,00</w:t>
            </w:r>
          </w:p>
        </w:tc>
        <w:tc>
          <w:tcPr>
            <w:tcW w:w="1701" w:type="dxa"/>
            <w:hideMark/>
          </w:tcPr>
          <w:p w14:paraId="3EDF543D"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395 837,00</w:t>
            </w:r>
          </w:p>
        </w:tc>
      </w:tr>
      <w:tr w:rsidR="00DF7421" w:rsidRPr="00E771F3" w14:paraId="53542866" w14:textId="77777777" w:rsidTr="00E771F3">
        <w:trPr>
          <w:trHeight w:val="20"/>
          <w:jc w:val="center"/>
        </w:trPr>
        <w:tc>
          <w:tcPr>
            <w:tcW w:w="2836" w:type="dxa"/>
            <w:hideMark/>
          </w:tcPr>
          <w:p w14:paraId="1F4C14FC"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44CDD6B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7B4370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7AEDE2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A8C7DB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1AC0AF2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D0B34F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1FAE4F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12F4C8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3E977444"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3CEAC2C1" w14:textId="77777777" w:rsidTr="00E771F3">
        <w:trPr>
          <w:trHeight w:val="20"/>
          <w:jc w:val="center"/>
        </w:trPr>
        <w:tc>
          <w:tcPr>
            <w:tcW w:w="2836" w:type="dxa"/>
            <w:hideMark/>
          </w:tcPr>
          <w:p w14:paraId="2609FD00"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683BB4D3"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594FBF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F92E92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2066BE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B658F3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2345A8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D82625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E04316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61E8D972"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611E55FC" w14:textId="77777777" w:rsidTr="00E771F3">
        <w:trPr>
          <w:trHeight w:val="20"/>
          <w:jc w:val="center"/>
        </w:trPr>
        <w:tc>
          <w:tcPr>
            <w:tcW w:w="2836" w:type="dxa"/>
            <w:hideMark/>
          </w:tcPr>
          <w:p w14:paraId="153E45E0" w14:textId="3CA133CC"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3.1.2. Финансирование р</w:t>
            </w:r>
            <w:r w:rsidRPr="00E771F3">
              <w:rPr>
                <w:rFonts w:ascii="Times New Roman" w:hAnsi="Times New Roman" w:cs="Times New Roman"/>
                <w:bCs/>
              </w:rPr>
              <w:t>а</w:t>
            </w:r>
            <w:r>
              <w:rPr>
                <w:rFonts w:ascii="Times New Roman" w:hAnsi="Times New Roman" w:cs="Times New Roman"/>
                <w:bCs/>
              </w:rPr>
              <w:t xml:space="preserve">бот </w:t>
            </w:r>
            <w:r w:rsidRPr="00E771F3">
              <w:rPr>
                <w:rFonts w:ascii="Times New Roman" w:hAnsi="Times New Roman" w:cs="Times New Roman"/>
                <w:bCs/>
              </w:rPr>
              <w:t>по обработке данных камер видеофиксации и по</w:t>
            </w:r>
            <w:r w:rsidRPr="00E771F3">
              <w:rPr>
                <w:rFonts w:ascii="Times New Roman" w:hAnsi="Times New Roman" w:cs="Times New Roman"/>
                <w:bCs/>
              </w:rPr>
              <w:t>д</w:t>
            </w:r>
            <w:r w:rsidRPr="00E771F3">
              <w:rPr>
                <w:rFonts w:ascii="Times New Roman" w:hAnsi="Times New Roman" w:cs="Times New Roman"/>
                <w:bCs/>
              </w:rPr>
              <w:t>готовке постановлений по делам об административных правонарушениях (всего), в том числе:</w:t>
            </w:r>
          </w:p>
        </w:tc>
        <w:tc>
          <w:tcPr>
            <w:tcW w:w="1614" w:type="dxa"/>
            <w:hideMark/>
          </w:tcPr>
          <w:p w14:paraId="110B5B19"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7BB294D0"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62 151,00</w:t>
            </w:r>
          </w:p>
        </w:tc>
        <w:tc>
          <w:tcPr>
            <w:tcW w:w="1275" w:type="dxa"/>
            <w:noWrap/>
            <w:hideMark/>
          </w:tcPr>
          <w:p w14:paraId="0D03DB6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69 000,00</w:t>
            </w:r>
          </w:p>
        </w:tc>
        <w:tc>
          <w:tcPr>
            <w:tcW w:w="1418" w:type="dxa"/>
            <w:noWrap/>
            <w:hideMark/>
          </w:tcPr>
          <w:p w14:paraId="68042720"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69 000,00</w:t>
            </w:r>
          </w:p>
        </w:tc>
        <w:tc>
          <w:tcPr>
            <w:tcW w:w="1417" w:type="dxa"/>
            <w:noWrap/>
            <w:hideMark/>
          </w:tcPr>
          <w:p w14:paraId="025DDF6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62 151,00</w:t>
            </w:r>
          </w:p>
        </w:tc>
        <w:tc>
          <w:tcPr>
            <w:tcW w:w="1276" w:type="dxa"/>
            <w:noWrap/>
            <w:hideMark/>
          </w:tcPr>
          <w:p w14:paraId="664F3D2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62 151,00</w:t>
            </w:r>
          </w:p>
        </w:tc>
        <w:tc>
          <w:tcPr>
            <w:tcW w:w="1418" w:type="dxa"/>
            <w:noWrap/>
            <w:hideMark/>
          </w:tcPr>
          <w:p w14:paraId="08EA658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62 151,00</w:t>
            </w:r>
          </w:p>
        </w:tc>
        <w:tc>
          <w:tcPr>
            <w:tcW w:w="1843" w:type="dxa"/>
            <w:noWrap/>
            <w:hideMark/>
          </w:tcPr>
          <w:p w14:paraId="2346B54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62 151,00</w:t>
            </w:r>
          </w:p>
        </w:tc>
        <w:tc>
          <w:tcPr>
            <w:tcW w:w="1701" w:type="dxa"/>
            <w:hideMark/>
          </w:tcPr>
          <w:p w14:paraId="6AA54393"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448 755,00</w:t>
            </w:r>
          </w:p>
        </w:tc>
      </w:tr>
      <w:tr w:rsidR="00DF7421" w:rsidRPr="00E771F3" w14:paraId="36380945" w14:textId="77777777" w:rsidTr="00E771F3">
        <w:trPr>
          <w:trHeight w:val="20"/>
          <w:jc w:val="center"/>
        </w:trPr>
        <w:tc>
          <w:tcPr>
            <w:tcW w:w="2836" w:type="dxa"/>
            <w:hideMark/>
          </w:tcPr>
          <w:p w14:paraId="63D5A0DA"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1588B226"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827254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0CF28C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65D504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4DCE39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191516F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91ED12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0E4AB3B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62DC3DB4"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7F25BE14" w14:textId="77777777" w:rsidTr="00E771F3">
        <w:trPr>
          <w:trHeight w:val="20"/>
          <w:jc w:val="center"/>
        </w:trPr>
        <w:tc>
          <w:tcPr>
            <w:tcW w:w="2836" w:type="dxa"/>
            <w:hideMark/>
          </w:tcPr>
          <w:p w14:paraId="1EC85E9B"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07E21F2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8D2C40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275" w:type="dxa"/>
            <w:noWrap/>
            <w:hideMark/>
          </w:tcPr>
          <w:p w14:paraId="18B75A1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69 000,00</w:t>
            </w:r>
          </w:p>
        </w:tc>
        <w:tc>
          <w:tcPr>
            <w:tcW w:w="1418" w:type="dxa"/>
            <w:noWrap/>
            <w:hideMark/>
          </w:tcPr>
          <w:p w14:paraId="4D07455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69 000,00</w:t>
            </w:r>
          </w:p>
        </w:tc>
        <w:tc>
          <w:tcPr>
            <w:tcW w:w="1417" w:type="dxa"/>
            <w:noWrap/>
            <w:hideMark/>
          </w:tcPr>
          <w:p w14:paraId="2AFC34E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276" w:type="dxa"/>
            <w:noWrap/>
            <w:hideMark/>
          </w:tcPr>
          <w:p w14:paraId="28859BD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418" w:type="dxa"/>
            <w:noWrap/>
            <w:hideMark/>
          </w:tcPr>
          <w:p w14:paraId="28B95E5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843" w:type="dxa"/>
            <w:noWrap/>
            <w:hideMark/>
          </w:tcPr>
          <w:p w14:paraId="6A65803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701" w:type="dxa"/>
            <w:hideMark/>
          </w:tcPr>
          <w:p w14:paraId="52F43F1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448 755,00</w:t>
            </w:r>
          </w:p>
        </w:tc>
      </w:tr>
      <w:tr w:rsidR="00DF7421" w:rsidRPr="00E771F3" w14:paraId="7D2A5F73" w14:textId="77777777" w:rsidTr="00E771F3">
        <w:trPr>
          <w:trHeight w:val="20"/>
          <w:jc w:val="center"/>
        </w:trPr>
        <w:tc>
          <w:tcPr>
            <w:tcW w:w="2836" w:type="dxa"/>
            <w:hideMark/>
          </w:tcPr>
          <w:p w14:paraId="65FA0C36"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44B352B4"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E788A2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275" w:type="dxa"/>
            <w:noWrap/>
            <w:hideMark/>
          </w:tcPr>
          <w:p w14:paraId="6157B31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69 000,00</w:t>
            </w:r>
          </w:p>
        </w:tc>
        <w:tc>
          <w:tcPr>
            <w:tcW w:w="1418" w:type="dxa"/>
            <w:noWrap/>
            <w:hideMark/>
          </w:tcPr>
          <w:p w14:paraId="7C7E151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69 000,00</w:t>
            </w:r>
          </w:p>
        </w:tc>
        <w:tc>
          <w:tcPr>
            <w:tcW w:w="1417" w:type="dxa"/>
            <w:noWrap/>
            <w:hideMark/>
          </w:tcPr>
          <w:p w14:paraId="0BFB820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276" w:type="dxa"/>
            <w:noWrap/>
            <w:hideMark/>
          </w:tcPr>
          <w:p w14:paraId="4AB8E1D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418" w:type="dxa"/>
            <w:noWrap/>
            <w:hideMark/>
          </w:tcPr>
          <w:p w14:paraId="31BD135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843" w:type="dxa"/>
            <w:noWrap/>
            <w:hideMark/>
          </w:tcPr>
          <w:p w14:paraId="3D9C558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62 151,00</w:t>
            </w:r>
          </w:p>
        </w:tc>
        <w:tc>
          <w:tcPr>
            <w:tcW w:w="1701" w:type="dxa"/>
            <w:hideMark/>
          </w:tcPr>
          <w:p w14:paraId="3189590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448 755,00</w:t>
            </w:r>
          </w:p>
        </w:tc>
      </w:tr>
      <w:tr w:rsidR="00DF7421" w:rsidRPr="00E771F3" w14:paraId="6DFD3D39" w14:textId="77777777" w:rsidTr="00E771F3">
        <w:trPr>
          <w:trHeight w:val="20"/>
          <w:jc w:val="center"/>
        </w:trPr>
        <w:tc>
          <w:tcPr>
            <w:tcW w:w="2836" w:type="dxa"/>
            <w:hideMark/>
          </w:tcPr>
          <w:p w14:paraId="5D9CB829"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6051E09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40232AE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0318C0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7D6A80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0F94EE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75450B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8A8D4F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FFFF8A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09F3EDFA"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2FFC4D13" w14:textId="77777777" w:rsidTr="00E771F3">
        <w:trPr>
          <w:trHeight w:val="20"/>
          <w:jc w:val="center"/>
        </w:trPr>
        <w:tc>
          <w:tcPr>
            <w:tcW w:w="2836" w:type="dxa"/>
            <w:hideMark/>
          </w:tcPr>
          <w:p w14:paraId="6DB659F5"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07A5FDD3"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60737D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5DF5B85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6AE239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5198625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5E00D76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1546EA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7F2697A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06957D80"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658BB271" w14:textId="77777777" w:rsidTr="00E771F3">
        <w:trPr>
          <w:trHeight w:val="20"/>
          <w:jc w:val="center"/>
        </w:trPr>
        <w:tc>
          <w:tcPr>
            <w:tcW w:w="2836" w:type="dxa"/>
            <w:hideMark/>
          </w:tcPr>
          <w:p w14:paraId="7D25A6DE" w14:textId="77777777"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3.1.3. Финансирование по</w:t>
            </w:r>
            <w:r w:rsidRPr="00E771F3">
              <w:rPr>
                <w:rFonts w:ascii="Times New Roman" w:hAnsi="Times New Roman" w:cs="Times New Roman"/>
                <w:bCs/>
              </w:rPr>
              <w:t>ч</w:t>
            </w:r>
            <w:r w:rsidRPr="00E771F3">
              <w:rPr>
                <w:rFonts w:ascii="Times New Roman" w:hAnsi="Times New Roman" w:cs="Times New Roman"/>
                <w:bCs/>
              </w:rPr>
              <w:t>товых расходов по рассылке постановлений по делам  об административных правон</w:t>
            </w:r>
            <w:r w:rsidRPr="00E771F3">
              <w:rPr>
                <w:rFonts w:ascii="Times New Roman" w:hAnsi="Times New Roman" w:cs="Times New Roman"/>
                <w:bCs/>
              </w:rPr>
              <w:t>а</w:t>
            </w:r>
            <w:r w:rsidRPr="00E771F3">
              <w:rPr>
                <w:rFonts w:ascii="Times New Roman" w:hAnsi="Times New Roman" w:cs="Times New Roman"/>
                <w:bCs/>
              </w:rPr>
              <w:t>рушениях (всего), в том числе:</w:t>
            </w:r>
          </w:p>
        </w:tc>
        <w:tc>
          <w:tcPr>
            <w:tcW w:w="1614" w:type="dxa"/>
            <w:hideMark/>
          </w:tcPr>
          <w:p w14:paraId="287F921A"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4114C83C"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16 996,00</w:t>
            </w:r>
          </w:p>
        </w:tc>
        <w:tc>
          <w:tcPr>
            <w:tcW w:w="1275" w:type="dxa"/>
            <w:noWrap/>
            <w:hideMark/>
          </w:tcPr>
          <w:p w14:paraId="55528900"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20 665,00</w:t>
            </w:r>
          </w:p>
        </w:tc>
        <w:tc>
          <w:tcPr>
            <w:tcW w:w="1418" w:type="dxa"/>
            <w:noWrap/>
            <w:hideMark/>
          </w:tcPr>
          <w:p w14:paraId="5A5EB1B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20 666,00</w:t>
            </w:r>
          </w:p>
        </w:tc>
        <w:tc>
          <w:tcPr>
            <w:tcW w:w="1417" w:type="dxa"/>
            <w:noWrap/>
            <w:hideMark/>
          </w:tcPr>
          <w:p w14:paraId="7DD4CF2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16 996,00</w:t>
            </w:r>
          </w:p>
        </w:tc>
        <w:tc>
          <w:tcPr>
            <w:tcW w:w="1276" w:type="dxa"/>
            <w:noWrap/>
            <w:hideMark/>
          </w:tcPr>
          <w:p w14:paraId="681D3B2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16 996,00</w:t>
            </w:r>
          </w:p>
        </w:tc>
        <w:tc>
          <w:tcPr>
            <w:tcW w:w="1418" w:type="dxa"/>
            <w:noWrap/>
            <w:hideMark/>
          </w:tcPr>
          <w:p w14:paraId="447240F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16 996,00</w:t>
            </w:r>
          </w:p>
        </w:tc>
        <w:tc>
          <w:tcPr>
            <w:tcW w:w="1843" w:type="dxa"/>
            <w:noWrap/>
            <w:hideMark/>
          </w:tcPr>
          <w:p w14:paraId="6E335E1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16 996,00</w:t>
            </w:r>
          </w:p>
        </w:tc>
        <w:tc>
          <w:tcPr>
            <w:tcW w:w="1701" w:type="dxa"/>
            <w:hideMark/>
          </w:tcPr>
          <w:p w14:paraId="43AD2C5D"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126 311,00</w:t>
            </w:r>
          </w:p>
        </w:tc>
      </w:tr>
      <w:tr w:rsidR="00DF7421" w:rsidRPr="00E771F3" w14:paraId="1BADF242" w14:textId="77777777" w:rsidTr="00E771F3">
        <w:trPr>
          <w:trHeight w:val="20"/>
          <w:jc w:val="center"/>
        </w:trPr>
        <w:tc>
          <w:tcPr>
            <w:tcW w:w="2836" w:type="dxa"/>
            <w:hideMark/>
          </w:tcPr>
          <w:p w14:paraId="3B497DE8"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0D6FF37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ADCE3D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271CA7D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160821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E6B2D5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30B6D73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16B41C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AC85A1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333537E4"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49FF6F2E" w14:textId="77777777" w:rsidTr="00E771F3">
        <w:trPr>
          <w:trHeight w:val="20"/>
          <w:jc w:val="center"/>
        </w:trPr>
        <w:tc>
          <w:tcPr>
            <w:tcW w:w="2836" w:type="dxa"/>
            <w:hideMark/>
          </w:tcPr>
          <w:p w14:paraId="7B338BF0"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 xml:space="preserve">консолидированный бюджет </w:t>
            </w:r>
            <w:r w:rsidRPr="00E771F3">
              <w:rPr>
                <w:rFonts w:ascii="Times New Roman" w:hAnsi="Times New Roman" w:cs="Times New Roman"/>
              </w:rPr>
              <w:lastRenderedPageBreak/>
              <w:t>Республики Тыва, в том числе:</w:t>
            </w:r>
          </w:p>
        </w:tc>
        <w:tc>
          <w:tcPr>
            <w:tcW w:w="1614" w:type="dxa"/>
            <w:noWrap/>
            <w:hideMark/>
          </w:tcPr>
          <w:p w14:paraId="038C7EB6"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lastRenderedPageBreak/>
              <w:t> </w:t>
            </w:r>
          </w:p>
        </w:tc>
        <w:tc>
          <w:tcPr>
            <w:tcW w:w="1363" w:type="dxa"/>
            <w:noWrap/>
            <w:hideMark/>
          </w:tcPr>
          <w:p w14:paraId="3FE5BDA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275" w:type="dxa"/>
            <w:noWrap/>
            <w:hideMark/>
          </w:tcPr>
          <w:p w14:paraId="6BA93F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20 665,00</w:t>
            </w:r>
          </w:p>
        </w:tc>
        <w:tc>
          <w:tcPr>
            <w:tcW w:w="1418" w:type="dxa"/>
            <w:noWrap/>
            <w:hideMark/>
          </w:tcPr>
          <w:p w14:paraId="56EC720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20 666,00</w:t>
            </w:r>
          </w:p>
        </w:tc>
        <w:tc>
          <w:tcPr>
            <w:tcW w:w="1417" w:type="dxa"/>
            <w:noWrap/>
            <w:hideMark/>
          </w:tcPr>
          <w:p w14:paraId="47E0945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276" w:type="dxa"/>
            <w:noWrap/>
            <w:hideMark/>
          </w:tcPr>
          <w:p w14:paraId="0DA8E21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418" w:type="dxa"/>
            <w:noWrap/>
            <w:hideMark/>
          </w:tcPr>
          <w:p w14:paraId="22F5930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843" w:type="dxa"/>
            <w:noWrap/>
            <w:hideMark/>
          </w:tcPr>
          <w:p w14:paraId="42170A4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701" w:type="dxa"/>
            <w:hideMark/>
          </w:tcPr>
          <w:p w14:paraId="08F2143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126 311,00</w:t>
            </w:r>
          </w:p>
        </w:tc>
      </w:tr>
      <w:tr w:rsidR="00DF7421" w:rsidRPr="00E771F3" w14:paraId="429D61C2" w14:textId="77777777" w:rsidTr="00E771F3">
        <w:trPr>
          <w:trHeight w:val="20"/>
          <w:jc w:val="center"/>
        </w:trPr>
        <w:tc>
          <w:tcPr>
            <w:tcW w:w="2836" w:type="dxa"/>
            <w:hideMark/>
          </w:tcPr>
          <w:p w14:paraId="67591DB0"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lastRenderedPageBreak/>
              <w:t>республиканский бюджет</w:t>
            </w:r>
          </w:p>
        </w:tc>
        <w:tc>
          <w:tcPr>
            <w:tcW w:w="1614" w:type="dxa"/>
            <w:noWrap/>
            <w:hideMark/>
          </w:tcPr>
          <w:p w14:paraId="60D4CAF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E7A6FD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275" w:type="dxa"/>
            <w:noWrap/>
            <w:hideMark/>
          </w:tcPr>
          <w:p w14:paraId="1A227C3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20 665,00</w:t>
            </w:r>
          </w:p>
        </w:tc>
        <w:tc>
          <w:tcPr>
            <w:tcW w:w="1418" w:type="dxa"/>
            <w:noWrap/>
            <w:hideMark/>
          </w:tcPr>
          <w:p w14:paraId="3803A79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20 666,00</w:t>
            </w:r>
          </w:p>
        </w:tc>
        <w:tc>
          <w:tcPr>
            <w:tcW w:w="1417" w:type="dxa"/>
            <w:noWrap/>
            <w:hideMark/>
          </w:tcPr>
          <w:p w14:paraId="7F41176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276" w:type="dxa"/>
            <w:noWrap/>
            <w:hideMark/>
          </w:tcPr>
          <w:p w14:paraId="7F2AE80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418" w:type="dxa"/>
            <w:noWrap/>
            <w:hideMark/>
          </w:tcPr>
          <w:p w14:paraId="2C148E9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843" w:type="dxa"/>
            <w:noWrap/>
            <w:hideMark/>
          </w:tcPr>
          <w:p w14:paraId="2BAF114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16 996,00</w:t>
            </w:r>
          </w:p>
        </w:tc>
        <w:tc>
          <w:tcPr>
            <w:tcW w:w="1701" w:type="dxa"/>
            <w:hideMark/>
          </w:tcPr>
          <w:p w14:paraId="76374D4C"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126 311,00</w:t>
            </w:r>
          </w:p>
        </w:tc>
      </w:tr>
      <w:tr w:rsidR="00DF7421" w:rsidRPr="00E771F3" w14:paraId="79427D5B" w14:textId="77777777" w:rsidTr="00E771F3">
        <w:trPr>
          <w:trHeight w:val="20"/>
          <w:jc w:val="center"/>
        </w:trPr>
        <w:tc>
          <w:tcPr>
            <w:tcW w:w="2836" w:type="dxa"/>
            <w:hideMark/>
          </w:tcPr>
          <w:p w14:paraId="2ABC20C6"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0E4228D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1B25A2F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DE89B1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F91B8C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469E5A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D9C4F8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0A48ED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407C36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18E08B08"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0D425B97" w14:textId="77777777" w:rsidTr="00E771F3">
        <w:trPr>
          <w:trHeight w:val="20"/>
          <w:jc w:val="center"/>
        </w:trPr>
        <w:tc>
          <w:tcPr>
            <w:tcW w:w="2836" w:type="dxa"/>
            <w:hideMark/>
          </w:tcPr>
          <w:p w14:paraId="062441C5"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37FBCB41"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1B1484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92F2A4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174E49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C73558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2FA58EA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D5EC91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3854DC6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2A97667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198487FC" w14:textId="77777777" w:rsidTr="00E771F3">
        <w:trPr>
          <w:trHeight w:val="20"/>
          <w:jc w:val="center"/>
        </w:trPr>
        <w:tc>
          <w:tcPr>
            <w:tcW w:w="2836" w:type="dxa"/>
            <w:hideMark/>
          </w:tcPr>
          <w:p w14:paraId="45C07577" w14:textId="77777777"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3.1.4. Подготовка и создание информационно-пропагандистских телер</w:t>
            </w:r>
            <w:r w:rsidRPr="00E771F3">
              <w:rPr>
                <w:rFonts w:ascii="Times New Roman" w:hAnsi="Times New Roman" w:cs="Times New Roman"/>
                <w:bCs/>
              </w:rPr>
              <w:t>а</w:t>
            </w:r>
            <w:r w:rsidRPr="00E771F3">
              <w:rPr>
                <w:rFonts w:ascii="Times New Roman" w:hAnsi="Times New Roman" w:cs="Times New Roman"/>
                <w:bCs/>
              </w:rPr>
              <w:t>диопрограмм, направленных на участников дорожного движения, для последующ</w:t>
            </w:r>
            <w:r w:rsidRPr="00E771F3">
              <w:rPr>
                <w:rFonts w:ascii="Times New Roman" w:hAnsi="Times New Roman" w:cs="Times New Roman"/>
                <w:bCs/>
              </w:rPr>
              <w:t>е</w:t>
            </w:r>
            <w:r w:rsidRPr="00E771F3">
              <w:rPr>
                <w:rFonts w:ascii="Times New Roman" w:hAnsi="Times New Roman" w:cs="Times New Roman"/>
                <w:bCs/>
              </w:rPr>
              <w:t>го размещения на телевиз</w:t>
            </w:r>
            <w:r w:rsidRPr="00E771F3">
              <w:rPr>
                <w:rFonts w:ascii="Times New Roman" w:hAnsi="Times New Roman" w:cs="Times New Roman"/>
                <w:bCs/>
              </w:rPr>
              <w:t>и</w:t>
            </w:r>
            <w:r w:rsidRPr="00E771F3">
              <w:rPr>
                <w:rFonts w:ascii="Times New Roman" w:hAnsi="Times New Roman" w:cs="Times New Roman"/>
                <w:bCs/>
              </w:rPr>
              <w:t>онных каналах, радиоста</w:t>
            </w:r>
            <w:r w:rsidRPr="00E771F3">
              <w:rPr>
                <w:rFonts w:ascii="Times New Roman" w:hAnsi="Times New Roman" w:cs="Times New Roman"/>
                <w:bCs/>
              </w:rPr>
              <w:t>н</w:t>
            </w:r>
            <w:r w:rsidRPr="00E771F3">
              <w:rPr>
                <w:rFonts w:ascii="Times New Roman" w:hAnsi="Times New Roman" w:cs="Times New Roman"/>
                <w:bCs/>
              </w:rPr>
              <w:t>циях. Организация в печа</w:t>
            </w:r>
            <w:r w:rsidRPr="00E771F3">
              <w:rPr>
                <w:rFonts w:ascii="Times New Roman" w:hAnsi="Times New Roman" w:cs="Times New Roman"/>
                <w:bCs/>
              </w:rPr>
              <w:t>т</w:t>
            </w:r>
            <w:r w:rsidRPr="00E771F3">
              <w:rPr>
                <w:rFonts w:ascii="Times New Roman" w:hAnsi="Times New Roman" w:cs="Times New Roman"/>
                <w:bCs/>
              </w:rPr>
              <w:t>ных средствах массовой и</w:t>
            </w:r>
            <w:r w:rsidRPr="00E771F3">
              <w:rPr>
                <w:rFonts w:ascii="Times New Roman" w:hAnsi="Times New Roman" w:cs="Times New Roman"/>
                <w:bCs/>
              </w:rPr>
              <w:t>н</w:t>
            </w:r>
            <w:r w:rsidRPr="00E771F3">
              <w:rPr>
                <w:rFonts w:ascii="Times New Roman" w:hAnsi="Times New Roman" w:cs="Times New Roman"/>
                <w:bCs/>
              </w:rPr>
              <w:t>формации специальных рубрик и выпуск печатной продукции по БДД, в том числе:</w:t>
            </w:r>
          </w:p>
        </w:tc>
        <w:tc>
          <w:tcPr>
            <w:tcW w:w="1614" w:type="dxa"/>
            <w:hideMark/>
          </w:tcPr>
          <w:p w14:paraId="03672642"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2733652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750,00</w:t>
            </w:r>
          </w:p>
        </w:tc>
        <w:tc>
          <w:tcPr>
            <w:tcW w:w="1275" w:type="dxa"/>
            <w:noWrap/>
            <w:hideMark/>
          </w:tcPr>
          <w:p w14:paraId="79BC655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750,00</w:t>
            </w:r>
          </w:p>
        </w:tc>
        <w:tc>
          <w:tcPr>
            <w:tcW w:w="1418" w:type="dxa"/>
            <w:noWrap/>
            <w:hideMark/>
          </w:tcPr>
          <w:p w14:paraId="4B88316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750,00</w:t>
            </w:r>
          </w:p>
        </w:tc>
        <w:tc>
          <w:tcPr>
            <w:tcW w:w="1417" w:type="dxa"/>
            <w:noWrap/>
            <w:hideMark/>
          </w:tcPr>
          <w:p w14:paraId="42DB962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750,00</w:t>
            </w:r>
          </w:p>
        </w:tc>
        <w:tc>
          <w:tcPr>
            <w:tcW w:w="1276" w:type="dxa"/>
            <w:noWrap/>
            <w:hideMark/>
          </w:tcPr>
          <w:p w14:paraId="7D1B50C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750,00</w:t>
            </w:r>
          </w:p>
        </w:tc>
        <w:tc>
          <w:tcPr>
            <w:tcW w:w="1418" w:type="dxa"/>
            <w:noWrap/>
            <w:hideMark/>
          </w:tcPr>
          <w:p w14:paraId="1BF76FA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750,00</w:t>
            </w:r>
          </w:p>
        </w:tc>
        <w:tc>
          <w:tcPr>
            <w:tcW w:w="1843" w:type="dxa"/>
            <w:noWrap/>
            <w:hideMark/>
          </w:tcPr>
          <w:p w14:paraId="7E83803B"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750,00</w:t>
            </w:r>
          </w:p>
        </w:tc>
        <w:tc>
          <w:tcPr>
            <w:tcW w:w="1701" w:type="dxa"/>
            <w:hideMark/>
          </w:tcPr>
          <w:p w14:paraId="15DB4F79"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5 250,00</w:t>
            </w:r>
          </w:p>
        </w:tc>
      </w:tr>
      <w:tr w:rsidR="00DF7421" w:rsidRPr="00E771F3" w14:paraId="25BFA905" w14:textId="77777777" w:rsidTr="00E771F3">
        <w:trPr>
          <w:trHeight w:val="20"/>
          <w:jc w:val="center"/>
        </w:trPr>
        <w:tc>
          <w:tcPr>
            <w:tcW w:w="2836" w:type="dxa"/>
            <w:hideMark/>
          </w:tcPr>
          <w:p w14:paraId="0C619CC7"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межбюджетные трансферты из федерального бюджета</w:t>
            </w:r>
          </w:p>
        </w:tc>
        <w:tc>
          <w:tcPr>
            <w:tcW w:w="1614" w:type="dxa"/>
            <w:noWrap/>
            <w:hideMark/>
          </w:tcPr>
          <w:p w14:paraId="17C823AF"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40DBC8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4E074E1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94C366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BCFEA0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0251FBD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E3827A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B55E76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599AE13C"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29A99E35" w14:textId="77777777" w:rsidTr="00E771F3">
        <w:trPr>
          <w:trHeight w:val="20"/>
          <w:jc w:val="center"/>
        </w:trPr>
        <w:tc>
          <w:tcPr>
            <w:tcW w:w="2836" w:type="dxa"/>
            <w:hideMark/>
          </w:tcPr>
          <w:p w14:paraId="44C3DFB6"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296A1A1E"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678B1E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275" w:type="dxa"/>
            <w:noWrap/>
            <w:hideMark/>
          </w:tcPr>
          <w:p w14:paraId="3F4F112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418" w:type="dxa"/>
            <w:noWrap/>
            <w:hideMark/>
          </w:tcPr>
          <w:p w14:paraId="57515A7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417" w:type="dxa"/>
            <w:noWrap/>
            <w:hideMark/>
          </w:tcPr>
          <w:p w14:paraId="6708262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276" w:type="dxa"/>
            <w:noWrap/>
            <w:hideMark/>
          </w:tcPr>
          <w:p w14:paraId="3EAD66D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418" w:type="dxa"/>
            <w:noWrap/>
            <w:hideMark/>
          </w:tcPr>
          <w:p w14:paraId="1D4FEFF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843" w:type="dxa"/>
            <w:noWrap/>
            <w:hideMark/>
          </w:tcPr>
          <w:p w14:paraId="1EB4F19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701" w:type="dxa"/>
            <w:hideMark/>
          </w:tcPr>
          <w:p w14:paraId="1EA48C5D"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5 250,00</w:t>
            </w:r>
          </w:p>
        </w:tc>
      </w:tr>
      <w:tr w:rsidR="00DF7421" w:rsidRPr="00E771F3" w14:paraId="01817112" w14:textId="77777777" w:rsidTr="00E771F3">
        <w:trPr>
          <w:trHeight w:val="20"/>
          <w:jc w:val="center"/>
        </w:trPr>
        <w:tc>
          <w:tcPr>
            <w:tcW w:w="2836" w:type="dxa"/>
            <w:hideMark/>
          </w:tcPr>
          <w:p w14:paraId="6B272999"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5873C45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6C3F73A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275" w:type="dxa"/>
            <w:noWrap/>
            <w:hideMark/>
          </w:tcPr>
          <w:p w14:paraId="59449CC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418" w:type="dxa"/>
            <w:noWrap/>
            <w:hideMark/>
          </w:tcPr>
          <w:p w14:paraId="383FEA6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417" w:type="dxa"/>
            <w:noWrap/>
            <w:hideMark/>
          </w:tcPr>
          <w:p w14:paraId="070FE59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276" w:type="dxa"/>
            <w:noWrap/>
            <w:hideMark/>
          </w:tcPr>
          <w:p w14:paraId="07E7442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418" w:type="dxa"/>
            <w:noWrap/>
            <w:hideMark/>
          </w:tcPr>
          <w:p w14:paraId="4E2E101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843" w:type="dxa"/>
            <w:noWrap/>
            <w:hideMark/>
          </w:tcPr>
          <w:p w14:paraId="582B20B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750,00</w:t>
            </w:r>
          </w:p>
        </w:tc>
        <w:tc>
          <w:tcPr>
            <w:tcW w:w="1701" w:type="dxa"/>
            <w:hideMark/>
          </w:tcPr>
          <w:p w14:paraId="0993ADD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5 250,00</w:t>
            </w:r>
          </w:p>
        </w:tc>
      </w:tr>
      <w:tr w:rsidR="00DF7421" w:rsidRPr="00E771F3" w14:paraId="66E50B4E" w14:textId="77777777" w:rsidTr="00E771F3">
        <w:trPr>
          <w:trHeight w:val="20"/>
          <w:jc w:val="center"/>
        </w:trPr>
        <w:tc>
          <w:tcPr>
            <w:tcW w:w="2836" w:type="dxa"/>
            <w:hideMark/>
          </w:tcPr>
          <w:p w14:paraId="5DDB7017"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4668172B"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24DB8B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AB52EF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33D84AD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0BBC1D6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ABFF51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41297D6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FBD4F7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4C9E1053"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3E1C4F45" w14:textId="77777777" w:rsidTr="00E771F3">
        <w:trPr>
          <w:trHeight w:val="20"/>
          <w:jc w:val="center"/>
        </w:trPr>
        <w:tc>
          <w:tcPr>
            <w:tcW w:w="2836" w:type="dxa"/>
            <w:hideMark/>
          </w:tcPr>
          <w:p w14:paraId="2113E779"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13A3D185"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EA9968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1AFFE61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62B23F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010E27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2CC366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F51264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73739F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7CB81C22"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37EE4AAB" w14:textId="77777777" w:rsidTr="00E771F3">
        <w:trPr>
          <w:trHeight w:val="20"/>
          <w:jc w:val="center"/>
        </w:trPr>
        <w:tc>
          <w:tcPr>
            <w:tcW w:w="2836" w:type="dxa"/>
            <w:hideMark/>
          </w:tcPr>
          <w:p w14:paraId="5F19DAC3" w14:textId="0DCA6240" w:rsidR="00DF7421" w:rsidRPr="00E771F3" w:rsidRDefault="00DF7421" w:rsidP="006B7D85">
            <w:pPr>
              <w:ind w:firstLine="0"/>
              <w:jc w:val="left"/>
              <w:rPr>
                <w:rFonts w:ascii="Times New Roman" w:hAnsi="Times New Roman" w:cs="Times New Roman"/>
                <w:bCs/>
              </w:rPr>
            </w:pPr>
            <w:r w:rsidRPr="00E771F3">
              <w:rPr>
                <w:rFonts w:ascii="Times New Roman" w:hAnsi="Times New Roman" w:cs="Times New Roman"/>
                <w:bCs/>
              </w:rPr>
              <w:t>3.1.5. Организация и пров</w:t>
            </w:r>
            <w:r w:rsidRPr="00E771F3">
              <w:rPr>
                <w:rFonts w:ascii="Times New Roman" w:hAnsi="Times New Roman" w:cs="Times New Roman"/>
                <w:bCs/>
              </w:rPr>
              <w:t>е</w:t>
            </w:r>
            <w:r w:rsidRPr="00E771F3">
              <w:rPr>
                <w:rFonts w:ascii="Times New Roman" w:hAnsi="Times New Roman" w:cs="Times New Roman"/>
                <w:bCs/>
              </w:rPr>
              <w:t>дение республиканских о</w:t>
            </w:r>
            <w:r w:rsidRPr="00E771F3">
              <w:rPr>
                <w:rFonts w:ascii="Times New Roman" w:hAnsi="Times New Roman" w:cs="Times New Roman"/>
                <w:bCs/>
              </w:rPr>
              <w:t>т</w:t>
            </w:r>
            <w:r w:rsidRPr="00E771F3">
              <w:rPr>
                <w:rFonts w:ascii="Times New Roman" w:hAnsi="Times New Roman" w:cs="Times New Roman"/>
                <w:bCs/>
              </w:rPr>
              <w:t>борочных мероприятий о</w:t>
            </w:r>
            <w:r w:rsidRPr="00E771F3">
              <w:rPr>
                <w:rFonts w:ascii="Times New Roman" w:hAnsi="Times New Roman" w:cs="Times New Roman"/>
                <w:bCs/>
              </w:rPr>
              <w:t>т</w:t>
            </w:r>
            <w:r w:rsidRPr="00E771F3">
              <w:rPr>
                <w:rFonts w:ascii="Times New Roman" w:hAnsi="Times New Roman" w:cs="Times New Roman"/>
                <w:bCs/>
              </w:rPr>
              <w:t xml:space="preserve">рядов юных инспекторов движения (ЮИД) и участие </w:t>
            </w:r>
            <w:r w:rsidRPr="00E771F3">
              <w:rPr>
                <w:rFonts w:ascii="Times New Roman" w:hAnsi="Times New Roman" w:cs="Times New Roman"/>
                <w:bCs/>
              </w:rPr>
              <w:lastRenderedPageBreak/>
              <w:t>во всероссийских детских массовых мероприятиях: слетах юных инспекторов, всероссийском конкурсе-фестивале «Безопасное к</w:t>
            </w:r>
            <w:r w:rsidRPr="00E771F3">
              <w:rPr>
                <w:rFonts w:ascii="Times New Roman" w:hAnsi="Times New Roman" w:cs="Times New Roman"/>
                <w:bCs/>
              </w:rPr>
              <w:t>о</w:t>
            </w:r>
            <w:r w:rsidRPr="00E771F3">
              <w:rPr>
                <w:rFonts w:ascii="Times New Roman" w:hAnsi="Times New Roman" w:cs="Times New Roman"/>
                <w:bCs/>
              </w:rPr>
              <w:t>лесо» и автомногоборью организуемых Главным Управлением  обеспечения безопасности дорожного движения МВД РФ с опл</w:t>
            </w:r>
            <w:r w:rsidRPr="00E771F3">
              <w:rPr>
                <w:rFonts w:ascii="Times New Roman" w:hAnsi="Times New Roman" w:cs="Times New Roman"/>
                <w:bCs/>
              </w:rPr>
              <w:t>а</w:t>
            </w:r>
            <w:r w:rsidRPr="00E771F3">
              <w:rPr>
                <w:rFonts w:ascii="Times New Roman" w:hAnsi="Times New Roman" w:cs="Times New Roman"/>
                <w:bCs/>
              </w:rPr>
              <w:t>той проезда, питания, пр</w:t>
            </w:r>
            <w:r w:rsidRPr="00E771F3">
              <w:rPr>
                <w:rFonts w:ascii="Times New Roman" w:hAnsi="Times New Roman" w:cs="Times New Roman"/>
                <w:bCs/>
              </w:rPr>
              <w:t>о</w:t>
            </w:r>
            <w:r w:rsidRPr="00E771F3">
              <w:rPr>
                <w:rFonts w:ascii="Times New Roman" w:hAnsi="Times New Roman" w:cs="Times New Roman"/>
                <w:bCs/>
              </w:rPr>
              <w:t>живания участников и с</w:t>
            </w:r>
            <w:r w:rsidRPr="00E771F3">
              <w:rPr>
                <w:rFonts w:ascii="Times New Roman" w:hAnsi="Times New Roman" w:cs="Times New Roman"/>
                <w:bCs/>
              </w:rPr>
              <w:t>о</w:t>
            </w:r>
            <w:r w:rsidRPr="00E771F3">
              <w:rPr>
                <w:rFonts w:ascii="Times New Roman" w:hAnsi="Times New Roman" w:cs="Times New Roman"/>
                <w:bCs/>
              </w:rPr>
              <w:t>провождающих лиц (всего), в том числе:</w:t>
            </w:r>
          </w:p>
        </w:tc>
        <w:tc>
          <w:tcPr>
            <w:tcW w:w="1614" w:type="dxa"/>
            <w:hideMark/>
          </w:tcPr>
          <w:p w14:paraId="7DEA5CBA"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lastRenderedPageBreak/>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22F44F5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400,00</w:t>
            </w:r>
          </w:p>
        </w:tc>
        <w:tc>
          <w:tcPr>
            <w:tcW w:w="1275" w:type="dxa"/>
            <w:noWrap/>
            <w:hideMark/>
          </w:tcPr>
          <w:p w14:paraId="1195B679"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400,00</w:t>
            </w:r>
          </w:p>
        </w:tc>
        <w:tc>
          <w:tcPr>
            <w:tcW w:w="1418" w:type="dxa"/>
            <w:noWrap/>
            <w:hideMark/>
          </w:tcPr>
          <w:p w14:paraId="3785F3F5"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400,00</w:t>
            </w:r>
          </w:p>
        </w:tc>
        <w:tc>
          <w:tcPr>
            <w:tcW w:w="1417" w:type="dxa"/>
            <w:noWrap/>
            <w:hideMark/>
          </w:tcPr>
          <w:p w14:paraId="28ECDA1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400,00</w:t>
            </w:r>
          </w:p>
        </w:tc>
        <w:tc>
          <w:tcPr>
            <w:tcW w:w="1276" w:type="dxa"/>
            <w:noWrap/>
            <w:hideMark/>
          </w:tcPr>
          <w:p w14:paraId="21778743"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400,00</w:t>
            </w:r>
          </w:p>
        </w:tc>
        <w:tc>
          <w:tcPr>
            <w:tcW w:w="1418" w:type="dxa"/>
            <w:noWrap/>
            <w:hideMark/>
          </w:tcPr>
          <w:p w14:paraId="018CE63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400,00</w:t>
            </w:r>
          </w:p>
        </w:tc>
        <w:tc>
          <w:tcPr>
            <w:tcW w:w="1843" w:type="dxa"/>
            <w:noWrap/>
            <w:hideMark/>
          </w:tcPr>
          <w:p w14:paraId="156798E8"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400,00</w:t>
            </w:r>
          </w:p>
        </w:tc>
        <w:tc>
          <w:tcPr>
            <w:tcW w:w="1701" w:type="dxa"/>
            <w:hideMark/>
          </w:tcPr>
          <w:p w14:paraId="4261AB1D"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2 800,00</w:t>
            </w:r>
          </w:p>
        </w:tc>
      </w:tr>
      <w:tr w:rsidR="00DF7421" w:rsidRPr="00E771F3" w14:paraId="592A57BD" w14:textId="77777777" w:rsidTr="00E771F3">
        <w:trPr>
          <w:trHeight w:val="20"/>
          <w:jc w:val="center"/>
        </w:trPr>
        <w:tc>
          <w:tcPr>
            <w:tcW w:w="2836" w:type="dxa"/>
            <w:hideMark/>
          </w:tcPr>
          <w:p w14:paraId="4BB35D29"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lastRenderedPageBreak/>
              <w:t>межбюджетные трансферты из федерального бюджета</w:t>
            </w:r>
          </w:p>
        </w:tc>
        <w:tc>
          <w:tcPr>
            <w:tcW w:w="1614" w:type="dxa"/>
            <w:noWrap/>
            <w:hideMark/>
          </w:tcPr>
          <w:p w14:paraId="3B09BBF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7F7CFD4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90D3AA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0B8FD27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2788EE5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B2BC59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948DB3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B0FD71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19BBEAC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406BC553" w14:textId="77777777" w:rsidTr="00E771F3">
        <w:trPr>
          <w:trHeight w:val="20"/>
          <w:jc w:val="center"/>
        </w:trPr>
        <w:tc>
          <w:tcPr>
            <w:tcW w:w="2836" w:type="dxa"/>
            <w:hideMark/>
          </w:tcPr>
          <w:p w14:paraId="4874D523"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452173A2"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F5DF8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275" w:type="dxa"/>
            <w:noWrap/>
            <w:hideMark/>
          </w:tcPr>
          <w:p w14:paraId="4312260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418" w:type="dxa"/>
            <w:noWrap/>
            <w:hideMark/>
          </w:tcPr>
          <w:p w14:paraId="2A48CB5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417" w:type="dxa"/>
            <w:noWrap/>
            <w:hideMark/>
          </w:tcPr>
          <w:p w14:paraId="45AE377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276" w:type="dxa"/>
            <w:noWrap/>
            <w:hideMark/>
          </w:tcPr>
          <w:p w14:paraId="47931FD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418" w:type="dxa"/>
            <w:noWrap/>
            <w:hideMark/>
          </w:tcPr>
          <w:p w14:paraId="7239FAE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843" w:type="dxa"/>
            <w:noWrap/>
            <w:hideMark/>
          </w:tcPr>
          <w:p w14:paraId="355B9B2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701" w:type="dxa"/>
            <w:hideMark/>
          </w:tcPr>
          <w:p w14:paraId="165B1CC7"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2 800,00</w:t>
            </w:r>
          </w:p>
        </w:tc>
      </w:tr>
      <w:tr w:rsidR="00DF7421" w:rsidRPr="00E771F3" w14:paraId="355E54DE" w14:textId="77777777" w:rsidTr="00E771F3">
        <w:trPr>
          <w:trHeight w:val="20"/>
          <w:jc w:val="center"/>
        </w:trPr>
        <w:tc>
          <w:tcPr>
            <w:tcW w:w="2836" w:type="dxa"/>
            <w:hideMark/>
          </w:tcPr>
          <w:p w14:paraId="017DE27D"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55668703"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956615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275" w:type="dxa"/>
            <w:noWrap/>
            <w:hideMark/>
          </w:tcPr>
          <w:p w14:paraId="61E2524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418" w:type="dxa"/>
            <w:noWrap/>
            <w:hideMark/>
          </w:tcPr>
          <w:p w14:paraId="427C372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417" w:type="dxa"/>
            <w:noWrap/>
            <w:hideMark/>
          </w:tcPr>
          <w:p w14:paraId="325DA61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276" w:type="dxa"/>
            <w:noWrap/>
            <w:hideMark/>
          </w:tcPr>
          <w:p w14:paraId="4DB8C98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418" w:type="dxa"/>
            <w:noWrap/>
            <w:hideMark/>
          </w:tcPr>
          <w:p w14:paraId="4517CA0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843" w:type="dxa"/>
            <w:noWrap/>
            <w:hideMark/>
          </w:tcPr>
          <w:p w14:paraId="3CAD8EA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400,00</w:t>
            </w:r>
          </w:p>
        </w:tc>
        <w:tc>
          <w:tcPr>
            <w:tcW w:w="1701" w:type="dxa"/>
            <w:hideMark/>
          </w:tcPr>
          <w:p w14:paraId="6945C9D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2 800,00</w:t>
            </w:r>
          </w:p>
        </w:tc>
      </w:tr>
      <w:tr w:rsidR="00DF7421" w:rsidRPr="00E771F3" w14:paraId="59C77F7F" w14:textId="77777777" w:rsidTr="00E771F3">
        <w:trPr>
          <w:trHeight w:val="20"/>
          <w:jc w:val="center"/>
        </w:trPr>
        <w:tc>
          <w:tcPr>
            <w:tcW w:w="2836" w:type="dxa"/>
            <w:hideMark/>
          </w:tcPr>
          <w:p w14:paraId="7EEA8EDA"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077748F8"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6370AA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8A0FAE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2C6D713"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135B53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4476CDF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CC91AC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A163E0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72559F27"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153EA155" w14:textId="77777777" w:rsidTr="00E771F3">
        <w:trPr>
          <w:trHeight w:val="20"/>
          <w:jc w:val="center"/>
        </w:trPr>
        <w:tc>
          <w:tcPr>
            <w:tcW w:w="2836" w:type="dxa"/>
            <w:hideMark/>
          </w:tcPr>
          <w:p w14:paraId="6B8DE46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3D7F8215"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FAE2A7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37A09C2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79289F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BC3726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54083FD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B8703C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5AA0612"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46B7D3A1"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66584EBD" w14:textId="77777777" w:rsidTr="00E771F3">
        <w:trPr>
          <w:trHeight w:val="20"/>
          <w:jc w:val="center"/>
        </w:trPr>
        <w:tc>
          <w:tcPr>
            <w:tcW w:w="2836" w:type="dxa"/>
            <w:hideMark/>
          </w:tcPr>
          <w:p w14:paraId="20D7DACC" w14:textId="77777777" w:rsidR="00DF7421" w:rsidRDefault="00DF7421" w:rsidP="00D81B4D">
            <w:pPr>
              <w:ind w:firstLine="0"/>
              <w:jc w:val="left"/>
              <w:rPr>
                <w:rFonts w:ascii="Times New Roman" w:hAnsi="Times New Roman" w:cs="Times New Roman"/>
                <w:bCs/>
              </w:rPr>
            </w:pPr>
            <w:r w:rsidRPr="00E771F3">
              <w:rPr>
                <w:rFonts w:ascii="Times New Roman" w:hAnsi="Times New Roman" w:cs="Times New Roman"/>
                <w:bCs/>
              </w:rPr>
              <w:t>3.1.6. Проведение серий ш</w:t>
            </w:r>
            <w:r w:rsidRPr="00E771F3">
              <w:rPr>
                <w:rFonts w:ascii="Times New Roman" w:hAnsi="Times New Roman" w:cs="Times New Roman"/>
                <w:bCs/>
              </w:rPr>
              <w:t>и</w:t>
            </w:r>
            <w:r w:rsidRPr="00E771F3">
              <w:rPr>
                <w:rFonts w:ascii="Times New Roman" w:hAnsi="Times New Roman" w:cs="Times New Roman"/>
                <w:bCs/>
              </w:rPr>
              <w:t>рокомасштабных информ</w:t>
            </w:r>
            <w:r w:rsidRPr="00E771F3">
              <w:rPr>
                <w:rFonts w:ascii="Times New Roman" w:hAnsi="Times New Roman" w:cs="Times New Roman"/>
                <w:bCs/>
              </w:rPr>
              <w:t>а</w:t>
            </w:r>
            <w:r w:rsidRPr="00E771F3">
              <w:rPr>
                <w:rFonts w:ascii="Times New Roman" w:hAnsi="Times New Roman" w:cs="Times New Roman"/>
                <w:bCs/>
              </w:rPr>
              <w:t>ционно - пропагандистских социальных кампаний и а</w:t>
            </w:r>
            <w:r w:rsidRPr="00E771F3">
              <w:rPr>
                <w:rFonts w:ascii="Times New Roman" w:hAnsi="Times New Roman" w:cs="Times New Roman"/>
                <w:bCs/>
              </w:rPr>
              <w:t>к</w:t>
            </w:r>
            <w:r w:rsidRPr="00E771F3">
              <w:rPr>
                <w:rFonts w:ascii="Times New Roman" w:hAnsi="Times New Roman" w:cs="Times New Roman"/>
                <w:bCs/>
              </w:rPr>
              <w:t>ций, направленных на фо</w:t>
            </w:r>
            <w:r w:rsidRPr="00E771F3">
              <w:rPr>
                <w:rFonts w:ascii="Times New Roman" w:hAnsi="Times New Roman" w:cs="Times New Roman"/>
                <w:bCs/>
              </w:rPr>
              <w:t>р</w:t>
            </w:r>
            <w:r w:rsidRPr="00E771F3">
              <w:rPr>
                <w:rFonts w:ascii="Times New Roman" w:hAnsi="Times New Roman" w:cs="Times New Roman"/>
                <w:bCs/>
              </w:rPr>
              <w:t>мирование устойчивых навыков законопослушного поведения на дорогах, с</w:t>
            </w:r>
            <w:r w:rsidRPr="00E771F3">
              <w:rPr>
                <w:rFonts w:ascii="Times New Roman" w:hAnsi="Times New Roman" w:cs="Times New Roman"/>
                <w:bCs/>
              </w:rPr>
              <w:t>о</w:t>
            </w:r>
            <w:r w:rsidRPr="00E771F3">
              <w:rPr>
                <w:rFonts w:ascii="Times New Roman" w:hAnsi="Times New Roman" w:cs="Times New Roman"/>
                <w:bCs/>
              </w:rPr>
              <w:t>здание профильной смены юных инспекторов движ</w:t>
            </w:r>
            <w:r w:rsidRPr="00E771F3">
              <w:rPr>
                <w:rFonts w:ascii="Times New Roman" w:hAnsi="Times New Roman" w:cs="Times New Roman"/>
                <w:bCs/>
              </w:rPr>
              <w:t>е</w:t>
            </w:r>
            <w:r w:rsidRPr="00E771F3">
              <w:rPr>
                <w:rFonts w:ascii="Times New Roman" w:hAnsi="Times New Roman" w:cs="Times New Roman"/>
                <w:bCs/>
              </w:rPr>
              <w:t>ния на базе Детского озд</w:t>
            </w:r>
            <w:r w:rsidRPr="00E771F3">
              <w:rPr>
                <w:rFonts w:ascii="Times New Roman" w:hAnsi="Times New Roman" w:cs="Times New Roman"/>
                <w:bCs/>
              </w:rPr>
              <w:t>о</w:t>
            </w:r>
            <w:r w:rsidRPr="00E771F3">
              <w:rPr>
                <w:rFonts w:ascii="Times New Roman" w:hAnsi="Times New Roman" w:cs="Times New Roman"/>
                <w:bCs/>
              </w:rPr>
              <w:lastRenderedPageBreak/>
              <w:t>ровительного лаге</w:t>
            </w:r>
            <w:r>
              <w:rPr>
                <w:rFonts w:ascii="Times New Roman" w:hAnsi="Times New Roman" w:cs="Times New Roman"/>
                <w:bCs/>
              </w:rPr>
              <w:t xml:space="preserve">ря, отдыха детей, </w:t>
            </w:r>
            <w:r w:rsidRPr="00E771F3">
              <w:rPr>
                <w:rFonts w:ascii="Times New Roman" w:hAnsi="Times New Roman" w:cs="Times New Roman"/>
                <w:bCs/>
              </w:rPr>
              <w:t>а также формиров</w:t>
            </w:r>
            <w:r w:rsidRPr="00E771F3">
              <w:rPr>
                <w:rFonts w:ascii="Times New Roman" w:hAnsi="Times New Roman" w:cs="Times New Roman"/>
                <w:bCs/>
              </w:rPr>
              <w:t>а</w:t>
            </w:r>
            <w:r w:rsidRPr="00E771F3">
              <w:rPr>
                <w:rFonts w:ascii="Times New Roman" w:hAnsi="Times New Roman" w:cs="Times New Roman"/>
                <w:bCs/>
              </w:rPr>
              <w:t>ние навыков безопасного поведения на дорогах у д</w:t>
            </w:r>
            <w:r w:rsidRPr="00E771F3">
              <w:rPr>
                <w:rFonts w:ascii="Times New Roman" w:hAnsi="Times New Roman" w:cs="Times New Roman"/>
                <w:bCs/>
              </w:rPr>
              <w:t>е</w:t>
            </w:r>
            <w:r w:rsidRPr="00E771F3">
              <w:rPr>
                <w:rFonts w:ascii="Times New Roman" w:hAnsi="Times New Roman" w:cs="Times New Roman"/>
                <w:bCs/>
              </w:rPr>
              <w:t>тей и подростков («Вним</w:t>
            </w:r>
            <w:r w:rsidRPr="00E771F3">
              <w:rPr>
                <w:rFonts w:ascii="Times New Roman" w:hAnsi="Times New Roman" w:cs="Times New Roman"/>
                <w:bCs/>
              </w:rPr>
              <w:t>а</w:t>
            </w:r>
            <w:r w:rsidRPr="00E771F3">
              <w:rPr>
                <w:rFonts w:ascii="Times New Roman" w:hAnsi="Times New Roman" w:cs="Times New Roman"/>
                <w:bCs/>
              </w:rPr>
              <w:t>ние - дети!», «Присте</w:t>
            </w:r>
            <w:r w:rsidRPr="00E771F3">
              <w:rPr>
                <w:rFonts w:ascii="Times New Roman" w:hAnsi="Times New Roman" w:cs="Times New Roman"/>
                <w:bCs/>
              </w:rPr>
              <w:t>г</w:t>
            </w:r>
            <w:r w:rsidRPr="00E771F3">
              <w:rPr>
                <w:rFonts w:ascii="Times New Roman" w:hAnsi="Times New Roman" w:cs="Times New Roman"/>
                <w:bCs/>
              </w:rPr>
              <w:t>нись!», «Пешеход на пер</w:t>
            </w:r>
            <w:r w:rsidRPr="00E771F3">
              <w:rPr>
                <w:rFonts w:ascii="Times New Roman" w:hAnsi="Times New Roman" w:cs="Times New Roman"/>
                <w:bCs/>
              </w:rPr>
              <w:t>е</w:t>
            </w:r>
            <w:r w:rsidRPr="00E771F3">
              <w:rPr>
                <w:rFonts w:ascii="Times New Roman" w:hAnsi="Times New Roman" w:cs="Times New Roman"/>
                <w:bCs/>
              </w:rPr>
              <w:t>ход»</w:t>
            </w:r>
            <w:r>
              <w:rPr>
                <w:rFonts w:ascii="Times New Roman" w:hAnsi="Times New Roman" w:cs="Times New Roman"/>
                <w:bCs/>
              </w:rPr>
              <w:t>;</w:t>
            </w:r>
          </w:p>
          <w:p w14:paraId="1EBFE531" w14:textId="71CC62AA" w:rsidR="00DF7421" w:rsidRPr="00E771F3" w:rsidRDefault="00DF7421" w:rsidP="00D81B4D">
            <w:pPr>
              <w:ind w:firstLine="0"/>
              <w:jc w:val="left"/>
              <w:rPr>
                <w:rFonts w:ascii="Times New Roman" w:hAnsi="Times New Roman" w:cs="Times New Roman"/>
                <w:bCs/>
              </w:rPr>
            </w:pPr>
            <w:r>
              <w:rPr>
                <w:rFonts w:ascii="Times New Roman" w:hAnsi="Times New Roman" w:cs="Times New Roman"/>
                <w:bCs/>
              </w:rPr>
              <w:t>о</w:t>
            </w:r>
            <w:r w:rsidRPr="00E771F3">
              <w:rPr>
                <w:rFonts w:ascii="Times New Roman" w:hAnsi="Times New Roman" w:cs="Times New Roman"/>
                <w:bCs/>
              </w:rPr>
              <w:t>рганизация и проведение республиканских конкурсов: «Мы и дорога», «Безопасная дорога детства», «Перекр</w:t>
            </w:r>
            <w:r w:rsidRPr="00E771F3">
              <w:rPr>
                <w:rFonts w:ascii="Times New Roman" w:hAnsi="Times New Roman" w:cs="Times New Roman"/>
                <w:bCs/>
              </w:rPr>
              <w:t>е</w:t>
            </w:r>
            <w:r w:rsidRPr="00E771F3">
              <w:rPr>
                <w:rFonts w:ascii="Times New Roman" w:hAnsi="Times New Roman" w:cs="Times New Roman"/>
                <w:bCs/>
              </w:rPr>
              <w:t>сток»</w:t>
            </w:r>
            <w:r w:rsidR="00386161">
              <w:rPr>
                <w:rFonts w:ascii="Times New Roman" w:hAnsi="Times New Roman" w:cs="Times New Roman"/>
                <w:bCs/>
              </w:rPr>
              <w:t>, «Дорога и дети», «Дорога без о</w:t>
            </w:r>
            <w:r w:rsidRPr="00E771F3">
              <w:rPr>
                <w:rFonts w:ascii="Times New Roman" w:hAnsi="Times New Roman" w:cs="Times New Roman"/>
                <w:bCs/>
              </w:rPr>
              <w:t>пасности»). Республиканские очно-заочные конкурсы по во</w:t>
            </w:r>
            <w:r w:rsidRPr="00E771F3">
              <w:rPr>
                <w:rFonts w:ascii="Times New Roman" w:hAnsi="Times New Roman" w:cs="Times New Roman"/>
                <w:bCs/>
              </w:rPr>
              <w:t>з</w:t>
            </w:r>
            <w:r w:rsidRPr="00E771F3">
              <w:rPr>
                <w:rFonts w:ascii="Times New Roman" w:hAnsi="Times New Roman" w:cs="Times New Roman"/>
                <w:bCs/>
              </w:rPr>
              <w:t>растным категориям (всего), в том числе:</w:t>
            </w:r>
          </w:p>
        </w:tc>
        <w:tc>
          <w:tcPr>
            <w:tcW w:w="1614" w:type="dxa"/>
            <w:hideMark/>
          </w:tcPr>
          <w:p w14:paraId="42C83BD4"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lastRenderedPageBreak/>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16AC023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50,00</w:t>
            </w:r>
          </w:p>
        </w:tc>
        <w:tc>
          <w:tcPr>
            <w:tcW w:w="1275" w:type="dxa"/>
            <w:noWrap/>
            <w:hideMark/>
          </w:tcPr>
          <w:p w14:paraId="5FDED04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50,00</w:t>
            </w:r>
          </w:p>
        </w:tc>
        <w:tc>
          <w:tcPr>
            <w:tcW w:w="1418" w:type="dxa"/>
            <w:noWrap/>
            <w:hideMark/>
          </w:tcPr>
          <w:p w14:paraId="01E8FFC6"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50,00</w:t>
            </w:r>
          </w:p>
        </w:tc>
        <w:tc>
          <w:tcPr>
            <w:tcW w:w="1417" w:type="dxa"/>
            <w:noWrap/>
            <w:hideMark/>
          </w:tcPr>
          <w:p w14:paraId="62A9097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50,00</w:t>
            </w:r>
          </w:p>
        </w:tc>
        <w:tc>
          <w:tcPr>
            <w:tcW w:w="1276" w:type="dxa"/>
            <w:noWrap/>
            <w:hideMark/>
          </w:tcPr>
          <w:p w14:paraId="09DC554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50,00</w:t>
            </w:r>
          </w:p>
        </w:tc>
        <w:tc>
          <w:tcPr>
            <w:tcW w:w="1418" w:type="dxa"/>
            <w:noWrap/>
            <w:hideMark/>
          </w:tcPr>
          <w:p w14:paraId="64C13141"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50,00</w:t>
            </w:r>
          </w:p>
        </w:tc>
        <w:tc>
          <w:tcPr>
            <w:tcW w:w="1843" w:type="dxa"/>
            <w:noWrap/>
            <w:hideMark/>
          </w:tcPr>
          <w:p w14:paraId="628B72FD"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50,00</w:t>
            </w:r>
          </w:p>
        </w:tc>
        <w:tc>
          <w:tcPr>
            <w:tcW w:w="1701" w:type="dxa"/>
            <w:hideMark/>
          </w:tcPr>
          <w:p w14:paraId="1AC72EBA"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350,00</w:t>
            </w:r>
          </w:p>
        </w:tc>
      </w:tr>
      <w:tr w:rsidR="00DF7421" w:rsidRPr="00E771F3" w14:paraId="7737AA32" w14:textId="77777777" w:rsidTr="00E771F3">
        <w:trPr>
          <w:trHeight w:val="20"/>
          <w:jc w:val="center"/>
        </w:trPr>
        <w:tc>
          <w:tcPr>
            <w:tcW w:w="2836" w:type="dxa"/>
            <w:hideMark/>
          </w:tcPr>
          <w:p w14:paraId="64D19933"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lastRenderedPageBreak/>
              <w:t>межбюджетные трансферты из федерального бюджета</w:t>
            </w:r>
          </w:p>
        </w:tc>
        <w:tc>
          <w:tcPr>
            <w:tcW w:w="1614" w:type="dxa"/>
            <w:noWrap/>
            <w:hideMark/>
          </w:tcPr>
          <w:p w14:paraId="57EF32F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0E83D84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30BB58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2340420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7330F62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3860358C"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5DF30D9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505DD3A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3A8E113A"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730D7DDB" w14:textId="77777777" w:rsidTr="00E771F3">
        <w:trPr>
          <w:trHeight w:val="20"/>
          <w:jc w:val="center"/>
        </w:trPr>
        <w:tc>
          <w:tcPr>
            <w:tcW w:w="2836" w:type="dxa"/>
            <w:hideMark/>
          </w:tcPr>
          <w:p w14:paraId="2D892EFC"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консолидированный бюджет Республики Тыва, в том числе:</w:t>
            </w:r>
          </w:p>
        </w:tc>
        <w:tc>
          <w:tcPr>
            <w:tcW w:w="1614" w:type="dxa"/>
            <w:noWrap/>
            <w:hideMark/>
          </w:tcPr>
          <w:p w14:paraId="02DC45E7"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577265E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275" w:type="dxa"/>
            <w:noWrap/>
            <w:hideMark/>
          </w:tcPr>
          <w:p w14:paraId="5ABCA84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418" w:type="dxa"/>
            <w:noWrap/>
            <w:hideMark/>
          </w:tcPr>
          <w:p w14:paraId="1290E70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417" w:type="dxa"/>
            <w:noWrap/>
            <w:hideMark/>
          </w:tcPr>
          <w:p w14:paraId="5BFC416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276" w:type="dxa"/>
            <w:noWrap/>
            <w:hideMark/>
          </w:tcPr>
          <w:p w14:paraId="7765CCEE"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418" w:type="dxa"/>
            <w:noWrap/>
            <w:hideMark/>
          </w:tcPr>
          <w:p w14:paraId="1773AF5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843" w:type="dxa"/>
            <w:noWrap/>
            <w:hideMark/>
          </w:tcPr>
          <w:p w14:paraId="4C1B41A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701" w:type="dxa"/>
            <w:hideMark/>
          </w:tcPr>
          <w:p w14:paraId="4CB2665B"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350,00</w:t>
            </w:r>
          </w:p>
        </w:tc>
      </w:tr>
      <w:tr w:rsidR="00DF7421" w:rsidRPr="00E771F3" w14:paraId="6904AAC1" w14:textId="77777777" w:rsidTr="00E771F3">
        <w:trPr>
          <w:trHeight w:val="20"/>
          <w:jc w:val="center"/>
        </w:trPr>
        <w:tc>
          <w:tcPr>
            <w:tcW w:w="2836" w:type="dxa"/>
            <w:hideMark/>
          </w:tcPr>
          <w:p w14:paraId="67A241BA"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республиканский бюджет</w:t>
            </w:r>
          </w:p>
        </w:tc>
        <w:tc>
          <w:tcPr>
            <w:tcW w:w="1614" w:type="dxa"/>
            <w:noWrap/>
            <w:hideMark/>
          </w:tcPr>
          <w:p w14:paraId="56C0707C"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FA81ED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275" w:type="dxa"/>
            <w:noWrap/>
            <w:hideMark/>
          </w:tcPr>
          <w:p w14:paraId="5FB2DC4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418" w:type="dxa"/>
            <w:noWrap/>
            <w:hideMark/>
          </w:tcPr>
          <w:p w14:paraId="6BB8FA3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417" w:type="dxa"/>
            <w:noWrap/>
            <w:hideMark/>
          </w:tcPr>
          <w:p w14:paraId="3263DDD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276" w:type="dxa"/>
            <w:noWrap/>
            <w:hideMark/>
          </w:tcPr>
          <w:p w14:paraId="3C4203BB"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418" w:type="dxa"/>
            <w:noWrap/>
            <w:hideMark/>
          </w:tcPr>
          <w:p w14:paraId="4B95DE1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843" w:type="dxa"/>
            <w:noWrap/>
            <w:hideMark/>
          </w:tcPr>
          <w:p w14:paraId="4F772626"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50,00</w:t>
            </w:r>
          </w:p>
        </w:tc>
        <w:tc>
          <w:tcPr>
            <w:tcW w:w="1701" w:type="dxa"/>
            <w:hideMark/>
          </w:tcPr>
          <w:p w14:paraId="28FF664F"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350,00</w:t>
            </w:r>
          </w:p>
        </w:tc>
      </w:tr>
      <w:tr w:rsidR="00DF7421" w:rsidRPr="00E771F3" w14:paraId="408F1C26" w14:textId="77777777" w:rsidTr="00E771F3">
        <w:trPr>
          <w:trHeight w:val="20"/>
          <w:jc w:val="center"/>
        </w:trPr>
        <w:tc>
          <w:tcPr>
            <w:tcW w:w="2836" w:type="dxa"/>
            <w:hideMark/>
          </w:tcPr>
          <w:p w14:paraId="7317A7F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бюджеты муниципальных образований Республики</w:t>
            </w:r>
          </w:p>
        </w:tc>
        <w:tc>
          <w:tcPr>
            <w:tcW w:w="1614" w:type="dxa"/>
            <w:noWrap/>
            <w:hideMark/>
          </w:tcPr>
          <w:p w14:paraId="6D92D616"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352C0ED7"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764229E4"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634DFD3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41F8550A"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6EE33899"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1DFF28DD"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60CF73A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1195F2C5"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049BBD1E" w14:textId="77777777" w:rsidTr="00E771F3">
        <w:trPr>
          <w:trHeight w:val="20"/>
          <w:jc w:val="center"/>
        </w:trPr>
        <w:tc>
          <w:tcPr>
            <w:tcW w:w="2836" w:type="dxa"/>
            <w:hideMark/>
          </w:tcPr>
          <w:p w14:paraId="642A7092" w14:textId="77777777" w:rsidR="00DF7421" w:rsidRPr="00E771F3" w:rsidRDefault="00DF7421" w:rsidP="006B7D85">
            <w:pPr>
              <w:ind w:firstLine="0"/>
              <w:jc w:val="left"/>
              <w:rPr>
                <w:rFonts w:ascii="Times New Roman" w:hAnsi="Times New Roman" w:cs="Times New Roman"/>
              </w:rPr>
            </w:pPr>
            <w:r w:rsidRPr="00E771F3">
              <w:rPr>
                <w:rFonts w:ascii="Times New Roman" w:hAnsi="Times New Roman" w:cs="Times New Roman"/>
              </w:rPr>
              <w:t>внебюджетные источники</w:t>
            </w:r>
          </w:p>
        </w:tc>
        <w:tc>
          <w:tcPr>
            <w:tcW w:w="1614" w:type="dxa"/>
            <w:noWrap/>
            <w:hideMark/>
          </w:tcPr>
          <w:p w14:paraId="4B2D797D" w14:textId="77777777" w:rsidR="00DF7421" w:rsidRPr="00E771F3" w:rsidRDefault="00DF7421" w:rsidP="00E771F3">
            <w:pPr>
              <w:ind w:firstLine="0"/>
              <w:jc w:val="left"/>
              <w:rPr>
                <w:rFonts w:ascii="Times New Roman" w:hAnsi="Times New Roman" w:cs="Times New Roman"/>
                <w:bCs/>
                <w:color w:val="000000"/>
              </w:rPr>
            </w:pPr>
            <w:r w:rsidRPr="00E771F3">
              <w:rPr>
                <w:rFonts w:ascii="Times New Roman" w:hAnsi="Times New Roman" w:cs="Times New Roman"/>
                <w:bCs/>
                <w:color w:val="000000"/>
              </w:rPr>
              <w:t> </w:t>
            </w:r>
          </w:p>
        </w:tc>
        <w:tc>
          <w:tcPr>
            <w:tcW w:w="1363" w:type="dxa"/>
            <w:noWrap/>
            <w:hideMark/>
          </w:tcPr>
          <w:p w14:paraId="2A9A9231"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5" w:type="dxa"/>
            <w:noWrap/>
            <w:hideMark/>
          </w:tcPr>
          <w:p w14:paraId="06E73D3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024318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7" w:type="dxa"/>
            <w:noWrap/>
            <w:hideMark/>
          </w:tcPr>
          <w:p w14:paraId="378D2458"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276" w:type="dxa"/>
            <w:noWrap/>
            <w:hideMark/>
          </w:tcPr>
          <w:p w14:paraId="3CB81A10"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418" w:type="dxa"/>
            <w:noWrap/>
            <w:hideMark/>
          </w:tcPr>
          <w:p w14:paraId="7DCCA655"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843" w:type="dxa"/>
            <w:noWrap/>
            <w:hideMark/>
          </w:tcPr>
          <w:p w14:paraId="2F1618DF" w14:textId="77777777" w:rsidR="00DF7421" w:rsidRPr="00E771F3" w:rsidRDefault="00DF7421" w:rsidP="006B7D85">
            <w:pPr>
              <w:ind w:firstLine="0"/>
              <w:jc w:val="center"/>
              <w:rPr>
                <w:rFonts w:ascii="Times New Roman" w:hAnsi="Times New Roman" w:cs="Times New Roman"/>
                <w:color w:val="000000"/>
              </w:rPr>
            </w:pPr>
            <w:r w:rsidRPr="00E771F3">
              <w:rPr>
                <w:rFonts w:ascii="Times New Roman" w:hAnsi="Times New Roman" w:cs="Times New Roman"/>
                <w:color w:val="000000"/>
              </w:rPr>
              <w:t>0,00</w:t>
            </w:r>
          </w:p>
        </w:tc>
        <w:tc>
          <w:tcPr>
            <w:tcW w:w="1701" w:type="dxa"/>
            <w:hideMark/>
          </w:tcPr>
          <w:p w14:paraId="7DC4DE94" w14:textId="77777777" w:rsidR="00DF7421" w:rsidRPr="00E771F3" w:rsidRDefault="00DF7421" w:rsidP="006B7D85">
            <w:pPr>
              <w:ind w:firstLine="0"/>
              <w:jc w:val="center"/>
              <w:rPr>
                <w:rFonts w:ascii="Times New Roman" w:hAnsi="Times New Roman" w:cs="Times New Roman"/>
              </w:rPr>
            </w:pPr>
            <w:r w:rsidRPr="00E771F3">
              <w:rPr>
                <w:rFonts w:ascii="Times New Roman" w:hAnsi="Times New Roman" w:cs="Times New Roman"/>
              </w:rPr>
              <w:t>0,00</w:t>
            </w:r>
          </w:p>
        </w:tc>
      </w:tr>
      <w:tr w:rsidR="00DF7421" w:rsidRPr="00E771F3" w14:paraId="54587F55" w14:textId="77777777" w:rsidTr="00E771F3">
        <w:trPr>
          <w:trHeight w:val="20"/>
          <w:jc w:val="center"/>
        </w:trPr>
        <w:tc>
          <w:tcPr>
            <w:tcW w:w="2836" w:type="dxa"/>
            <w:hideMark/>
          </w:tcPr>
          <w:p w14:paraId="65B2EA35" w14:textId="172FDB06" w:rsidR="00DF7421" w:rsidRPr="00E771F3" w:rsidRDefault="00DF7421" w:rsidP="00B0484D">
            <w:pPr>
              <w:ind w:firstLine="0"/>
              <w:jc w:val="left"/>
              <w:rPr>
                <w:rFonts w:ascii="Times New Roman" w:hAnsi="Times New Roman" w:cs="Times New Roman"/>
                <w:bCs/>
              </w:rPr>
            </w:pPr>
            <w:r w:rsidRPr="00E771F3">
              <w:rPr>
                <w:rFonts w:ascii="Times New Roman" w:hAnsi="Times New Roman" w:cs="Times New Roman"/>
                <w:bCs/>
              </w:rPr>
              <w:t>3.1.7. Учебно-методическое обеспечение техническими средствами обучения, наглядными, учебными и методическими пособиями, электронными образов</w:t>
            </w:r>
            <w:r w:rsidRPr="00E771F3">
              <w:rPr>
                <w:rFonts w:ascii="Times New Roman" w:hAnsi="Times New Roman" w:cs="Times New Roman"/>
                <w:bCs/>
              </w:rPr>
              <w:t>а</w:t>
            </w:r>
            <w:r w:rsidRPr="00E771F3">
              <w:rPr>
                <w:rFonts w:ascii="Times New Roman" w:hAnsi="Times New Roman" w:cs="Times New Roman"/>
                <w:bCs/>
              </w:rPr>
              <w:t xml:space="preserve">тельными ресурсами (всего), </w:t>
            </w:r>
          </w:p>
        </w:tc>
        <w:tc>
          <w:tcPr>
            <w:tcW w:w="1614" w:type="dxa"/>
            <w:hideMark/>
          </w:tcPr>
          <w:p w14:paraId="1BCFE9F1" w14:textId="77777777" w:rsidR="00DF7421" w:rsidRPr="00E771F3" w:rsidRDefault="00DF7421" w:rsidP="00E771F3">
            <w:pPr>
              <w:ind w:firstLine="0"/>
              <w:jc w:val="left"/>
              <w:rPr>
                <w:rFonts w:ascii="Times New Roman" w:hAnsi="Times New Roman" w:cs="Times New Roman"/>
                <w:bCs/>
              </w:rPr>
            </w:pPr>
            <w:r w:rsidRPr="00E771F3">
              <w:rPr>
                <w:rFonts w:ascii="Times New Roman" w:hAnsi="Times New Roman" w:cs="Times New Roman"/>
                <w:bCs/>
              </w:rPr>
              <w:t>Министерство дорожно-транспортного комплекса Ре</w:t>
            </w:r>
            <w:r w:rsidRPr="00E771F3">
              <w:rPr>
                <w:rFonts w:ascii="Times New Roman" w:hAnsi="Times New Roman" w:cs="Times New Roman"/>
                <w:bCs/>
              </w:rPr>
              <w:t>с</w:t>
            </w:r>
            <w:r w:rsidRPr="00E771F3">
              <w:rPr>
                <w:rFonts w:ascii="Times New Roman" w:hAnsi="Times New Roman" w:cs="Times New Roman"/>
                <w:bCs/>
              </w:rPr>
              <w:t>публики Тыва</w:t>
            </w:r>
          </w:p>
        </w:tc>
        <w:tc>
          <w:tcPr>
            <w:tcW w:w="1363" w:type="dxa"/>
            <w:noWrap/>
            <w:hideMark/>
          </w:tcPr>
          <w:p w14:paraId="124E919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300,00</w:t>
            </w:r>
          </w:p>
        </w:tc>
        <w:tc>
          <w:tcPr>
            <w:tcW w:w="1275" w:type="dxa"/>
            <w:noWrap/>
            <w:hideMark/>
          </w:tcPr>
          <w:p w14:paraId="6B348C9F"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300,00</w:t>
            </w:r>
          </w:p>
        </w:tc>
        <w:tc>
          <w:tcPr>
            <w:tcW w:w="1418" w:type="dxa"/>
            <w:noWrap/>
            <w:hideMark/>
          </w:tcPr>
          <w:p w14:paraId="5A039B2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300,00</w:t>
            </w:r>
          </w:p>
        </w:tc>
        <w:tc>
          <w:tcPr>
            <w:tcW w:w="1417" w:type="dxa"/>
            <w:noWrap/>
            <w:hideMark/>
          </w:tcPr>
          <w:p w14:paraId="57634C6E"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300,00</w:t>
            </w:r>
          </w:p>
        </w:tc>
        <w:tc>
          <w:tcPr>
            <w:tcW w:w="1276" w:type="dxa"/>
            <w:noWrap/>
            <w:hideMark/>
          </w:tcPr>
          <w:p w14:paraId="1777F314"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300,00</w:t>
            </w:r>
          </w:p>
        </w:tc>
        <w:tc>
          <w:tcPr>
            <w:tcW w:w="1418" w:type="dxa"/>
            <w:noWrap/>
            <w:hideMark/>
          </w:tcPr>
          <w:p w14:paraId="6FB4F4F2"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300,00</w:t>
            </w:r>
          </w:p>
        </w:tc>
        <w:tc>
          <w:tcPr>
            <w:tcW w:w="1843" w:type="dxa"/>
            <w:noWrap/>
            <w:hideMark/>
          </w:tcPr>
          <w:p w14:paraId="0C25C7FA" w14:textId="77777777" w:rsidR="00DF7421" w:rsidRPr="00E771F3" w:rsidRDefault="00DF7421" w:rsidP="006B7D85">
            <w:pPr>
              <w:ind w:firstLine="0"/>
              <w:jc w:val="center"/>
              <w:rPr>
                <w:rFonts w:ascii="Times New Roman" w:hAnsi="Times New Roman" w:cs="Times New Roman"/>
                <w:bCs/>
                <w:color w:val="000000"/>
              </w:rPr>
            </w:pPr>
            <w:r w:rsidRPr="00E771F3">
              <w:rPr>
                <w:rFonts w:ascii="Times New Roman" w:hAnsi="Times New Roman" w:cs="Times New Roman"/>
                <w:bCs/>
                <w:color w:val="000000"/>
              </w:rPr>
              <w:t>300,00</w:t>
            </w:r>
          </w:p>
        </w:tc>
        <w:tc>
          <w:tcPr>
            <w:tcW w:w="1701" w:type="dxa"/>
            <w:hideMark/>
          </w:tcPr>
          <w:p w14:paraId="2075700E" w14:textId="77777777" w:rsidR="00DF7421" w:rsidRPr="00E771F3" w:rsidRDefault="00DF7421" w:rsidP="006B7D85">
            <w:pPr>
              <w:ind w:firstLine="0"/>
              <w:jc w:val="center"/>
              <w:rPr>
                <w:rFonts w:ascii="Times New Roman" w:hAnsi="Times New Roman" w:cs="Times New Roman"/>
                <w:bCs/>
              </w:rPr>
            </w:pPr>
            <w:r w:rsidRPr="00E771F3">
              <w:rPr>
                <w:rFonts w:ascii="Times New Roman" w:hAnsi="Times New Roman" w:cs="Times New Roman"/>
                <w:bCs/>
              </w:rPr>
              <w:t>2 100,00</w:t>
            </w:r>
          </w:p>
        </w:tc>
      </w:tr>
    </w:tbl>
    <w:p w14:paraId="62DD7D64" w14:textId="77777777" w:rsidR="00B0484D" w:rsidRDefault="00B0484D"/>
    <w:tbl>
      <w:tblPr>
        <w:tblStyle w:val="af"/>
        <w:tblW w:w="15986" w:type="dxa"/>
        <w:jc w:val="center"/>
        <w:tblLayout w:type="fixed"/>
        <w:tblCellMar>
          <w:left w:w="57" w:type="dxa"/>
          <w:right w:w="57" w:type="dxa"/>
        </w:tblCellMar>
        <w:tblLook w:val="04A0" w:firstRow="1" w:lastRow="0" w:firstColumn="1" w:lastColumn="0" w:noHBand="0" w:noVBand="1"/>
      </w:tblPr>
      <w:tblGrid>
        <w:gridCol w:w="2836"/>
        <w:gridCol w:w="1614"/>
        <w:gridCol w:w="1363"/>
        <w:gridCol w:w="1275"/>
        <w:gridCol w:w="1418"/>
        <w:gridCol w:w="1417"/>
        <w:gridCol w:w="1276"/>
        <w:gridCol w:w="1418"/>
        <w:gridCol w:w="1546"/>
        <w:gridCol w:w="1418"/>
        <w:gridCol w:w="405"/>
      </w:tblGrid>
      <w:tr w:rsidR="00B0484D" w:rsidRPr="006755F9" w14:paraId="68BBD6A4" w14:textId="77777777" w:rsidTr="006755F9">
        <w:trPr>
          <w:gridAfter w:val="1"/>
          <w:wAfter w:w="405" w:type="dxa"/>
          <w:trHeight w:val="20"/>
          <w:jc w:val="center"/>
        </w:trPr>
        <w:tc>
          <w:tcPr>
            <w:tcW w:w="2836" w:type="dxa"/>
          </w:tcPr>
          <w:p w14:paraId="3BC44E16" w14:textId="11103FF8" w:rsidR="00B0484D" w:rsidRPr="006755F9" w:rsidRDefault="00B0484D" w:rsidP="00B0484D">
            <w:pPr>
              <w:ind w:firstLine="0"/>
              <w:jc w:val="center"/>
              <w:rPr>
                <w:rFonts w:ascii="Times New Roman" w:hAnsi="Times New Roman" w:cs="Times New Roman"/>
                <w:bCs/>
              </w:rPr>
            </w:pPr>
            <w:r w:rsidRPr="006755F9">
              <w:rPr>
                <w:rFonts w:ascii="Times New Roman" w:hAnsi="Times New Roman" w:cs="Times New Roman"/>
                <w:bCs/>
              </w:rPr>
              <w:t>1</w:t>
            </w:r>
          </w:p>
        </w:tc>
        <w:tc>
          <w:tcPr>
            <w:tcW w:w="1614" w:type="dxa"/>
          </w:tcPr>
          <w:p w14:paraId="74F476CF" w14:textId="3772C5D1" w:rsidR="00B0484D" w:rsidRPr="006755F9" w:rsidRDefault="00B0484D" w:rsidP="00B0484D">
            <w:pPr>
              <w:ind w:firstLine="0"/>
              <w:jc w:val="center"/>
              <w:rPr>
                <w:rFonts w:ascii="Times New Roman" w:hAnsi="Times New Roman" w:cs="Times New Roman"/>
                <w:bCs/>
              </w:rPr>
            </w:pPr>
            <w:r w:rsidRPr="006755F9">
              <w:rPr>
                <w:rFonts w:ascii="Times New Roman" w:hAnsi="Times New Roman" w:cs="Times New Roman"/>
                <w:bCs/>
              </w:rPr>
              <w:t>2</w:t>
            </w:r>
          </w:p>
        </w:tc>
        <w:tc>
          <w:tcPr>
            <w:tcW w:w="1363" w:type="dxa"/>
            <w:noWrap/>
          </w:tcPr>
          <w:p w14:paraId="617ED4B7" w14:textId="491BA9A8" w:rsidR="00B0484D" w:rsidRPr="006755F9" w:rsidRDefault="00B0484D" w:rsidP="00B0484D">
            <w:pPr>
              <w:ind w:firstLine="0"/>
              <w:jc w:val="center"/>
              <w:rPr>
                <w:rFonts w:ascii="Times New Roman" w:hAnsi="Times New Roman" w:cs="Times New Roman"/>
                <w:bCs/>
                <w:color w:val="000000"/>
              </w:rPr>
            </w:pPr>
            <w:r w:rsidRPr="006755F9">
              <w:rPr>
                <w:rFonts w:ascii="Times New Roman" w:hAnsi="Times New Roman" w:cs="Times New Roman"/>
                <w:bCs/>
                <w:color w:val="000000"/>
              </w:rPr>
              <w:t>3</w:t>
            </w:r>
          </w:p>
        </w:tc>
        <w:tc>
          <w:tcPr>
            <w:tcW w:w="1275" w:type="dxa"/>
            <w:noWrap/>
          </w:tcPr>
          <w:p w14:paraId="59B35183" w14:textId="45487DDA" w:rsidR="00B0484D" w:rsidRPr="006755F9" w:rsidRDefault="00B0484D" w:rsidP="00B0484D">
            <w:pPr>
              <w:ind w:firstLine="0"/>
              <w:jc w:val="center"/>
              <w:rPr>
                <w:rFonts w:ascii="Times New Roman" w:hAnsi="Times New Roman" w:cs="Times New Roman"/>
                <w:bCs/>
                <w:color w:val="000000"/>
              </w:rPr>
            </w:pPr>
            <w:r w:rsidRPr="006755F9">
              <w:rPr>
                <w:rFonts w:ascii="Times New Roman" w:hAnsi="Times New Roman" w:cs="Times New Roman"/>
                <w:bCs/>
                <w:color w:val="000000"/>
              </w:rPr>
              <w:t>4</w:t>
            </w:r>
          </w:p>
        </w:tc>
        <w:tc>
          <w:tcPr>
            <w:tcW w:w="1418" w:type="dxa"/>
            <w:noWrap/>
          </w:tcPr>
          <w:p w14:paraId="4F4AF10C" w14:textId="0910FCA6" w:rsidR="00B0484D" w:rsidRPr="006755F9" w:rsidRDefault="00B0484D" w:rsidP="00B0484D">
            <w:pPr>
              <w:ind w:firstLine="0"/>
              <w:jc w:val="center"/>
              <w:rPr>
                <w:rFonts w:ascii="Times New Roman" w:hAnsi="Times New Roman" w:cs="Times New Roman"/>
                <w:bCs/>
                <w:color w:val="000000"/>
              </w:rPr>
            </w:pPr>
            <w:r w:rsidRPr="006755F9">
              <w:rPr>
                <w:rFonts w:ascii="Times New Roman" w:hAnsi="Times New Roman" w:cs="Times New Roman"/>
                <w:bCs/>
                <w:color w:val="000000"/>
              </w:rPr>
              <w:t>5</w:t>
            </w:r>
          </w:p>
        </w:tc>
        <w:tc>
          <w:tcPr>
            <w:tcW w:w="1417" w:type="dxa"/>
            <w:noWrap/>
          </w:tcPr>
          <w:p w14:paraId="090E26C4" w14:textId="6BB927B8" w:rsidR="00B0484D" w:rsidRPr="006755F9" w:rsidRDefault="00B0484D" w:rsidP="00B0484D">
            <w:pPr>
              <w:ind w:firstLine="0"/>
              <w:jc w:val="center"/>
              <w:rPr>
                <w:rFonts w:ascii="Times New Roman" w:hAnsi="Times New Roman" w:cs="Times New Roman"/>
                <w:bCs/>
                <w:color w:val="000000"/>
              </w:rPr>
            </w:pPr>
            <w:r w:rsidRPr="006755F9">
              <w:rPr>
                <w:rFonts w:ascii="Times New Roman" w:hAnsi="Times New Roman" w:cs="Times New Roman"/>
                <w:bCs/>
                <w:color w:val="000000"/>
              </w:rPr>
              <w:t>6</w:t>
            </w:r>
          </w:p>
        </w:tc>
        <w:tc>
          <w:tcPr>
            <w:tcW w:w="1276" w:type="dxa"/>
            <w:noWrap/>
          </w:tcPr>
          <w:p w14:paraId="7EF1D2AA" w14:textId="3935BF9F" w:rsidR="00B0484D" w:rsidRPr="006755F9" w:rsidRDefault="00B0484D" w:rsidP="00B0484D">
            <w:pPr>
              <w:ind w:firstLine="0"/>
              <w:jc w:val="center"/>
              <w:rPr>
                <w:rFonts w:ascii="Times New Roman" w:hAnsi="Times New Roman" w:cs="Times New Roman"/>
                <w:bCs/>
                <w:color w:val="000000"/>
              </w:rPr>
            </w:pPr>
            <w:r w:rsidRPr="006755F9">
              <w:rPr>
                <w:rFonts w:ascii="Times New Roman" w:hAnsi="Times New Roman" w:cs="Times New Roman"/>
                <w:bCs/>
                <w:color w:val="000000"/>
              </w:rPr>
              <w:t>7</w:t>
            </w:r>
          </w:p>
        </w:tc>
        <w:tc>
          <w:tcPr>
            <w:tcW w:w="1418" w:type="dxa"/>
            <w:noWrap/>
          </w:tcPr>
          <w:p w14:paraId="1E2BBD12" w14:textId="5E050150" w:rsidR="00B0484D" w:rsidRPr="006755F9" w:rsidRDefault="00B0484D" w:rsidP="00B0484D">
            <w:pPr>
              <w:ind w:firstLine="0"/>
              <w:jc w:val="center"/>
              <w:rPr>
                <w:rFonts w:ascii="Times New Roman" w:hAnsi="Times New Roman" w:cs="Times New Roman"/>
                <w:bCs/>
                <w:color w:val="000000"/>
              </w:rPr>
            </w:pPr>
            <w:r w:rsidRPr="006755F9">
              <w:rPr>
                <w:rFonts w:ascii="Times New Roman" w:hAnsi="Times New Roman" w:cs="Times New Roman"/>
                <w:bCs/>
                <w:color w:val="000000"/>
              </w:rPr>
              <w:t>8</w:t>
            </w:r>
          </w:p>
        </w:tc>
        <w:tc>
          <w:tcPr>
            <w:tcW w:w="1546" w:type="dxa"/>
            <w:noWrap/>
          </w:tcPr>
          <w:p w14:paraId="0F011204" w14:textId="01105001" w:rsidR="00B0484D" w:rsidRPr="006755F9" w:rsidRDefault="00B0484D" w:rsidP="00B0484D">
            <w:pPr>
              <w:ind w:firstLine="0"/>
              <w:jc w:val="center"/>
              <w:rPr>
                <w:rFonts w:ascii="Times New Roman" w:hAnsi="Times New Roman" w:cs="Times New Roman"/>
                <w:bCs/>
                <w:color w:val="000000"/>
              </w:rPr>
            </w:pPr>
            <w:r w:rsidRPr="006755F9">
              <w:rPr>
                <w:rFonts w:ascii="Times New Roman" w:hAnsi="Times New Roman" w:cs="Times New Roman"/>
                <w:bCs/>
                <w:color w:val="000000"/>
              </w:rPr>
              <w:t>9</w:t>
            </w:r>
          </w:p>
        </w:tc>
        <w:tc>
          <w:tcPr>
            <w:tcW w:w="1418" w:type="dxa"/>
          </w:tcPr>
          <w:p w14:paraId="371CD8F4" w14:textId="69D9E617" w:rsidR="00B0484D" w:rsidRPr="006755F9" w:rsidRDefault="00B0484D" w:rsidP="00B0484D">
            <w:pPr>
              <w:ind w:firstLine="0"/>
              <w:jc w:val="center"/>
              <w:rPr>
                <w:rFonts w:ascii="Times New Roman" w:hAnsi="Times New Roman" w:cs="Times New Roman"/>
                <w:bCs/>
              </w:rPr>
            </w:pPr>
            <w:r w:rsidRPr="006755F9">
              <w:rPr>
                <w:rFonts w:ascii="Times New Roman" w:hAnsi="Times New Roman" w:cs="Times New Roman"/>
                <w:bCs/>
              </w:rPr>
              <w:t>10</w:t>
            </w:r>
          </w:p>
        </w:tc>
      </w:tr>
      <w:tr w:rsidR="00B0484D" w:rsidRPr="006755F9" w14:paraId="3CF2752C" w14:textId="77777777" w:rsidTr="006755F9">
        <w:trPr>
          <w:gridAfter w:val="1"/>
          <w:wAfter w:w="405" w:type="dxa"/>
          <w:trHeight w:val="20"/>
          <w:jc w:val="center"/>
        </w:trPr>
        <w:tc>
          <w:tcPr>
            <w:tcW w:w="2836" w:type="dxa"/>
          </w:tcPr>
          <w:p w14:paraId="6E1FFC10" w14:textId="21F22E0D" w:rsidR="00B0484D" w:rsidRPr="006755F9" w:rsidRDefault="00B0484D" w:rsidP="006B7D85">
            <w:pPr>
              <w:ind w:firstLine="0"/>
              <w:jc w:val="left"/>
              <w:rPr>
                <w:rFonts w:ascii="Times New Roman" w:hAnsi="Times New Roman" w:cs="Times New Roman"/>
                <w:bCs/>
              </w:rPr>
            </w:pPr>
            <w:r w:rsidRPr="006755F9">
              <w:rPr>
                <w:rFonts w:ascii="Times New Roman" w:hAnsi="Times New Roman" w:cs="Times New Roman"/>
                <w:bCs/>
              </w:rPr>
              <w:t>в том числе:</w:t>
            </w:r>
          </w:p>
        </w:tc>
        <w:tc>
          <w:tcPr>
            <w:tcW w:w="1614" w:type="dxa"/>
          </w:tcPr>
          <w:p w14:paraId="5C15E43A" w14:textId="77777777" w:rsidR="00B0484D" w:rsidRPr="006755F9" w:rsidRDefault="00B0484D" w:rsidP="00E771F3">
            <w:pPr>
              <w:ind w:firstLine="0"/>
              <w:jc w:val="left"/>
              <w:rPr>
                <w:rFonts w:ascii="Times New Roman" w:hAnsi="Times New Roman" w:cs="Times New Roman"/>
                <w:bCs/>
              </w:rPr>
            </w:pPr>
          </w:p>
        </w:tc>
        <w:tc>
          <w:tcPr>
            <w:tcW w:w="1363" w:type="dxa"/>
            <w:noWrap/>
          </w:tcPr>
          <w:p w14:paraId="4EE16CFF" w14:textId="77777777" w:rsidR="00B0484D" w:rsidRPr="006755F9" w:rsidRDefault="00B0484D" w:rsidP="006B7D85">
            <w:pPr>
              <w:ind w:firstLine="0"/>
              <w:jc w:val="center"/>
              <w:rPr>
                <w:rFonts w:ascii="Times New Roman" w:hAnsi="Times New Roman" w:cs="Times New Roman"/>
                <w:bCs/>
                <w:color w:val="000000"/>
              </w:rPr>
            </w:pPr>
          </w:p>
        </w:tc>
        <w:tc>
          <w:tcPr>
            <w:tcW w:w="1275" w:type="dxa"/>
            <w:noWrap/>
          </w:tcPr>
          <w:p w14:paraId="391F4A01" w14:textId="77777777" w:rsidR="00B0484D" w:rsidRPr="006755F9" w:rsidRDefault="00B0484D" w:rsidP="006B7D85">
            <w:pPr>
              <w:ind w:firstLine="0"/>
              <w:jc w:val="center"/>
              <w:rPr>
                <w:rFonts w:ascii="Times New Roman" w:hAnsi="Times New Roman" w:cs="Times New Roman"/>
                <w:bCs/>
                <w:color w:val="000000"/>
              </w:rPr>
            </w:pPr>
          </w:p>
        </w:tc>
        <w:tc>
          <w:tcPr>
            <w:tcW w:w="1418" w:type="dxa"/>
            <w:noWrap/>
          </w:tcPr>
          <w:p w14:paraId="0066DA44" w14:textId="77777777" w:rsidR="00B0484D" w:rsidRPr="006755F9" w:rsidRDefault="00B0484D" w:rsidP="006B7D85">
            <w:pPr>
              <w:ind w:firstLine="0"/>
              <w:jc w:val="center"/>
              <w:rPr>
                <w:rFonts w:ascii="Times New Roman" w:hAnsi="Times New Roman" w:cs="Times New Roman"/>
                <w:bCs/>
                <w:color w:val="000000"/>
              </w:rPr>
            </w:pPr>
          </w:p>
        </w:tc>
        <w:tc>
          <w:tcPr>
            <w:tcW w:w="1417" w:type="dxa"/>
            <w:noWrap/>
          </w:tcPr>
          <w:p w14:paraId="04D00446" w14:textId="77777777" w:rsidR="00B0484D" w:rsidRPr="006755F9" w:rsidRDefault="00B0484D" w:rsidP="006B7D85">
            <w:pPr>
              <w:ind w:firstLine="0"/>
              <w:jc w:val="center"/>
              <w:rPr>
                <w:rFonts w:ascii="Times New Roman" w:hAnsi="Times New Roman" w:cs="Times New Roman"/>
                <w:bCs/>
                <w:color w:val="000000"/>
              </w:rPr>
            </w:pPr>
          </w:p>
        </w:tc>
        <w:tc>
          <w:tcPr>
            <w:tcW w:w="1276" w:type="dxa"/>
            <w:noWrap/>
          </w:tcPr>
          <w:p w14:paraId="3B40B34B" w14:textId="77777777" w:rsidR="00B0484D" w:rsidRPr="006755F9" w:rsidRDefault="00B0484D" w:rsidP="006B7D85">
            <w:pPr>
              <w:ind w:firstLine="0"/>
              <w:jc w:val="center"/>
              <w:rPr>
                <w:rFonts w:ascii="Times New Roman" w:hAnsi="Times New Roman" w:cs="Times New Roman"/>
                <w:bCs/>
                <w:color w:val="000000"/>
              </w:rPr>
            </w:pPr>
          </w:p>
        </w:tc>
        <w:tc>
          <w:tcPr>
            <w:tcW w:w="1418" w:type="dxa"/>
            <w:noWrap/>
          </w:tcPr>
          <w:p w14:paraId="3C2B1F7F" w14:textId="77777777" w:rsidR="00B0484D" w:rsidRPr="006755F9" w:rsidRDefault="00B0484D" w:rsidP="006B7D85">
            <w:pPr>
              <w:ind w:firstLine="0"/>
              <w:jc w:val="center"/>
              <w:rPr>
                <w:rFonts w:ascii="Times New Roman" w:hAnsi="Times New Roman" w:cs="Times New Roman"/>
                <w:bCs/>
                <w:color w:val="000000"/>
              </w:rPr>
            </w:pPr>
          </w:p>
        </w:tc>
        <w:tc>
          <w:tcPr>
            <w:tcW w:w="1546" w:type="dxa"/>
            <w:noWrap/>
          </w:tcPr>
          <w:p w14:paraId="5D641743" w14:textId="77777777" w:rsidR="00B0484D" w:rsidRPr="006755F9" w:rsidRDefault="00B0484D" w:rsidP="006B7D85">
            <w:pPr>
              <w:ind w:firstLine="0"/>
              <w:jc w:val="center"/>
              <w:rPr>
                <w:rFonts w:ascii="Times New Roman" w:hAnsi="Times New Roman" w:cs="Times New Roman"/>
                <w:bCs/>
                <w:color w:val="000000"/>
              </w:rPr>
            </w:pPr>
          </w:p>
        </w:tc>
        <w:tc>
          <w:tcPr>
            <w:tcW w:w="1418" w:type="dxa"/>
          </w:tcPr>
          <w:p w14:paraId="63DD5428" w14:textId="77777777" w:rsidR="00B0484D" w:rsidRPr="006755F9" w:rsidRDefault="00B0484D" w:rsidP="006B7D85">
            <w:pPr>
              <w:ind w:firstLine="0"/>
              <w:jc w:val="center"/>
              <w:rPr>
                <w:rFonts w:ascii="Times New Roman" w:hAnsi="Times New Roman" w:cs="Times New Roman"/>
                <w:bCs/>
              </w:rPr>
            </w:pPr>
          </w:p>
        </w:tc>
      </w:tr>
      <w:tr w:rsidR="00DF7421" w:rsidRPr="006755F9" w14:paraId="7482C12D" w14:textId="77777777" w:rsidTr="006755F9">
        <w:trPr>
          <w:gridAfter w:val="1"/>
          <w:wAfter w:w="405" w:type="dxa"/>
          <w:trHeight w:val="20"/>
          <w:jc w:val="center"/>
        </w:trPr>
        <w:tc>
          <w:tcPr>
            <w:tcW w:w="2836" w:type="dxa"/>
            <w:hideMark/>
          </w:tcPr>
          <w:p w14:paraId="6219CD33" w14:textId="77777777" w:rsidR="00DF7421" w:rsidRPr="006755F9" w:rsidRDefault="00DF7421" w:rsidP="006B7D85">
            <w:pPr>
              <w:ind w:firstLine="0"/>
              <w:jc w:val="left"/>
              <w:rPr>
                <w:rFonts w:ascii="Times New Roman" w:hAnsi="Times New Roman" w:cs="Times New Roman"/>
              </w:rPr>
            </w:pPr>
            <w:r w:rsidRPr="006755F9">
              <w:rPr>
                <w:rFonts w:ascii="Times New Roman" w:hAnsi="Times New Roman" w:cs="Times New Roman"/>
              </w:rPr>
              <w:t>межбюджетные трансферты из федерального бюджета</w:t>
            </w:r>
          </w:p>
        </w:tc>
        <w:tc>
          <w:tcPr>
            <w:tcW w:w="1614" w:type="dxa"/>
            <w:noWrap/>
            <w:hideMark/>
          </w:tcPr>
          <w:p w14:paraId="12E1F7E5" w14:textId="77777777" w:rsidR="00DF7421" w:rsidRPr="006755F9" w:rsidRDefault="00DF7421" w:rsidP="00E771F3">
            <w:pPr>
              <w:ind w:firstLine="0"/>
              <w:jc w:val="left"/>
              <w:rPr>
                <w:rFonts w:ascii="Times New Roman" w:hAnsi="Times New Roman" w:cs="Times New Roman"/>
                <w:bCs/>
                <w:color w:val="000000"/>
              </w:rPr>
            </w:pPr>
            <w:r w:rsidRPr="006755F9">
              <w:rPr>
                <w:rFonts w:ascii="Times New Roman" w:hAnsi="Times New Roman" w:cs="Times New Roman"/>
                <w:bCs/>
                <w:color w:val="000000"/>
              </w:rPr>
              <w:t> </w:t>
            </w:r>
          </w:p>
        </w:tc>
        <w:tc>
          <w:tcPr>
            <w:tcW w:w="1363" w:type="dxa"/>
            <w:noWrap/>
            <w:hideMark/>
          </w:tcPr>
          <w:p w14:paraId="01EFC1EB"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275" w:type="dxa"/>
            <w:noWrap/>
            <w:hideMark/>
          </w:tcPr>
          <w:p w14:paraId="65EF10E9"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8" w:type="dxa"/>
            <w:noWrap/>
            <w:hideMark/>
          </w:tcPr>
          <w:p w14:paraId="1F68B1DC"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7" w:type="dxa"/>
            <w:noWrap/>
            <w:hideMark/>
          </w:tcPr>
          <w:p w14:paraId="0E7C0F08"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276" w:type="dxa"/>
            <w:noWrap/>
            <w:hideMark/>
          </w:tcPr>
          <w:p w14:paraId="48594BAC"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8" w:type="dxa"/>
            <w:noWrap/>
            <w:hideMark/>
          </w:tcPr>
          <w:p w14:paraId="24B8CDF1"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546" w:type="dxa"/>
            <w:noWrap/>
            <w:hideMark/>
          </w:tcPr>
          <w:p w14:paraId="60C162D3"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8" w:type="dxa"/>
            <w:hideMark/>
          </w:tcPr>
          <w:p w14:paraId="75F93568" w14:textId="77777777" w:rsidR="00DF7421" w:rsidRPr="006755F9" w:rsidRDefault="00DF7421" w:rsidP="006B7D85">
            <w:pPr>
              <w:ind w:firstLine="0"/>
              <w:jc w:val="center"/>
              <w:rPr>
                <w:rFonts w:ascii="Times New Roman" w:hAnsi="Times New Roman" w:cs="Times New Roman"/>
              </w:rPr>
            </w:pPr>
            <w:r w:rsidRPr="006755F9">
              <w:rPr>
                <w:rFonts w:ascii="Times New Roman" w:hAnsi="Times New Roman" w:cs="Times New Roman"/>
              </w:rPr>
              <w:t>0,00</w:t>
            </w:r>
          </w:p>
        </w:tc>
      </w:tr>
      <w:tr w:rsidR="00DF7421" w:rsidRPr="006755F9" w14:paraId="562076EC" w14:textId="77777777" w:rsidTr="006755F9">
        <w:trPr>
          <w:gridAfter w:val="1"/>
          <w:wAfter w:w="405" w:type="dxa"/>
          <w:trHeight w:val="20"/>
          <w:jc w:val="center"/>
        </w:trPr>
        <w:tc>
          <w:tcPr>
            <w:tcW w:w="2836" w:type="dxa"/>
            <w:hideMark/>
          </w:tcPr>
          <w:p w14:paraId="5739D8DA" w14:textId="77777777" w:rsidR="00DF7421" w:rsidRPr="006755F9" w:rsidRDefault="00DF7421" w:rsidP="006B7D85">
            <w:pPr>
              <w:ind w:firstLine="0"/>
              <w:jc w:val="left"/>
              <w:rPr>
                <w:rFonts w:ascii="Times New Roman" w:hAnsi="Times New Roman" w:cs="Times New Roman"/>
              </w:rPr>
            </w:pPr>
            <w:r w:rsidRPr="006755F9">
              <w:rPr>
                <w:rFonts w:ascii="Times New Roman" w:hAnsi="Times New Roman" w:cs="Times New Roman"/>
              </w:rPr>
              <w:t>консолидированный бюджет Республики Тыва, в том числе:</w:t>
            </w:r>
          </w:p>
        </w:tc>
        <w:tc>
          <w:tcPr>
            <w:tcW w:w="1614" w:type="dxa"/>
            <w:noWrap/>
            <w:hideMark/>
          </w:tcPr>
          <w:p w14:paraId="614106A0" w14:textId="77777777" w:rsidR="00DF7421" w:rsidRPr="006755F9" w:rsidRDefault="00DF7421" w:rsidP="00E771F3">
            <w:pPr>
              <w:ind w:firstLine="0"/>
              <w:jc w:val="left"/>
              <w:rPr>
                <w:rFonts w:ascii="Times New Roman" w:hAnsi="Times New Roman" w:cs="Times New Roman"/>
                <w:bCs/>
                <w:color w:val="000000"/>
              </w:rPr>
            </w:pPr>
            <w:r w:rsidRPr="006755F9">
              <w:rPr>
                <w:rFonts w:ascii="Times New Roman" w:hAnsi="Times New Roman" w:cs="Times New Roman"/>
                <w:bCs/>
                <w:color w:val="000000"/>
              </w:rPr>
              <w:t> </w:t>
            </w:r>
          </w:p>
        </w:tc>
        <w:tc>
          <w:tcPr>
            <w:tcW w:w="1363" w:type="dxa"/>
            <w:noWrap/>
            <w:hideMark/>
          </w:tcPr>
          <w:p w14:paraId="16A80364"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275" w:type="dxa"/>
            <w:noWrap/>
            <w:hideMark/>
          </w:tcPr>
          <w:p w14:paraId="4696CFF2"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418" w:type="dxa"/>
            <w:noWrap/>
            <w:hideMark/>
          </w:tcPr>
          <w:p w14:paraId="22B44EBB"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417" w:type="dxa"/>
            <w:noWrap/>
            <w:hideMark/>
          </w:tcPr>
          <w:p w14:paraId="7A3D3146"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276" w:type="dxa"/>
            <w:noWrap/>
            <w:hideMark/>
          </w:tcPr>
          <w:p w14:paraId="1898465D"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418" w:type="dxa"/>
            <w:noWrap/>
            <w:hideMark/>
          </w:tcPr>
          <w:p w14:paraId="24D021E6"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546" w:type="dxa"/>
            <w:noWrap/>
            <w:hideMark/>
          </w:tcPr>
          <w:p w14:paraId="5FB12C4D"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418" w:type="dxa"/>
            <w:hideMark/>
          </w:tcPr>
          <w:p w14:paraId="2AFD6535" w14:textId="77777777" w:rsidR="00DF7421" w:rsidRPr="006755F9" w:rsidRDefault="00DF7421" w:rsidP="006B7D85">
            <w:pPr>
              <w:ind w:firstLine="0"/>
              <w:jc w:val="center"/>
              <w:rPr>
                <w:rFonts w:ascii="Times New Roman" w:hAnsi="Times New Roman" w:cs="Times New Roman"/>
              </w:rPr>
            </w:pPr>
            <w:r w:rsidRPr="006755F9">
              <w:rPr>
                <w:rFonts w:ascii="Times New Roman" w:hAnsi="Times New Roman" w:cs="Times New Roman"/>
              </w:rPr>
              <w:t>2 100,00</w:t>
            </w:r>
          </w:p>
        </w:tc>
      </w:tr>
      <w:tr w:rsidR="00DF7421" w:rsidRPr="006755F9" w14:paraId="249BBFCD" w14:textId="77777777" w:rsidTr="006755F9">
        <w:trPr>
          <w:gridAfter w:val="1"/>
          <w:wAfter w:w="405" w:type="dxa"/>
          <w:trHeight w:val="20"/>
          <w:jc w:val="center"/>
        </w:trPr>
        <w:tc>
          <w:tcPr>
            <w:tcW w:w="2836" w:type="dxa"/>
            <w:hideMark/>
          </w:tcPr>
          <w:p w14:paraId="367F1F51" w14:textId="77777777" w:rsidR="00DF7421" w:rsidRPr="006755F9" w:rsidRDefault="00DF7421" w:rsidP="006B7D85">
            <w:pPr>
              <w:ind w:firstLine="0"/>
              <w:jc w:val="left"/>
              <w:rPr>
                <w:rFonts w:ascii="Times New Roman" w:hAnsi="Times New Roman" w:cs="Times New Roman"/>
              </w:rPr>
            </w:pPr>
            <w:r w:rsidRPr="006755F9">
              <w:rPr>
                <w:rFonts w:ascii="Times New Roman" w:hAnsi="Times New Roman" w:cs="Times New Roman"/>
              </w:rPr>
              <w:t>республиканский бюджет</w:t>
            </w:r>
          </w:p>
        </w:tc>
        <w:tc>
          <w:tcPr>
            <w:tcW w:w="1614" w:type="dxa"/>
            <w:noWrap/>
            <w:hideMark/>
          </w:tcPr>
          <w:p w14:paraId="45E12943" w14:textId="77777777" w:rsidR="00DF7421" w:rsidRPr="006755F9" w:rsidRDefault="00DF7421" w:rsidP="00E771F3">
            <w:pPr>
              <w:ind w:firstLine="0"/>
              <w:jc w:val="left"/>
              <w:rPr>
                <w:rFonts w:ascii="Times New Roman" w:hAnsi="Times New Roman" w:cs="Times New Roman"/>
                <w:bCs/>
                <w:color w:val="000000"/>
              </w:rPr>
            </w:pPr>
            <w:r w:rsidRPr="006755F9">
              <w:rPr>
                <w:rFonts w:ascii="Times New Roman" w:hAnsi="Times New Roman" w:cs="Times New Roman"/>
                <w:bCs/>
                <w:color w:val="000000"/>
              </w:rPr>
              <w:t> </w:t>
            </w:r>
          </w:p>
        </w:tc>
        <w:tc>
          <w:tcPr>
            <w:tcW w:w="1363" w:type="dxa"/>
            <w:noWrap/>
            <w:hideMark/>
          </w:tcPr>
          <w:p w14:paraId="69F8CA13"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275" w:type="dxa"/>
            <w:noWrap/>
            <w:hideMark/>
          </w:tcPr>
          <w:p w14:paraId="086D39D6"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418" w:type="dxa"/>
            <w:noWrap/>
            <w:hideMark/>
          </w:tcPr>
          <w:p w14:paraId="61506EAD"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417" w:type="dxa"/>
            <w:noWrap/>
            <w:hideMark/>
          </w:tcPr>
          <w:p w14:paraId="65B2DBEE"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276" w:type="dxa"/>
            <w:noWrap/>
            <w:hideMark/>
          </w:tcPr>
          <w:p w14:paraId="19AC27AF"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418" w:type="dxa"/>
            <w:noWrap/>
            <w:hideMark/>
          </w:tcPr>
          <w:p w14:paraId="7C7B1F77"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546" w:type="dxa"/>
            <w:noWrap/>
            <w:hideMark/>
          </w:tcPr>
          <w:p w14:paraId="1A730F98"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300,00</w:t>
            </w:r>
          </w:p>
        </w:tc>
        <w:tc>
          <w:tcPr>
            <w:tcW w:w="1418" w:type="dxa"/>
            <w:hideMark/>
          </w:tcPr>
          <w:p w14:paraId="4B29FB55" w14:textId="77777777" w:rsidR="00DF7421" w:rsidRPr="006755F9" w:rsidRDefault="00DF7421" w:rsidP="006B7D85">
            <w:pPr>
              <w:ind w:firstLine="0"/>
              <w:jc w:val="center"/>
              <w:rPr>
                <w:rFonts w:ascii="Times New Roman" w:hAnsi="Times New Roman" w:cs="Times New Roman"/>
              </w:rPr>
            </w:pPr>
            <w:r w:rsidRPr="006755F9">
              <w:rPr>
                <w:rFonts w:ascii="Times New Roman" w:hAnsi="Times New Roman" w:cs="Times New Roman"/>
              </w:rPr>
              <w:t>2 100,00</w:t>
            </w:r>
          </w:p>
        </w:tc>
      </w:tr>
      <w:tr w:rsidR="00DF7421" w:rsidRPr="006755F9" w14:paraId="0745F9CA" w14:textId="77777777" w:rsidTr="006755F9">
        <w:trPr>
          <w:gridAfter w:val="1"/>
          <w:wAfter w:w="405" w:type="dxa"/>
          <w:trHeight w:val="20"/>
          <w:jc w:val="center"/>
        </w:trPr>
        <w:tc>
          <w:tcPr>
            <w:tcW w:w="2836" w:type="dxa"/>
            <w:hideMark/>
          </w:tcPr>
          <w:p w14:paraId="0619DFBC" w14:textId="77777777" w:rsidR="00DF7421" w:rsidRPr="006755F9" w:rsidRDefault="00DF7421" w:rsidP="006B7D85">
            <w:pPr>
              <w:ind w:firstLine="0"/>
              <w:jc w:val="left"/>
              <w:rPr>
                <w:rFonts w:ascii="Times New Roman" w:hAnsi="Times New Roman" w:cs="Times New Roman"/>
              </w:rPr>
            </w:pPr>
            <w:r w:rsidRPr="006755F9">
              <w:rPr>
                <w:rFonts w:ascii="Times New Roman" w:hAnsi="Times New Roman" w:cs="Times New Roman"/>
              </w:rPr>
              <w:t>бюджеты муниципальных образований Республики</w:t>
            </w:r>
          </w:p>
        </w:tc>
        <w:tc>
          <w:tcPr>
            <w:tcW w:w="1614" w:type="dxa"/>
            <w:noWrap/>
            <w:hideMark/>
          </w:tcPr>
          <w:p w14:paraId="29A8F4FB" w14:textId="77777777" w:rsidR="00DF7421" w:rsidRPr="006755F9" w:rsidRDefault="00DF7421" w:rsidP="00E771F3">
            <w:pPr>
              <w:ind w:firstLine="0"/>
              <w:jc w:val="left"/>
              <w:rPr>
                <w:rFonts w:ascii="Times New Roman" w:hAnsi="Times New Roman" w:cs="Times New Roman"/>
                <w:bCs/>
                <w:color w:val="000000"/>
              </w:rPr>
            </w:pPr>
            <w:r w:rsidRPr="006755F9">
              <w:rPr>
                <w:rFonts w:ascii="Times New Roman" w:hAnsi="Times New Roman" w:cs="Times New Roman"/>
                <w:bCs/>
                <w:color w:val="000000"/>
              </w:rPr>
              <w:t> </w:t>
            </w:r>
          </w:p>
        </w:tc>
        <w:tc>
          <w:tcPr>
            <w:tcW w:w="1363" w:type="dxa"/>
            <w:noWrap/>
            <w:hideMark/>
          </w:tcPr>
          <w:p w14:paraId="51CB182D"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275" w:type="dxa"/>
            <w:noWrap/>
            <w:hideMark/>
          </w:tcPr>
          <w:p w14:paraId="776B4BC3"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8" w:type="dxa"/>
            <w:noWrap/>
            <w:hideMark/>
          </w:tcPr>
          <w:p w14:paraId="6A467ABD"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7" w:type="dxa"/>
            <w:noWrap/>
            <w:hideMark/>
          </w:tcPr>
          <w:p w14:paraId="2CDF8B17"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276" w:type="dxa"/>
            <w:noWrap/>
            <w:hideMark/>
          </w:tcPr>
          <w:p w14:paraId="16E7B073"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8" w:type="dxa"/>
            <w:noWrap/>
            <w:hideMark/>
          </w:tcPr>
          <w:p w14:paraId="5168DD01"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546" w:type="dxa"/>
            <w:noWrap/>
            <w:hideMark/>
          </w:tcPr>
          <w:p w14:paraId="3EF3562A"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8" w:type="dxa"/>
            <w:hideMark/>
          </w:tcPr>
          <w:p w14:paraId="183D6B31" w14:textId="77777777" w:rsidR="00DF7421" w:rsidRPr="006755F9" w:rsidRDefault="00DF7421" w:rsidP="006B7D85">
            <w:pPr>
              <w:ind w:firstLine="0"/>
              <w:jc w:val="center"/>
              <w:rPr>
                <w:rFonts w:ascii="Times New Roman" w:hAnsi="Times New Roman" w:cs="Times New Roman"/>
              </w:rPr>
            </w:pPr>
            <w:r w:rsidRPr="006755F9">
              <w:rPr>
                <w:rFonts w:ascii="Times New Roman" w:hAnsi="Times New Roman" w:cs="Times New Roman"/>
              </w:rPr>
              <w:t>0,00</w:t>
            </w:r>
          </w:p>
        </w:tc>
      </w:tr>
      <w:tr w:rsidR="00DF7421" w:rsidRPr="006755F9" w14:paraId="05C375D5" w14:textId="77777777" w:rsidTr="006755F9">
        <w:trPr>
          <w:gridAfter w:val="1"/>
          <w:wAfter w:w="405" w:type="dxa"/>
          <w:trHeight w:val="20"/>
          <w:jc w:val="center"/>
        </w:trPr>
        <w:tc>
          <w:tcPr>
            <w:tcW w:w="2836" w:type="dxa"/>
            <w:hideMark/>
          </w:tcPr>
          <w:p w14:paraId="087F5C91" w14:textId="77777777" w:rsidR="00DF7421" w:rsidRPr="006755F9" w:rsidRDefault="00DF7421" w:rsidP="006B7D85">
            <w:pPr>
              <w:ind w:firstLine="0"/>
              <w:jc w:val="left"/>
              <w:rPr>
                <w:rFonts w:ascii="Times New Roman" w:hAnsi="Times New Roman" w:cs="Times New Roman"/>
              </w:rPr>
            </w:pPr>
            <w:r w:rsidRPr="006755F9">
              <w:rPr>
                <w:rFonts w:ascii="Times New Roman" w:hAnsi="Times New Roman" w:cs="Times New Roman"/>
              </w:rPr>
              <w:t>внебюджетные источники</w:t>
            </w:r>
          </w:p>
        </w:tc>
        <w:tc>
          <w:tcPr>
            <w:tcW w:w="1614" w:type="dxa"/>
            <w:noWrap/>
            <w:hideMark/>
          </w:tcPr>
          <w:p w14:paraId="190ED702" w14:textId="77777777" w:rsidR="00DF7421" w:rsidRPr="006755F9" w:rsidRDefault="00DF7421" w:rsidP="00E771F3">
            <w:pPr>
              <w:ind w:firstLine="0"/>
              <w:jc w:val="left"/>
              <w:rPr>
                <w:rFonts w:ascii="Times New Roman" w:hAnsi="Times New Roman" w:cs="Times New Roman"/>
                <w:bCs/>
                <w:color w:val="000000"/>
              </w:rPr>
            </w:pPr>
            <w:r w:rsidRPr="006755F9">
              <w:rPr>
                <w:rFonts w:ascii="Times New Roman" w:hAnsi="Times New Roman" w:cs="Times New Roman"/>
                <w:bCs/>
                <w:color w:val="000000"/>
              </w:rPr>
              <w:t> </w:t>
            </w:r>
          </w:p>
        </w:tc>
        <w:tc>
          <w:tcPr>
            <w:tcW w:w="1363" w:type="dxa"/>
            <w:noWrap/>
            <w:hideMark/>
          </w:tcPr>
          <w:p w14:paraId="695B2145"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275" w:type="dxa"/>
            <w:noWrap/>
            <w:hideMark/>
          </w:tcPr>
          <w:p w14:paraId="68184116"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8" w:type="dxa"/>
            <w:noWrap/>
            <w:hideMark/>
          </w:tcPr>
          <w:p w14:paraId="0585CDD9"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7" w:type="dxa"/>
            <w:noWrap/>
            <w:hideMark/>
          </w:tcPr>
          <w:p w14:paraId="7936C409"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276" w:type="dxa"/>
            <w:noWrap/>
            <w:hideMark/>
          </w:tcPr>
          <w:p w14:paraId="450B950A"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8" w:type="dxa"/>
            <w:noWrap/>
            <w:hideMark/>
          </w:tcPr>
          <w:p w14:paraId="68617F91"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546" w:type="dxa"/>
            <w:noWrap/>
            <w:hideMark/>
          </w:tcPr>
          <w:p w14:paraId="7F67BCD5" w14:textId="77777777" w:rsidR="00DF7421" w:rsidRPr="006755F9" w:rsidRDefault="00DF7421" w:rsidP="006B7D85">
            <w:pPr>
              <w:ind w:firstLine="0"/>
              <w:jc w:val="center"/>
              <w:rPr>
                <w:rFonts w:ascii="Times New Roman" w:hAnsi="Times New Roman" w:cs="Times New Roman"/>
                <w:color w:val="000000"/>
              </w:rPr>
            </w:pPr>
            <w:r w:rsidRPr="006755F9">
              <w:rPr>
                <w:rFonts w:ascii="Times New Roman" w:hAnsi="Times New Roman" w:cs="Times New Roman"/>
                <w:color w:val="000000"/>
              </w:rPr>
              <w:t>0,00</w:t>
            </w:r>
          </w:p>
        </w:tc>
        <w:tc>
          <w:tcPr>
            <w:tcW w:w="1418" w:type="dxa"/>
            <w:hideMark/>
          </w:tcPr>
          <w:p w14:paraId="49C42B71" w14:textId="77777777" w:rsidR="00DF7421" w:rsidRPr="006755F9" w:rsidRDefault="00DF7421" w:rsidP="006B7D85">
            <w:pPr>
              <w:ind w:firstLine="0"/>
              <w:jc w:val="center"/>
              <w:rPr>
                <w:rFonts w:ascii="Times New Roman" w:hAnsi="Times New Roman" w:cs="Times New Roman"/>
              </w:rPr>
            </w:pPr>
            <w:r w:rsidRPr="006755F9">
              <w:rPr>
                <w:rFonts w:ascii="Times New Roman" w:hAnsi="Times New Roman" w:cs="Times New Roman"/>
              </w:rPr>
              <w:t>0,00</w:t>
            </w:r>
          </w:p>
        </w:tc>
      </w:tr>
      <w:tr w:rsidR="00210DF4" w:rsidRPr="006755F9" w14:paraId="39BE8E32" w14:textId="77777777" w:rsidTr="006755F9">
        <w:trPr>
          <w:gridAfter w:val="1"/>
          <w:wAfter w:w="405" w:type="dxa"/>
          <w:trHeight w:val="20"/>
          <w:jc w:val="center"/>
        </w:trPr>
        <w:tc>
          <w:tcPr>
            <w:tcW w:w="2836" w:type="dxa"/>
          </w:tcPr>
          <w:p w14:paraId="3420E54A" w14:textId="2CDC87CD" w:rsidR="00210DF4" w:rsidRPr="006755F9" w:rsidRDefault="00210DF4" w:rsidP="006B7D85">
            <w:pPr>
              <w:ind w:firstLine="0"/>
              <w:jc w:val="left"/>
              <w:rPr>
                <w:rFonts w:ascii="Times New Roman" w:hAnsi="Times New Roman" w:cs="Times New Roman"/>
              </w:rPr>
            </w:pPr>
            <w:r w:rsidRPr="006755F9">
              <w:rPr>
                <w:rFonts w:ascii="Times New Roman" w:hAnsi="Times New Roman" w:cs="Times New Roman"/>
                <w:bCs/>
              </w:rPr>
              <w:t>3.1.8. Нанесение дорожной разметки и установка д</w:t>
            </w:r>
            <w:r w:rsidRPr="006755F9">
              <w:rPr>
                <w:rFonts w:ascii="Times New Roman" w:hAnsi="Times New Roman" w:cs="Times New Roman"/>
                <w:bCs/>
              </w:rPr>
              <w:t>о</w:t>
            </w:r>
            <w:r w:rsidRPr="006755F9">
              <w:rPr>
                <w:rFonts w:ascii="Times New Roman" w:hAnsi="Times New Roman" w:cs="Times New Roman"/>
                <w:bCs/>
              </w:rPr>
              <w:t>рожных знаков. Устройство автоматизированного в</w:t>
            </w:r>
            <w:r w:rsidRPr="006755F9">
              <w:rPr>
                <w:rFonts w:ascii="Times New Roman" w:hAnsi="Times New Roman" w:cs="Times New Roman"/>
                <w:bCs/>
              </w:rPr>
              <w:t>е</w:t>
            </w:r>
            <w:r w:rsidRPr="006755F9">
              <w:rPr>
                <w:rFonts w:ascii="Times New Roman" w:hAnsi="Times New Roman" w:cs="Times New Roman"/>
                <w:bCs/>
              </w:rPr>
              <w:t>согабаритного контроля, в том числе:</w:t>
            </w:r>
          </w:p>
        </w:tc>
        <w:tc>
          <w:tcPr>
            <w:tcW w:w="1614" w:type="dxa"/>
            <w:noWrap/>
          </w:tcPr>
          <w:p w14:paraId="6D091F66" w14:textId="23528723" w:rsidR="00210DF4" w:rsidRPr="006755F9" w:rsidRDefault="00210DF4" w:rsidP="00E771F3">
            <w:pPr>
              <w:ind w:firstLine="0"/>
              <w:jc w:val="left"/>
              <w:rPr>
                <w:rFonts w:ascii="Times New Roman" w:hAnsi="Times New Roman" w:cs="Times New Roman"/>
                <w:bCs/>
                <w:color w:val="000000"/>
              </w:rPr>
            </w:pPr>
            <w:r w:rsidRPr="006755F9">
              <w:rPr>
                <w:rFonts w:ascii="Times New Roman" w:hAnsi="Times New Roman" w:cs="Times New Roman"/>
                <w:bCs/>
              </w:rPr>
              <w:t>Министерство дорожно-транспортного комплекса Ре</w:t>
            </w:r>
            <w:r w:rsidRPr="006755F9">
              <w:rPr>
                <w:rFonts w:ascii="Times New Roman" w:hAnsi="Times New Roman" w:cs="Times New Roman"/>
                <w:bCs/>
              </w:rPr>
              <w:t>с</w:t>
            </w:r>
            <w:r w:rsidRPr="006755F9">
              <w:rPr>
                <w:rFonts w:ascii="Times New Roman" w:hAnsi="Times New Roman" w:cs="Times New Roman"/>
                <w:bCs/>
              </w:rPr>
              <w:t>публики Тыва</w:t>
            </w:r>
          </w:p>
        </w:tc>
        <w:tc>
          <w:tcPr>
            <w:tcW w:w="1363" w:type="dxa"/>
            <w:noWrap/>
          </w:tcPr>
          <w:p w14:paraId="12066BE4" w14:textId="3016FE04" w:rsidR="00210DF4" w:rsidRPr="006755F9" w:rsidRDefault="00210DF4" w:rsidP="006B7D85">
            <w:pPr>
              <w:ind w:firstLine="0"/>
              <w:jc w:val="center"/>
              <w:rPr>
                <w:rFonts w:ascii="Times New Roman" w:hAnsi="Times New Roman" w:cs="Times New Roman"/>
                <w:color w:val="000000"/>
              </w:rPr>
            </w:pPr>
            <w:r w:rsidRPr="006755F9">
              <w:rPr>
                <w:rFonts w:ascii="Times New Roman" w:hAnsi="Times New Roman" w:cs="Times New Roman"/>
                <w:bCs/>
              </w:rPr>
              <w:t>70 073,00</w:t>
            </w:r>
          </w:p>
        </w:tc>
        <w:tc>
          <w:tcPr>
            <w:tcW w:w="1275" w:type="dxa"/>
            <w:noWrap/>
          </w:tcPr>
          <w:p w14:paraId="1B65C998" w14:textId="7D1BB10C" w:rsidR="00210DF4" w:rsidRPr="006755F9" w:rsidRDefault="00210DF4" w:rsidP="006B7D85">
            <w:pPr>
              <w:ind w:firstLine="0"/>
              <w:jc w:val="center"/>
              <w:rPr>
                <w:rFonts w:ascii="Times New Roman" w:hAnsi="Times New Roman" w:cs="Times New Roman"/>
                <w:color w:val="000000"/>
              </w:rPr>
            </w:pPr>
            <w:r w:rsidRPr="006755F9">
              <w:rPr>
                <w:rFonts w:ascii="Times New Roman" w:hAnsi="Times New Roman" w:cs="Times New Roman"/>
                <w:bCs/>
              </w:rPr>
              <w:t>90 000,00</w:t>
            </w:r>
          </w:p>
        </w:tc>
        <w:tc>
          <w:tcPr>
            <w:tcW w:w="1418" w:type="dxa"/>
            <w:noWrap/>
          </w:tcPr>
          <w:p w14:paraId="2AF395CD" w14:textId="2A641225" w:rsidR="00210DF4" w:rsidRPr="006755F9" w:rsidRDefault="00210DF4" w:rsidP="006B7D85">
            <w:pPr>
              <w:ind w:firstLine="0"/>
              <w:jc w:val="center"/>
              <w:rPr>
                <w:rFonts w:ascii="Times New Roman" w:hAnsi="Times New Roman" w:cs="Times New Roman"/>
                <w:color w:val="000000"/>
              </w:rPr>
            </w:pPr>
            <w:r w:rsidRPr="006755F9">
              <w:rPr>
                <w:rFonts w:ascii="Times New Roman" w:hAnsi="Times New Roman" w:cs="Times New Roman"/>
                <w:bCs/>
              </w:rPr>
              <w:t>90 000,00</w:t>
            </w:r>
          </w:p>
        </w:tc>
        <w:tc>
          <w:tcPr>
            <w:tcW w:w="1417" w:type="dxa"/>
            <w:noWrap/>
          </w:tcPr>
          <w:p w14:paraId="5DC69B2F" w14:textId="5C18E7C9" w:rsidR="00210DF4" w:rsidRPr="006755F9" w:rsidRDefault="00210DF4" w:rsidP="006B7D85">
            <w:pPr>
              <w:ind w:firstLine="0"/>
              <w:jc w:val="center"/>
              <w:rPr>
                <w:rFonts w:ascii="Times New Roman" w:hAnsi="Times New Roman" w:cs="Times New Roman"/>
                <w:color w:val="000000"/>
              </w:rPr>
            </w:pPr>
            <w:r w:rsidRPr="006755F9">
              <w:rPr>
                <w:rFonts w:ascii="Times New Roman" w:hAnsi="Times New Roman" w:cs="Times New Roman"/>
                <w:bCs/>
              </w:rPr>
              <w:t>70 073,00</w:t>
            </w:r>
          </w:p>
        </w:tc>
        <w:tc>
          <w:tcPr>
            <w:tcW w:w="1276" w:type="dxa"/>
            <w:noWrap/>
          </w:tcPr>
          <w:p w14:paraId="273C3F61" w14:textId="4280FBC3" w:rsidR="00210DF4" w:rsidRPr="006755F9" w:rsidRDefault="00210DF4" w:rsidP="006B7D85">
            <w:pPr>
              <w:ind w:firstLine="0"/>
              <w:jc w:val="center"/>
              <w:rPr>
                <w:rFonts w:ascii="Times New Roman" w:hAnsi="Times New Roman" w:cs="Times New Roman"/>
                <w:color w:val="000000"/>
              </w:rPr>
            </w:pPr>
            <w:r w:rsidRPr="006755F9">
              <w:rPr>
                <w:rFonts w:ascii="Times New Roman" w:hAnsi="Times New Roman" w:cs="Times New Roman"/>
                <w:bCs/>
              </w:rPr>
              <w:t>70 073,00</w:t>
            </w:r>
          </w:p>
        </w:tc>
        <w:tc>
          <w:tcPr>
            <w:tcW w:w="1418" w:type="dxa"/>
            <w:noWrap/>
          </w:tcPr>
          <w:p w14:paraId="4D5835E4" w14:textId="69473756" w:rsidR="00210DF4" w:rsidRPr="006755F9" w:rsidRDefault="00210DF4" w:rsidP="006B7D85">
            <w:pPr>
              <w:ind w:firstLine="0"/>
              <w:jc w:val="center"/>
              <w:rPr>
                <w:rFonts w:ascii="Times New Roman" w:hAnsi="Times New Roman" w:cs="Times New Roman"/>
                <w:color w:val="000000"/>
              </w:rPr>
            </w:pPr>
            <w:r w:rsidRPr="006755F9">
              <w:rPr>
                <w:rFonts w:ascii="Times New Roman" w:hAnsi="Times New Roman" w:cs="Times New Roman"/>
                <w:bCs/>
              </w:rPr>
              <w:t>70 073,00</w:t>
            </w:r>
          </w:p>
        </w:tc>
        <w:tc>
          <w:tcPr>
            <w:tcW w:w="1546" w:type="dxa"/>
            <w:noWrap/>
          </w:tcPr>
          <w:p w14:paraId="4C185ADF" w14:textId="6C22D3BA" w:rsidR="00210DF4" w:rsidRPr="006755F9" w:rsidRDefault="00210DF4" w:rsidP="006B7D85">
            <w:pPr>
              <w:ind w:firstLine="0"/>
              <w:jc w:val="center"/>
              <w:rPr>
                <w:rFonts w:ascii="Times New Roman" w:hAnsi="Times New Roman" w:cs="Times New Roman"/>
                <w:color w:val="000000"/>
              </w:rPr>
            </w:pPr>
            <w:r w:rsidRPr="006755F9">
              <w:rPr>
                <w:rFonts w:ascii="Times New Roman" w:hAnsi="Times New Roman" w:cs="Times New Roman"/>
                <w:bCs/>
              </w:rPr>
              <w:t>70 073,00</w:t>
            </w:r>
          </w:p>
        </w:tc>
        <w:tc>
          <w:tcPr>
            <w:tcW w:w="1418" w:type="dxa"/>
          </w:tcPr>
          <w:p w14:paraId="5D62FE31" w14:textId="0F217F95"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bCs/>
              </w:rPr>
              <w:t>530 365,00</w:t>
            </w:r>
          </w:p>
        </w:tc>
      </w:tr>
      <w:tr w:rsidR="00210DF4" w:rsidRPr="006755F9" w14:paraId="4C00090E" w14:textId="77777777" w:rsidTr="006755F9">
        <w:trPr>
          <w:gridAfter w:val="1"/>
          <w:wAfter w:w="405" w:type="dxa"/>
          <w:trHeight w:val="20"/>
          <w:jc w:val="center"/>
        </w:trPr>
        <w:tc>
          <w:tcPr>
            <w:tcW w:w="2836" w:type="dxa"/>
          </w:tcPr>
          <w:p w14:paraId="01B07A85" w14:textId="4BAA3FC5" w:rsidR="00210DF4" w:rsidRPr="006755F9" w:rsidRDefault="00210DF4" w:rsidP="006B7D85">
            <w:pPr>
              <w:ind w:firstLine="0"/>
              <w:jc w:val="left"/>
              <w:rPr>
                <w:rFonts w:ascii="Times New Roman" w:hAnsi="Times New Roman" w:cs="Times New Roman"/>
                <w:bCs/>
              </w:rPr>
            </w:pPr>
            <w:r w:rsidRPr="006755F9">
              <w:rPr>
                <w:rFonts w:ascii="Times New Roman" w:hAnsi="Times New Roman" w:cs="Times New Roman"/>
              </w:rPr>
              <w:t>межбюджетные трансферты из федерального бюджета</w:t>
            </w:r>
          </w:p>
        </w:tc>
        <w:tc>
          <w:tcPr>
            <w:tcW w:w="1614" w:type="dxa"/>
            <w:noWrap/>
          </w:tcPr>
          <w:p w14:paraId="6A58F9DC" w14:textId="5D5D336B" w:rsidR="00210DF4" w:rsidRPr="006755F9" w:rsidRDefault="00210DF4" w:rsidP="00E771F3">
            <w:pPr>
              <w:ind w:firstLine="0"/>
              <w:jc w:val="left"/>
              <w:rPr>
                <w:rFonts w:ascii="Times New Roman" w:hAnsi="Times New Roman" w:cs="Times New Roman"/>
                <w:bCs/>
              </w:rPr>
            </w:pPr>
            <w:r w:rsidRPr="006755F9">
              <w:rPr>
                <w:rFonts w:ascii="Times New Roman" w:hAnsi="Times New Roman" w:cs="Times New Roman"/>
                <w:bCs/>
                <w:color w:val="000000"/>
              </w:rPr>
              <w:t> </w:t>
            </w:r>
          </w:p>
        </w:tc>
        <w:tc>
          <w:tcPr>
            <w:tcW w:w="1363" w:type="dxa"/>
            <w:noWrap/>
          </w:tcPr>
          <w:p w14:paraId="727659F1" w14:textId="5B8A7B51" w:rsidR="00210DF4" w:rsidRPr="006755F9" w:rsidRDefault="00210DF4" w:rsidP="006B7D85">
            <w:pPr>
              <w:ind w:firstLine="0"/>
              <w:jc w:val="center"/>
              <w:rPr>
                <w:rFonts w:ascii="Times New Roman" w:hAnsi="Times New Roman" w:cs="Times New Roman"/>
                <w:bCs/>
              </w:rPr>
            </w:pPr>
            <w:r w:rsidRPr="006755F9">
              <w:rPr>
                <w:rFonts w:ascii="Times New Roman" w:hAnsi="Times New Roman" w:cs="Times New Roman"/>
              </w:rPr>
              <w:t>0,00</w:t>
            </w:r>
          </w:p>
        </w:tc>
        <w:tc>
          <w:tcPr>
            <w:tcW w:w="1275" w:type="dxa"/>
            <w:noWrap/>
          </w:tcPr>
          <w:p w14:paraId="41656E68" w14:textId="6AA9BE65" w:rsidR="00210DF4" w:rsidRPr="006755F9" w:rsidRDefault="00210DF4" w:rsidP="006B7D85">
            <w:pPr>
              <w:ind w:firstLine="0"/>
              <w:jc w:val="center"/>
              <w:rPr>
                <w:rFonts w:ascii="Times New Roman" w:hAnsi="Times New Roman" w:cs="Times New Roman"/>
                <w:bCs/>
              </w:rPr>
            </w:pPr>
            <w:r w:rsidRPr="006755F9">
              <w:rPr>
                <w:rFonts w:ascii="Times New Roman" w:hAnsi="Times New Roman" w:cs="Times New Roman"/>
              </w:rPr>
              <w:t>0,00</w:t>
            </w:r>
          </w:p>
        </w:tc>
        <w:tc>
          <w:tcPr>
            <w:tcW w:w="1418" w:type="dxa"/>
            <w:noWrap/>
          </w:tcPr>
          <w:p w14:paraId="6B496F5C" w14:textId="0CFA1F15" w:rsidR="00210DF4" w:rsidRPr="006755F9" w:rsidRDefault="00210DF4" w:rsidP="006B7D85">
            <w:pPr>
              <w:ind w:firstLine="0"/>
              <w:jc w:val="center"/>
              <w:rPr>
                <w:rFonts w:ascii="Times New Roman" w:hAnsi="Times New Roman" w:cs="Times New Roman"/>
                <w:bCs/>
              </w:rPr>
            </w:pPr>
            <w:r w:rsidRPr="006755F9">
              <w:rPr>
                <w:rFonts w:ascii="Times New Roman" w:hAnsi="Times New Roman" w:cs="Times New Roman"/>
              </w:rPr>
              <w:t>0,00</w:t>
            </w:r>
          </w:p>
        </w:tc>
        <w:tc>
          <w:tcPr>
            <w:tcW w:w="1417" w:type="dxa"/>
            <w:noWrap/>
          </w:tcPr>
          <w:p w14:paraId="7B42059E" w14:textId="72871BCD" w:rsidR="00210DF4" w:rsidRPr="006755F9" w:rsidRDefault="00210DF4" w:rsidP="006B7D85">
            <w:pPr>
              <w:ind w:firstLine="0"/>
              <w:jc w:val="center"/>
              <w:rPr>
                <w:rFonts w:ascii="Times New Roman" w:hAnsi="Times New Roman" w:cs="Times New Roman"/>
                <w:bCs/>
              </w:rPr>
            </w:pPr>
            <w:r w:rsidRPr="006755F9">
              <w:rPr>
                <w:rFonts w:ascii="Times New Roman" w:hAnsi="Times New Roman" w:cs="Times New Roman"/>
              </w:rPr>
              <w:t>0,00</w:t>
            </w:r>
          </w:p>
        </w:tc>
        <w:tc>
          <w:tcPr>
            <w:tcW w:w="1276" w:type="dxa"/>
            <w:noWrap/>
          </w:tcPr>
          <w:p w14:paraId="2EDE7F80" w14:textId="444289FF" w:rsidR="00210DF4" w:rsidRPr="006755F9" w:rsidRDefault="00210DF4" w:rsidP="006B7D85">
            <w:pPr>
              <w:ind w:firstLine="0"/>
              <w:jc w:val="center"/>
              <w:rPr>
                <w:rFonts w:ascii="Times New Roman" w:hAnsi="Times New Roman" w:cs="Times New Roman"/>
                <w:bCs/>
              </w:rPr>
            </w:pPr>
            <w:r w:rsidRPr="006755F9">
              <w:rPr>
                <w:rFonts w:ascii="Times New Roman" w:hAnsi="Times New Roman" w:cs="Times New Roman"/>
              </w:rPr>
              <w:t>0,00</w:t>
            </w:r>
          </w:p>
        </w:tc>
        <w:tc>
          <w:tcPr>
            <w:tcW w:w="1418" w:type="dxa"/>
            <w:noWrap/>
          </w:tcPr>
          <w:p w14:paraId="28CE2A24" w14:textId="47B4E5A9" w:rsidR="00210DF4" w:rsidRPr="006755F9" w:rsidRDefault="00210DF4" w:rsidP="006B7D85">
            <w:pPr>
              <w:ind w:firstLine="0"/>
              <w:jc w:val="center"/>
              <w:rPr>
                <w:rFonts w:ascii="Times New Roman" w:hAnsi="Times New Roman" w:cs="Times New Roman"/>
                <w:bCs/>
              </w:rPr>
            </w:pPr>
            <w:r w:rsidRPr="006755F9">
              <w:rPr>
                <w:rFonts w:ascii="Times New Roman" w:hAnsi="Times New Roman" w:cs="Times New Roman"/>
              </w:rPr>
              <w:t>0,00</w:t>
            </w:r>
          </w:p>
        </w:tc>
        <w:tc>
          <w:tcPr>
            <w:tcW w:w="1546" w:type="dxa"/>
            <w:noWrap/>
          </w:tcPr>
          <w:p w14:paraId="08337C5A" w14:textId="01DB5F10" w:rsidR="00210DF4" w:rsidRPr="006755F9" w:rsidRDefault="00210DF4" w:rsidP="006B7D85">
            <w:pPr>
              <w:ind w:firstLine="0"/>
              <w:jc w:val="center"/>
              <w:rPr>
                <w:rFonts w:ascii="Times New Roman" w:hAnsi="Times New Roman" w:cs="Times New Roman"/>
                <w:bCs/>
              </w:rPr>
            </w:pPr>
            <w:r w:rsidRPr="006755F9">
              <w:rPr>
                <w:rFonts w:ascii="Times New Roman" w:hAnsi="Times New Roman" w:cs="Times New Roman"/>
              </w:rPr>
              <w:t>0,00</w:t>
            </w:r>
          </w:p>
        </w:tc>
        <w:tc>
          <w:tcPr>
            <w:tcW w:w="1418" w:type="dxa"/>
          </w:tcPr>
          <w:p w14:paraId="3A3630EF" w14:textId="57DA940C" w:rsidR="00210DF4" w:rsidRPr="006755F9" w:rsidRDefault="00210DF4" w:rsidP="006B7D85">
            <w:pPr>
              <w:ind w:firstLine="0"/>
              <w:jc w:val="center"/>
              <w:rPr>
                <w:rFonts w:ascii="Times New Roman" w:hAnsi="Times New Roman" w:cs="Times New Roman"/>
                <w:bCs/>
              </w:rPr>
            </w:pPr>
            <w:r w:rsidRPr="006755F9">
              <w:rPr>
                <w:rFonts w:ascii="Times New Roman" w:hAnsi="Times New Roman" w:cs="Times New Roman"/>
              </w:rPr>
              <w:t>0,00</w:t>
            </w:r>
          </w:p>
        </w:tc>
      </w:tr>
      <w:tr w:rsidR="00210DF4" w:rsidRPr="006755F9" w14:paraId="7F5BDE5F" w14:textId="77777777" w:rsidTr="006755F9">
        <w:trPr>
          <w:gridAfter w:val="1"/>
          <w:wAfter w:w="405" w:type="dxa"/>
          <w:trHeight w:val="20"/>
          <w:jc w:val="center"/>
        </w:trPr>
        <w:tc>
          <w:tcPr>
            <w:tcW w:w="2836" w:type="dxa"/>
          </w:tcPr>
          <w:p w14:paraId="3377D8B2" w14:textId="6EE996F4" w:rsidR="00210DF4" w:rsidRPr="006755F9" w:rsidRDefault="00210DF4" w:rsidP="006B7D85">
            <w:pPr>
              <w:ind w:firstLine="0"/>
              <w:jc w:val="left"/>
              <w:rPr>
                <w:rFonts w:ascii="Times New Roman" w:hAnsi="Times New Roman" w:cs="Times New Roman"/>
              </w:rPr>
            </w:pPr>
            <w:r w:rsidRPr="006755F9">
              <w:rPr>
                <w:rFonts w:ascii="Times New Roman" w:hAnsi="Times New Roman" w:cs="Times New Roman"/>
              </w:rPr>
              <w:t>консолидированный бюджет Республики Тыва, в том числе:</w:t>
            </w:r>
          </w:p>
        </w:tc>
        <w:tc>
          <w:tcPr>
            <w:tcW w:w="1614" w:type="dxa"/>
            <w:noWrap/>
          </w:tcPr>
          <w:p w14:paraId="17C0E927" w14:textId="125111C5" w:rsidR="00210DF4" w:rsidRPr="006755F9" w:rsidRDefault="00210DF4" w:rsidP="00E771F3">
            <w:pPr>
              <w:ind w:firstLine="0"/>
              <w:jc w:val="left"/>
              <w:rPr>
                <w:rFonts w:ascii="Times New Roman" w:hAnsi="Times New Roman" w:cs="Times New Roman"/>
                <w:bCs/>
                <w:color w:val="000000"/>
              </w:rPr>
            </w:pPr>
            <w:r w:rsidRPr="006755F9">
              <w:rPr>
                <w:rFonts w:ascii="Times New Roman" w:hAnsi="Times New Roman" w:cs="Times New Roman"/>
                <w:bCs/>
                <w:color w:val="000000"/>
              </w:rPr>
              <w:t> </w:t>
            </w:r>
          </w:p>
        </w:tc>
        <w:tc>
          <w:tcPr>
            <w:tcW w:w="1363" w:type="dxa"/>
            <w:noWrap/>
          </w:tcPr>
          <w:p w14:paraId="5EBD3164" w14:textId="4B23613F"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275" w:type="dxa"/>
            <w:noWrap/>
          </w:tcPr>
          <w:p w14:paraId="1B1CBA53" w14:textId="27568DF2"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90 000,00</w:t>
            </w:r>
          </w:p>
        </w:tc>
        <w:tc>
          <w:tcPr>
            <w:tcW w:w="1418" w:type="dxa"/>
            <w:noWrap/>
          </w:tcPr>
          <w:p w14:paraId="3824B255" w14:textId="3E905182"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90 000,00</w:t>
            </w:r>
          </w:p>
        </w:tc>
        <w:tc>
          <w:tcPr>
            <w:tcW w:w="1417" w:type="dxa"/>
            <w:noWrap/>
          </w:tcPr>
          <w:p w14:paraId="72DA38D9" w14:textId="4193C4D7"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276" w:type="dxa"/>
            <w:noWrap/>
          </w:tcPr>
          <w:p w14:paraId="38C3D218" w14:textId="5CF33310"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418" w:type="dxa"/>
            <w:noWrap/>
          </w:tcPr>
          <w:p w14:paraId="4B5FC6E6" w14:textId="78FAC72C"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546" w:type="dxa"/>
            <w:noWrap/>
          </w:tcPr>
          <w:p w14:paraId="345E39C6" w14:textId="47B7E56F"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418" w:type="dxa"/>
          </w:tcPr>
          <w:p w14:paraId="1DDB4111" w14:textId="74E9B64D"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530 365,00</w:t>
            </w:r>
          </w:p>
        </w:tc>
      </w:tr>
      <w:tr w:rsidR="00210DF4" w:rsidRPr="006755F9" w14:paraId="2D88BB88" w14:textId="77777777" w:rsidTr="006755F9">
        <w:trPr>
          <w:gridAfter w:val="1"/>
          <w:wAfter w:w="405" w:type="dxa"/>
          <w:trHeight w:val="20"/>
          <w:jc w:val="center"/>
        </w:trPr>
        <w:tc>
          <w:tcPr>
            <w:tcW w:w="2836" w:type="dxa"/>
          </w:tcPr>
          <w:p w14:paraId="02285949" w14:textId="00291732" w:rsidR="00210DF4" w:rsidRPr="006755F9" w:rsidRDefault="00210DF4" w:rsidP="006B7D85">
            <w:pPr>
              <w:ind w:firstLine="0"/>
              <w:jc w:val="left"/>
              <w:rPr>
                <w:rFonts w:ascii="Times New Roman" w:hAnsi="Times New Roman" w:cs="Times New Roman"/>
              </w:rPr>
            </w:pPr>
            <w:r w:rsidRPr="006755F9">
              <w:rPr>
                <w:rFonts w:ascii="Times New Roman" w:hAnsi="Times New Roman" w:cs="Times New Roman"/>
              </w:rPr>
              <w:t>республиканский бюджет</w:t>
            </w:r>
          </w:p>
        </w:tc>
        <w:tc>
          <w:tcPr>
            <w:tcW w:w="1614" w:type="dxa"/>
            <w:noWrap/>
          </w:tcPr>
          <w:p w14:paraId="60F60249" w14:textId="436B7902" w:rsidR="00210DF4" w:rsidRPr="006755F9" w:rsidRDefault="00210DF4" w:rsidP="00E771F3">
            <w:pPr>
              <w:ind w:firstLine="0"/>
              <w:jc w:val="left"/>
              <w:rPr>
                <w:rFonts w:ascii="Times New Roman" w:hAnsi="Times New Roman" w:cs="Times New Roman"/>
                <w:bCs/>
                <w:color w:val="000000"/>
              </w:rPr>
            </w:pPr>
            <w:r w:rsidRPr="006755F9">
              <w:rPr>
                <w:rFonts w:ascii="Times New Roman" w:hAnsi="Times New Roman" w:cs="Times New Roman"/>
                <w:bCs/>
                <w:color w:val="000000"/>
              </w:rPr>
              <w:t> </w:t>
            </w:r>
          </w:p>
        </w:tc>
        <w:tc>
          <w:tcPr>
            <w:tcW w:w="1363" w:type="dxa"/>
            <w:noWrap/>
          </w:tcPr>
          <w:p w14:paraId="58C29046" w14:textId="0D0E2323"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275" w:type="dxa"/>
            <w:noWrap/>
          </w:tcPr>
          <w:p w14:paraId="3B25B189" w14:textId="7266BCAB"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90 000,00</w:t>
            </w:r>
          </w:p>
        </w:tc>
        <w:tc>
          <w:tcPr>
            <w:tcW w:w="1418" w:type="dxa"/>
            <w:noWrap/>
          </w:tcPr>
          <w:p w14:paraId="3018A206" w14:textId="6A60ECD8"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90 000,00</w:t>
            </w:r>
          </w:p>
        </w:tc>
        <w:tc>
          <w:tcPr>
            <w:tcW w:w="1417" w:type="dxa"/>
            <w:noWrap/>
          </w:tcPr>
          <w:p w14:paraId="3C0C7E12" w14:textId="236B1D12"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276" w:type="dxa"/>
            <w:noWrap/>
          </w:tcPr>
          <w:p w14:paraId="464D53BA" w14:textId="5F470604"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418" w:type="dxa"/>
            <w:noWrap/>
          </w:tcPr>
          <w:p w14:paraId="1F91E296" w14:textId="42BEB66C"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546" w:type="dxa"/>
            <w:noWrap/>
          </w:tcPr>
          <w:p w14:paraId="3AAE4A11" w14:textId="29692773"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70 073,00</w:t>
            </w:r>
          </w:p>
        </w:tc>
        <w:tc>
          <w:tcPr>
            <w:tcW w:w="1418" w:type="dxa"/>
          </w:tcPr>
          <w:p w14:paraId="4B5C4325" w14:textId="421B34EE"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530 365,00</w:t>
            </w:r>
          </w:p>
        </w:tc>
      </w:tr>
      <w:tr w:rsidR="00210DF4" w:rsidRPr="006755F9" w14:paraId="5345B58C" w14:textId="77777777" w:rsidTr="006755F9">
        <w:trPr>
          <w:gridAfter w:val="1"/>
          <w:wAfter w:w="405" w:type="dxa"/>
          <w:trHeight w:val="20"/>
          <w:jc w:val="center"/>
        </w:trPr>
        <w:tc>
          <w:tcPr>
            <w:tcW w:w="2836" w:type="dxa"/>
          </w:tcPr>
          <w:p w14:paraId="7EC7DD98" w14:textId="28CA533F" w:rsidR="00210DF4" w:rsidRPr="006755F9" w:rsidRDefault="00210DF4" w:rsidP="006B7D85">
            <w:pPr>
              <w:ind w:firstLine="0"/>
              <w:jc w:val="left"/>
              <w:rPr>
                <w:rFonts w:ascii="Times New Roman" w:hAnsi="Times New Roman" w:cs="Times New Roman"/>
              </w:rPr>
            </w:pPr>
            <w:r w:rsidRPr="006755F9">
              <w:rPr>
                <w:rFonts w:ascii="Times New Roman" w:hAnsi="Times New Roman" w:cs="Times New Roman"/>
              </w:rPr>
              <w:t>бюджеты муниципальных образований Республики</w:t>
            </w:r>
          </w:p>
        </w:tc>
        <w:tc>
          <w:tcPr>
            <w:tcW w:w="1614" w:type="dxa"/>
            <w:noWrap/>
          </w:tcPr>
          <w:p w14:paraId="548D0E52" w14:textId="74E867FB" w:rsidR="00210DF4" w:rsidRPr="006755F9" w:rsidRDefault="00210DF4" w:rsidP="00E771F3">
            <w:pPr>
              <w:ind w:firstLine="0"/>
              <w:jc w:val="left"/>
              <w:rPr>
                <w:rFonts w:ascii="Times New Roman" w:hAnsi="Times New Roman" w:cs="Times New Roman"/>
                <w:bCs/>
                <w:color w:val="000000"/>
              </w:rPr>
            </w:pPr>
            <w:r w:rsidRPr="006755F9">
              <w:rPr>
                <w:rFonts w:ascii="Times New Roman" w:hAnsi="Times New Roman" w:cs="Times New Roman"/>
                <w:bCs/>
                <w:color w:val="000000"/>
              </w:rPr>
              <w:t> </w:t>
            </w:r>
          </w:p>
        </w:tc>
        <w:tc>
          <w:tcPr>
            <w:tcW w:w="1363" w:type="dxa"/>
            <w:noWrap/>
          </w:tcPr>
          <w:p w14:paraId="426B549A" w14:textId="12EA0F0F"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0,00</w:t>
            </w:r>
          </w:p>
        </w:tc>
        <w:tc>
          <w:tcPr>
            <w:tcW w:w="1275" w:type="dxa"/>
            <w:noWrap/>
          </w:tcPr>
          <w:p w14:paraId="2A99789B" w14:textId="38506421"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0,00</w:t>
            </w:r>
          </w:p>
        </w:tc>
        <w:tc>
          <w:tcPr>
            <w:tcW w:w="1418" w:type="dxa"/>
            <w:noWrap/>
          </w:tcPr>
          <w:p w14:paraId="5CB491EC" w14:textId="7F1E09DF"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0,00</w:t>
            </w:r>
          </w:p>
        </w:tc>
        <w:tc>
          <w:tcPr>
            <w:tcW w:w="1417" w:type="dxa"/>
            <w:noWrap/>
          </w:tcPr>
          <w:p w14:paraId="164EECBE" w14:textId="3E6D9F95"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0,00</w:t>
            </w:r>
          </w:p>
        </w:tc>
        <w:tc>
          <w:tcPr>
            <w:tcW w:w="1276" w:type="dxa"/>
            <w:noWrap/>
          </w:tcPr>
          <w:p w14:paraId="6CDCFEFA" w14:textId="0E8FDC71"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0,00</w:t>
            </w:r>
          </w:p>
        </w:tc>
        <w:tc>
          <w:tcPr>
            <w:tcW w:w="1418" w:type="dxa"/>
            <w:noWrap/>
          </w:tcPr>
          <w:p w14:paraId="752EA15F" w14:textId="40088F34"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0,00</w:t>
            </w:r>
          </w:p>
        </w:tc>
        <w:tc>
          <w:tcPr>
            <w:tcW w:w="1546" w:type="dxa"/>
            <w:noWrap/>
          </w:tcPr>
          <w:p w14:paraId="18F1B0BA" w14:textId="236A818E"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0,00</w:t>
            </w:r>
          </w:p>
        </w:tc>
        <w:tc>
          <w:tcPr>
            <w:tcW w:w="1418" w:type="dxa"/>
          </w:tcPr>
          <w:p w14:paraId="0B1582C0" w14:textId="47F8D8E3" w:rsidR="00210DF4" w:rsidRPr="006755F9" w:rsidRDefault="00210DF4" w:rsidP="006B7D85">
            <w:pPr>
              <w:ind w:firstLine="0"/>
              <w:jc w:val="center"/>
              <w:rPr>
                <w:rFonts w:ascii="Times New Roman" w:hAnsi="Times New Roman" w:cs="Times New Roman"/>
              </w:rPr>
            </w:pPr>
            <w:r w:rsidRPr="006755F9">
              <w:rPr>
                <w:rFonts w:ascii="Times New Roman" w:hAnsi="Times New Roman" w:cs="Times New Roman"/>
              </w:rPr>
              <w:t>0,00</w:t>
            </w:r>
          </w:p>
        </w:tc>
      </w:tr>
      <w:tr w:rsidR="006755F9" w:rsidRPr="006755F9" w14:paraId="684C85AA" w14:textId="048D085C" w:rsidTr="006755F9">
        <w:trPr>
          <w:trHeight w:val="20"/>
          <w:jc w:val="center"/>
        </w:trPr>
        <w:tc>
          <w:tcPr>
            <w:tcW w:w="2836" w:type="dxa"/>
          </w:tcPr>
          <w:p w14:paraId="699F7C27" w14:textId="10D5DD18" w:rsidR="00B0484D" w:rsidRPr="006755F9" w:rsidRDefault="00B0484D" w:rsidP="006B7D85">
            <w:pPr>
              <w:ind w:firstLine="0"/>
              <w:jc w:val="left"/>
              <w:rPr>
                <w:rFonts w:ascii="Times New Roman" w:hAnsi="Times New Roman" w:cs="Times New Roman"/>
              </w:rPr>
            </w:pPr>
            <w:r w:rsidRPr="006755F9">
              <w:rPr>
                <w:rFonts w:ascii="Times New Roman" w:hAnsi="Times New Roman" w:cs="Times New Roman"/>
              </w:rPr>
              <w:t>внебюджетные источники</w:t>
            </w:r>
          </w:p>
        </w:tc>
        <w:tc>
          <w:tcPr>
            <w:tcW w:w="1614" w:type="dxa"/>
            <w:noWrap/>
          </w:tcPr>
          <w:p w14:paraId="266ADCBB" w14:textId="778FA8AC" w:rsidR="00B0484D" w:rsidRPr="006755F9" w:rsidRDefault="00B0484D" w:rsidP="00E771F3">
            <w:pPr>
              <w:ind w:firstLine="0"/>
              <w:jc w:val="left"/>
              <w:rPr>
                <w:rFonts w:ascii="Times New Roman" w:hAnsi="Times New Roman" w:cs="Times New Roman"/>
                <w:bCs/>
                <w:color w:val="000000"/>
              </w:rPr>
            </w:pPr>
            <w:r w:rsidRPr="006755F9">
              <w:rPr>
                <w:rFonts w:ascii="Times New Roman" w:hAnsi="Times New Roman" w:cs="Times New Roman"/>
                <w:bCs/>
                <w:color w:val="000000"/>
              </w:rPr>
              <w:t> </w:t>
            </w:r>
          </w:p>
        </w:tc>
        <w:tc>
          <w:tcPr>
            <w:tcW w:w="1363" w:type="dxa"/>
            <w:noWrap/>
          </w:tcPr>
          <w:p w14:paraId="6CA2AF5F" w14:textId="5D46CF36" w:rsidR="00B0484D" w:rsidRPr="006755F9" w:rsidRDefault="00B0484D" w:rsidP="006B7D85">
            <w:pPr>
              <w:ind w:firstLine="0"/>
              <w:jc w:val="center"/>
              <w:rPr>
                <w:rFonts w:ascii="Times New Roman" w:hAnsi="Times New Roman" w:cs="Times New Roman"/>
              </w:rPr>
            </w:pPr>
            <w:r w:rsidRPr="006755F9">
              <w:rPr>
                <w:rFonts w:ascii="Times New Roman" w:hAnsi="Times New Roman" w:cs="Times New Roman"/>
              </w:rPr>
              <w:t>0,00</w:t>
            </w:r>
          </w:p>
        </w:tc>
        <w:tc>
          <w:tcPr>
            <w:tcW w:w="1275" w:type="dxa"/>
            <w:noWrap/>
          </w:tcPr>
          <w:p w14:paraId="382ECD9E" w14:textId="008826DC" w:rsidR="00B0484D" w:rsidRPr="006755F9" w:rsidRDefault="00B0484D" w:rsidP="006B7D85">
            <w:pPr>
              <w:ind w:firstLine="0"/>
              <w:jc w:val="center"/>
              <w:rPr>
                <w:rFonts w:ascii="Times New Roman" w:hAnsi="Times New Roman" w:cs="Times New Roman"/>
              </w:rPr>
            </w:pPr>
            <w:r w:rsidRPr="006755F9">
              <w:rPr>
                <w:rFonts w:ascii="Times New Roman" w:hAnsi="Times New Roman" w:cs="Times New Roman"/>
              </w:rPr>
              <w:t>0,00</w:t>
            </w:r>
          </w:p>
        </w:tc>
        <w:tc>
          <w:tcPr>
            <w:tcW w:w="1418" w:type="dxa"/>
            <w:noWrap/>
          </w:tcPr>
          <w:p w14:paraId="7692F4D8" w14:textId="02476A0B" w:rsidR="00B0484D" w:rsidRPr="006755F9" w:rsidRDefault="00B0484D" w:rsidP="006B7D85">
            <w:pPr>
              <w:ind w:firstLine="0"/>
              <w:jc w:val="center"/>
              <w:rPr>
                <w:rFonts w:ascii="Times New Roman" w:hAnsi="Times New Roman" w:cs="Times New Roman"/>
              </w:rPr>
            </w:pPr>
            <w:r w:rsidRPr="006755F9">
              <w:rPr>
                <w:rFonts w:ascii="Times New Roman" w:hAnsi="Times New Roman" w:cs="Times New Roman"/>
              </w:rPr>
              <w:t>0,00</w:t>
            </w:r>
          </w:p>
        </w:tc>
        <w:tc>
          <w:tcPr>
            <w:tcW w:w="1417" w:type="dxa"/>
            <w:noWrap/>
          </w:tcPr>
          <w:p w14:paraId="7EC8097C" w14:textId="08BBCA3E" w:rsidR="00B0484D" w:rsidRPr="006755F9" w:rsidRDefault="00B0484D" w:rsidP="006B7D85">
            <w:pPr>
              <w:ind w:firstLine="0"/>
              <w:jc w:val="center"/>
              <w:rPr>
                <w:rFonts w:ascii="Times New Roman" w:hAnsi="Times New Roman" w:cs="Times New Roman"/>
              </w:rPr>
            </w:pPr>
            <w:r w:rsidRPr="006755F9">
              <w:rPr>
                <w:rFonts w:ascii="Times New Roman" w:hAnsi="Times New Roman" w:cs="Times New Roman"/>
              </w:rPr>
              <w:t>0,00</w:t>
            </w:r>
          </w:p>
        </w:tc>
        <w:tc>
          <w:tcPr>
            <w:tcW w:w="1276" w:type="dxa"/>
            <w:noWrap/>
          </w:tcPr>
          <w:p w14:paraId="5B20E689" w14:textId="274A6BE0" w:rsidR="00B0484D" w:rsidRPr="006755F9" w:rsidRDefault="00B0484D" w:rsidP="006B7D85">
            <w:pPr>
              <w:ind w:firstLine="0"/>
              <w:jc w:val="center"/>
              <w:rPr>
                <w:rFonts w:ascii="Times New Roman" w:hAnsi="Times New Roman" w:cs="Times New Roman"/>
              </w:rPr>
            </w:pPr>
            <w:r w:rsidRPr="006755F9">
              <w:rPr>
                <w:rFonts w:ascii="Times New Roman" w:hAnsi="Times New Roman" w:cs="Times New Roman"/>
              </w:rPr>
              <w:t>0,00</w:t>
            </w:r>
          </w:p>
        </w:tc>
        <w:tc>
          <w:tcPr>
            <w:tcW w:w="1418" w:type="dxa"/>
            <w:noWrap/>
          </w:tcPr>
          <w:p w14:paraId="183905CA" w14:textId="6D19362D" w:rsidR="00B0484D" w:rsidRPr="006755F9" w:rsidRDefault="00B0484D" w:rsidP="006B7D85">
            <w:pPr>
              <w:ind w:firstLine="0"/>
              <w:jc w:val="center"/>
              <w:rPr>
                <w:rFonts w:ascii="Times New Roman" w:hAnsi="Times New Roman" w:cs="Times New Roman"/>
              </w:rPr>
            </w:pPr>
            <w:r w:rsidRPr="006755F9">
              <w:rPr>
                <w:rFonts w:ascii="Times New Roman" w:hAnsi="Times New Roman" w:cs="Times New Roman"/>
              </w:rPr>
              <w:t>0,00</w:t>
            </w:r>
          </w:p>
        </w:tc>
        <w:tc>
          <w:tcPr>
            <w:tcW w:w="1546" w:type="dxa"/>
            <w:noWrap/>
          </w:tcPr>
          <w:p w14:paraId="5E9FDF10" w14:textId="7B406038" w:rsidR="00B0484D" w:rsidRPr="006755F9" w:rsidRDefault="00B0484D" w:rsidP="006B7D85">
            <w:pPr>
              <w:ind w:firstLine="0"/>
              <w:jc w:val="center"/>
              <w:rPr>
                <w:rFonts w:ascii="Times New Roman" w:hAnsi="Times New Roman" w:cs="Times New Roman"/>
              </w:rPr>
            </w:pPr>
            <w:r w:rsidRPr="006755F9">
              <w:rPr>
                <w:rFonts w:ascii="Times New Roman" w:hAnsi="Times New Roman" w:cs="Times New Roman"/>
              </w:rPr>
              <w:t>0,00</w:t>
            </w:r>
          </w:p>
        </w:tc>
        <w:tc>
          <w:tcPr>
            <w:tcW w:w="1418" w:type="dxa"/>
            <w:tcBorders>
              <w:right w:val="single" w:sz="4" w:space="0" w:color="auto"/>
            </w:tcBorders>
          </w:tcPr>
          <w:p w14:paraId="363D49FF" w14:textId="6FB8388E" w:rsidR="00B0484D" w:rsidRPr="006755F9" w:rsidRDefault="00B0484D" w:rsidP="006B7D85">
            <w:pPr>
              <w:ind w:firstLine="0"/>
              <w:jc w:val="center"/>
              <w:rPr>
                <w:rFonts w:ascii="Times New Roman" w:hAnsi="Times New Roman" w:cs="Times New Roman"/>
              </w:rPr>
            </w:pPr>
            <w:r w:rsidRPr="006755F9">
              <w:rPr>
                <w:rFonts w:ascii="Times New Roman" w:hAnsi="Times New Roman" w:cs="Times New Roman"/>
              </w:rPr>
              <w:t>0,00</w:t>
            </w:r>
          </w:p>
        </w:tc>
        <w:tc>
          <w:tcPr>
            <w:tcW w:w="405" w:type="dxa"/>
            <w:tcBorders>
              <w:top w:val="nil"/>
              <w:left w:val="single" w:sz="4" w:space="0" w:color="auto"/>
              <w:bottom w:val="nil"/>
              <w:right w:val="nil"/>
            </w:tcBorders>
            <w:shd w:val="clear" w:color="auto" w:fill="auto"/>
          </w:tcPr>
          <w:p w14:paraId="318673A9" w14:textId="0934B1D1" w:rsidR="006755F9" w:rsidRPr="006755F9" w:rsidRDefault="006755F9">
            <w:pPr>
              <w:ind w:firstLine="0"/>
              <w:jc w:val="left"/>
              <w:rPr>
                <w:rFonts w:ascii="Times New Roman" w:hAnsi="Times New Roman" w:cs="Times New Roman"/>
              </w:rPr>
            </w:pPr>
            <w:r w:rsidRPr="006755F9">
              <w:rPr>
                <w:rFonts w:ascii="Times New Roman" w:hAnsi="Times New Roman" w:cs="Times New Roman"/>
              </w:rPr>
              <w:t>»;</w:t>
            </w:r>
          </w:p>
        </w:tc>
      </w:tr>
    </w:tbl>
    <w:p w14:paraId="53AB759C" w14:textId="77777777" w:rsidR="00BF6CC2" w:rsidRPr="00D81B4D" w:rsidRDefault="00BF6CC2" w:rsidP="00D81B4D">
      <w:pPr>
        <w:ind w:firstLine="0"/>
        <w:jc w:val="center"/>
        <w:rPr>
          <w:rFonts w:ascii="Times New Roman" w:hAnsi="Times New Roman"/>
          <w:sz w:val="28"/>
          <w:szCs w:val="28"/>
        </w:rPr>
      </w:pPr>
    </w:p>
    <w:p w14:paraId="73CBBE5B" w14:textId="5419C382" w:rsidR="00BF6CC2" w:rsidRPr="006B7D85" w:rsidRDefault="00A73606" w:rsidP="00D81B4D">
      <w:pPr>
        <w:rPr>
          <w:rFonts w:ascii="Times New Roman" w:hAnsi="Times New Roman"/>
          <w:sz w:val="28"/>
          <w:szCs w:val="28"/>
        </w:rPr>
      </w:pPr>
      <w:r w:rsidRPr="006B7D85">
        <w:rPr>
          <w:rFonts w:ascii="Times New Roman" w:hAnsi="Times New Roman"/>
          <w:sz w:val="28"/>
          <w:szCs w:val="28"/>
        </w:rPr>
        <w:t xml:space="preserve">6) дополнить приложением </w:t>
      </w:r>
      <w:r w:rsidR="006755F9">
        <w:rPr>
          <w:rFonts w:ascii="Times New Roman" w:hAnsi="Times New Roman"/>
          <w:sz w:val="28"/>
          <w:szCs w:val="28"/>
        </w:rPr>
        <w:t xml:space="preserve">№ </w:t>
      </w:r>
      <w:r w:rsidRPr="006B7D85">
        <w:rPr>
          <w:rFonts w:ascii="Times New Roman" w:hAnsi="Times New Roman"/>
          <w:sz w:val="28"/>
          <w:szCs w:val="28"/>
        </w:rPr>
        <w:t>3</w:t>
      </w:r>
      <w:r w:rsidRPr="006755F9">
        <w:rPr>
          <w:rFonts w:ascii="Times New Roman" w:hAnsi="Times New Roman"/>
          <w:sz w:val="28"/>
          <w:szCs w:val="28"/>
          <w:vertAlign w:val="superscript"/>
        </w:rPr>
        <w:t>1</w:t>
      </w:r>
      <w:r w:rsidRPr="006B7D85">
        <w:rPr>
          <w:rFonts w:ascii="Times New Roman" w:hAnsi="Times New Roman"/>
          <w:sz w:val="28"/>
          <w:szCs w:val="28"/>
        </w:rPr>
        <w:t xml:space="preserve"> следующего содержания</w:t>
      </w:r>
      <w:r w:rsidR="00A5076C">
        <w:rPr>
          <w:rFonts w:ascii="Times New Roman" w:hAnsi="Times New Roman"/>
          <w:sz w:val="28"/>
          <w:szCs w:val="28"/>
        </w:rPr>
        <w:t>:</w:t>
      </w:r>
    </w:p>
    <w:p w14:paraId="58F32413" w14:textId="55C92D1D" w:rsidR="00D81B4D" w:rsidRDefault="00D81B4D" w:rsidP="00D81B4D">
      <w:pPr>
        <w:ind w:left="9639" w:firstLine="0"/>
        <w:jc w:val="center"/>
        <w:rPr>
          <w:rFonts w:ascii="Times New Roman" w:hAnsi="Times New Roman"/>
          <w:sz w:val="28"/>
          <w:szCs w:val="28"/>
        </w:rPr>
      </w:pPr>
      <w:r>
        <w:rPr>
          <w:rFonts w:ascii="Times New Roman" w:hAnsi="Times New Roman"/>
          <w:sz w:val="28"/>
          <w:szCs w:val="28"/>
        </w:rPr>
        <w:br w:type="page"/>
      </w:r>
    </w:p>
    <w:p w14:paraId="28F256A2" w14:textId="015A07F9" w:rsidR="00A73606" w:rsidRPr="006B7D85" w:rsidRDefault="008C697D" w:rsidP="00D81B4D">
      <w:pPr>
        <w:ind w:left="9639" w:firstLine="0"/>
        <w:jc w:val="center"/>
        <w:rPr>
          <w:rFonts w:ascii="Times New Roman" w:hAnsi="Times New Roman"/>
          <w:sz w:val="28"/>
          <w:szCs w:val="28"/>
        </w:rPr>
      </w:pPr>
      <w:r>
        <w:rPr>
          <w:rFonts w:ascii="Times New Roman" w:hAnsi="Times New Roman"/>
          <w:sz w:val="28"/>
          <w:szCs w:val="28"/>
        </w:rPr>
        <w:lastRenderedPageBreak/>
        <w:t>«</w:t>
      </w:r>
      <w:r w:rsidR="00A73606" w:rsidRPr="006B7D85">
        <w:rPr>
          <w:rFonts w:ascii="Times New Roman" w:hAnsi="Times New Roman"/>
          <w:sz w:val="28"/>
          <w:szCs w:val="28"/>
        </w:rPr>
        <w:t xml:space="preserve">Приложение </w:t>
      </w:r>
      <w:r w:rsidR="006755F9">
        <w:rPr>
          <w:rFonts w:ascii="Times New Roman" w:hAnsi="Times New Roman"/>
          <w:sz w:val="28"/>
          <w:szCs w:val="28"/>
        </w:rPr>
        <w:t>№ 3</w:t>
      </w:r>
      <w:r w:rsidR="00A73606" w:rsidRPr="006755F9">
        <w:rPr>
          <w:rFonts w:ascii="Times New Roman" w:hAnsi="Times New Roman"/>
          <w:sz w:val="28"/>
          <w:szCs w:val="28"/>
          <w:vertAlign w:val="superscript"/>
        </w:rPr>
        <w:t>1</w:t>
      </w:r>
    </w:p>
    <w:p w14:paraId="02BBC386" w14:textId="77777777" w:rsidR="00D81B4D" w:rsidRDefault="00A73606" w:rsidP="00D81B4D">
      <w:pPr>
        <w:ind w:left="9639" w:firstLine="0"/>
        <w:jc w:val="center"/>
        <w:rPr>
          <w:rFonts w:ascii="Times New Roman" w:hAnsi="Times New Roman"/>
          <w:sz w:val="28"/>
          <w:szCs w:val="28"/>
        </w:rPr>
      </w:pPr>
      <w:r w:rsidRPr="006B7D85">
        <w:rPr>
          <w:rFonts w:ascii="Times New Roman" w:hAnsi="Times New Roman"/>
          <w:sz w:val="28"/>
          <w:szCs w:val="28"/>
        </w:rPr>
        <w:t>к государственной программе Республики Тыва</w:t>
      </w:r>
    </w:p>
    <w:p w14:paraId="7A1FEE3C" w14:textId="75AE089C" w:rsidR="00A73606" w:rsidRPr="006B7D85" w:rsidRDefault="008C697D" w:rsidP="00D81B4D">
      <w:pPr>
        <w:ind w:left="9639" w:firstLine="0"/>
        <w:jc w:val="center"/>
        <w:rPr>
          <w:rFonts w:ascii="Times New Roman" w:hAnsi="Times New Roman"/>
          <w:sz w:val="28"/>
          <w:szCs w:val="28"/>
        </w:rPr>
      </w:pPr>
      <w:r>
        <w:rPr>
          <w:rFonts w:ascii="Times New Roman" w:hAnsi="Times New Roman"/>
          <w:sz w:val="28"/>
          <w:szCs w:val="28"/>
        </w:rPr>
        <w:t>«</w:t>
      </w:r>
      <w:r w:rsidR="00A73606" w:rsidRPr="006B7D85">
        <w:rPr>
          <w:rFonts w:ascii="Times New Roman" w:hAnsi="Times New Roman"/>
          <w:sz w:val="28"/>
          <w:szCs w:val="28"/>
        </w:rPr>
        <w:t>Развитие транспортной системы</w:t>
      </w:r>
    </w:p>
    <w:p w14:paraId="36036397" w14:textId="267F35BE" w:rsidR="00A73606" w:rsidRDefault="00A73606" w:rsidP="00D81B4D">
      <w:pPr>
        <w:ind w:left="9639" w:firstLine="0"/>
        <w:jc w:val="center"/>
        <w:rPr>
          <w:rFonts w:ascii="Times New Roman" w:hAnsi="Times New Roman"/>
          <w:sz w:val="28"/>
          <w:szCs w:val="28"/>
        </w:rPr>
      </w:pPr>
      <w:r w:rsidRPr="006B7D85">
        <w:rPr>
          <w:rFonts w:ascii="Times New Roman" w:hAnsi="Times New Roman"/>
          <w:sz w:val="28"/>
          <w:szCs w:val="28"/>
        </w:rPr>
        <w:t>Республики Тыва</w:t>
      </w:r>
      <w:r w:rsidR="008C697D">
        <w:rPr>
          <w:rFonts w:ascii="Times New Roman" w:hAnsi="Times New Roman"/>
          <w:sz w:val="28"/>
          <w:szCs w:val="28"/>
        </w:rPr>
        <w:t>»</w:t>
      </w:r>
    </w:p>
    <w:p w14:paraId="14EC14C3" w14:textId="77777777" w:rsidR="00D81B4D" w:rsidRPr="006B7D85" w:rsidRDefault="00D81B4D" w:rsidP="00D81B4D">
      <w:pPr>
        <w:ind w:left="9639" w:firstLine="0"/>
        <w:jc w:val="center"/>
        <w:rPr>
          <w:rFonts w:ascii="Times New Roman" w:hAnsi="Times New Roman"/>
          <w:sz w:val="28"/>
          <w:szCs w:val="28"/>
        </w:rPr>
      </w:pPr>
    </w:p>
    <w:p w14:paraId="1FAD3C7D" w14:textId="77777777" w:rsidR="00674206" w:rsidRPr="006B7D85" w:rsidRDefault="00674206" w:rsidP="00D81B4D">
      <w:pPr>
        <w:ind w:firstLine="0"/>
        <w:jc w:val="center"/>
        <w:rPr>
          <w:rFonts w:ascii="Times New Roman" w:hAnsi="Times New Roman"/>
          <w:sz w:val="28"/>
          <w:szCs w:val="28"/>
        </w:rPr>
      </w:pPr>
      <w:r w:rsidRPr="006B7D85">
        <w:rPr>
          <w:rFonts w:ascii="Times New Roman" w:hAnsi="Times New Roman"/>
          <w:sz w:val="28"/>
          <w:szCs w:val="28"/>
        </w:rPr>
        <w:t>П Л А Н</w:t>
      </w:r>
    </w:p>
    <w:p w14:paraId="53F63F28" w14:textId="5C2101CD" w:rsidR="00674206" w:rsidRPr="006B7D85" w:rsidRDefault="00674206" w:rsidP="00D81B4D">
      <w:pPr>
        <w:ind w:firstLine="0"/>
        <w:jc w:val="center"/>
        <w:rPr>
          <w:rFonts w:ascii="Times New Roman" w:hAnsi="Times New Roman"/>
          <w:sz w:val="28"/>
          <w:szCs w:val="28"/>
        </w:rPr>
      </w:pPr>
      <w:r w:rsidRPr="006B7D85">
        <w:rPr>
          <w:rFonts w:ascii="Times New Roman" w:hAnsi="Times New Roman"/>
          <w:sz w:val="28"/>
          <w:szCs w:val="28"/>
        </w:rPr>
        <w:t xml:space="preserve">по реализации государственной программы </w:t>
      </w:r>
      <w:r w:rsidR="008C697D">
        <w:rPr>
          <w:rFonts w:ascii="Times New Roman" w:hAnsi="Times New Roman"/>
          <w:sz w:val="28"/>
          <w:szCs w:val="28"/>
        </w:rPr>
        <w:t>«</w:t>
      </w:r>
      <w:r w:rsidRPr="006B7D85">
        <w:rPr>
          <w:rFonts w:ascii="Times New Roman" w:hAnsi="Times New Roman"/>
          <w:sz w:val="28"/>
          <w:szCs w:val="28"/>
        </w:rPr>
        <w:t>Развитие</w:t>
      </w:r>
    </w:p>
    <w:p w14:paraId="3B1071FF" w14:textId="68D6F4D0" w:rsidR="00A73606" w:rsidRPr="006B7D85" w:rsidRDefault="00674206" w:rsidP="00D81B4D">
      <w:pPr>
        <w:ind w:firstLine="0"/>
        <w:jc w:val="center"/>
        <w:rPr>
          <w:rFonts w:ascii="Times New Roman" w:hAnsi="Times New Roman"/>
          <w:sz w:val="28"/>
          <w:szCs w:val="28"/>
        </w:rPr>
      </w:pPr>
      <w:r w:rsidRPr="006B7D85">
        <w:rPr>
          <w:rFonts w:ascii="Times New Roman" w:hAnsi="Times New Roman"/>
          <w:sz w:val="28"/>
          <w:szCs w:val="28"/>
        </w:rPr>
        <w:t>транспортной системы Республики Тыва</w:t>
      </w:r>
      <w:r w:rsidR="008C697D">
        <w:rPr>
          <w:rFonts w:ascii="Times New Roman" w:hAnsi="Times New Roman"/>
          <w:sz w:val="28"/>
          <w:szCs w:val="28"/>
        </w:rPr>
        <w:t>»</w:t>
      </w:r>
    </w:p>
    <w:p w14:paraId="00F20AD3" w14:textId="77777777" w:rsidR="00A73606" w:rsidRPr="006B7D85" w:rsidRDefault="00A73606" w:rsidP="00D81B4D">
      <w:pPr>
        <w:ind w:firstLine="0"/>
        <w:jc w:val="center"/>
        <w:rPr>
          <w:rFonts w:ascii="Times New Roman" w:hAnsi="Times New Roman"/>
          <w:sz w:val="28"/>
          <w:szCs w:val="28"/>
        </w:rPr>
      </w:pPr>
    </w:p>
    <w:tbl>
      <w:tblPr>
        <w:tblStyle w:val="af"/>
        <w:tblW w:w="16160" w:type="dxa"/>
        <w:jc w:val="center"/>
        <w:tblLayout w:type="fixed"/>
        <w:tblCellMar>
          <w:left w:w="57" w:type="dxa"/>
          <w:right w:w="57" w:type="dxa"/>
        </w:tblCellMar>
        <w:tblLook w:val="04A0" w:firstRow="1" w:lastRow="0" w:firstColumn="1" w:lastColumn="0" w:noHBand="0" w:noVBand="1"/>
      </w:tblPr>
      <w:tblGrid>
        <w:gridCol w:w="13833"/>
        <w:gridCol w:w="1190"/>
        <w:gridCol w:w="1137"/>
      </w:tblGrid>
      <w:tr w:rsidR="00674206" w:rsidRPr="00D81B4D" w14:paraId="1D57C52F" w14:textId="77777777" w:rsidTr="00221654">
        <w:trPr>
          <w:trHeight w:val="20"/>
          <w:tblHeader/>
          <w:jc w:val="center"/>
        </w:trPr>
        <w:tc>
          <w:tcPr>
            <w:tcW w:w="13833" w:type="dxa"/>
            <w:noWrap/>
            <w:hideMark/>
          </w:tcPr>
          <w:p w14:paraId="77CB325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Наименование мероприятий подпрограмм</w:t>
            </w:r>
          </w:p>
        </w:tc>
        <w:tc>
          <w:tcPr>
            <w:tcW w:w="2327" w:type="dxa"/>
            <w:gridSpan w:val="2"/>
            <w:noWrap/>
            <w:hideMark/>
          </w:tcPr>
          <w:p w14:paraId="4956ADD6"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Годы реализации</w:t>
            </w:r>
          </w:p>
        </w:tc>
      </w:tr>
      <w:tr w:rsidR="00E72659" w:rsidRPr="00D81B4D" w14:paraId="6F3A7A4B" w14:textId="77777777" w:rsidTr="00221654">
        <w:trPr>
          <w:trHeight w:val="20"/>
          <w:jc w:val="center"/>
        </w:trPr>
        <w:tc>
          <w:tcPr>
            <w:tcW w:w="16160" w:type="dxa"/>
            <w:gridSpan w:val="3"/>
            <w:noWrap/>
            <w:hideMark/>
          </w:tcPr>
          <w:p w14:paraId="17A9FC23" w14:textId="20063B50" w:rsidR="00E72659" w:rsidRPr="00D81B4D" w:rsidRDefault="00E72659" w:rsidP="00221654">
            <w:pPr>
              <w:ind w:firstLine="0"/>
              <w:jc w:val="center"/>
              <w:outlineLvl w:val="1"/>
              <w:rPr>
                <w:rFonts w:ascii="Times New Roman" w:hAnsi="Times New Roman" w:cs="Times New Roman"/>
                <w:bCs/>
                <w:color w:val="000C1E"/>
                <w:sz w:val="24"/>
                <w:szCs w:val="24"/>
              </w:rPr>
            </w:pPr>
            <w:r w:rsidRPr="00D81B4D">
              <w:rPr>
                <w:rFonts w:ascii="Times New Roman" w:hAnsi="Times New Roman" w:cs="Times New Roman"/>
                <w:bCs/>
                <w:color w:val="000C1E"/>
                <w:sz w:val="24"/>
                <w:szCs w:val="24"/>
              </w:rPr>
              <w:t>1. Направление (подпрограмма) «Подпрограмма «Автомобильные дороги и дорожное хозяйство»</w:t>
            </w:r>
          </w:p>
        </w:tc>
      </w:tr>
      <w:tr w:rsidR="00674206" w:rsidRPr="00D81B4D" w14:paraId="15CF4C84" w14:textId="77777777" w:rsidTr="00221654">
        <w:trPr>
          <w:trHeight w:val="20"/>
          <w:jc w:val="center"/>
        </w:trPr>
        <w:tc>
          <w:tcPr>
            <w:tcW w:w="13833" w:type="dxa"/>
            <w:noWrap/>
            <w:hideMark/>
          </w:tcPr>
          <w:p w14:paraId="31727633" w14:textId="2C38026E"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 </w:t>
            </w:r>
            <w:r w:rsidR="00674206" w:rsidRPr="00D81B4D">
              <w:rPr>
                <w:rFonts w:ascii="Times New Roman" w:hAnsi="Times New Roman" w:cs="Times New Roman"/>
                <w:color w:val="000C1E"/>
                <w:sz w:val="24"/>
                <w:szCs w:val="24"/>
              </w:rPr>
              <w:t>Строительство автомобильной дороги Усть-Бурен – Усть-Элегест – Кунгуртуг</w:t>
            </w:r>
          </w:p>
        </w:tc>
        <w:tc>
          <w:tcPr>
            <w:tcW w:w="1190" w:type="dxa"/>
            <w:noWrap/>
            <w:hideMark/>
          </w:tcPr>
          <w:p w14:paraId="0F2D4C0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57CAB00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1777CBC2" w14:textId="77777777" w:rsidTr="00221654">
        <w:trPr>
          <w:trHeight w:val="20"/>
          <w:jc w:val="center"/>
        </w:trPr>
        <w:tc>
          <w:tcPr>
            <w:tcW w:w="13833" w:type="dxa"/>
            <w:noWrap/>
            <w:hideMark/>
          </w:tcPr>
          <w:p w14:paraId="4CB72D3C" w14:textId="7A5AAE02"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 </w:t>
            </w:r>
            <w:r w:rsidR="00674206" w:rsidRPr="00D81B4D">
              <w:rPr>
                <w:rFonts w:ascii="Times New Roman" w:hAnsi="Times New Roman" w:cs="Times New Roman"/>
                <w:color w:val="000C1E"/>
                <w:sz w:val="24"/>
                <w:szCs w:val="24"/>
              </w:rPr>
              <w:t xml:space="preserve">Строительство автомобильной дороги </w:t>
            </w:r>
            <w:r w:rsidR="008C697D" w:rsidRPr="00D81B4D">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Кызыл-Хая (Республики Тыва) – Кош-Агач (Республика Алтай)</w:t>
            </w:r>
            <w:r w:rsidR="008C697D" w:rsidRPr="00D81B4D">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на участке км 0+000-км 130+000</w:t>
            </w:r>
          </w:p>
        </w:tc>
        <w:tc>
          <w:tcPr>
            <w:tcW w:w="1190" w:type="dxa"/>
            <w:noWrap/>
            <w:hideMark/>
          </w:tcPr>
          <w:p w14:paraId="2A4F230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38FE866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4D019C0D" w14:textId="77777777" w:rsidTr="00221654">
        <w:trPr>
          <w:trHeight w:val="20"/>
          <w:jc w:val="center"/>
        </w:trPr>
        <w:tc>
          <w:tcPr>
            <w:tcW w:w="13833" w:type="dxa"/>
            <w:noWrap/>
            <w:hideMark/>
          </w:tcPr>
          <w:p w14:paraId="69D081E1" w14:textId="63BB3D72"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 </w:t>
            </w:r>
            <w:r w:rsidR="00674206" w:rsidRPr="00D81B4D">
              <w:rPr>
                <w:rFonts w:ascii="Times New Roman" w:hAnsi="Times New Roman" w:cs="Times New Roman"/>
                <w:color w:val="000C1E"/>
                <w:sz w:val="24"/>
                <w:szCs w:val="24"/>
              </w:rPr>
              <w:t>Строительство автомобильной дороги Туран-Ырбан</w:t>
            </w:r>
            <w:r w:rsidR="008C697D" w:rsidRPr="00D81B4D">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на участке км 0+000-км 190+900</w:t>
            </w:r>
          </w:p>
        </w:tc>
        <w:tc>
          <w:tcPr>
            <w:tcW w:w="1190" w:type="dxa"/>
            <w:noWrap/>
            <w:hideMark/>
          </w:tcPr>
          <w:p w14:paraId="7F137B9C"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297A1EF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698FAF92" w14:textId="77777777" w:rsidTr="00221654">
        <w:trPr>
          <w:trHeight w:val="20"/>
          <w:jc w:val="center"/>
        </w:trPr>
        <w:tc>
          <w:tcPr>
            <w:tcW w:w="13833" w:type="dxa"/>
            <w:hideMark/>
          </w:tcPr>
          <w:p w14:paraId="51CC87C5" w14:textId="34A37A6B"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 </w:t>
            </w:r>
            <w:r w:rsidR="00674206" w:rsidRPr="00D81B4D">
              <w:rPr>
                <w:rFonts w:ascii="Times New Roman" w:hAnsi="Times New Roman" w:cs="Times New Roman"/>
                <w:color w:val="000C1E"/>
                <w:sz w:val="24"/>
                <w:szCs w:val="24"/>
              </w:rPr>
              <w:t>Строительство автомобильной дороги Ырбан</w:t>
            </w:r>
            <w:r w:rsidR="000F7A9D">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Ак-Сугский ГОК, участок км 0+000-км 124+200</w:t>
            </w:r>
          </w:p>
        </w:tc>
        <w:tc>
          <w:tcPr>
            <w:tcW w:w="1190" w:type="dxa"/>
            <w:noWrap/>
            <w:hideMark/>
          </w:tcPr>
          <w:p w14:paraId="2E8183BC"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39A77DB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0658A09D" w14:textId="77777777" w:rsidTr="00221654">
        <w:trPr>
          <w:trHeight w:val="20"/>
          <w:jc w:val="center"/>
        </w:trPr>
        <w:tc>
          <w:tcPr>
            <w:tcW w:w="13833" w:type="dxa"/>
            <w:noWrap/>
            <w:hideMark/>
          </w:tcPr>
          <w:p w14:paraId="484F742B" w14:textId="464C1D60"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 </w:t>
            </w:r>
            <w:r w:rsidR="00674206" w:rsidRPr="00D81B4D">
              <w:rPr>
                <w:rFonts w:ascii="Times New Roman" w:hAnsi="Times New Roman" w:cs="Times New Roman"/>
                <w:color w:val="000C1E"/>
                <w:sz w:val="24"/>
                <w:szCs w:val="24"/>
              </w:rPr>
              <w:t xml:space="preserve">Строительство мостового перехода через реку Саглы, на участке км 78+300 автомобильной дороги Хандагайты </w:t>
            </w:r>
            <w:r w:rsidR="00E72659">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Мугур-Аксы</w:t>
            </w:r>
          </w:p>
        </w:tc>
        <w:tc>
          <w:tcPr>
            <w:tcW w:w="1190" w:type="dxa"/>
            <w:noWrap/>
            <w:hideMark/>
          </w:tcPr>
          <w:p w14:paraId="2B28605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7042DA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0F442B92" w14:textId="77777777" w:rsidTr="00221654">
        <w:trPr>
          <w:trHeight w:val="20"/>
          <w:jc w:val="center"/>
        </w:trPr>
        <w:tc>
          <w:tcPr>
            <w:tcW w:w="13833" w:type="dxa"/>
            <w:noWrap/>
            <w:hideMark/>
          </w:tcPr>
          <w:p w14:paraId="11164FF3" w14:textId="0D46D5A8"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 </w:t>
            </w:r>
            <w:r w:rsidR="00674206" w:rsidRPr="00D81B4D">
              <w:rPr>
                <w:rFonts w:ascii="Times New Roman" w:hAnsi="Times New Roman" w:cs="Times New Roman"/>
                <w:color w:val="000C1E"/>
                <w:sz w:val="24"/>
                <w:szCs w:val="24"/>
              </w:rPr>
              <w:t xml:space="preserve">Строительство мостового сооружения Строительство мостового перехода через реку Енисей, на 2+230 км автомобильной дороги Оттук-Даш </w:t>
            </w:r>
            <w:r w:rsidR="00E72659">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Баян-Кол (паромная переправа)</w:t>
            </w:r>
          </w:p>
        </w:tc>
        <w:tc>
          <w:tcPr>
            <w:tcW w:w="1190" w:type="dxa"/>
            <w:noWrap/>
            <w:hideMark/>
          </w:tcPr>
          <w:p w14:paraId="2005D78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B29022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0B91C900" w14:textId="77777777" w:rsidTr="00221654">
        <w:trPr>
          <w:trHeight w:val="20"/>
          <w:jc w:val="center"/>
        </w:trPr>
        <w:tc>
          <w:tcPr>
            <w:tcW w:w="13833" w:type="dxa"/>
            <w:noWrap/>
            <w:hideMark/>
          </w:tcPr>
          <w:p w14:paraId="4548499E" w14:textId="717F5694"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 </w:t>
            </w:r>
            <w:r w:rsidR="00674206" w:rsidRPr="00D81B4D">
              <w:rPr>
                <w:rFonts w:ascii="Times New Roman" w:hAnsi="Times New Roman" w:cs="Times New Roman"/>
                <w:color w:val="000C1E"/>
                <w:sz w:val="24"/>
                <w:szCs w:val="24"/>
              </w:rPr>
              <w:t>Реконструкция а/д подъезд к с.</w:t>
            </w:r>
            <w:r w:rsidR="00E72659">
              <w:rPr>
                <w:rFonts w:ascii="Times New Roman" w:hAnsi="Times New Roman" w:cs="Times New Roman"/>
                <w:color w:val="000C1E"/>
                <w:sz w:val="24"/>
                <w:szCs w:val="24"/>
              </w:rPr>
              <w:t xml:space="preserve"> Кара-Хаак, участок </w:t>
            </w:r>
            <w:r w:rsidR="00674206" w:rsidRPr="00D81B4D">
              <w:rPr>
                <w:rFonts w:ascii="Times New Roman" w:hAnsi="Times New Roman" w:cs="Times New Roman"/>
                <w:color w:val="000C1E"/>
                <w:sz w:val="24"/>
                <w:szCs w:val="24"/>
              </w:rPr>
              <w:t>км 6+500-км 10+000 (1-этап)</w:t>
            </w:r>
          </w:p>
        </w:tc>
        <w:tc>
          <w:tcPr>
            <w:tcW w:w="1190" w:type="dxa"/>
            <w:noWrap/>
            <w:hideMark/>
          </w:tcPr>
          <w:p w14:paraId="013D1A7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202D794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0130ED0" w14:textId="77777777" w:rsidTr="00221654">
        <w:trPr>
          <w:trHeight w:val="20"/>
          <w:jc w:val="center"/>
        </w:trPr>
        <w:tc>
          <w:tcPr>
            <w:tcW w:w="13833" w:type="dxa"/>
            <w:noWrap/>
            <w:hideMark/>
          </w:tcPr>
          <w:p w14:paraId="72D8B2D1" w14:textId="3D295D87"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 </w:t>
            </w:r>
            <w:r w:rsidR="00674206" w:rsidRPr="00D81B4D">
              <w:rPr>
                <w:rFonts w:ascii="Times New Roman" w:hAnsi="Times New Roman" w:cs="Times New Roman"/>
                <w:color w:val="000C1E"/>
                <w:sz w:val="24"/>
                <w:szCs w:val="24"/>
              </w:rPr>
              <w:t>Реконструкция автомобильной дороги Подъезд к с.</w:t>
            </w:r>
            <w:r w:rsidR="00E72659">
              <w:rPr>
                <w:rFonts w:ascii="Times New Roman" w:hAnsi="Times New Roman" w:cs="Times New Roman"/>
                <w:color w:val="000C1E"/>
                <w:sz w:val="24"/>
                <w:szCs w:val="24"/>
              </w:rPr>
              <w:t xml:space="preserve"> Кара-Хаак, участок</w:t>
            </w:r>
            <w:r w:rsidR="00674206" w:rsidRPr="00D81B4D">
              <w:rPr>
                <w:rFonts w:ascii="Times New Roman" w:hAnsi="Times New Roman" w:cs="Times New Roman"/>
                <w:color w:val="000C1E"/>
                <w:sz w:val="24"/>
                <w:szCs w:val="24"/>
              </w:rPr>
              <w:t xml:space="preserve"> км 0+000-км 2+500 (2-этап)</w:t>
            </w:r>
          </w:p>
        </w:tc>
        <w:tc>
          <w:tcPr>
            <w:tcW w:w="1190" w:type="dxa"/>
            <w:noWrap/>
            <w:hideMark/>
          </w:tcPr>
          <w:p w14:paraId="7E50EBC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01713BE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434EDECC" w14:textId="77777777" w:rsidTr="00221654">
        <w:trPr>
          <w:trHeight w:val="20"/>
          <w:jc w:val="center"/>
        </w:trPr>
        <w:tc>
          <w:tcPr>
            <w:tcW w:w="13833" w:type="dxa"/>
            <w:noWrap/>
            <w:hideMark/>
          </w:tcPr>
          <w:p w14:paraId="262C26DE" w14:textId="76F5CBBF"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 </w:t>
            </w:r>
            <w:r w:rsidR="00674206" w:rsidRPr="00D81B4D">
              <w:rPr>
                <w:rFonts w:ascii="Times New Roman" w:hAnsi="Times New Roman" w:cs="Times New Roman"/>
                <w:color w:val="000C1E"/>
                <w:sz w:val="24"/>
                <w:szCs w:val="24"/>
              </w:rPr>
              <w:t>Реконструкция автомобильной</w:t>
            </w:r>
            <w:r w:rsidR="00E72659">
              <w:rPr>
                <w:rFonts w:ascii="Times New Roman" w:hAnsi="Times New Roman" w:cs="Times New Roman"/>
                <w:color w:val="000C1E"/>
                <w:sz w:val="24"/>
                <w:szCs w:val="24"/>
              </w:rPr>
              <w:t xml:space="preserve"> дороги Подъезд к с.</w:t>
            </w:r>
            <w:r w:rsidR="000F7A9D">
              <w:rPr>
                <w:rFonts w:ascii="Times New Roman" w:hAnsi="Times New Roman" w:cs="Times New Roman"/>
                <w:color w:val="000C1E"/>
                <w:sz w:val="24"/>
                <w:szCs w:val="24"/>
              </w:rPr>
              <w:t xml:space="preserve"> </w:t>
            </w:r>
            <w:r w:rsidR="00E72659">
              <w:rPr>
                <w:rFonts w:ascii="Times New Roman" w:hAnsi="Times New Roman" w:cs="Times New Roman"/>
                <w:color w:val="000C1E"/>
                <w:sz w:val="24"/>
                <w:szCs w:val="24"/>
              </w:rPr>
              <w:t xml:space="preserve">Кара-Хаак, участок </w:t>
            </w:r>
            <w:r w:rsidR="00674206" w:rsidRPr="00D81B4D">
              <w:rPr>
                <w:rFonts w:ascii="Times New Roman" w:hAnsi="Times New Roman" w:cs="Times New Roman"/>
                <w:color w:val="000C1E"/>
                <w:sz w:val="24"/>
                <w:szCs w:val="24"/>
              </w:rPr>
              <w:t>км 2+500-км 6+500 (3-этап)</w:t>
            </w:r>
          </w:p>
        </w:tc>
        <w:tc>
          <w:tcPr>
            <w:tcW w:w="1190" w:type="dxa"/>
            <w:noWrap/>
            <w:hideMark/>
          </w:tcPr>
          <w:p w14:paraId="06DBE7D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3D5A111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315D26E1" w14:textId="77777777" w:rsidTr="00221654">
        <w:trPr>
          <w:trHeight w:val="20"/>
          <w:jc w:val="center"/>
        </w:trPr>
        <w:tc>
          <w:tcPr>
            <w:tcW w:w="13833" w:type="dxa"/>
            <w:noWrap/>
            <w:hideMark/>
          </w:tcPr>
          <w:p w14:paraId="43C61578" w14:textId="4E965812"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 </w:t>
            </w:r>
            <w:r w:rsidR="00674206" w:rsidRPr="00D81B4D">
              <w:rPr>
                <w:rFonts w:ascii="Times New Roman" w:hAnsi="Times New Roman" w:cs="Times New Roman"/>
                <w:color w:val="000C1E"/>
                <w:sz w:val="24"/>
                <w:szCs w:val="24"/>
              </w:rPr>
              <w:t>Реконструкция мостового перехода через реку Хемчик на участке км 70+603 автомобильной дороги Чадан</w:t>
            </w:r>
            <w:r w:rsidR="00E72659">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Ак-Довурак</w:t>
            </w:r>
          </w:p>
        </w:tc>
        <w:tc>
          <w:tcPr>
            <w:tcW w:w="1190" w:type="dxa"/>
            <w:noWrap/>
            <w:hideMark/>
          </w:tcPr>
          <w:p w14:paraId="213282E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29D37C8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351A62BA" w14:textId="77777777" w:rsidTr="00221654">
        <w:trPr>
          <w:trHeight w:val="20"/>
          <w:jc w:val="center"/>
        </w:trPr>
        <w:tc>
          <w:tcPr>
            <w:tcW w:w="13833" w:type="dxa"/>
            <w:noWrap/>
            <w:hideMark/>
          </w:tcPr>
          <w:p w14:paraId="5DA9456D" w14:textId="78BD83C7"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 </w:t>
            </w:r>
            <w:r w:rsidR="006433BE">
              <w:rPr>
                <w:rFonts w:ascii="Times New Roman" w:hAnsi="Times New Roman" w:cs="Times New Roman"/>
                <w:color w:val="000C1E"/>
                <w:sz w:val="24"/>
                <w:szCs w:val="24"/>
              </w:rPr>
              <w:t xml:space="preserve">Капитальный </w:t>
            </w:r>
            <w:r w:rsidR="00674206" w:rsidRPr="00D81B4D">
              <w:rPr>
                <w:rFonts w:ascii="Times New Roman" w:hAnsi="Times New Roman" w:cs="Times New Roman"/>
                <w:color w:val="000C1E"/>
                <w:sz w:val="24"/>
                <w:szCs w:val="24"/>
              </w:rPr>
              <w:t>ремонт а/д подъезд к с.</w:t>
            </w:r>
            <w:r w:rsidR="00E7265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Ак-Эрик, на участке км 0+000-км 5+000</w:t>
            </w:r>
          </w:p>
        </w:tc>
        <w:tc>
          <w:tcPr>
            <w:tcW w:w="1190" w:type="dxa"/>
            <w:noWrap/>
            <w:hideMark/>
          </w:tcPr>
          <w:p w14:paraId="41D94F9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8CE803C"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6F4F261" w14:textId="77777777" w:rsidTr="00221654">
        <w:trPr>
          <w:trHeight w:val="20"/>
          <w:jc w:val="center"/>
        </w:trPr>
        <w:tc>
          <w:tcPr>
            <w:tcW w:w="13833" w:type="dxa"/>
            <w:noWrap/>
            <w:hideMark/>
          </w:tcPr>
          <w:p w14:paraId="504A46BF" w14:textId="19754FF3"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 </w:t>
            </w:r>
            <w:r w:rsidR="00674206" w:rsidRPr="00D81B4D">
              <w:rPr>
                <w:rFonts w:ascii="Times New Roman" w:hAnsi="Times New Roman" w:cs="Times New Roman"/>
                <w:color w:val="000C1E"/>
                <w:sz w:val="24"/>
                <w:szCs w:val="24"/>
              </w:rPr>
              <w:t xml:space="preserve">Капитальный ремонт а/д Кызыл </w:t>
            </w:r>
            <w:r w:rsidR="00E72659">
              <w:rPr>
                <w:rFonts w:ascii="Times New Roman" w:hAnsi="Times New Roman" w:cs="Times New Roman"/>
                <w:color w:val="000C1E"/>
                <w:sz w:val="24"/>
                <w:szCs w:val="24"/>
              </w:rPr>
              <w:t>– Эрзин –</w:t>
            </w:r>
            <w:r w:rsidR="00674206" w:rsidRPr="00D81B4D">
              <w:rPr>
                <w:rFonts w:ascii="Times New Roman" w:hAnsi="Times New Roman" w:cs="Times New Roman"/>
                <w:color w:val="000C1E"/>
                <w:sz w:val="24"/>
                <w:szCs w:val="24"/>
              </w:rPr>
              <w:t xml:space="preserve"> Госграница с Монголией, участок км 144+000-км 149+000</w:t>
            </w:r>
          </w:p>
        </w:tc>
        <w:tc>
          <w:tcPr>
            <w:tcW w:w="1190" w:type="dxa"/>
            <w:noWrap/>
            <w:hideMark/>
          </w:tcPr>
          <w:p w14:paraId="4C88EAAC"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3B9FA7CB"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57ED4403" w14:textId="77777777" w:rsidTr="00221654">
        <w:trPr>
          <w:trHeight w:val="20"/>
          <w:jc w:val="center"/>
        </w:trPr>
        <w:tc>
          <w:tcPr>
            <w:tcW w:w="13833" w:type="dxa"/>
            <w:noWrap/>
            <w:hideMark/>
          </w:tcPr>
          <w:p w14:paraId="2E037910" w14:textId="4488CB0F"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 </w:t>
            </w:r>
            <w:r w:rsidR="00674206" w:rsidRPr="00D81B4D">
              <w:rPr>
                <w:rFonts w:ascii="Times New Roman" w:hAnsi="Times New Roman" w:cs="Times New Roman"/>
                <w:color w:val="000C1E"/>
                <w:sz w:val="24"/>
                <w:szCs w:val="24"/>
              </w:rPr>
              <w:t>Капиталь</w:t>
            </w:r>
            <w:r w:rsidR="000F7A9D">
              <w:rPr>
                <w:rFonts w:ascii="Times New Roman" w:hAnsi="Times New Roman" w:cs="Times New Roman"/>
                <w:color w:val="000C1E"/>
                <w:sz w:val="24"/>
                <w:szCs w:val="24"/>
              </w:rPr>
              <w:t>ный ремонт автомобильной дороги</w:t>
            </w:r>
            <w:r w:rsidR="00674206" w:rsidRPr="00D81B4D">
              <w:rPr>
                <w:rFonts w:ascii="Times New Roman" w:hAnsi="Times New Roman" w:cs="Times New Roman"/>
                <w:color w:val="000C1E"/>
                <w:sz w:val="24"/>
                <w:szCs w:val="24"/>
              </w:rPr>
              <w:t xml:space="preserve"> Чаа-Холь</w:t>
            </w:r>
            <w:r w:rsidR="00E7265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 Шанчы, участок км 0+000-км 10+000</w:t>
            </w:r>
          </w:p>
        </w:tc>
        <w:tc>
          <w:tcPr>
            <w:tcW w:w="1190" w:type="dxa"/>
            <w:noWrap/>
            <w:hideMark/>
          </w:tcPr>
          <w:p w14:paraId="56481E06"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27B4A36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7FF02DE8" w14:textId="77777777" w:rsidTr="00221654">
        <w:trPr>
          <w:trHeight w:val="20"/>
          <w:jc w:val="center"/>
        </w:trPr>
        <w:tc>
          <w:tcPr>
            <w:tcW w:w="13833" w:type="dxa"/>
            <w:noWrap/>
            <w:hideMark/>
          </w:tcPr>
          <w:p w14:paraId="44571DA0" w14:textId="4EE2D79D"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 </w:t>
            </w:r>
            <w:r w:rsidR="00674206" w:rsidRPr="00D81B4D">
              <w:rPr>
                <w:rFonts w:ascii="Times New Roman" w:hAnsi="Times New Roman" w:cs="Times New Roman"/>
                <w:color w:val="000C1E"/>
                <w:sz w:val="24"/>
                <w:szCs w:val="24"/>
              </w:rPr>
              <w:t xml:space="preserve">Капитальный ремонт автомобильной дороги Ак-Эрик </w:t>
            </w:r>
            <w:r w:rsidR="00E72659">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Госграница с Монголией (КПП </w:t>
            </w:r>
            <w:r w:rsidR="008C697D" w:rsidRPr="00D81B4D">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Шара-Суур</w:t>
            </w:r>
            <w:r w:rsidR="008C697D" w:rsidRPr="00D81B4D">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участок км 0+000-км 22+500</w:t>
            </w:r>
          </w:p>
        </w:tc>
        <w:tc>
          <w:tcPr>
            <w:tcW w:w="1190" w:type="dxa"/>
            <w:noWrap/>
            <w:hideMark/>
          </w:tcPr>
          <w:p w14:paraId="5D186A9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0CBE69D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2FD0687B" w14:textId="77777777" w:rsidTr="00221654">
        <w:trPr>
          <w:trHeight w:val="20"/>
          <w:jc w:val="center"/>
        </w:trPr>
        <w:tc>
          <w:tcPr>
            <w:tcW w:w="13833" w:type="dxa"/>
            <w:noWrap/>
            <w:hideMark/>
          </w:tcPr>
          <w:p w14:paraId="3C1E0954" w14:textId="6F7681B7"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 </w:t>
            </w:r>
            <w:r w:rsidR="00674206" w:rsidRPr="00D81B4D">
              <w:rPr>
                <w:rFonts w:ascii="Times New Roman" w:hAnsi="Times New Roman" w:cs="Times New Roman"/>
                <w:color w:val="000C1E"/>
                <w:sz w:val="24"/>
                <w:szCs w:val="24"/>
              </w:rPr>
              <w:t>Капитальн</w:t>
            </w:r>
            <w:r w:rsidR="000F7A9D">
              <w:rPr>
                <w:rFonts w:ascii="Times New Roman" w:hAnsi="Times New Roman" w:cs="Times New Roman"/>
                <w:color w:val="000C1E"/>
                <w:sz w:val="24"/>
                <w:szCs w:val="24"/>
              </w:rPr>
              <w:t xml:space="preserve">ый ремонт автомобильной дороги </w:t>
            </w:r>
            <w:r w:rsidR="00674206" w:rsidRPr="00D81B4D">
              <w:rPr>
                <w:rFonts w:ascii="Times New Roman" w:hAnsi="Times New Roman" w:cs="Times New Roman"/>
                <w:color w:val="000C1E"/>
                <w:sz w:val="24"/>
                <w:szCs w:val="24"/>
              </w:rPr>
              <w:t>подъезд к с.</w:t>
            </w:r>
            <w:r w:rsidR="00E7265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Бажын-Алаак, участок км 0+000-км 13+000</w:t>
            </w:r>
          </w:p>
        </w:tc>
        <w:tc>
          <w:tcPr>
            <w:tcW w:w="1190" w:type="dxa"/>
            <w:noWrap/>
            <w:hideMark/>
          </w:tcPr>
          <w:p w14:paraId="6758B28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50C4FAA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4E092843" w14:textId="77777777" w:rsidTr="00221654">
        <w:trPr>
          <w:trHeight w:val="20"/>
          <w:jc w:val="center"/>
        </w:trPr>
        <w:tc>
          <w:tcPr>
            <w:tcW w:w="13833" w:type="dxa"/>
            <w:noWrap/>
            <w:hideMark/>
          </w:tcPr>
          <w:p w14:paraId="6944F6AC" w14:textId="305B47F6"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 </w:t>
            </w:r>
            <w:r w:rsidR="00674206" w:rsidRPr="00D81B4D">
              <w:rPr>
                <w:rFonts w:ascii="Times New Roman" w:hAnsi="Times New Roman" w:cs="Times New Roman"/>
                <w:color w:val="000C1E"/>
                <w:sz w:val="24"/>
                <w:szCs w:val="24"/>
              </w:rPr>
              <w:t xml:space="preserve">Капитальный ремонт автомобильной дороги Суг-Аксы </w:t>
            </w:r>
            <w:r w:rsidR="00E72659">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Ишкин, участок км 0+000-км 31+000</w:t>
            </w:r>
          </w:p>
        </w:tc>
        <w:tc>
          <w:tcPr>
            <w:tcW w:w="1190" w:type="dxa"/>
            <w:noWrap/>
            <w:hideMark/>
          </w:tcPr>
          <w:p w14:paraId="15B802F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F56BFC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5D93D7ED" w14:textId="77777777" w:rsidTr="00221654">
        <w:trPr>
          <w:trHeight w:val="20"/>
          <w:jc w:val="center"/>
        </w:trPr>
        <w:tc>
          <w:tcPr>
            <w:tcW w:w="13833" w:type="dxa"/>
            <w:noWrap/>
            <w:hideMark/>
          </w:tcPr>
          <w:p w14:paraId="505A77CB" w14:textId="38E47339"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lastRenderedPageBreak/>
              <w:t xml:space="preserve">17. </w:t>
            </w:r>
            <w:r w:rsidR="00674206" w:rsidRPr="00D81B4D">
              <w:rPr>
                <w:rFonts w:ascii="Times New Roman" w:hAnsi="Times New Roman" w:cs="Times New Roman"/>
                <w:color w:val="000C1E"/>
                <w:sz w:val="24"/>
                <w:szCs w:val="24"/>
              </w:rPr>
              <w:t>Капитальн</w:t>
            </w:r>
            <w:r w:rsidR="000F7A9D">
              <w:rPr>
                <w:rFonts w:ascii="Times New Roman" w:hAnsi="Times New Roman" w:cs="Times New Roman"/>
                <w:color w:val="000C1E"/>
                <w:sz w:val="24"/>
                <w:szCs w:val="24"/>
              </w:rPr>
              <w:t xml:space="preserve">ый ремонт автомобильной дороги </w:t>
            </w:r>
            <w:r w:rsidR="00674206" w:rsidRPr="00D81B4D">
              <w:rPr>
                <w:rFonts w:ascii="Times New Roman" w:hAnsi="Times New Roman" w:cs="Times New Roman"/>
                <w:color w:val="000C1E"/>
                <w:sz w:val="24"/>
                <w:szCs w:val="24"/>
              </w:rPr>
              <w:t xml:space="preserve">Суг-Аксы </w:t>
            </w:r>
            <w:r w:rsidR="000F7A9D">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Баян-Тала, участок км 0+000-км 13+800</w:t>
            </w:r>
          </w:p>
        </w:tc>
        <w:tc>
          <w:tcPr>
            <w:tcW w:w="1190" w:type="dxa"/>
            <w:noWrap/>
            <w:hideMark/>
          </w:tcPr>
          <w:p w14:paraId="39B27E5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0FA5900C"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403AF243" w14:textId="77777777" w:rsidTr="00221654">
        <w:trPr>
          <w:trHeight w:val="20"/>
          <w:jc w:val="center"/>
        </w:trPr>
        <w:tc>
          <w:tcPr>
            <w:tcW w:w="13833" w:type="dxa"/>
            <w:noWrap/>
            <w:hideMark/>
          </w:tcPr>
          <w:p w14:paraId="0BCF8873" w14:textId="2F2516CB" w:rsidR="00674206" w:rsidRPr="00D81B4D" w:rsidRDefault="00073E88"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 </w:t>
            </w:r>
            <w:r w:rsidR="00674206" w:rsidRPr="00D81B4D">
              <w:rPr>
                <w:rFonts w:ascii="Times New Roman" w:hAnsi="Times New Roman" w:cs="Times New Roman"/>
                <w:color w:val="000C1E"/>
                <w:sz w:val="24"/>
                <w:szCs w:val="24"/>
              </w:rPr>
              <w:t xml:space="preserve">Капитальный ремонт автомобильной дороги Хандагайты </w:t>
            </w:r>
            <w:r w:rsidR="00876415">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Мугур-Аксы, участок км 24+500-км 156+000</w:t>
            </w:r>
          </w:p>
        </w:tc>
        <w:tc>
          <w:tcPr>
            <w:tcW w:w="1190" w:type="dxa"/>
            <w:noWrap/>
            <w:hideMark/>
          </w:tcPr>
          <w:p w14:paraId="33B2661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5E0350A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71F3FC2C" w14:textId="77777777" w:rsidTr="00221654">
        <w:trPr>
          <w:trHeight w:val="20"/>
          <w:jc w:val="center"/>
        </w:trPr>
        <w:tc>
          <w:tcPr>
            <w:tcW w:w="13833" w:type="dxa"/>
            <w:noWrap/>
            <w:hideMark/>
          </w:tcPr>
          <w:p w14:paraId="306CC005" w14:textId="6ABAE266"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19. </w:t>
            </w:r>
            <w:r w:rsidR="00674206" w:rsidRPr="00D81B4D">
              <w:rPr>
                <w:rFonts w:ascii="Times New Roman" w:hAnsi="Times New Roman" w:cs="Times New Roman"/>
                <w:color w:val="000C1E"/>
                <w:sz w:val="24"/>
                <w:szCs w:val="24"/>
              </w:rPr>
              <w:t>Капитальный ремонт автомобильной дороги подъезд к с.</w:t>
            </w:r>
            <w:r w:rsidR="00876415">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Хову-Аксы, участок км 0+000-км 23+000, км 49+000-км 58+000</w:t>
            </w:r>
          </w:p>
        </w:tc>
        <w:tc>
          <w:tcPr>
            <w:tcW w:w="1190" w:type="dxa"/>
            <w:noWrap/>
            <w:hideMark/>
          </w:tcPr>
          <w:p w14:paraId="570F44D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7FD037A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627D58CE" w14:textId="77777777" w:rsidTr="00221654">
        <w:trPr>
          <w:trHeight w:val="20"/>
          <w:jc w:val="center"/>
        </w:trPr>
        <w:tc>
          <w:tcPr>
            <w:tcW w:w="13833" w:type="dxa"/>
            <w:noWrap/>
            <w:hideMark/>
          </w:tcPr>
          <w:p w14:paraId="381E2397" w14:textId="1E8C4669"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20. </w:t>
            </w:r>
            <w:r w:rsidR="00674206" w:rsidRPr="00D81B4D">
              <w:rPr>
                <w:rFonts w:ascii="Times New Roman" w:hAnsi="Times New Roman" w:cs="Times New Roman"/>
                <w:color w:val="000C1E"/>
                <w:sz w:val="24"/>
                <w:szCs w:val="24"/>
              </w:rPr>
              <w:t xml:space="preserve">Капитальный ремонт автомобильной дороги  Сарыг-Сеп </w:t>
            </w:r>
            <w:r w:rsidR="00876415">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Балгазын, участок км 0+000-км 7+000</w:t>
            </w:r>
          </w:p>
        </w:tc>
        <w:tc>
          <w:tcPr>
            <w:tcW w:w="1190" w:type="dxa"/>
            <w:noWrap/>
            <w:hideMark/>
          </w:tcPr>
          <w:p w14:paraId="7748183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23D5F74F"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2C2E2E0F" w14:textId="77777777" w:rsidTr="00221654">
        <w:trPr>
          <w:trHeight w:val="20"/>
          <w:jc w:val="center"/>
        </w:trPr>
        <w:tc>
          <w:tcPr>
            <w:tcW w:w="13833" w:type="dxa"/>
            <w:noWrap/>
            <w:hideMark/>
          </w:tcPr>
          <w:p w14:paraId="7DC4BF22" w14:textId="0675FE71"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21. </w:t>
            </w:r>
            <w:r w:rsidR="00674206" w:rsidRPr="00D81B4D">
              <w:rPr>
                <w:rFonts w:ascii="Times New Roman" w:hAnsi="Times New Roman" w:cs="Times New Roman"/>
                <w:color w:val="000C1E"/>
                <w:sz w:val="24"/>
                <w:szCs w:val="24"/>
              </w:rPr>
              <w:t xml:space="preserve">Капитальный ремонт автомобильной дороги подъезд к с. Ак-Эрик, на участке км 5+000 </w:t>
            </w:r>
            <w:r w:rsidR="00876415">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км 26+000</w:t>
            </w:r>
          </w:p>
        </w:tc>
        <w:tc>
          <w:tcPr>
            <w:tcW w:w="1190" w:type="dxa"/>
            <w:noWrap/>
            <w:hideMark/>
          </w:tcPr>
          <w:p w14:paraId="7FE5758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20DBD2A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4EF09E09" w14:textId="77777777" w:rsidTr="00221654">
        <w:trPr>
          <w:trHeight w:val="20"/>
          <w:jc w:val="center"/>
        </w:trPr>
        <w:tc>
          <w:tcPr>
            <w:tcW w:w="13833" w:type="dxa"/>
            <w:noWrap/>
            <w:hideMark/>
          </w:tcPr>
          <w:p w14:paraId="02A9CEEB" w14:textId="77AEF5C9"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22. </w:t>
            </w:r>
            <w:r w:rsidR="00674206" w:rsidRPr="00D81B4D">
              <w:rPr>
                <w:rFonts w:ascii="Times New Roman" w:hAnsi="Times New Roman" w:cs="Times New Roman"/>
                <w:color w:val="000C1E"/>
                <w:sz w:val="24"/>
                <w:szCs w:val="24"/>
              </w:rPr>
              <w:t xml:space="preserve">Капитальный ремонт автомобильной дороги Бояровка </w:t>
            </w:r>
            <w:r w:rsidR="00876415">
              <w:rPr>
                <w:rFonts w:ascii="Times New Roman" w:hAnsi="Times New Roman" w:cs="Times New Roman"/>
                <w:color w:val="000C1E"/>
                <w:sz w:val="24"/>
                <w:szCs w:val="24"/>
              </w:rPr>
              <w:t>– Тоора</w:t>
            </w:r>
            <w:r w:rsidR="00674206" w:rsidRPr="00D81B4D">
              <w:rPr>
                <w:rFonts w:ascii="Times New Roman" w:hAnsi="Times New Roman" w:cs="Times New Roman"/>
                <w:color w:val="000C1E"/>
                <w:sz w:val="24"/>
                <w:szCs w:val="24"/>
              </w:rPr>
              <w:t>-Хем, участок км 0+000-12+500, км 49+000-61+500</w:t>
            </w:r>
          </w:p>
        </w:tc>
        <w:tc>
          <w:tcPr>
            <w:tcW w:w="1190" w:type="dxa"/>
            <w:noWrap/>
            <w:hideMark/>
          </w:tcPr>
          <w:p w14:paraId="4773BC3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3E07DE8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369EA24" w14:textId="77777777" w:rsidTr="00221654">
        <w:trPr>
          <w:trHeight w:val="20"/>
          <w:jc w:val="center"/>
        </w:trPr>
        <w:tc>
          <w:tcPr>
            <w:tcW w:w="13833" w:type="dxa"/>
            <w:noWrap/>
            <w:hideMark/>
          </w:tcPr>
          <w:p w14:paraId="7FEB938F" w14:textId="0E181DD4"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23. </w:t>
            </w:r>
            <w:r w:rsidR="00674206" w:rsidRPr="00D81B4D">
              <w:rPr>
                <w:rFonts w:ascii="Times New Roman" w:hAnsi="Times New Roman" w:cs="Times New Roman"/>
                <w:color w:val="000C1E"/>
                <w:sz w:val="24"/>
                <w:szCs w:val="24"/>
              </w:rPr>
              <w:t xml:space="preserve">Капитальный ремонт  Бояровка </w:t>
            </w:r>
            <w:r w:rsidR="00876415">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Тоора-Хем на участке км 12+500-км 20+000</w:t>
            </w:r>
          </w:p>
        </w:tc>
        <w:tc>
          <w:tcPr>
            <w:tcW w:w="1190" w:type="dxa"/>
            <w:noWrap/>
            <w:hideMark/>
          </w:tcPr>
          <w:p w14:paraId="0B88E26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D62D3F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5241CE48" w14:textId="77777777" w:rsidTr="00221654">
        <w:trPr>
          <w:trHeight w:val="20"/>
          <w:jc w:val="center"/>
        </w:trPr>
        <w:tc>
          <w:tcPr>
            <w:tcW w:w="13833" w:type="dxa"/>
            <w:noWrap/>
            <w:hideMark/>
          </w:tcPr>
          <w:p w14:paraId="41485140" w14:textId="4E3D0097"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24. </w:t>
            </w:r>
            <w:r w:rsidR="00674206" w:rsidRPr="00D81B4D">
              <w:rPr>
                <w:rFonts w:ascii="Times New Roman" w:hAnsi="Times New Roman" w:cs="Times New Roman"/>
                <w:color w:val="000C1E"/>
                <w:sz w:val="24"/>
                <w:szCs w:val="24"/>
              </w:rPr>
              <w:t xml:space="preserve">Капитальный ремонт автомобильной дороги  Бояровка </w:t>
            </w:r>
            <w:r w:rsidR="00876415">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Тоора-Хем, участок км 20+000-км 27+000</w:t>
            </w:r>
          </w:p>
        </w:tc>
        <w:tc>
          <w:tcPr>
            <w:tcW w:w="1190" w:type="dxa"/>
            <w:noWrap/>
            <w:hideMark/>
          </w:tcPr>
          <w:p w14:paraId="0E61ECE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5DCB106B"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7FD40712" w14:textId="77777777" w:rsidTr="00221654">
        <w:trPr>
          <w:trHeight w:val="20"/>
          <w:jc w:val="center"/>
        </w:trPr>
        <w:tc>
          <w:tcPr>
            <w:tcW w:w="13833" w:type="dxa"/>
            <w:noWrap/>
            <w:hideMark/>
          </w:tcPr>
          <w:p w14:paraId="41939233" w14:textId="154C9200"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25. </w:t>
            </w:r>
            <w:r w:rsidR="00674206" w:rsidRPr="00D81B4D">
              <w:rPr>
                <w:rFonts w:ascii="Times New Roman" w:hAnsi="Times New Roman" w:cs="Times New Roman"/>
                <w:color w:val="000C1E"/>
                <w:sz w:val="24"/>
                <w:szCs w:val="24"/>
              </w:rPr>
              <w:t>Капитальный ремонт автомобильной дороги Чаа-Холь</w:t>
            </w:r>
            <w:r w:rsidR="00876415">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 Шанчы, участок км 10+000-км 34+000</w:t>
            </w:r>
          </w:p>
        </w:tc>
        <w:tc>
          <w:tcPr>
            <w:tcW w:w="1190" w:type="dxa"/>
            <w:noWrap/>
            <w:hideMark/>
          </w:tcPr>
          <w:p w14:paraId="555C738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2028</w:t>
            </w:r>
          </w:p>
        </w:tc>
        <w:tc>
          <w:tcPr>
            <w:tcW w:w="1137" w:type="dxa"/>
            <w:noWrap/>
            <w:hideMark/>
          </w:tcPr>
          <w:p w14:paraId="56C933C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48F60E7C" w14:textId="77777777" w:rsidTr="00221654">
        <w:trPr>
          <w:trHeight w:val="20"/>
          <w:jc w:val="center"/>
        </w:trPr>
        <w:tc>
          <w:tcPr>
            <w:tcW w:w="13833" w:type="dxa"/>
            <w:noWrap/>
            <w:hideMark/>
          </w:tcPr>
          <w:p w14:paraId="04203D12" w14:textId="3589C81E"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26. </w:t>
            </w:r>
            <w:r w:rsidR="00674206" w:rsidRPr="00D81B4D">
              <w:rPr>
                <w:rFonts w:ascii="Times New Roman" w:hAnsi="Times New Roman" w:cs="Times New Roman"/>
                <w:color w:val="000C1E"/>
                <w:sz w:val="24"/>
                <w:szCs w:val="24"/>
              </w:rPr>
              <w:t xml:space="preserve">Капитальный ремонт автомобильной дороги Кызыл </w:t>
            </w:r>
            <w:r w:rsidR="00876415">
              <w:rPr>
                <w:rFonts w:ascii="Times New Roman" w:hAnsi="Times New Roman" w:cs="Times New Roman"/>
                <w:color w:val="000C1E"/>
                <w:sz w:val="24"/>
                <w:szCs w:val="24"/>
              </w:rPr>
              <w:t>– Эрзин –</w:t>
            </w:r>
            <w:r w:rsidR="00674206" w:rsidRPr="00D81B4D">
              <w:rPr>
                <w:rFonts w:ascii="Times New Roman" w:hAnsi="Times New Roman" w:cs="Times New Roman"/>
                <w:color w:val="000C1E"/>
                <w:sz w:val="24"/>
                <w:szCs w:val="24"/>
              </w:rPr>
              <w:t xml:space="preserve"> Госграница с Монголией, участок км 149+000-км 160+000</w:t>
            </w:r>
          </w:p>
        </w:tc>
        <w:tc>
          <w:tcPr>
            <w:tcW w:w="1190" w:type="dxa"/>
            <w:noWrap/>
            <w:hideMark/>
          </w:tcPr>
          <w:p w14:paraId="63D394D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702940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4D15CBAF" w14:textId="77777777" w:rsidTr="00221654">
        <w:trPr>
          <w:trHeight w:val="20"/>
          <w:jc w:val="center"/>
        </w:trPr>
        <w:tc>
          <w:tcPr>
            <w:tcW w:w="13833" w:type="dxa"/>
            <w:noWrap/>
            <w:hideMark/>
          </w:tcPr>
          <w:p w14:paraId="2296967F" w14:textId="01CEF0A2"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27. </w:t>
            </w:r>
            <w:r w:rsidR="00674206" w:rsidRPr="00D81B4D">
              <w:rPr>
                <w:rFonts w:ascii="Times New Roman" w:hAnsi="Times New Roman" w:cs="Times New Roman"/>
                <w:color w:val="000C1E"/>
                <w:sz w:val="24"/>
                <w:szCs w:val="24"/>
              </w:rPr>
              <w:t xml:space="preserve">Капитальный ремонт автомобильной дороги Кызыл </w:t>
            </w:r>
            <w:r w:rsidR="00494F74">
              <w:rPr>
                <w:rFonts w:ascii="Times New Roman" w:hAnsi="Times New Roman" w:cs="Times New Roman"/>
                <w:color w:val="000C1E"/>
                <w:sz w:val="24"/>
                <w:szCs w:val="24"/>
              </w:rPr>
              <w:t>– Эрзин –</w:t>
            </w:r>
            <w:r w:rsidR="00674206" w:rsidRPr="00D81B4D">
              <w:rPr>
                <w:rFonts w:ascii="Times New Roman" w:hAnsi="Times New Roman" w:cs="Times New Roman"/>
                <w:color w:val="000C1E"/>
                <w:sz w:val="24"/>
                <w:szCs w:val="24"/>
              </w:rPr>
              <w:t xml:space="preserve"> Госграница с Монголией, участок км 160+000-км 170+000</w:t>
            </w:r>
          </w:p>
        </w:tc>
        <w:tc>
          <w:tcPr>
            <w:tcW w:w="1190" w:type="dxa"/>
            <w:noWrap/>
            <w:hideMark/>
          </w:tcPr>
          <w:p w14:paraId="06184BC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6D1EAE6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A7B2E28" w14:textId="77777777" w:rsidTr="00221654">
        <w:trPr>
          <w:trHeight w:val="20"/>
          <w:jc w:val="center"/>
        </w:trPr>
        <w:tc>
          <w:tcPr>
            <w:tcW w:w="13833" w:type="dxa"/>
            <w:noWrap/>
            <w:hideMark/>
          </w:tcPr>
          <w:p w14:paraId="5833D4CF" w14:textId="7AF22022"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28. </w:t>
            </w:r>
            <w:r w:rsidR="00674206" w:rsidRPr="00D81B4D">
              <w:rPr>
                <w:rFonts w:ascii="Times New Roman" w:hAnsi="Times New Roman" w:cs="Times New Roman"/>
                <w:color w:val="000C1E"/>
                <w:sz w:val="24"/>
                <w:szCs w:val="24"/>
              </w:rPr>
              <w:t>Капитальный ремонт авто</w:t>
            </w:r>
            <w:r w:rsidR="00494F74">
              <w:rPr>
                <w:rFonts w:ascii="Times New Roman" w:hAnsi="Times New Roman" w:cs="Times New Roman"/>
                <w:color w:val="000C1E"/>
                <w:sz w:val="24"/>
                <w:szCs w:val="24"/>
              </w:rPr>
              <w:t>мобильной дороги Кызыл – Эрзин –</w:t>
            </w:r>
            <w:r w:rsidR="00674206" w:rsidRPr="00D81B4D">
              <w:rPr>
                <w:rFonts w:ascii="Times New Roman" w:hAnsi="Times New Roman" w:cs="Times New Roman"/>
                <w:color w:val="000C1E"/>
                <w:sz w:val="24"/>
                <w:szCs w:val="24"/>
              </w:rPr>
              <w:t xml:space="preserve"> Госграница с Монголией, участок км 181+000-км 191+000</w:t>
            </w:r>
          </w:p>
        </w:tc>
        <w:tc>
          <w:tcPr>
            <w:tcW w:w="1190" w:type="dxa"/>
            <w:noWrap/>
            <w:hideMark/>
          </w:tcPr>
          <w:p w14:paraId="5777FA0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30C0409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514C3A4" w14:textId="77777777" w:rsidTr="00221654">
        <w:trPr>
          <w:trHeight w:val="20"/>
          <w:jc w:val="center"/>
        </w:trPr>
        <w:tc>
          <w:tcPr>
            <w:tcW w:w="13833" w:type="dxa"/>
            <w:noWrap/>
            <w:hideMark/>
          </w:tcPr>
          <w:p w14:paraId="42A6A90B" w14:textId="35C7BBC7"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29. </w:t>
            </w:r>
            <w:r w:rsidR="00674206" w:rsidRPr="00D81B4D">
              <w:rPr>
                <w:rFonts w:ascii="Times New Roman" w:hAnsi="Times New Roman" w:cs="Times New Roman"/>
                <w:color w:val="000C1E"/>
                <w:sz w:val="24"/>
                <w:szCs w:val="24"/>
              </w:rPr>
              <w:t>Капитальный рем</w:t>
            </w:r>
            <w:r w:rsidR="00494F74">
              <w:rPr>
                <w:rFonts w:ascii="Times New Roman" w:hAnsi="Times New Roman" w:cs="Times New Roman"/>
                <w:color w:val="000C1E"/>
                <w:sz w:val="24"/>
                <w:szCs w:val="24"/>
              </w:rPr>
              <w:t>онт автомобильной дороги Кызыл –</w:t>
            </w:r>
            <w:r w:rsidR="00674206" w:rsidRPr="00D81B4D">
              <w:rPr>
                <w:rFonts w:ascii="Times New Roman" w:hAnsi="Times New Roman" w:cs="Times New Roman"/>
                <w:color w:val="000C1E"/>
                <w:sz w:val="24"/>
                <w:szCs w:val="24"/>
              </w:rPr>
              <w:t xml:space="preserve"> Эрзин </w:t>
            </w:r>
            <w:r w:rsidR="00494F7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Госграница с Монголией, участок км 191+000</w:t>
            </w:r>
            <w:r w:rsidR="00876415">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км 198+000</w:t>
            </w:r>
          </w:p>
        </w:tc>
        <w:tc>
          <w:tcPr>
            <w:tcW w:w="1190" w:type="dxa"/>
            <w:noWrap/>
            <w:hideMark/>
          </w:tcPr>
          <w:p w14:paraId="0EAFF626"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0F82B98B"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7FD5A4E5" w14:textId="77777777" w:rsidTr="00221654">
        <w:trPr>
          <w:trHeight w:val="20"/>
          <w:jc w:val="center"/>
        </w:trPr>
        <w:tc>
          <w:tcPr>
            <w:tcW w:w="13833" w:type="dxa"/>
            <w:noWrap/>
            <w:hideMark/>
          </w:tcPr>
          <w:p w14:paraId="28A2429F" w14:textId="4A7BA2C6"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30. </w:t>
            </w:r>
            <w:r w:rsidR="00674206" w:rsidRPr="00D81B4D">
              <w:rPr>
                <w:rFonts w:ascii="Times New Roman" w:hAnsi="Times New Roman" w:cs="Times New Roman"/>
                <w:color w:val="000C1E"/>
                <w:sz w:val="24"/>
                <w:szCs w:val="24"/>
              </w:rPr>
              <w:t>Капитальный рем</w:t>
            </w:r>
            <w:r w:rsidR="00494F74">
              <w:rPr>
                <w:rFonts w:ascii="Times New Roman" w:hAnsi="Times New Roman" w:cs="Times New Roman"/>
                <w:color w:val="000C1E"/>
                <w:sz w:val="24"/>
                <w:szCs w:val="24"/>
              </w:rPr>
              <w:t>онт автомобильной дороги Чадан –</w:t>
            </w:r>
            <w:r w:rsidR="00674206" w:rsidRPr="00D81B4D">
              <w:rPr>
                <w:rFonts w:ascii="Times New Roman" w:hAnsi="Times New Roman" w:cs="Times New Roman"/>
                <w:color w:val="000C1E"/>
                <w:sz w:val="24"/>
                <w:szCs w:val="24"/>
              </w:rPr>
              <w:t xml:space="preserve"> Ак-Довурак, участок км 62+000-км 71+246</w:t>
            </w:r>
          </w:p>
        </w:tc>
        <w:tc>
          <w:tcPr>
            <w:tcW w:w="1190" w:type="dxa"/>
            <w:noWrap/>
            <w:hideMark/>
          </w:tcPr>
          <w:p w14:paraId="73E291A5"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5FA568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18057067" w14:textId="77777777" w:rsidTr="00221654">
        <w:trPr>
          <w:trHeight w:val="20"/>
          <w:jc w:val="center"/>
        </w:trPr>
        <w:tc>
          <w:tcPr>
            <w:tcW w:w="13833" w:type="dxa"/>
            <w:noWrap/>
            <w:hideMark/>
          </w:tcPr>
          <w:p w14:paraId="4223E611" w14:textId="04206BD6"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31. </w:t>
            </w:r>
            <w:r w:rsidR="00674206" w:rsidRPr="00D81B4D">
              <w:rPr>
                <w:rFonts w:ascii="Times New Roman" w:hAnsi="Times New Roman" w:cs="Times New Roman"/>
                <w:color w:val="000C1E"/>
                <w:sz w:val="24"/>
                <w:szCs w:val="24"/>
              </w:rPr>
              <w:t xml:space="preserve">Капитальный ремонт автомобильной дороги Кызыл </w:t>
            </w:r>
            <w:r w:rsidR="00494F7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Эрзин </w:t>
            </w:r>
            <w:r w:rsidR="00494F7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Госграница с Монголией, участок км 198+000-км 205+000</w:t>
            </w:r>
          </w:p>
        </w:tc>
        <w:tc>
          <w:tcPr>
            <w:tcW w:w="1190" w:type="dxa"/>
            <w:noWrap/>
            <w:hideMark/>
          </w:tcPr>
          <w:p w14:paraId="763E043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4433F331"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DB93DFF" w14:textId="77777777" w:rsidTr="00221654">
        <w:trPr>
          <w:trHeight w:val="20"/>
          <w:jc w:val="center"/>
        </w:trPr>
        <w:tc>
          <w:tcPr>
            <w:tcW w:w="13833" w:type="dxa"/>
            <w:noWrap/>
            <w:hideMark/>
          </w:tcPr>
          <w:p w14:paraId="23B5CB7A" w14:textId="6AD5A56A"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32. </w:t>
            </w:r>
            <w:r w:rsidR="00674206" w:rsidRPr="00D81B4D">
              <w:rPr>
                <w:rFonts w:ascii="Times New Roman" w:hAnsi="Times New Roman" w:cs="Times New Roman"/>
                <w:color w:val="000C1E"/>
                <w:sz w:val="24"/>
                <w:szCs w:val="24"/>
              </w:rPr>
              <w:t xml:space="preserve">Капитальный ремонт автомобильной дороги Абакан </w:t>
            </w:r>
            <w:r w:rsidR="00494F7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 участок км 182+000-км 192+000</w:t>
            </w:r>
          </w:p>
        </w:tc>
        <w:tc>
          <w:tcPr>
            <w:tcW w:w="1190" w:type="dxa"/>
            <w:noWrap/>
            <w:hideMark/>
          </w:tcPr>
          <w:p w14:paraId="104BD9A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48EA408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7C5F45CD" w14:textId="77777777" w:rsidTr="00221654">
        <w:trPr>
          <w:trHeight w:val="20"/>
          <w:jc w:val="center"/>
        </w:trPr>
        <w:tc>
          <w:tcPr>
            <w:tcW w:w="13833" w:type="dxa"/>
            <w:noWrap/>
            <w:hideMark/>
          </w:tcPr>
          <w:p w14:paraId="268C5520" w14:textId="2137C7F3"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33.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1</w:t>
            </w:r>
            <w:r w:rsidR="00494F74">
              <w:rPr>
                <w:rFonts w:ascii="Times New Roman" w:hAnsi="Times New Roman" w:cs="Times New Roman"/>
                <w:color w:val="000C1E"/>
                <w:sz w:val="24"/>
                <w:szCs w:val="24"/>
              </w:rPr>
              <w:t>92+000</w:t>
            </w:r>
            <w:r w:rsidR="00674206" w:rsidRPr="00D81B4D">
              <w:rPr>
                <w:rFonts w:ascii="Times New Roman" w:hAnsi="Times New Roman" w:cs="Times New Roman"/>
                <w:color w:val="000C1E"/>
                <w:sz w:val="24"/>
                <w:szCs w:val="24"/>
              </w:rPr>
              <w:t>-км 202+000</w:t>
            </w:r>
          </w:p>
        </w:tc>
        <w:tc>
          <w:tcPr>
            <w:tcW w:w="1190" w:type="dxa"/>
            <w:noWrap/>
            <w:hideMark/>
          </w:tcPr>
          <w:p w14:paraId="70AA7F45"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7E16151"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41C8AAFC" w14:textId="77777777" w:rsidTr="00221654">
        <w:trPr>
          <w:trHeight w:val="20"/>
          <w:jc w:val="center"/>
        </w:trPr>
        <w:tc>
          <w:tcPr>
            <w:tcW w:w="13833" w:type="dxa"/>
            <w:noWrap/>
            <w:hideMark/>
          </w:tcPr>
          <w:p w14:paraId="6E05C075" w14:textId="73FE733D"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34.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w:t>
            </w:r>
            <w:r w:rsidR="00494F74">
              <w:rPr>
                <w:rFonts w:ascii="Times New Roman" w:hAnsi="Times New Roman" w:cs="Times New Roman"/>
                <w:color w:val="000C1E"/>
                <w:sz w:val="24"/>
                <w:szCs w:val="24"/>
              </w:rPr>
              <w:t>к-Довурак, участок км 202+000-</w:t>
            </w:r>
            <w:r w:rsidR="00674206" w:rsidRPr="00D81B4D">
              <w:rPr>
                <w:rFonts w:ascii="Times New Roman" w:hAnsi="Times New Roman" w:cs="Times New Roman"/>
                <w:color w:val="000C1E"/>
                <w:sz w:val="24"/>
                <w:szCs w:val="24"/>
              </w:rPr>
              <w:t>км 212+000</w:t>
            </w:r>
          </w:p>
        </w:tc>
        <w:tc>
          <w:tcPr>
            <w:tcW w:w="1190" w:type="dxa"/>
            <w:noWrap/>
            <w:hideMark/>
          </w:tcPr>
          <w:p w14:paraId="6DB5336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B82BE3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73A52054" w14:textId="77777777" w:rsidTr="00221654">
        <w:trPr>
          <w:trHeight w:val="20"/>
          <w:jc w:val="center"/>
        </w:trPr>
        <w:tc>
          <w:tcPr>
            <w:tcW w:w="13833" w:type="dxa"/>
            <w:noWrap/>
            <w:hideMark/>
          </w:tcPr>
          <w:p w14:paraId="4A545F50" w14:textId="0397F3AF"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35.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212+000-км 222+000</w:t>
            </w:r>
          </w:p>
        </w:tc>
        <w:tc>
          <w:tcPr>
            <w:tcW w:w="1190" w:type="dxa"/>
            <w:noWrap/>
            <w:hideMark/>
          </w:tcPr>
          <w:p w14:paraId="21D94AC5"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28161EB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3DBBE09B" w14:textId="77777777" w:rsidTr="00221654">
        <w:trPr>
          <w:trHeight w:val="20"/>
          <w:jc w:val="center"/>
        </w:trPr>
        <w:tc>
          <w:tcPr>
            <w:tcW w:w="13833" w:type="dxa"/>
            <w:noWrap/>
            <w:hideMark/>
          </w:tcPr>
          <w:p w14:paraId="20D62C28" w14:textId="6789A2BA"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36. </w:t>
            </w:r>
            <w:r w:rsidR="00674206" w:rsidRPr="00D81B4D">
              <w:rPr>
                <w:rFonts w:ascii="Times New Roman" w:hAnsi="Times New Roman" w:cs="Times New Roman"/>
                <w:color w:val="000C1E"/>
                <w:sz w:val="24"/>
                <w:szCs w:val="24"/>
              </w:rPr>
              <w:t>Капитальный ремон</w:t>
            </w:r>
            <w:r w:rsidR="00494F74">
              <w:rPr>
                <w:rFonts w:ascii="Times New Roman" w:hAnsi="Times New Roman" w:cs="Times New Roman"/>
                <w:color w:val="000C1E"/>
                <w:sz w:val="24"/>
                <w:szCs w:val="24"/>
              </w:rPr>
              <w:t>т автомобильной дороги Абакан –</w:t>
            </w:r>
            <w:r w:rsidR="00674206" w:rsidRPr="00D81B4D">
              <w:rPr>
                <w:rFonts w:ascii="Times New Roman" w:hAnsi="Times New Roman" w:cs="Times New Roman"/>
                <w:color w:val="000C1E"/>
                <w:sz w:val="24"/>
                <w:szCs w:val="24"/>
              </w:rPr>
              <w:t xml:space="preserve"> Ак-Довурак, участок км 222+000-км 232+000</w:t>
            </w:r>
          </w:p>
        </w:tc>
        <w:tc>
          <w:tcPr>
            <w:tcW w:w="1190" w:type="dxa"/>
            <w:noWrap/>
            <w:hideMark/>
          </w:tcPr>
          <w:p w14:paraId="5368B4C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72EB08C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60F848C" w14:textId="77777777" w:rsidTr="00221654">
        <w:trPr>
          <w:trHeight w:val="20"/>
          <w:jc w:val="center"/>
        </w:trPr>
        <w:tc>
          <w:tcPr>
            <w:tcW w:w="13833" w:type="dxa"/>
            <w:noWrap/>
            <w:hideMark/>
          </w:tcPr>
          <w:p w14:paraId="6BA463F6" w14:textId="2634AB3D"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37.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232+000-км 242+000</w:t>
            </w:r>
          </w:p>
        </w:tc>
        <w:tc>
          <w:tcPr>
            <w:tcW w:w="1190" w:type="dxa"/>
            <w:noWrap/>
            <w:hideMark/>
          </w:tcPr>
          <w:p w14:paraId="1C9BC36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EA4745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420B8722" w14:textId="77777777" w:rsidTr="00221654">
        <w:trPr>
          <w:trHeight w:val="20"/>
          <w:jc w:val="center"/>
        </w:trPr>
        <w:tc>
          <w:tcPr>
            <w:tcW w:w="13833" w:type="dxa"/>
            <w:noWrap/>
            <w:hideMark/>
          </w:tcPr>
          <w:p w14:paraId="3C5CB405" w14:textId="4D9A0BB1"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38.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242+000-км 252+000</w:t>
            </w:r>
          </w:p>
        </w:tc>
        <w:tc>
          <w:tcPr>
            <w:tcW w:w="1190" w:type="dxa"/>
            <w:noWrap/>
            <w:hideMark/>
          </w:tcPr>
          <w:p w14:paraId="4B72F065"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37D1E9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07157251" w14:textId="77777777" w:rsidTr="00221654">
        <w:trPr>
          <w:trHeight w:val="20"/>
          <w:jc w:val="center"/>
        </w:trPr>
        <w:tc>
          <w:tcPr>
            <w:tcW w:w="13833" w:type="dxa"/>
            <w:noWrap/>
            <w:hideMark/>
          </w:tcPr>
          <w:p w14:paraId="4F4BFBFE" w14:textId="29BF588C"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39.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252+000-км 262+000</w:t>
            </w:r>
          </w:p>
        </w:tc>
        <w:tc>
          <w:tcPr>
            <w:tcW w:w="1190" w:type="dxa"/>
            <w:noWrap/>
            <w:hideMark/>
          </w:tcPr>
          <w:p w14:paraId="310F148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2A93E71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0ED342A9" w14:textId="77777777" w:rsidTr="00221654">
        <w:trPr>
          <w:trHeight w:val="20"/>
          <w:jc w:val="center"/>
        </w:trPr>
        <w:tc>
          <w:tcPr>
            <w:tcW w:w="13833" w:type="dxa"/>
            <w:noWrap/>
            <w:hideMark/>
          </w:tcPr>
          <w:p w14:paraId="5CCF44CC" w14:textId="2CB4C522"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40.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272+000-км 282+000</w:t>
            </w:r>
          </w:p>
        </w:tc>
        <w:tc>
          <w:tcPr>
            <w:tcW w:w="1190" w:type="dxa"/>
            <w:noWrap/>
            <w:hideMark/>
          </w:tcPr>
          <w:p w14:paraId="168F28D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0D1F8F9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1DA6E96F" w14:textId="77777777" w:rsidTr="00221654">
        <w:trPr>
          <w:trHeight w:val="20"/>
          <w:jc w:val="center"/>
        </w:trPr>
        <w:tc>
          <w:tcPr>
            <w:tcW w:w="13833" w:type="dxa"/>
            <w:noWrap/>
            <w:hideMark/>
          </w:tcPr>
          <w:p w14:paraId="59B0FB79" w14:textId="2DFB6DC3"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41.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282+000-км 292+000</w:t>
            </w:r>
          </w:p>
        </w:tc>
        <w:tc>
          <w:tcPr>
            <w:tcW w:w="1190" w:type="dxa"/>
            <w:noWrap/>
            <w:hideMark/>
          </w:tcPr>
          <w:p w14:paraId="75AC45F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6D0616D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68BE95CE" w14:textId="77777777" w:rsidTr="00221654">
        <w:trPr>
          <w:trHeight w:val="20"/>
          <w:jc w:val="center"/>
        </w:trPr>
        <w:tc>
          <w:tcPr>
            <w:tcW w:w="13833" w:type="dxa"/>
            <w:noWrap/>
            <w:hideMark/>
          </w:tcPr>
          <w:p w14:paraId="27560B23" w14:textId="21AEA576"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42.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292+000-км 302+000</w:t>
            </w:r>
          </w:p>
        </w:tc>
        <w:tc>
          <w:tcPr>
            <w:tcW w:w="1190" w:type="dxa"/>
            <w:noWrap/>
            <w:hideMark/>
          </w:tcPr>
          <w:p w14:paraId="2AF5FFF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3A68FCFF"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433C4475" w14:textId="77777777" w:rsidTr="00221654">
        <w:trPr>
          <w:trHeight w:val="20"/>
          <w:jc w:val="center"/>
        </w:trPr>
        <w:tc>
          <w:tcPr>
            <w:tcW w:w="13833" w:type="dxa"/>
            <w:noWrap/>
            <w:hideMark/>
          </w:tcPr>
          <w:p w14:paraId="7285F180" w14:textId="440E6E9E"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43.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302+000-км 314+240</w:t>
            </w:r>
          </w:p>
        </w:tc>
        <w:tc>
          <w:tcPr>
            <w:tcW w:w="1190" w:type="dxa"/>
            <w:noWrap/>
            <w:hideMark/>
          </w:tcPr>
          <w:p w14:paraId="178EAA66"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72BB7F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6103938" w14:textId="77777777" w:rsidTr="00221654">
        <w:trPr>
          <w:trHeight w:val="20"/>
          <w:jc w:val="center"/>
        </w:trPr>
        <w:tc>
          <w:tcPr>
            <w:tcW w:w="13833" w:type="dxa"/>
            <w:noWrap/>
            <w:hideMark/>
          </w:tcPr>
          <w:p w14:paraId="7A1B2746" w14:textId="78B67990"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44.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314+240-км 322+000</w:t>
            </w:r>
          </w:p>
        </w:tc>
        <w:tc>
          <w:tcPr>
            <w:tcW w:w="1190" w:type="dxa"/>
            <w:noWrap/>
            <w:hideMark/>
          </w:tcPr>
          <w:p w14:paraId="7EBEA26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72698B41"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4BD1FAD1" w14:textId="77777777" w:rsidTr="00221654">
        <w:trPr>
          <w:trHeight w:val="20"/>
          <w:jc w:val="center"/>
        </w:trPr>
        <w:tc>
          <w:tcPr>
            <w:tcW w:w="13833" w:type="dxa"/>
            <w:noWrap/>
            <w:hideMark/>
          </w:tcPr>
          <w:p w14:paraId="476FF5E1" w14:textId="0B62852C"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45.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322+000-км 332+086</w:t>
            </w:r>
          </w:p>
        </w:tc>
        <w:tc>
          <w:tcPr>
            <w:tcW w:w="1190" w:type="dxa"/>
            <w:noWrap/>
            <w:hideMark/>
          </w:tcPr>
          <w:p w14:paraId="2D389F1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703C13D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6EDEF27E" w14:textId="77777777" w:rsidTr="00221654">
        <w:trPr>
          <w:trHeight w:val="20"/>
          <w:jc w:val="center"/>
        </w:trPr>
        <w:tc>
          <w:tcPr>
            <w:tcW w:w="13833" w:type="dxa"/>
            <w:noWrap/>
            <w:hideMark/>
          </w:tcPr>
          <w:p w14:paraId="51900A5A" w14:textId="5D9BA633"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46. </w:t>
            </w:r>
            <w:r w:rsidR="00674206" w:rsidRPr="00D81B4D">
              <w:rPr>
                <w:rFonts w:ascii="Times New Roman" w:hAnsi="Times New Roman" w:cs="Times New Roman"/>
                <w:color w:val="000C1E"/>
                <w:sz w:val="24"/>
                <w:szCs w:val="24"/>
              </w:rPr>
              <w:t>Капитальный ремо</w:t>
            </w:r>
            <w:r w:rsidR="00494F7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332+086-км 338+000, км 338+200-км 340+000, км </w:t>
            </w:r>
            <w:r w:rsidR="00674206" w:rsidRPr="00D81B4D">
              <w:rPr>
                <w:rFonts w:ascii="Times New Roman" w:hAnsi="Times New Roman" w:cs="Times New Roman"/>
                <w:color w:val="000C1E"/>
                <w:sz w:val="24"/>
                <w:szCs w:val="24"/>
              </w:rPr>
              <w:lastRenderedPageBreak/>
              <w:t>340+335-км 342+050</w:t>
            </w:r>
          </w:p>
        </w:tc>
        <w:tc>
          <w:tcPr>
            <w:tcW w:w="1190" w:type="dxa"/>
            <w:noWrap/>
            <w:hideMark/>
          </w:tcPr>
          <w:p w14:paraId="1DEA042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lastRenderedPageBreak/>
              <w:t>2026</w:t>
            </w:r>
          </w:p>
        </w:tc>
        <w:tc>
          <w:tcPr>
            <w:tcW w:w="1137" w:type="dxa"/>
            <w:noWrap/>
            <w:hideMark/>
          </w:tcPr>
          <w:p w14:paraId="35ADFD6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70A23F53" w14:textId="77777777" w:rsidTr="00221654">
        <w:trPr>
          <w:trHeight w:val="20"/>
          <w:jc w:val="center"/>
        </w:trPr>
        <w:tc>
          <w:tcPr>
            <w:tcW w:w="13833" w:type="dxa"/>
            <w:noWrap/>
            <w:hideMark/>
          </w:tcPr>
          <w:p w14:paraId="7A09ADB4" w14:textId="3743DBBA"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lastRenderedPageBreak/>
              <w:t xml:space="preserve">47. </w:t>
            </w:r>
            <w:r w:rsidR="00674206" w:rsidRPr="00D81B4D">
              <w:rPr>
                <w:rFonts w:ascii="Times New Roman" w:hAnsi="Times New Roman" w:cs="Times New Roman"/>
                <w:color w:val="000C1E"/>
                <w:sz w:val="24"/>
                <w:szCs w:val="24"/>
              </w:rPr>
              <w:t xml:space="preserve">Капитальный ремонт автомобильной дороги Абакан </w:t>
            </w:r>
            <w:r w:rsidR="00494F7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 участок км 343+000-км 351+500</w:t>
            </w:r>
          </w:p>
        </w:tc>
        <w:tc>
          <w:tcPr>
            <w:tcW w:w="1190" w:type="dxa"/>
            <w:noWrap/>
            <w:hideMark/>
          </w:tcPr>
          <w:p w14:paraId="6059BBD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6D870A4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6B496EF" w14:textId="77777777" w:rsidTr="00221654">
        <w:trPr>
          <w:trHeight w:val="20"/>
          <w:jc w:val="center"/>
        </w:trPr>
        <w:tc>
          <w:tcPr>
            <w:tcW w:w="13833" w:type="dxa"/>
            <w:noWrap/>
            <w:hideMark/>
          </w:tcPr>
          <w:p w14:paraId="1B6444D2" w14:textId="4151494F"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48. </w:t>
            </w:r>
            <w:r w:rsidR="00674206" w:rsidRPr="00D81B4D">
              <w:rPr>
                <w:rFonts w:ascii="Times New Roman" w:hAnsi="Times New Roman" w:cs="Times New Roman"/>
                <w:color w:val="000C1E"/>
                <w:sz w:val="24"/>
                <w:szCs w:val="24"/>
              </w:rPr>
              <w:t>Капитальный ремо</w:t>
            </w:r>
            <w:r w:rsidR="00F9159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352+050-км 353+600, км 354+200-км 369+700</w:t>
            </w:r>
          </w:p>
        </w:tc>
        <w:tc>
          <w:tcPr>
            <w:tcW w:w="1190" w:type="dxa"/>
            <w:noWrap/>
            <w:hideMark/>
          </w:tcPr>
          <w:p w14:paraId="70B0F4E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4FAFCF6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689AADD0" w14:textId="77777777" w:rsidTr="00221654">
        <w:trPr>
          <w:trHeight w:val="20"/>
          <w:jc w:val="center"/>
        </w:trPr>
        <w:tc>
          <w:tcPr>
            <w:tcW w:w="13833" w:type="dxa"/>
            <w:noWrap/>
            <w:hideMark/>
          </w:tcPr>
          <w:p w14:paraId="790F139B" w14:textId="66763443"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49. </w:t>
            </w:r>
            <w:r w:rsidR="00674206" w:rsidRPr="00D81B4D">
              <w:rPr>
                <w:rFonts w:ascii="Times New Roman" w:hAnsi="Times New Roman" w:cs="Times New Roman"/>
                <w:color w:val="000C1E"/>
                <w:sz w:val="24"/>
                <w:szCs w:val="24"/>
              </w:rPr>
              <w:t>Капитальный ремо</w:t>
            </w:r>
            <w:r w:rsidR="00F91594">
              <w:rPr>
                <w:rFonts w:ascii="Times New Roman" w:hAnsi="Times New Roman" w:cs="Times New Roman"/>
                <w:color w:val="000C1E"/>
                <w:sz w:val="24"/>
                <w:szCs w:val="24"/>
              </w:rPr>
              <w:t>нт автомобильной дороги Абакан –</w:t>
            </w:r>
            <w:r w:rsidR="00674206" w:rsidRPr="00D81B4D">
              <w:rPr>
                <w:rFonts w:ascii="Times New Roman" w:hAnsi="Times New Roman" w:cs="Times New Roman"/>
                <w:color w:val="000C1E"/>
                <w:sz w:val="24"/>
                <w:szCs w:val="24"/>
              </w:rPr>
              <w:t xml:space="preserve"> Ак-Довурак, участок км 370+000-км 380+000</w:t>
            </w:r>
          </w:p>
        </w:tc>
        <w:tc>
          <w:tcPr>
            <w:tcW w:w="1190" w:type="dxa"/>
            <w:noWrap/>
            <w:hideMark/>
          </w:tcPr>
          <w:p w14:paraId="527017C5"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314CC12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68EC6CF0" w14:textId="77777777" w:rsidTr="00221654">
        <w:trPr>
          <w:trHeight w:val="20"/>
          <w:jc w:val="center"/>
        </w:trPr>
        <w:tc>
          <w:tcPr>
            <w:tcW w:w="13833" w:type="dxa"/>
            <w:noWrap/>
            <w:hideMark/>
          </w:tcPr>
          <w:p w14:paraId="110AEAB1" w14:textId="5FBFE300"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50. </w:t>
            </w:r>
            <w:r w:rsidR="00674206" w:rsidRPr="00D81B4D">
              <w:rPr>
                <w:rFonts w:ascii="Times New Roman" w:hAnsi="Times New Roman" w:cs="Times New Roman"/>
                <w:color w:val="000C1E"/>
                <w:sz w:val="24"/>
                <w:szCs w:val="24"/>
              </w:rPr>
              <w:t xml:space="preserve">Капитальный ремонт автомобильной дороги </w:t>
            </w:r>
            <w:r w:rsidR="00F91594" w:rsidRPr="00D81B4D">
              <w:rPr>
                <w:rFonts w:ascii="Times New Roman" w:hAnsi="Times New Roman" w:cs="Times New Roman"/>
                <w:color w:val="000C1E"/>
                <w:sz w:val="24"/>
                <w:szCs w:val="24"/>
              </w:rPr>
              <w:t xml:space="preserve">Абакан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Ак-Довурак, участок км 380+000-км 391+480</w:t>
            </w:r>
          </w:p>
        </w:tc>
        <w:tc>
          <w:tcPr>
            <w:tcW w:w="1190" w:type="dxa"/>
            <w:noWrap/>
            <w:hideMark/>
          </w:tcPr>
          <w:p w14:paraId="6ADA51E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4840CD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69A1D39C" w14:textId="77777777" w:rsidTr="00221654">
        <w:trPr>
          <w:trHeight w:val="20"/>
          <w:jc w:val="center"/>
        </w:trPr>
        <w:tc>
          <w:tcPr>
            <w:tcW w:w="13833" w:type="dxa"/>
            <w:noWrap/>
            <w:hideMark/>
          </w:tcPr>
          <w:p w14:paraId="511C2A2C" w14:textId="5F747015"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51. </w:t>
            </w:r>
            <w:r w:rsidR="00674206" w:rsidRPr="00D81B4D">
              <w:rPr>
                <w:rFonts w:ascii="Times New Roman" w:hAnsi="Times New Roman" w:cs="Times New Roman"/>
                <w:color w:val="000C1E"/>
                <w:sz w:val="24"/>
                <w:szCs w:val="24"/>
              </w:rPr>
              <w:t xml:space="preserve">Капитальный ремонт автомобильной дороги </w:t>
            </w:r>
            <w:r w:rsidR="00F91594" w:rsidRPr="00D81B4D">
              <w:rPr>
                <w:rFonts w:ascii="Times New Roman" w:hAnsi="Times New Roman" w:cs="Times New Roman"/>
                <w:color w:val="000C1E"/>
                <w:sz w:val="24"/>
                <w:szCs w:val="24"/>
              </w:rPr>
              <w:t xml:space="preserve">Абакан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Ак-Довурак, участок км 391+550-км 394+060, км 394+200-км 400+000</w:t>
            </w:r>
          </w:p>
        </w:tc>
        <w:tc>
          <w:tcPr>
            <w:tcW w:w="1190" w:type="dxa"/>
            <w:noWrap/>
            <w:hideMark/>
          </w:tcPr>
          <w:p w14:paraId="408AC4E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26B0D9D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A943974" w14:textId="77777777" w:rsidTr="00221654">
        <w:trPr>
          <w:trHeight w:val="20"/>
          <w:jc w:val="center"/>
        </w:trPr>
        <w:tc>
          <w:tcPr>
            <w:tcW w:w="13833" w:type="dxa"/>
            <w:noWrap/>
            <w:hideMark/>
          </w:tcPr>
          <w:p w14:paraId="004004F5" w14:textId="280019CC" w:rsidR="00674206" w:rsidRPr="00D81B4D" w:rsidRDefault="00674206" w:rsidP="00221654">
            <w:pPr>
              <w:ind w:firstLine="0"/>
              <w:jc w:val="left"/>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 xml:space="preserve">Капитальный ремонт автомобильной дороги </w:t>
            </w:r>
            <w:r w:rsidR="00F91594" w:rsidRPr="00D81B4D">
              <w:rPr>
                <w:rFonts w:ascii="Times New Roman" w:hAnsi="Times New Roman" w:cs="Times New Roman"/>
                <w:color w:val="000C1E"/>
                <w:sz w:val="24"/>
                <w:szCs w:val="24"/>
              </w:rPr>
              <w:t xml:space="preserve">Абакан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Pr="00D81B4D">
              <w:rPr>
                <w:rFonts w:ascii="Times New Roman" w:hAnsi="Times New Roman" w:cs="Times New Roman"/>
                <w:color w:val="000C1E"/>
                <w:sz w:val="24"/>
                <w:szCs w:val="24"/>
              </w:rPr>
              <w:t>Ак-Довурак, участок км 400+000-км 406+240, км 406+322-км 408+650, км 408+720-км 410+000</w:t>
            </w:r>
          </w:p>
        </w:tc>
        <w:tc>
          <w:tcPr>
            <w:tcW w:w="1190" w:type="dxa"/>
            <w:noWrap/>
            <w:hideMark/>
          </w:tcPr>
          <w:p w14:paraId="330AD31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4150FA0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7ADD21A0" w14:textId="77777777" w:rsidTr="00221654">
        <w:trPr>
          <w:trHeight w:val="20"/>
          <w:jc w:val="center"/>
        </w:trPr>
        <w:tc>
          <w:tcPr>
            <w:tcW w:w="13833" w:type="dxa"/>
            <w:noWrap/>
            <w:hideMark/>
          </w:tcPr>
          <w:p w14:paraId="036CF45B" w14:textId="10FCC3DA"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52. </w:t>
            </w:r>
            <w:r w:rsidR="00674206" w:rsidRPr="00D81B4D">
              <w:rPr>
                <w:rFonts w:ascii="Times New Roman" w:hAnsi="Times New Roman" w:cs="Times New Roman"/>
                <w:color w:val="000C1E"/>
                <w:sz w:val="24"/>
                <w:szCs w:val="24"/>
              </w:rPr>
              <w:t xml:space="preserve">Капитальный ремонт автомобильной дороги </w:t>
            </w:r>
            <w:r w:rsidR="00F91594" w:rsidRPr="00D81B4D">
              <w:rPr>
                <w:rFonts w:ascii="Times New Roman" w:hAnsi="Times New Roman" w:cs="Times New Roman"/>
                <w:color w:val="000C1E"/>
                <w:sz w:val="24"/>
                <w:szCs w:val="24"/>
              </w:rPr>
              <w:t xml:space="preserve">Абакан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Ак-Довурак, участок км 410+000-км 418+714</w:t>
            </w:r>
          </w:p>
        </w:tc>
        <w:tc>
          <w:tcPr>
            <w:tcW w:w="1190" w:type="dxa"/>
            <w:noWrap/>
            <w:hideMark/>
          </w:tcPr>
          <w:p w14:paraId="05E6F90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08ECAE0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27ECC8A" w14:textId="77777777" w:rsidTr="00221654">
        <w:trPr>
          <w:trHeight w:val="20"/>
          <w:jc w:val="center"/>
        </w:trPr>
        <w:tc>
          <w:tcPr>
            <w:tcW w:w="13833" w:type="dxa"/>
            <w:noWrap/>
            <w:hideMark/>
          </w:tcPr>
          <w:p w14:paraId="105FE439" w14:textId="4BF23D17"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53. </w:t>
            </w:r>
            <w:r w:rsidR="00674206" w:rsidRPr="00D81B4D">
              <w:rPr>
                <w:rFonts w:ascii="Times New Roman" w:hAnsi="Times New Roman" w:cs="Times New Roman"/>
                <w:color w:val="000C1E"/>
                <w:sz w:val="24"/>
                <w:szCs w:val="24"/>
              </w:rPr>
              <w:t>Капитальный ремонт автомобильной дороги Чадан</w:t>
            </w:r>
            <w:r w:rsidR="00F91594" w:rsidRPr="00D81B4D">
              <w:rPr>
                <w:rFonts w:ascii="Times New Roman" w:hAnsi="Times New Roman" w:cs="Times New Roman"/>
                <w:color w:val="000C1E"/>
                <w:sz w:val="24"/>
                <w:szCs w:val="24"/>
              </w:rPr>
              <w:t xml:space="preserve">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Ак-Довурак, участок км 1+080-км 3+000, км 5+718-км 7+000</w:t>
            </w:r>
          </w:p>
        </w:tc>
        <w:tc>
          <w:tcPr>
            <w:tcW w:w="1190" w:type="dxa"/>
            <w:noWrap/>
            <w:hideMark/>
          </w:tcPr>
          <w:p w14:paraId="49C3242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E4F47B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88803C7" w14:textId="77777777" w:rsidTr="00221654">
        <w:trPr>
          <w:trHeight w:val="20"/>
          <w:jc w:val="center"/>
        </w:trPr>
        <w:tc>
          <w:tcPr>
            <w:tcW w:w="13833" w:type="dxa"/>
            <w:noWrap/>
            <w:hideMark/>
          </w:tcPr>
          <w:p w14:paraId="75797F2E" w14:textId="271E6C5B"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54. </w:t>
            </w:r>
            <w:r w:rsidR="00674206" w:rsidRPr="00D81B4D">
              <w:rPr>
                <w:rFonts w:ascii="Times New Roman" w:hAnsi="Times New Roman" w:cs="Times New Roman"/>
                <w:color w:val="000C1E"/>
                <w:sz w:val="24"/>
                <w:szCs w:val="24"/>
              </w:rPr>
              <w:t>Капитальный ремонт автомобильной дороги Чадан</w:t>
            </w:r>
            <w:r w:rsidR="00F91594" w:rsidRPr="00D81B4D">
              <w:rPr>
                <w:rFonts w:ascii="Times New Roman" w:hAnsi="Times New Roman" w:cs="Times New Roman"/>
                <w:color w:val="000C1E"/>
                <w:sz w:val="24"/>
                <w:szCs w:val="24"/>
              </w:rPr>
              <w:t xml:space="preserve">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223F14">
              <w:rPr>
                <w:rFonts w:ascii="Times New Roman" w:hAnsi="Times New Roman" w:cs="Times New Roman"/>
                <w:color w:val="000C1E"/>
                <w:sz w:val="24"/>
                <w:szCs w:val="24"/>
              </w:rPr>
              <w:t>Ак-Довурак, участок км 8+000-</w:t>
            </w:r>
            <w:r w:rsidR="00674206" w:rsidRPr="00D81B4D">
              <w:rPr>
                <w:rFonts w:ascii="Times New Roman" w:hAnsi="Times New Roman" w:cs="Times New Roman"/>
                <w:color w:val="000C1E"/>
                <w:sz w:val="24"/>
                <w:szCs w:val="24"/>
              </w:rPr>
              <w:t>км 16+300, км 18+300-км 21+100</w:t>
            </w:r>
          </w:p>
        </w:tc>
        <w:tc>
          <w:tcPr>
            <w:tcW w:w="1190" w:type="dxa"/>
            <w:noWrap/>
            <w:hideMark/>
          </w:tcPr>
          <w:p w14:paraId="5110F8A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31F082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355A117F" w14:textId="77777777" w:rsidTr="00221654">
        <w:trPr>
          <w:trHeight w:val="20"/>
          <w:jc w:val="center"/>
        </w:trPr>
        <w:tc>
          <w:tcPr>
            <w:tcW w:w="13833" w:type="dxa"/>
            <w:noWrap/>
            <w:hideMark/>
          </w:tcPr>
          <w:p w14:paraId="0505B3B3" w14:textId="552FA018"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55. </w:t>
            </w:r>
            <w:r w:rsidR="00674206" w:rsidRPr="00D81B4D">
              <w:rPr>
                <w:rFonts w:ascii="Times New Roman" w:hAnsi="Times New Roman" w:cs="Times New Roman"/>
                <w:color w:val="000C1E"/>
                <w:sz w:val="24"/>
                <w:szCs w:val="24"/>
              </w:rPr>
              <w:t>Капитальный ремонт автомобильной дороги Кызыл</w:t>
            </w:r>
            <w:r w:rsidR="00F91594" w:rsidRPr="00D81B4D">
              <w:rPr>
                <w:rFonts w:ascii="Times New Roman" w:hAnsi="Times New Roman" w:cs="Times New Roman"/>
                <w:color w:val="000C1E"/>
                <w:sz w:val="24"/>
                <w:szCs w:val="24"/>
              </w:rPr>
              <w:t xml:space="preserve">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Эрзин</w:t>
            </w:r>
            <w:r w:rsidR="00F91594" w:rsidRPr="00D81B4D">
              <w:rPr>
                <w:rFonts w:ascii="Times New Roman" w:hAnsi="Times New Roman" w:cs="Times New Roman"/>
                <w:color w:val="000C1E"/>
                <w:sz w:val="24"/>
                <w:szCs w:val="24"/>
              </w:rPr>
              <w:t xml:space="preserve">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Госграница с Монголией, участок км 262+000-км 272+010</w:t>
            </w:r>
          </w:p>
        </w:tc>
        <w:tc>
          <w:tcPr>
            <w:tcW w:w="1190" w:type="dxa"/>
            <w:noWrap/>
            <w:hideMark/>
          </w:tcPr>
          <w:p w14:paraId="46CB9BA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0C1FA71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2703870A" w14:textId="77777777" w:rsidTr="00221654">
        <w:trPr>
          <w:trHeight w:val="20"/>
          <w:jc w:val="center"/>
        </w:trPr>
        <w:tc>
          <w:tcPr>
            <w:tcW w:w="13833" w:type="dxa"/>
            <w:noWrap/>
            <w:hideMark/>
          </w:tcPr>
          <w:p w14:paraId="5B5DFD71" w14:textId="1F1DAC09"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56. </w:t>
            </w:r>
            <w:r w:rsidR="00674206" w:rsidRPr="00D81B4D">
              <w:rPr>
                <w:rFonts w:ascii="Times New Roman" w:hAnsi="Times New Roman" w:cs="Times New Roman"/>
                <w:color w:val="000C1E"/>
                <w:sz w:val="24"/>
                <w:szCs w:val="24"/>
              </w:rPr>
              <w:t>Капитальный ремонт автомобильной дороги Чадан</w:t>
            </w:r>
            <w:r w:rsidR="00F91594" w:rsidRPr="00D81B4D">
              <w:rPr>
                <w:rFonts w:ascii="Times New Roman" w:hAnsi="Times New Roman" w:cs="Times New Roman"/>
                <w:color w:val="000C1E"/>
                <w:sz w:val="24"/>
                <w:szCs w:val="24"/>
              </w:rPr>
              <w:t xml:space="preserve">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223F14">
              <w:rPr>
                <w:rFonts w:ascii="Times New Roman" w:hAnsi="Times New Roman" w:cs="Times New Roman"/>
                <w:color w:val="000C1E"/>
                <w:sz w:val="24"/>
                <w:szCs w:val="24"/>
              </w:rPr>
              <w:t>Ак-Довурак, участок км 32+000-</w:t>
            </w:r>
            <w:r w:rsidR="00674206" w:rsidRPr="00D81B4D">
              <w:rPr>
                <w:rFonts w:ascii="Times New Roman" w:hAnsi="Times New Roman" w:cs="Times New Roman"/>
                <w:color w:val="000C1E"/>
                <w:sz w:val="24"/>
                <w:szCs w:val="24"/>
              </w:rPr>
              <w:t>км 62+000</w:t>
            </w:r>
          </w:p>
        </w:tc>
        <w:tc>
          <w:tcPr>
            <w:tcW w:w="1190" w:type="dxa"/>
            <w:noWrap/>
            <w:hideMark/>
          </w:tcPr>
          <w:p w14:paraId="3FD0BCC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45E616BF"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49F27DE9" w14:textId="77777777" w:rsidTr="00221654">
        <w:trPr>
          <w:trHeight w:val="20"/>
          <w:jc w:val="center"/>
        </w:trPr>
        <w:tc>
          <w:tcPr>
            <w:tcW w:w="13833" w:type="dxa"/>
            <w:noWrap/>
            <w:hideMark/>
          </w:tcPr>
          <w:p w14:paraId="4D604274" w14:textId="505D9DA6"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57. </w:t>
            </w:r>
            <w:r w:rsidR="00674206" w:rsidRPr="00D81B4D">
              <w:rPr>
                <w:rFonts w:ascii="Times New Roman" w:hAnsi="Times New Roman" w:cs="Times New Roman"/>
                <w:color w:val="000C1E"/>
                <w:sz w:val="24"/>
                <w:szCs w:val="24"/>
              </w:rPr>
              <w:t>Капитальный ремонт автомобильной дороги Кызыл</w:t>
            </w:r>
            <w:r w:rsidR="00F91594" w:rsidRPr="00D81B4D">
              <w:rPr>
                <w:rFonts w:ascii="Times New Roman" w:hAnsi="Times New Roman" w:cs="Times New Roman"/>
                <w:color w:val="000C1E"/>
                <w:sz w:val="24"/>
                <w:szCs w:val="24"/>
              </w:rPr>
              <w:t xml:space="preserve">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Эрзин</w:t>
            </w:r>
            <w:r w:rsidR="00F91594" w:rsidRPr="00D81B4D">
              <w:rPr>
                <w:rFonts w:ascii="Times New Roman" w:hAnsi="Times New Roman" w:cs="Times New Roman"/>
                <w:color w:val="000C1E"/>
                <w:sz w:val="24"/>
                <w:szCs w:val="24"/>
              </w:rPr>
              <w:t xml:space="preserve">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Госграница с Монголией, участок км 100+000-км 111+700</w:t>
            </w:r>
          </w:p>
        </w:tc>
        <w:tc>
          <w:tcPr>
            <w:tcW w:w="1190" w:type="dxa"/>
            <w:noWrap/>
            <w:hideMark/>
          </w:tcPr>
          <w:p w14:paraId="00E2425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2028</w:t>
            </w:r>
          </w:p>
        </w:tc>
        <w:tc>
          <w:tcPr>
            <w:tcW w:w="1137" w:type="dxa"/>
            <w:noWrap/>
            <w:hideMark/>
          </w:tcPr>
          <w:p w14:paraId="0317FA8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48446C0" w14:textId="77777777" w:rsidTr="00221654">
        <w:trPr>
          <w:trHeight w:val="20"/>
          <w:jc w:val="center"/>
        </w:trPr>
        <w:tc>
          <w:tcPr>
            <w:tcW w:w="13833" w:type="dxa"/>
            <w:noWrap/>
            <w:hideMark/>
          </w:tcPr>
          <w:p w14:paraId="76D51E74" w14:textId="3275D4FA" w:rsidR="00674206" w:rsidRPr="00D81B4D" w:rsidRDefault="00FA4C4A" w:rsidP="00CC6069">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58. </w:t>
            </w:r>
            <w:r w:rsidR="00674206" w:rsidRPr="00D81B4D">
              <w:rPr>
                <w:rFonts w:ascii="Times New Roman" w:hAnsi="Times New Roman" w:cs="Times New Roman"/>
                <w:color w:val="000C1E"/>
                <w:sz w:val="24"/>
                <w:szCs w:val="24"/>
              </w:rPr>
              <w:t>Капитальный ремонт автомобильной дороги Абакан</w:t>
            </w:r>
            <w:r w:rsidR="00F91594" w:rsidRPr="00D81B4D">
              <w:rPr>
                <w:rFonts w:ascii="Times New Roman" w:hAnsi="Times New Roman" w:cs="Times New Roman"/>
                <w:color w:val="000C1E"/>
                <w:sz w:val="24"/>
                <w:szCs w:val="24"/>
              </w:rPr>
              <w:t xml:space="preserve"> </w:t>
            </w:r>
            <w:r w:rsidR="00F91594">
              <w:rPr>
                <w:rFonts w:ascii="Times New Roman" w:hAnsi="Times New Roman" w:cs="Times New Roman"/>
                <w:color w:val="000C1E"/>
                <w:sz w:val="24"/>
                <w:szCs w:val="24"/>
              </w:rPr>
              <w:t>–</w:t>
            </w:r>
            <w:r w:rsidR="00F91594" w:rsidRPr="00D81B4D">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w:t>
            </w:r>
            <w:r w:rsidR="00223F14">
              <w:rPr>
                <w:rFonts w:ascii="Times New Roman" w:hAnsi="Times New Roman" w:cs="Times New Roman"/>
                <w:color w:val="000C1E"/>
                <w:sz w:val="24"/>
                <w:szCs w:val="24"/>
              </w:rPr>
              <w:t>к-Довурак, участок км 262+000-</w:t>
            </w:r>
            <w:r w:rsidR="00674206" w:rsidRPr="00D81B4D">
              <w:rPr>
                <w:rFonts w:ascii="Times New Roman" w:hAnsi="Times New Roman" w:cs="Times New Roman"/>
                <w:color w:val="000C1E"/>
                <w:sz w:val="24"/>
                <w:szCs w:val="24"/>
              </w:rPr>
              <w:t>км 272+000</w:t>
            </w:r>
          </w:p>
        </w:tc>
        <w:tc>
          <w:tcPr>
            <w:tcW w:w="1190" w:type="dxa"/>
            <w:noWrap/>
            <w:hideMark/>
          </w:tcPr>
          <w:p w14:paraId="68FE52A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7FB6D7D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EBD7C90" w14:textId="77777777" w:rsidTr="00221654">
        <w:trPr>
          <w:trHeight w:val="20"/>
          <w:jc w:val="center"/>
        </w:trPr>
        <w:tc>
          <w:tcPr>
            <w:tcW w:w="13833" w:type="dxa"/>
            <w:noWrap/>
            <w:hideMark/>
          </w:tcPr>
          <w:p w14:paraId="019B0B32" w14:textId="6D785555"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59. </w:t>
            </w:r>
            <w:r w:rsidR="00674206" w:rsidRPr="00D81B4D">
              <w:rPr>
                <w:rFonts w:ascii="Times New Roman" w:hAnsi="Times New Roman" w:cs="Times New Roman"/>
                <w:color w:val="000C1E"/>
                <w:sz w:val="24"/>
                <w:szCs w:val="24"/>
              </w:rPr>
              <w:t xml:space="preserve">Капитальный ремонт мостового перехода через ручей км 185+678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34092FA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5F7676E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287B917F" w14:textId="77777777" w:rsidTr="00221654">
        <w:trPr>
          <w:trHeight w:val="20"/>
          <w:jc w:val="center"/>
        </w:trPr>
        <w:tc>
          <w:tcPr>
            <w:tcW w:w="13833" w:type="dxa"/>
            <w:noWrap/>
            <w:hideMark/>
          </w:tcPr>
          <w:p w14:paraId="2660785B" w14:textId="3C6E87E7"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60. </w:t>
            </w:r>
            <w:r w:rsidR="00674206" w:rsidRPr="00D81B4D">
              <w:rPr>
                <w:rFonts w:ascii="Times New Roman" w:hAnsi="Times New Roman" w:cs="Times New Roman"/>
                <w:color w:val="000C1E"/>
                <w:sz w:val="24"/>
                <w:szCs w:val="24"/>
              </w:rPr>
              <w:t xml:space="preserve">Капитальный ремонт мостового перехода через реку Алаш км 396+735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5DF5FEF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142531F"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0E940574" w14:textId="77777777" w:rsidTr="00221654">
        <w:trPr>
          <w:trHeight w:val="20"/>
          <w:jc w:val="center"/>
        </w:trPr>
        <w:tc>
          <w:tcPr>
            <w:tcW w:w="13833" w:type="dxa"/>
            <w:noWrap/>
            <w:hideMark/>
          </w:tcPr>
          <w:p w14:paraId="278988AF" w14:textId="776083A7"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61. </w:t>
            </w:r>
            <w:r w:rsidR="00674206" w:rsidRPr="00D81B4D">
              <w:rPr>
                <w:rFonts w:ascii="Times New Roman" w:hAnsi="Times New Roman" w:cs="Times New Roman"/>
                <w:color w:val="000C1E"/>
                <w:sz w:val="24"/>
                <w:szCs w:val="24"/>
              </w:rPr>
              <w:t xml:space="preserve">Капитальный ремонт мостового перехода через реку Канжуль км 191+807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624D695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ECFA25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7133505F" w14:textId="77777777" w:rsidTr="00221654">
        <w:trPr>
          <w:trHeight w:val="20"/>
          <w:jc w:val="center"/>
        </w:trPr>
        <w:tc>
          <w:tcPr>
            <w:tcW w:w="13833" w:type="dxa"/>
            <w:noWrap/>
            <w:hideMark/>
          </w:tcPr>
          <w:p w14:paraId="5FA1F3CD" w14:textId="4CA79C99"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62. </w:t>
            </w:r>
            <w:r w:rsidR="00674206" w:rsidRPr="00D81B4D">
              <w:rPr>
                <w:rFonts w:ascii="Times New Roman" w:hAnsi="Times New Roman" w:cs="Times New Roman"/>
                <w:color w:val="000C1E"/>
                <w:sz w:val="24"/>
                <w:szCs w:val="24"/>
              </w:rPr>
              <w:t xml:space="preserve">Капитальный ремонт мостового перехода через реку Кара-Суг км 231+060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6312F64F"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698011AF"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4E7026B9" w14:textId="77777777" w:rsidTr="00221654">
        <w:trPr>
          <w:trHeight w:val="20"/>
          <w:jc w:val="center"/>
        </w:trPr>
        <w:tc>
          <w:tcPr>
            <w:tcW w:w="13833" w:type="dxa"/>
            <w:noWrap/>
            <w:hideMark/>
          </w:tcPr>
          <w:p w14:paraId="589F38A2" w14:textId="552F6808"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63. </w:t>
            </w:r>
            <w:r w:rsidR="00674206" w:rsidRPr="00D81B4D">
              <w:rPr>
                <w:rFonts w:ascii="Times New Roman" w:hAnsi="Times New Roman" w:cs="Times New Roman"/>
                <w:color w:val="000C1E"/>
                <w:sz w:val="24"/>
                <w:szCs w:val="24"/>
              </w:rPr>
              <w:t xml:space="preserve">Капитальный ремонт мостового перехода через реку Она км 234+319 </w:t>
            </w:r>
            <w:r w:rsidR="00223F14">
              <w:rPr>
                <w:rFonts w:ascii="Times New Roman" w:hAnsi="Times New Roman" w:cs="Times New Roman"/>
                <w:color w:val="000C1E"/>
                <w:sz w:val="24"/>
                <w:szCs w:val="24"/>
              </w:rPr>
              <w:t>на автомобильной дороге Абакан –</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6F4C7CE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645FE8B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8D9AA2E" w14:textId="77777777" w:rsidTr="00221654">
        <w:trPr>
          <w:trHeight w:val="20"/>
          <w:jc w:val="center"/>
        </w:trPr>
        <w:tc>
          <w:tcPr>
            <w:tcW w:w="13833" w:type="dxa"/>
            <w:noWrap/>
            <w:hideMark/>
          </w:tcPr>
          <w:p w14:paraId="3F8A6A6A" w14:textId="16B6DB91"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64. </w:t>
            </w:r>
            <w:r w:rsidR="00674206" w:rsidRPr="00D81B4D">
              <w:rPr>
                <w:rFonts w:ascii="Times New Roman" w:hAnsi="Times New Roman" w:cs="Times New Roman"/>
                <w:color w:val="000C1E"/>
                <w:sz w:val="24"/>
                <w:szCs w:val="24"/>
              </w:rPr>
              <w:t xml:space="preserve">Капитальный ремонт мостового перехода через реку Узень-Карасуг км 239+840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3C212AD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5F764FA1"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CE446C7" w14:textId="77777777" w:rsidTr="00221654">
        <w:trPr>
          <w:trHeight w:val="20"/>
          <w:jc w:val="center"/>
        </w:trPr>
        <w:tc>
          <w:tcPr>
            <w:tcW w:w="13833" w:type="dxa"/>
            <w:noWrap/>
            <w:hideMark/>
          </w:tcPr>
          <w:p w14:paraId="3162869F" w14:textId="0012094B"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65. </w:t>
            </w:r>
            <w:r w:rsidR="00674206" w:rsidRPr="00D81B4D">
              <w:rPr>
                <w:rFonts w:ascii="Times New Roman" w:hAnsi="Times New Roman" w:cs="Times New Roman"/>
                <w:color w:val="000C1E"/>
                <w:sz w:val="24"/>
                <w:szCs w:val="24"/>
              </w:rPr>
              <w:t xml:space="preserve">Капитальный ремонт мостового перехода через реку Она км 253+972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2BD3486C"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638E15B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6825F2BE" w14:textId="77777777" w:rsidTr="00221654">
        <w:trPr>
          <w:trHeight w:val="20"/>
          <w:jc w:val="center"/>
        </w:trPr>
        <w:tc>
          <w:tcPr>
            <w:tcW w:w="13833" w:type="dxa"/>
            <w:noWrap/>
            <w:hideMark/>
          </w:tcPr>
          <w:p w14:paraId="3C7C21B3" w14:textId="4EFB3DE3"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66. </w:t>
            </w:r>
            <w:r w:rsidR="00674206" w:rsidRPr="00D81B4D">
              <w:rPr>
                <w:rFonts w:ascii="Times New Roman" w:hAnsi="Times New Roman" w:cs="Times New Roman"/>
                <w:color w:val="000C1E"/>
                <w:sz w:val="24"/>
                <w:szCs w:val="24"/>
              </w:rPr>
              <w:t xml:space="preserve">Капитальный ремонт мостового перехода через суходол км 379+494 </w:t>
            </w:r>
            <w:r w:rsidR="00223F14">
              <w:rPr>
                <w:rFonts w:ascii="Times New Roman" w:hAnsi="Times New Roman" w:cs="Times New Roman"/>
                <w:color w:val="000C1E"/>
                <w:sz w:val="24"/>
                <w:szCs w:val="24"/>
              </w:rPr>
              <w:t>на автомобильной дороге Абакан –</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0125AEF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1DB5F28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2DC35580" w14:textId="77777777" w:rsidTr="00221654">
        <w:trPr>
          <w:trHeight w:val="20"/>
          <w:jc w:val="center"/>
        </w:trPr>
        <w:tc>
          <w:tcPr>
            <w:tcW w:w="13833" w:type="dxa"/>
            <w:noWrap/>
            <w:hideMark/>
          </w:tcPr>
          <w:p w14:paraId="12DE563B" w14:textId="17821DC9"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67. </w:t>
            </w:r>
            <w:r w:rsidR="00674206" w:rsidRPr="00D81B4D">
              <w:rPr>
                <w:rFonts w:ascii="Times New Roman" w:hAnsi="Times New Roman" w:cs="Times New Roman"/>
                <w:color w:val="000C1E"/>
                <w:sz w:val="24"/>
                <w:szCs w:val="24"/>
              </w:rPr>
              <w:t xml:space="preserve">Капитальный ремонт мостового перехода через реку Она км 260+313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769EC03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340F351"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0C37E516" w14:textId="77777777" w:rsidTr="00221654">
        <w:trPr>
          <w:trHeight w:val="20"/>
          <w:jc w:val="center"/>
        </w:trPr>
        <w:tc>
          <w:tcPr>
            <w:tcW w:w="13833" w:type="dxa"/>
            <w:noWrap/>
            <w:hideMark/>
          </w:tcPr>
          <w:p w14:paraId="39B3D8A1" w14:textId="386A3E2B"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68. </w:t>
            </w:r>
            <w:r w:rsidR="00674206" w:rsidRPr="00D81B4D">
              <w:rPr>
                <w:rFonts w:ascii="Times New Roman" w:hAnsi="Times New Roman" w:cs="Times New Roman"/>
                <w:color w:val="000C1E"/>
                <w:sz w:val="24"/>
                <w:szCs w:val="24"/>
              </w:rPr>
              <w:t xml:space="preserve">Капитальный ремонт мостового перехода через суходол км 371+332 </w:t>
            </w:r>
            <w:r w:rsidR="00223F14">
              <w:rPr>
                <w:rFonts w:ascii="Times New Roman" w:hAnsi="Times New Roman" w:cs="Times New Roman"/>
                <w:color w:val="000C1E"/>
                <w:sz w:val="24"/>
                <w:szCs w:val="24"/>
              </w:rPr>
              <w:t>на автомобильной дороге Абакан –</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438A7D1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32EEBF91"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528C88B1" w14:textId="77777777" w:rsidTr="00221654">
        <w:trPr>
          <w:trHeight w:val="20"/>
          <w:jc w:val="center"/>
        </w:trPr>
        <w:tc>
          <w:tcPr>
            <w:tcW w:w="13833" w:type="dxa"/>
            <w:noWrap/>
            <w:hideMark/>
          </w:tcPr>
          <w:p w14:paraId="575C3470" w14:textId="5EDFBFB3"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69. </w:t>
            </w:r>
            <w:r w:rsidR="00674206" w:rsidRPr="00D81B4D">
              <w:rPr>
                <w:rFonts w:ascii="Times New Roman" w:hAnsi="Times New Roman" w:cs="Times New Roman"/>
                <w:color w:val="000C1E"/>
                <w:sz w:val="24"/>
                <w:szCs w:val="24"/>
              </w:rPr>
              <w:t xml:space="preserve">Капитальный ремонт мостового перехода через реку Ак-Ой км 368+083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0754966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31B1F4C"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75B6DC0B" w14:textId="77777777" w:rsidTr="00221654">
        <w:trPr>
          <w:trHeight w:val="20"/>
          <w:jc w:val="center"/>
        </w:trPr>
        <w:tc>
          <w:tcPr>
            <w:tcW w:w="13833" w:type="dxa"/>
            <w:noWrap/>
            <w:hideMark/>
          </w:tcPr>
          <w:p w14:paraId="7464BF38" w14:textId="48CA2C30"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70. </w:t>
            </w:r>
            <w:r w:rsidR="00674206" w:rsidRPr="00D81B4D">
              <w:rPr>
                <w:rFonts w:ascii="Times New Roman" w:hAnsi="Times New Roman" w:cs="Times New Roman"/>
                <w:color w:val="000C1E"/>
                <w:sz w:val="24"/>
                <w:szCs w:val="24"/>
              </w:rPr>
              <w:t>Капитальный ремонт мостового перехода через реку Ак-Ой км 362+800 на а</w:t>
            </w:r>
            <w:r w:rsidR="00223F14">
              <w:rPr>
                <w:rFonts w:ascii="Times New Roman" w:hAnsi="Times New Roman" w:cs="Times New Roman"/>
                <w:color w:val="000C1E"/>
                <w:sz w:val="24"/>
                <w:szCs w:val="24"/>
              </w:rPr>
              <w:t>втомобильной дороге Абакан –</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5808CE2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64D90C3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85B1650" w14:textId="77777777" w:rsidTr="00221654">
        <w:trPr>
          <w:trHeight w:val="20"/>
          <w:jc w:val="center"/>
        </w:trPr>
        <w:tc>
          <w:tcPr>
            <w:tcW w:w="13833" w:type="dxa"/>
            <w:noWrap/>
            <w:hideMark/>
          </w:tcPr>
          <w:p w14:paraId="03247D13" w14:textId="0F0E1870"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71. </w:t>
            </w:r>
            <w:r w:rsidR="00674206" w:rsidRPr="00D81B4D">
              <w:rPr>
                <w:rFonts w:ascii="Times New Roman" w:hAnsi="Times New Roman" w:cs="Times New Roman"/>
                <w:color w:val="000C1E"/>
                <w:sz w:val="24"/>
                <w:szCs w:val="24"/>
              </w:rPr>
              <w:t xml:space="preserve">Капитальный ремонт мостового перехода через реку Ак-Суг км 359+449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29DEE4BF"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66FA389F"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684072C9" w14:textId="77777777" w:rsidTr="00221654">
        <w:trPr>
          <w:trHeight w:val="20"/>
          <w:jc w:val="center"/>
        </w:trPr>
        <w:tc>
          <w:tcPr>
            <w:tcW w:w="13833" w:type="dxa"/>
            <w:noWrap/>
            <w:hideMark/>
          </w:tcPr>
          <w:p w14:paraId="4973B9C7" w14:textId="2ACC42DA"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72. </w:t>
            </w:r>
            <w:r w:rsidR="00674206" w:rsidRPr="00D81B4D">
              <w:rPr>
                <w:rFonts w:ascii="Times New Roman" w:hAnsi="Times New Roman" w:cs="Times New Roman"/>
                <w:color w:val="000C1E"/>
                <w:sz w:val="24"/>
                <w:szCs w:val="24"/>
              </w:rPr>
              <w:t>Капитальный ремонт мостового перехода через реку Ак-Суг км 355+621 на автомобильной</w:t>
            </w:r>
            <w:r w:rsidR="00223F14">
              <w:rPr>
                <w:rFonts w:ascii="Times New Roman" w:hAnsi="Times New Roman" w:cs="Times New Roman"/>
                <w:color w:val="000C1E"/>
                <w:sz w:val="24"/>
                <w:szCs w:val="24"/>
              </w:rPr>
              <w:t xml:space="preserve"> дороге Абакан –</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77AAE26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71BC84D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77668EC3" w14:textId="77777777" w:rsidTr="00221654">
        <w:trPr>
          <w:trHeight w:val="20"/>
          <w:jc w:val="center"/>
        </w:trPr>
        <w:tc>
          <w:tcPr>
            <w:tcW w:w="13833" w:type="dxa"/>
            <w:noWrap/>
            <w:hideMark/>
          </w:tcPr>
          <w:p w14:paraId="0B8064A9" w14:textId="792D6794"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73. </w:t>
            </w:r>
            <w:r w:rsidR="00674206" w:rsidRPr="00D81B4D">
              <w:rPr>
                <w:rFonts w:ascii="Times New Roman" w:hAnsi="Times New Roman" w:cs="Times New Roman"/>
                <w:color w:val="000C1E"/>
                <w:sz w:val="24"/>
                <w:szCs w:val="24"/>
              </w:rPr>
              <w:t xml:space="preserve">Капитальный ремонт мостового перехода через реку Кангылыг км 354+292 на автомобильной дороге Абакан </w:t>
            </w:r>
            <w:r w:rsidR="00223F14">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57A2607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0B5C84F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0BB8CD80" w14:textId="77777777" w:rsidTr="00221654">
        <w:trPr>
          <w:trHeight w:val="20"/>
          <w:jc w:val="center"/>
        </w:trPr>
        <w:tc>
          <w:tcPr>
            <w:tcW w:w="13833" w:type="dxa"/>
            <w:noWrap/>
            <w:hideMark/>
          </w:tcPr>
          <w:p w14:paraId="347FB92A" w14:textId="5DEB966B"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lastRenderedPageBreak/>
              <w:t xml:space="preserve">74. </w:t>
            </w:r>
            <w:r w:rsidR="00674206" w:rsidRPr="00D81B4D">
              <w:rPr>
                <w:rFonts w:ascii="Times New Roman" w:hAnsi="Times New Roman" w:cs="Times New Roman"/>
                <w:color w:val="000C1E"/>
                <w:sz w:val="24"/>
                <w:szCs w:val="24"/>
              </w:rPr>
              <w:t>Капитальный ремонт мостового сооружения Мостовой переход через реку Маныш</w:t>
            </w:r>
          </w:p>
        </w:tc>
        <w:tc>
          <w:tcPr>
            <w:tcW w:w="1190" w:type="dxa"/>
            <w:noWrap/>
            <w:hideMark/>
          </w:tcPr>
          <w:p w14:paraId="22EF508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51F0534F"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3F0410EB" w14:textId="77777777" w:rsidTr="00221654">
        <w:trPr>
          <w:trHeight w:val="20"/>
          <w:jc w:val="center"/>
        </w:trPr>
        <w:tc>
          <w:tcPr>
            <w:tcW w:w="13833" w:type="dxa"/>
            <w:noWrap/>
            <w:hideMark/>
          </w:tcPr>
          <w:p w14:paraId="4BB06C22" w14:textId="31F6783D"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75. </w:t>
            </w:r>
            <w:r w:rsidR="00674206" w:rsidRPr="00D81B4D">
              <w:rPr>
                <w:rFonts w:ascii="Times New Roman" w:hAnsi="Times New Roman" w:cs="Times New Roman"/>
                <w:color w:val="000C1E"/>
                <w:sz w:val="24"/>
                <w:szCs w:val="24"/>
              </w:rPr>
              <w:t xml:space="preserve">Капитальный ремонт мостового перехода через реку Стоктыш км 300+929 на автомобильной дороге Абакан </w:t>
            </w:r>
            <w:r w:rsidR="00B650B1">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4A313CE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5DF9462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780794E" w14:textId="77777777" w:rsidTr="00221654">
        <w:trPr>
          <w:trHeight w:val="20"/>
          <w:jc w:val="center"/>
        </w:trPr>
        <w:tc>
          <w:tcPr>
            <w:tcW w:w="13833" w:type="dxa"/>
            <w:noWrap/>
            <w:hideMark/>
          </w:tcPr>
          <w:p w14:paraId="1A09D24D" w14:textId="576F8F2E"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76. </w:t>
            </w:r>
            <w:r w:rsidR="00674206" w:rsidRPr="00D81B4D">
              <w:rPr>
                <w:rFonts w:ascii="Times New Roman" w:hAnsi="Times New Roman" w:cs="Times New Roman"/>
                <w:color w:val="000C1E"/>
                <w:sz w:val="24"/>
                <w:szCs w:val="24"/>
              </w:rPr>
              <w:t xml:space="preserve">Капитальный ремонт мостового перехода через ручей Безымянный км 308+733 на автомобильной дороге Абакан </w:t>
            </w:r>
            <w:r w:rsidR="00B650B1">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05D5A00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6F68EE0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745C3556" w14:textId="77777777" w:rsidTr="00221654">
        <w:trPr>
          <w:trHeight w:val="20"/>
          <w:jc w:val="center"/>
        </w:trPr>
        <w:tc>
          <w:tcPr>
            <w:tcW w:w="13833" w:type="dxa"/>
            <w:noWrap/>
            <w:hideMark/>
          </w:tcPr>
          <w:p w14:paraId="06BA7B6F" w14:textId="6DD4BB70"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77. </w:t>
            </w:r>
            <w:r w:rsidR="00674206" w:rsidRPr="00D81B4D">
              <w:rPr>
                <w:rFonts w:ascii="Times New Roman" w:hAnsi="Times New Roman" w:cs="Times New Roman"/>
                <w:color w:val="000C1E"/>
                <w:sz w:val="24"/>
                <w:szCs w:val="24"/>
              </w:rPr>
              <w:t xml:space="preserve">Капитальный ремонт мостового перехода через реку Кара-Суг км 329+065 на автомобильной дороге Абакан </w:t>
            </w:r>
            <w:r w:rsidR="00B650B1">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3B1DF97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07F8F1A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053222D6" w14:textId="77777777" w:rsidTr="00221654">
        <w:trPr>
          <w:trHeight w:val="20"/>
          <w:jc w:val="center"/>
        </w:trPr>
        <w:tc>
          <w:tcPr>
            <w:tcW w:w="13833" w:type="dxa"/>
            <w:noWrap/>
            <w:hideMark/>
          </w:tcPr>
          <w:p w14:paraId="10772CFD" w14:textId="1527AED4"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78. </w:t>
            </w:r>
            <w:r w:rsidR="00674206" w:rsidRPr="00D81B4D">
              <w:rPr>
                <w:rFonts w:ascii="Times New Roman" w:hAnsi="Times New Roman" w:cs="Times New Roman"/>
                <w:color w:val="000C1E"/>
                <w:sz w:val="24"/>
                <w:szCs w:val="24"/>
              </w:rPr>
              <w:t xml:space="preserve">Капитальный ремонт мостового перехода через реку Она км 264+488 на автомобильной дороге Абакан </w:t>
            </w:r>
            <w:r w:rsidR="00B650B1">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w:t>
            </w:r>
          </w:p>
        </w:tc>
        <w:tc>
          <w:tcPr>
            <w:tcW w:w="1190" w:type="dxa"/>
            <w:noWrap/>
            <w:hideMark/>
          </w:tcPr>
          <w:p w14:paraId="4705AC6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3FB45BC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B07FA04" w14:textId="77777777" w:rsidTr="00221654">
        <w:trPr>
          <w:trHeight w:val="20"/>
          <w:jc w:val="center"/>
        </w:trPr>
        <w:tc>
          <w:tcPr>
            <w:tcW w:w="13833" w:type="dxa"/>
            <w:noWrap/>
            <w:hideMark/>
          </w:tcPr>
          <w:p w14:paraId="6F6F2609" w14:textId="56BB9154"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79. </w:t>
            </w:r>
            <w:r w:rsidR="00674206" w:rsidRPr="00D81B4D">
              <w:rPr>
                <w:rFonts w:ascii="Times New Roman" w:hAnsi="Times New Roman" w:cs="Times New Roman"/>
                <w:color w:val="000C1E"/>
                <w:sz w:val="24"/>
                <w:szCs w:val="24"/>
              </w:rPr>
              <w:t xml:space="preserve">Текущий ремонт </w:t>
            </w:r>
            <w:r w:rsidR="00BC6629"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Бай-Хаак</w:t>
            </w:r>
            <w:r w:rsidR="00B650B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 Балгазын, участок км 8+500 км 16+500 (2 этап)</w:t>
            </w:r>
          </w:p>
        </w:tc>
        <w:tc>
          <w:tcPr>
            <w:tcW w:w="1190" w:type="dxa"/>
            <w:noWrap/>
            <w:hideMark/>
          </w:tcPr>
          <w:p w14:paraId="16130D4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73F00BF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53A8BFE8" w14:textId="77777777" w:rsidTr="00221654">
        <w:trPr>
          <w:trHeight w:val="20"/>
          <w:jc w:val="center"/>
        </w:trPr>
        <w:tc>
          <w:tcPr>
            <w:tcW w:w="13833" w:type="dxa"/>
            <w:noWrap/>
            <w:hideMark/>
          </w:tcPr>
          <w:p w14:paraId="5C0F4BE2" w14:textId="7FEA73F4"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80. </w:t>
            </w:r>
            <w:r w:rsidR="00674206" w:rsidRPr="00D81B4D">
              <w:rPr>
                <w:rFonts w:ascii="Times New Roman" w:hAnsi="Times New Roman" w:cs="Times New Roman"/>
                <w:color w:val="000C1E"/>
                <w:sz w:val="24"/>
                <w:szCs w:val="24"/>
              </w:rPr>
              <w:t xml:space="preserve">Ремонт </w:t>
            </w:r>
            <w:r w:rsidR="00BC6629"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Кызыл</w:t>
            </w:r>
            <w:r w:rsidR="00B650B1">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Ээрбек</w:t>
            </w:r>
            <w:r w:rsidR="00B650B1">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Баян-Кол, участок км 24+800-км 31+800</w:t>
            </w:r>
          </w:p>
        </w:tc>
        <w:tc>
          <w:tcPr>
            <w:tcW w:w="1190" w:type="dxa"/>
            <w:noWrap/>
            <w:hideMark/>
          </w:tcPr>
          <w:p w14:paraId="51DF148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7623BA2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137672CB" w14:textId="77777777" w:rsidTr="00221654">
        <w:trPr>
          <w:trHeight w:val="20"/>
          <w:jc w:val="center"/>
        </w:trPr>
        <w:tc>
          <w:tcPr>
            <w:tcW w:w="13833" w:type="dxa"/>
            <w:noWrap/>
            <w:hideMark/>
          </w:tcPr>
          <w:p w14:paraId="0BD71667" w14:textId="2C38F7D1"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81. </w:t>
            </w:r>
            <w:r w:rsidR="00674206" w:rsidRPr="00D81B4D">
              <w:rPr>
                <w:rFonts w:ascii="Times New Roman" w:hAnsi="Times New Roman" w:cs="Times New Roman"/>
                <w:color w:val="000C1E"/>
                <w:sz w:val="24"/>
                <w:szCs w:val="24"/>
              </w:rPr>
              <w:t xml:space="preserve">Текущий ремонт </w:t>
            </w:r>
            <w:r w:rsidR="00BC6629"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Чадан</w:t>
            </w:r>
            <w:r w:rsidR="00B650B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 Ак-Довурак, участок км 1+421-км 3+010, км 4+910-км 6+953, км 7+950-км 10+568</w:t>
            </w:r>
          </w:p>
        </w:tc>
        <w:tc>
          <w:tcPr>
            <w:tcW w:w="1190" w:type="dxa"/>
            <w:noWrap/>
            <w:hideMark/>
          </w:tcPr>
          <w:p w14:paraId="55832F3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24B6CA2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7CFAC1B" w14:textId="77777777" w:rsidTr="00221654">
        <w:trPr>
          <w:trHeight w:val="20"/>
          <w:jc w:val="center"/>
        </w:trPr>
        <w:tc>
          <w:tcPr>
            <w:tcW w:w="13833" w:type="dxa"/>
            <w:noWrap/>
            <w:hideMark/>
          </w:tcPr>
          <w:p w14:paraId="421E9ECD" w14:textId="13D10099"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82. </w:t>
            </w:r>
            <w:r w:rsidR="00674206" w:rsidRPr="00D81B4D">
              <w:rPr>
                <w:rFonts w:ascii="Times New Roman" w:hAnsi="Times New Roman" w:cs="Times New Roman"/>
                <w:color w:val="000C1E"/>
                <w:sz w:val="24"/>
                <w:szCs w:val="24"/>
              </w:rPr>
              <w:t>Текущий ремонт автомобильной дороги подъезд к с. Кара-Хаак, км 10+000 км 12+940</w:t>
            </w:r>
          </w:p>
        </w:tc>
        <w:tc>
          <w:tcPr>
            <w:tcW w:w="1190" w:type="dxa"/>
            <w:noWrap/>
            <w:hideMark/>
          </w:tcPr>
          <w:p w14:paraId="2BBEFC2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58DB802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5035D9B2" w14:textId="77777777" w:rsidTr="00221654">
        <w:trPr>
          <w:trHeight w:val="20"/>
          <w:jc w:val="center"/>
        </w:trPr>
        <w:tc>
          <w:tcPr>
            <w:tcW w:w="13833" w:type="dxa"/>
            <w:noWrap/>
            <w:hideMark/>
          </w:tcPr>
          <w:p w14:paraId="750A8F80" w14:textId="65EEC711"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83. </w:t>
            </w:r>
            <w:r w:rsidR="00674206" w:rsidRPr="00D81B4D">
              <w:rPr>
                <w:rFonts w:ascii="Times New Roman" w:hAnsi="Times New Roman" w:cs="Times New Roman"/>
                <w:color w:val="000C1E"/>
                <w:sz w:val="24"/>
                <w:szCs w:val="24"/>
              </w:rPr>
              <w:t xml:space="preserve">Текущий ремонт </w:t>
            </w:r>
            <w:r w:rsidR="0022121F"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подъезд к с. Нарын, участок км 0+000-км 26+700</w:t>
            </w:r>
          </w:p>
        </w:tc>
        <w:tc>
          <w:tcPr>
            <w:tcW w:w="1190" w:type="dxa"/>
            <w:noWrap/>
            <w:hideMark/>
          </w:tcPr>
          <w:p w14:paraId="31301FE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1E44CB3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45E0D219" w14:textId="77777777" w:rsidTr="00221654">
        <w:trPr>
          <w:trHeight w:val="20"/>
          <w:jc w:val="center"/>
        </w:trPr>
        <w:tc>
          <w:tcPr>
            <w:tcW w:w="13833" w:type="dxa"/>
            <w:noWrap/>
            <w:hideMark/>
          </w:tcPr>
          <w:p w14:paraId="3CED6924" w14:textId="089B19AA"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94. </w:t>
            </w:r>
            <w:r w:rsidR="00674206" w:rsidRPr="00D81B4D">
              <w:rPr>
                <w:rFonts w:ascii="Times New Roman" w:hAnsi="Times New Roman" w:cs="Times New Roman"/>
                <w:color w:val="000C1E"/>
                <w:sz w:val="24"/>
                <w:szCs w:val="24"/>
              </w:rPr>
              <w:t xml:space="preserve">Ремонт </w:t>
            </w:r>
            <w:r w:rsidR="0022121F"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 xml:space="preserve">Хандагайты </w:t>
            </w:r>
            <w:r w:rsidR="00B650B1">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Мугур-Аксы, участок 17+000-км 24+500</w:t>
            </w:r>
          </w:p>
        </w:tc>
        <w:tc>
          <w:tcPr>
            <w:tcW w:w="1190" w:type="dxa"/>
            <w:noWrap/>
            <w:hideMark/>
          </w:tcPr>
          <w:p w14:paraId="7AE75DFF"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90DEA4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65EB455C" w14:textId="77777777" w:rsidTr="00221654">
        <w:trPr>
          <w:trHeight w:val="20"/>
          <w:jc w:val="center"/>
        </w:trPr>
        <w:tc>
          <w:tcPr>
            <w:tcW w:w="13833" w:type="dxa"/>
            <w:noWrap/>
            <w:hideMark/>
          </w:tcPr>
          <w:p w14:paraId="5CE8E70A" w14:textId="0D76229E"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85. </w:t>
            </w:r>
            <w:r w:rsidR="00674206" w:rsidRPr="00D81B4D">
              <w:rPr>
                <w:rFonts w:ascii="Times New Roman" w:hAnsi="Times New Roman" w:cs="Times New Roman"/>
                <w:color w:val="000C1E"/>
                <w:sz w:val="24"/>
                <w:szCs w:val="24"/>
              </w:rPr>
              <w:t xml:space="preserve">Ремонт </w:t>
            </w:r>
            <w:r w:rsidR="0022121F"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подъезд к</w:t>
            </w:r>
            <w:r w:rsidR="00B650B1">
              <w:rPr>
                <w:rFonts w:ascii="Times New Roman" w:hAnsi="Times New Roman" w:cs="Times New Roman"/>
                <w:color w:val="000C1E"/>
                <w:sz w:val="24"/>
                <w:szCs w:val="24"/>
              </w:rPr>
              <w:t xml:space="preserve"> с.Теве-Хая, участок км 0+000-</w:t>
            </w:r>
            <w:r w:rsidR="00674206" w:rsidRPr="00D81B4D">
              <w:rPr>
                <w:rFonts w:ascii="Times New Roman" w:hAnsi="Times New Roman" w:cs="Times New Roman"/>
                <w:color w:val="000C1E"/>
                <w:sz w:val="24"/>
                <w:szCs w:val="24"/>
              </w:rPr>
              <w:t>км 0+850</w:t>
            </w:r>
          </w:p>
        </w:tc>
        <w:tc>
          <w:tcPr>
            <w:tcW w:w="1190" w:type="dxa"/>
            <w:noWrap/>
            <w:hideMark/>
          </w:tcPr>
          <w:p w14:paraId="6DF4624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36BB42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396FC589" w14:textId="77777777" w:rsidTr="00221654">
        <w:trPr>
          <w:trHeight w:val="20"/>
          <w:jc w:val="center"/>
        </w:trPr>
        <w:tc>
          <w:tcPr>
            <w:tcW w:w="13833" w:type="dxa"/>
            <w:noWrap/>
            <w:hideMark/>
          </w:tcPr>
          <w:p w14:paraId="0DD0CAAB" w14:textId="06320186"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86. </w:t>
            </w:r>
            <w:r w:rsidR="00674206" w:rsidRPr="00D81B4D">
              <w:rPr>
                <w:rFonts w:ascii="Times New Roman" w:hAnsi="Times New Roman" w:cs="Times New Roman"/>
                <w:color w:val="000C1E"/>
                <w:sz w:val="24"/>
                <w:szCs w:val="24"/>
              </w:rPr>
              <w:t xml:space="preserve">Ремонт </w:t>
            </w:r>
            <w:r w:rsidR="0022121F"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Кызыл</w:t>
            </w:r>
            <w:r w:rsidR="00B650B1">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Ээрбек</w:t>
            </w:r>
            <w:r w:rsidR="00B650B1">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Баян-Кол, участок км 0+000-км 22+000</w:t>
            </w:r>
          </w:p>
        </w:tc>
        <w:tc>
          <w:tcPr>
            <w:tcW w:w="1190" w:type="dxa"/>
            <w:noWrap/>
            <w:hideMark/>
          </w:tcPr>
          <w:p w14:paraId="1DFBB95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D0239C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6B7E9BE8" w14:textId="77777777" w:rsidTr="00221654">
        <w:trPr>
          <w:trHeight w:val="20"/>
          <w:jc w:val="center"/>
        </w:trPr>
        <w:tc>
          <w:tcPr>
            <w:tcW w:w="13833" w:type="dxa"/>
            <w:noWrap/>
            <w:hideMark/>
          </w:tcPr>
          <w:p w14:paraId="0FF9F9BB" w14:textId="59553097"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87. </w:t>
            </w:r>
            <w:r w:rsidR="00674206" w:rsidRPr="00D81B4D">
              <w:rPr>
                <w:rFonts w:ascii="Times New Roman" w:hAnsi="Times New Roman" w:cs="Times New Roman"/>
                <w:color w:val="000C1E"/>
                <w:sz w:val="24"/>
                <w:szCs w:val="24"/>
              </w:rPr>
              <w:t xml:space="preserve">Ремонт </w:t>
            </w:r>
            <w:r w:rsidR="0022121F"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подъезд к с.</w:t>
            </w:r>
            <w:r w:rsidR="00724F27">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Тээли, участок км 0+000-км 39+000</w:t>
            </w:r>
          </w:p>
        </w:tc>
        <w:tc>
          <w:tcPr>
            <w:tcW w:w="1190" w:type="dxa"/>
            <w:noWrap/>
            <w:hideMark/>
          </w:tcPr>
          <w:p w14:paraId="03EE301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63B680F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702343C4" w14:textId="77777777" w:rsidTr="00221654">
        <w:trPr>
          <w:trHeight w:val="20"/>
          <w:jc w:val="center"/>
        </w:trPr>
        <w:tc>
          <w:tcPr>
            <w:tcW w:w="13833" w:type="dxa"/>
            <w:noWrap/>
            <w:hideMark/>
          </w:tcPr>
          <w:p w14:paraId="7330101C" w14:textId="294DAA90"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88. </w:t>
            </w:r>
            <w:r w:rsidR="00674206" w:rsidRPr="00D81B4D">
              <w:rPr>
                <w:rFonts w:ascii="Times New Roman" w:hAnsi="Times New Roman" w:cs="Times New Roman"/>
                <w:color w:val="000C1E"/>
                <w:sz w:val="24"/>
                <w:szCs w:val="24"/>
              </w:rPr>
              <w:t>Ремонт автомобильной дороги подъезд к с.</w:t>
            </w:r>
            <w:r w:rsidR="00724F27">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Морен, участок км 0+000-км 18+300</w:t>
            </w:r>
          </w:p>
        </w:tc>
        <w:tc>
          <w:tcPr>
            <w:tcW w:w="1190" w:type="dxa"/>
            <w:noWrap/>
            <w:hideMark/>
          </w:tcPr>
          <w:p w14:paraId="15E6F38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5819C83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41D051D6" w14:textId="77777777" w:rsidTr="00221654">
        <w:trPr>
          <w:trHeight w:val="20"/>
          <w:jc w:val="center"/>
        </w:trPr>
        <w:tc>
          <w:tcPr>
            <w:tcW w:w="13833" w:type="dxa"/>
            <w:noWrap/>
            <w:hideMark/>
          </w:tcPr>
          <w:p w14:paraId="13EBA939" w14:textId="23951614"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89. </w:t>
            </w:r>
            <w:r w:rsidR="00674206" w:rsidRPr="00D81B4D">
              <w:rPr>
                <w:rFonts w:ascii="Times New Roman" w:hAnsi="Times New Roman" w:cs="Times New Roman"/>
                <w:color w:val="000C1E"/>
                <w:sz w:val="24"/>
                <w:szCs w:val="24"/>
              </w:rPr>
              <w:t xml:space="preserve">Ремонт автомобильной дороги Чадан </w:t>
            </w:r>
            <w:r w:rsidR="00724F27">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 участок км 32+000-</w:t>
            </w:r>
            <w:r w:rsidR="00724F27">
              <w:rPr>
                <w:rFonts w:ascii="Times New Roman" w:hAnsi="Times New Roman" w:cs="Times New Roman"/>
                <w:color w:val="000C1E"/>
                <w:sz w:val="24"/>
                <w:szCs w:val="24"/>
              </w:rPr>
              <w:t xml:space="preserve">км 32+400, </w:t>
            </w:r>
            <w:r w:rsidR="00674206" w:rsidRPr="00D81B4D">
              <w:rPr>
                <w:rFonts w:ascii="Times New Roman" w:hAnsi="Times New Roman" w:cs="Times New Roman"/>
                <w:color w:val="000C1E"/>
                <w:sz w:val="24"/>
                <w:szCs w:val="24"/>
              </w:rPr>
              <w:t>км 62+090-км 63+000</w:t>
            </w:r>
          </w:p>
        </w:tc>
        <w:tc>
          <w:tcPr>
            <w:tcW w:w="1190" w:type="dxa"/>
            <w:noWrap/>
            <w:hideMark/>
          </w:tcPr>
          <w:p w14:paraId="52C79C4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4EC39FA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75E0F97E" w14:textId="77777777" w:rsidTr="00221654">
        <w:trPr>
          <w:trHeight w:val="20"/>
          <w:jc w:val="center"/>
        </w:trPr>
        <w:tc>
          <w:tcPr>
            <w:tcW w:w="13833" w:type="dxa"/>
            <w:noWrap/>
            <w:hideMark/>
          </w:tcPr>
          <w:p w14:paraId="6FE050DC" w14:textId="297CC6D9"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90. </w:t>
            </w:r>
            <w:r w:rsidR="00674206" w:rsidRPr="00D81B4D">
              <w:rPr>
                <w:rFonts w:ascii="Times New Roman" w:hAnsi="Times New Roman" w:cs="Times New Roman"/>
                <w:color w:val="000C1E"/>
                <w:sz w:val="24"/>
                <w:szCs w:val="24"/>
              </w:rPr>
              <w:t>Ремонт автомобильной дороги подъезд к с.</w:t>
            </w:r>
            <w:r w:rsidR="00724F27">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Хадын, участок км 0+000-км 6+000</w:t>
            </w:r>
          </w:p>
        </w:tc>
        <w:tc>
          <w:tcPr>
            <w:tcW w:w="1190" w:type="dxa"/>
            <w:noWrap/>
            <w:hideMark/>
          </w:tcPr>
          <w:p w14:paraId="0B8B0B2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7036803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6D8B8658" w14:textId="77777777" w:rsidTr="00221654">
        <w:trPr>
          <w:trHeight w:val="20"/>
          <w:jc w:val="center"/>
        </w:trPr>
        <w:tc>
          <w:tcPr>
            <w:tcW w:w="13833" w:type="dxa"/>
            <w:noWrap/>
            <w:hideMark/>
          </w:tcPr>
          <w:p w14:paraId="52D0563A" w14:textId="32E5348C"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91. </w:t>
            </w:r>
            <w:r w:rsidR="00674206" w:rsidRPr="00D81B4D">
              <w:rPr>
                <w:rFonts w:ascii="Times New Roman" w:hAnsi="Times New Roman" w:cs="Times New Roman"/>
                <w:color w:val="000C1E"/>
                <w:sz w:val="24"/>
                <w:szCs w:val="24"/>
              </w:rPr>
              <w:t>Ремонт автомобильной дороги Подъезд к с.</w:t>
            </w:r>
            <w:r w:rsidR="00724F27">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Хову-Аксы, участок км 23+000-км 28+000 </w:t>
            </w:r>
          </w:p>
        </w:tc>
        <w:tc>
          <w:tcPr>
            <w:tcW w:w="1190" w:type="dxa"/>
            <w:noWrap/>
            <w:hideMark/>
          </w:tcPr>
          <w:p w14:paraId="1D88C7D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23682621"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035674D7" w14:textId="77777777" w:rsidTr="00221654">
        <w:trPr>
          <w:trHeight w:val="20"/>
          <w:jc w:val="center"/>
        </w:trPr>
        <w:tc>
          <w:tcPr>
            <w:tcW w:w="13833" w:type="dxa"/>
            <w:noWrap/>
            <w:hideMark/>
          </w:tcPr>
          <w:p w14:paraId="1CADCD51" w14:textId="1E1D9DCD"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92. </w:t>
            </w:r>
            <w:r w:rsidR="00674206" w:rsidRPr="00D81B4D">
              <w:rPr>
                <w:rFonts w:ascii="Times New Roman" w:hAnsi="Times New Roman" w:cs="Times New Roman"/>
                <w:color w:val="000C1E"/>
                <w:sz w:val="24"/>
                <w:szCs w:val="24"/>
              </w:rPr>
              <w:t xml:space="preserve">Ремонт автомобильной дороги Хандагайты </w:t>
            </w:r>
            <w:r w:rsidR="00724F27">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Мугур-Аксы, участок 0+000-км 17+000</w:t>
            </w:r>
          </w:p>
        </w:tc>
        <w:tc>
          <w:tcPr>
            <w:tcW w:w="1190" w:type="dxa"/>
            <w:noWrap/>
            <w:hideMark/>
          </w:tcPr>
          <w:p w14:paraId="52AA4CC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6A4F680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04FBFF52" w14:textId="77777777" w:rsidTr="00221654">
        <w:trPr>
          <w:trHeight w:val="20"/>
          <w:jc w:val="center"/>
        </w:trPr>
        <w:tc>
          <w:tcPr>
            <w:tcW w:w="13833" w:type="dxa"/>
            <w:noWrap/>
            <w:hideMark/>
          </w:tcPr>
          <w:p w14:paraId="26CD1A99" w14:textId="713B8B20"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93. </w:t>
            </w:r>
            <w:r w:rsidR="00674206" w:rsidRPr="00D81B4D">
              <w:rPr>
                <w:rFonts w:ascii="Times New Roman" w:hAnsi="Times New Roman" w:cs="Times New Roman"/>
                <w:color w:val="000C1E"/>
                <w:sz w:val="24"/>
                <w:szCs w:val="24"/>
              </w:rPr>
              <w:t>Ремонт автомобильной дороги Подъезд к с.</w:t>
            </w:r>
            <w:r w:rsidR="00F61B0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Кара-Холь, км 0+000-км 5+000</w:t>
            </w:r>
          </w:p>
        </w:tc>
        <w:tc>
          <w:tcPr>
            <w:tcW w:w="1190" w:type="dxa"/>
            <w:noWrap/>
            <w:hideMark/>
          </w:tcPr>
          <w:p w14:paraId="258225C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0CF097CB"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1211BB54" w14:textId="77777777" w:rsidTr="00221654">
        <w:trPr>
          <w:trHeight w:val="20"/>
          <w:jc w:val="center"/>
        </w:trPr>
        <w:tc>
          <w:tcPr>
            <w:tcW w:w="13833" w:type="dxa"/>
            <w:noWrap/>
            <w:hideMark/>
          </w:tcPr>
          <w:p w14:paraId="527EA595" w14:textId="145539AC"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94. </w:t>
            </w:r>
            <w:r w:rsidR="00674206" w:rsidRPr="00D81B4D">
              <w:rPr>
                <w:rFonts w:ascii="Times New Roman" w:hAnsi="Times New Roman" w:cs="Times New Roman"/>
                <w:color w:val="000C1E"/>
                <w:sz w:val="24"/>
                <w:szCs w:val="24"/>
              </w:rPr>
              <w:t>Ремонт автомобильной дороги Подъезд к с.</w:t>
            </w:r>
            <w:r w:rsidR="00F61B0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Баян-Тала, км 0+000-км 3+500</w:t>
            </w:r>
          </w:p>
        </w:tc>
        <w:tc>
          <w:tcPr>
            <w:tcW w:w="1190" w:type="dxa"/>
            <w:noWrap/>
            <w:hideMark/>
          </w:tcPr>
          <w:p w14:paraId="5FA3393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3D5F481"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09214487" w14:textId="77777777" w:rsidTr="00221654">
        <w:trPr>
          <w:trHeight w:val="20"/>
          <w:jc w:val="center"/>
        </w:trPr>
        <w:tc>
          <w:tcPr>
            <w:tcW w:w="13833" w:type="dxa"/>
            <w:noWrap/>
            <w:hideMark/>
          </w:tcPr>
          <w:p w14:paraId="4D4C3D69" w14:textId="24923674"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95. </w:t>
            </w:r>
            <w:r w:rsidR="00674206" w:rsidRPr="00D81B4D">
              <w:rPr>
                <w:rFonts w:ascii="Times New Roman" w:hAnsi="Times New Roman" w:cs="Times New Roman"/>
                <w:color w:val="000C1E"/>
                <w:sz w:val="24"/>
                <w:szCs w:val="24"/>
              </w:rPr>
              <w:t>Ремонт автомобильной дороги подъезд к с.</w:t>
            </w:r>
            <w:r w:rsidR="00F61B0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Шамбалыг, участок км 0+000-км 11+000</w:t>
            </w:r>
            <w:r w:rsidR="008C697D" w:rsidRPr="00D81B4D">
              <w:rPr>
                <w:rFonts w:ascii="Times New Roman" w:hAnsi="Times New Roman" w:cs="Times New Roman"/>
                <w:color w:val="000C1E"/>
                <w:sz w:val="24"/>
                <w:szCs w:val="24"/>
              </w:rPr>
              <w:t>»</w:t>
            </w:r>
          </w:p>
        </w:tc>
        <w:tc>
          <w:tcPr>
            <w:tcW w:w="1190" w:type="dxa"/>
            <w:noWrap/>
            <w:hideMark/>
          </w:tcPr>
          <w:p w14:paraId="00DCD25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327D39DB"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6AA79DC3" w14:textId="77777777" w:rsidTr="00221654">
        <w:trPr>
          <w:trHeight w:val="20"/>
          <w:jc w:val="center"/>
        </w:trPr>
        <w:tc>
          <w:tcPr>
            <w:tcW w:w="13833" w:type="dxa"/>
            <w:noWrap/>
            <w:hideMark/>
          </w:tcPr>
          <w:p w14:paraId="5C4EB656" w14:textId="183FD81C"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96. </w:t>
            </w:r>
            <w:r w:rsidR="00674206" w:rsidRPr="00D81B4D">
              <w:rPr>
                <w:rFonts w:ascii="Times New Roman" w:hAnsi="Times New Roman" w:cs="Times New Roman"/>
                <w:color w:val="000C1E"/>
                <w:sz w:val="24"/>
                <w:szCs w:val="24"/>
              </w:rPr>
              <w:t>Ремонт автомобильной дороги Самагалтай</w:t>
            </w:r>
            <w:r w:rsidR="00F61B09">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 xml:space="preserve">Ак-Чыраа, участок км 28+800-км 35+000 </w:t>
            </w:r>
          </w:p>
        </w:tc>
        <w:tc>
          <w:tcPr>
            <w:tcW w:w="1190" w:type="dxa"/>
            <w:noWrap/>
            <w:hideMark/>
          </w:tcPr>
          <w:p w14:paraId="52B5E7C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2789C06B"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31EFD8EE" w14:textId="77777777" w:rsidTr="00221654">
        <w:trPr>
          <w:trHeight w:val="20"/>
          <w:jc w:val="center"/>
        </w:trPr>
        <w:tc>
          <w:tcPr>
            <w:tcW w:w="13833" w:type="dxa"/>
            <w:noWrap/>
            <w:hideMark/>
          </w:tcPr>
          <w:p w14:paraId="3B5C3A53" w14:textId="17E8ED41"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97. </w:t>
            </w:r>
            <w:r w:rsidR="00674206" w:rsidRPr="00D81B4D">
              <w:rPr>
                <w:rFonts w:ascii="Times New Roman" w:hAnsi="Times New Roman" w:cs="Times New Roman"/>
                <w:color w:val="000C1E"/>
                <w:sz w:val="24"/>
                <w:szCs w:val="24"/>
              </w:rPr>
              <w:t xml:space="preserve">Текущий ремонт </w:t>
            </w:r>
            <w:r w:rsidR="0022121F"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подъезд к с.</w:t>
            </w:r>
            <w:r w:rsidR="00F61B0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Усть-Бурен, км 0+000-км 7+200</w:t>
            </w:r>
          </w:p>
        </w:tc>
        <w:tc>
          <w:tcPr>
            <w:tcW w:w="1190" w:type="dxa"/>
            <w:noWrap/>
            <w:hideMark/>
          </w:tcPr>
          <w:p w14:paraId="5C365EF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2CE6EBC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46146A3A" w14:textId="77777777" w:rsidTr="00221654">
        <w:trPr>
          <w:trHeight w:val="20"/>
          <w:jc w:val="center"/>
        </w:trPr>
        <w:tc>
          <w:tcPr>
            <w:tcW w:w="13833" w:type="dxa"/>
            <w:noWrap/>
            <w:hideMark/>
          </w:tcPr>
          <w:p w14:paraId="5961FFAC" w14:textId="4849AAAE"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98. </w:t>
            </w:r>
            <w:r w:rsidR="00674206" w:rsidRPr="00D81B4D">
              <w:rPr>
                <w:rFonts w:ascii="Times New Roman" w:hAnsi="Times New Roman" w:cs="Times New Roman"/>
                <w:color w:val="000C1E"/>
                <w:sz w:val="24"/>
                <w:szCs w:val="24"/>
              </w:rPr>
              <w:t>Ремонт автомобильной дороги Самагалтай</w:t>
            </w:r>
            <w:r w:rsidR="00F61B09">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Ак-Чыраа, участок км 66+750-км 135+200</w:t>
            </w:r>
          </w:p>
        </w:tc>
        <w:tc>
          <w:tcPr>
            <w:tcW w:w="1190" w:type="dxa"/>
            <w:noWrap/>
            <w:hideMark/>
          </w:tcPr>
          <w:p w14:paraId="1F9A41D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7BDC1B6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1C635878" w14:textId="77777777" w:rsidTr="00221654">
        <w:trPr>
          <w:trHeight w:val="20"/>
          <w:jc w:val="center"/>
        </w:trPr>
        <w:tc>
          <w:tcPr>
            <w:tcW w:w="13833" w:type="dxa"/>
            <w:noWrap/>
            <w:hideMark/>
          </w:tcPr>
          <w:p w14:paraId="183C203E" w14:textId="4D25C06F"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99. </w:t>
            </w:r>
            <w:r w:rsidR="00674206" w:rsidRPr="00D81B4D">
              <w:rPr>
                <w:rFonts w:ascii="Times New Roman" w:hAnsi="Times New Roman" w:cs="Times New Roman"/>
                <w:color w:val="000C1E"/>
                <w:sz w:val="24"/>
                <w:szCs w:val="24"/>
              </w:rPr>
              <w:t xml:space="preserve">Текущий ремонт автомобильной дороги Кызыл </w:t>
            </w:r>
            <w:r w:rsidR="00F61B09">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Сарыг-Сеп, участок км 25+000-км 28+100, км 50+120-км 52+862, км 53+650-км 56+950</w:t>
            </w:r>
          </w:p>
        </w:tc>
        <w:tc>
          <w:tcPr>
            <w:tcW w:w="1190" w:type="dxa"/>
            <w:noWrap/>
            <w:hideMark/>
          </w:tcPr>
          <w:p w14:paraId="55ADB6F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04506C9C"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4A2569AE" w14:textId="77777777" w:rsidTr="00221654">
        <w:trPr>
          <w:trHeight w:val="20"/>
          <w:jc w:val="center"/>
        </w:trPr>
        <w:tc>
          <w:tcPr>
            <w:tcW w:w="13833" w:type="dxa"/>
            <w:noWrap/>
            <w:hideMark/>
          </w:tcPr>
          <w:p w14:paraId="2A45A51F" w14:textId="3C543964"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100. </w:t>
            </w:r>
            <w:r w:rsidR="00674206" w:rsidRPr="00D81B4D">
              <w:rPr>
                <w:rFonts w:ascii="Times New Roman" w:hAnsi="Times New Roman" w:cs="Times New Roman"/>
                <w:color w:val="000C1E"/>
                <w:sz w:val="24"/>
                <w:szCs w:val="24"/>
              </w:rPr>
              <w:t xml:space="preserve">Ремонт автомобильной дороги Кызыл </w:t>
            </w:r>
            <w:r w:rsidR="00106300">
              <w:rPr>
                <w:rFonts w:ascii="Times New Roman" w:hAnsi="Times New Roman" w:cs="Times New Roman"/>
                <w:color w:val="000C1E"/>
                <w:sz w:val="24"/>
                <w:szCs w:val="24"/>
              </w:rPr>
              <w:t>– Сарыг-Сеп, участок км 60+000-</w:t>
            </w:r>
            <w:r w:rsidR="00674206" w:rsidRPr="00D81B4D">
              <w:rPr>
                <w:rFonts w:ascii="Times New Roman" w:hAnsi="Times New Roman" w:cs="Times New Roman"/>
                <w:color w:val="000C1E"/>
                <w:sz w:val="24"/>
                <w:szCs w:val="24"/>
              </w:rPr>
              <w:t>км 65+000</w:t>
            </w:r>
          </w:p>
        </w:tc>
        <w:tc>
          <w:tcPr>
            <w:tcW w:w="1190" w:type="dxa"/>
            <w:noWrap/>
            <w:hideMark/>
          </w:tcPr>
          <w:p w14:paraId="4CDC729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402442D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1B9DDFF6" w14:textId="77777777" w:rsidTr="00221654">
        <w:trPr>
          <w:trHeight w:val="20"/>
          <w:jc w:val="center"/>
        </w:trPr>
        <w:tc>
          <w:tcPr>
            <w:tcW w:w="13833" w:type="dxa"/>
            <w:noWrap/>
            <w:hideMark/>
          </w:tcPr>
          <w:p w14:paraId="185412CD" w14:textId="062A8DB8"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101. </w:t>
            </w:r>
            <w:r w:rsidR="00674206" w:rsidRPr="00D81B4D">
              <w:rPr>
                <w:rFonts w:ascii="Times New Roman" w:hAnsi="Times New Roman" w:cs="Times New Roman"/>
                <w:color w:val="000C1E"/>
                <w:sz w:val="24"/>
                <w:szCs w:val="24"/>
              </w:rPr>
              <w:t>Ремонт автомобильной дороги Хандагайты</w:t>
            </w:r>
            <w:r w:rsidR="00106300">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Ак-Чыраа, участок  км 65+000-км 125+000</w:t>
            </w:r>
          </w:p>
        </w:tc>
        <w:tc>
          <w:tcPr>
            <w:tcW w:w="1190" w:type="dxa"/>
            <w:noWrap/>
            <w:hideMark/>
          </w:tcPr>
          <w:p w14:paraId="6C620D1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089D74F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B254412" w14:textId="77777777" w:rsidTr="00221654">
        <w:trPr>
          <w:trHeight w:val="20"/>
          <w:jc w:val="center"/>
        </w:trPr>
        <w:tc>
          <w:tcPr>
            <w:tcW w:w="13833" w:type="dxa"/>
            <w:noWrap/>
            <w:hideMark/>
          </w:tcPr>
          <w:p w14:paraId="12A58FE0" w14:textId="298B7DE6"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lastRenderedPageBreak/>
              <w:t xml:space="preserve">102. </w:t>
            </w:r>
            <w:r w:rsidR="00674206" w:rsidRPr="00D81B4D">
              <w:rPr>
                <w:rFonts w:ascii="Times New Roman" w:hAnsi="Times New Roman" w:cs="Times New Roman"/>
                <w:color w:val="000C1E"/>
                <w:sz w:val="24"/>
                <w:szCs w:val="24"/>
              </w:rPr>
              <w:t>Текущий ремонт автомобильной дороги Бай-Хаак-Балгазын, участок км 15+334- км 29+700</w:t>
            </w:r>
          </w:p>
        </w:tc>
        <w:tc>
          <w:tcPr>
            <w:tcW w:w="1190" w:type="dxa"/>
            <w:noWrap/>
            <w:hideMark/>
          </w:tcPr>
          <w:p w14:paraId="748D3DF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69902D4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73E62933" w14:textId="77777777" w:rsidTr="00221654">
        <w:trPr>
          <w:trHeight w:val="20"/>
          <w:jc w:val="center"/>
        </w:trPr>
        <w:tc>
          <w:tcPr>
            <w:tcW w:w="13833" w:type="dxa"/>
            <w:noWrap/>
            <w:hideMark/>
          </w:tcPr>
          <w:p w14:paraId="3FB1537C" w14:textId="27DB66EC"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103. </w:t>
            </w:r>
            <w:r w:rsidR="00674206" w:rsidRPr="00D81B4D">
              <w:rPr>
                <w:rFonts w:ascii="Times New Roman" w:hAnsi="Times New Roman" w:cs="Times New Roman"/>
                <w:color w:val="000C1E"/>
                <w:sz w:val="24"/>
                <w:szCs w:val="24"/>
              </w:rPr>
              <w:t xml:space="preserve">Текущий ремонт </w:t>
            </w:r>
            <w:r w:rsidR="005F7A94"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Кызыл – Сарыг-Сеп, участок км 58+600 – км 60+300, км 73+200</w:t>
            </w:r>
            <w:r w:rsidR="00106300">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км 75+500, км 78+000</w:t>
            </w:r>
            <w:r w:rsidR="00106300">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км 78+240</w:t>
            </w:r>
          </w:p>
        </w:tc>
        <w:tc>
          <w:tcPr>
            <w:tcW w:w="1190" w:type="dxa"/>
            <w:noWrap/>
            <w:hideMark/>
          </w:tcPr>
          <w:p w14:paraId="10DC99EF"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7A0A302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36085DDA" w14:textId="77777777" w:rsidTr="00221654">
        <w:trPr>
          <w:trHeight w:val="20"/>
          <w:jc w:val="center"/>
        </w:trPr>
        <w:tc>
          <w:tcPr>
            <w:tcW w:w="13833" w:type="dxa"/>
            <w:noWrap/>
            <w:hideMark/>
          </w:tcPr>
          <w:p w14:paraId="5FC76C0E" w14:textId="029B9300"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104. </w:t>
            </w:r>
            <w:r w:rsidR="00674206" w:rsidRPr="00D81B4D">
              <w:rPr>
                <w:rFonts w:ascii="Times New Roman" w:hAnsi="Times New Roman" w:cs="Times New Roman"/>
                <w:color w:val="000C1E"/>
                <w:sz w:val="24"/>
                <w:szCs w:val="24"/>
              </w:rPr>
              <w:t xml:space="preserve">Текущий ремонт </w:t>
            </w:r>
            <w:r w:rsidR="005F7A94"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подъезд к с.</w:t>
            </w:r>
            <w:r w:rsidR="00106300">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Тээли, участок км 3+000</w:t>
            </w:r>
            <w:r w:rsidR="00106300">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км 8+630</w:t>
            </w:r>
          </w:p>
        </w:tc>
        <w:tc>
          <w:tcPr>
            <w:tcW w:w="1190" w:type="dxa"/>
            <w:noWrap/>
            <w:hideMark/>
          </w:tcPr>
          <w:p w14:paraId="00894FE6"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2ECAD2D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698C9D4A" w14:textId="77777777" w:rsidTr="00221654">
        <w:trPr>
          <w:trHeight w:val="20"/>
          <w:jc w:val="center"/>
        </w:trPr>
        <w:tc>
          <w:tcPr>
            <w:tcW w:w="13833" w:type="dxa"/>
            <w:noWrap/>
            <w:hideMark/>
          </w:tcPr>
          <w:p w14:paraId="7A0532F2" w14:textId="28E0D205" w:rsidR="00674206" w:rsidRPr="00D81B4D" w:rsidRDefault="00FA4C4A"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105. </w:t>
            </w:r>
            <w:r w:rsidR="00674206" w:rsidRPr="00D81B4D">
              <w:rPr>
                <w:rFonts w:ascii="Times New Roman" w:hAnsi="Times New Roman" w:cs="Times New Roman"/>
                <w:color w:val="000C1E"/>
                <w:sz w:val="24"/>
                <w:szCs w:val="24"/>
              </w:rPr>
              <w:t xml:space="preserve">Текущий ремонт </w:t>
            </w:r>
            <w:r w:rsidR="005F7A94"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 xml:space="preserve">Чадан </w:t>
            </w:r>
            <w:r w:rsidR="00106300">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Ак-Довурак, участок км 22+800-км 29+510</w:t>
            </w:r>
          </w:p>
        </w:tc>
        <w:tc>
          <w:tcPr>
            <w:tcW w:w="1190" w:type="dxa"/>
            <w:noWrap/>
            <w:hideMark/>
          </w:tcPr>
          <w:p w14:paraId="34805FB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3BE55F7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3C424E6D" w14:textId="77777777" w:rsidTr="00221654">
        <w:trPr>
          <w:trHeight w:val="20"/>
          <w:jc w:val="center"/>
        </w:trPr>
        <w:tc>
          <w:tcPr>
            <w:tcW w:w="13833" w:type="dxa"/>
            <w:noWrap/>
            <w:hideMark/>
          </w:tcPr>
          <w:p w14:paraId="527B1525" w14:textId="0A588B86"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106. </w:t>
            </w:r>
            <w:r w:rsidR="00674206" w:rsidRPr="00D81B4D">
              <w:rPr>
                <w:rFonts w:ascii="Times New Roman" w:hAnsi="Times New Roman" w:cs="Times New Roman"/>
                <w:color w:val="000C1E"/>
                <w:sz w:val="24"/>
                <w:szCs w:val="24"/>
              </w:rPr>
              <w:t>Ремонт мостового перехода через реку Абакан на</w:t>
            </w:r>
            <w:r w:rsidR="00106300">
              <w:rPr>
                <w:rFonts w:ascii="Times New Roman" w:hAnsi="Times New Roman" w:cs="Times New Roman"/>
                <w:color w:val="000C1E"/>
                <w:sz w:val="24"/>
                <w:szCs w:val="24"/>
              </w:rPr>
              <w:t xml:space="preserve"> км 183+627 </w:t>
            </w:r>
            <w:r w:rsidR="00AA5F9C" w:rsidRPr="00D81B4D">
              <w:rPr>
                <w:rFonts w:ascii="Times New Roman" w:hAnsi="Times New Roman" w:cs="Times New Roman"/>
                <w:color w:val="000C1E"/>
                <w:sz w:val="24"/>
                <w:szCs w:val="24"/>
              </w:rPr>
              <w:t xml:space="preserve">автомобильной дороги </w:t>
            </w:r>
            <w:r w:rsidR="008C697D" w:rsidRPr="00D81B4D">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Абакан – Ак-Довурак</w:t>
            </w:r>
            <w:r w:rsidR="008C697D" w:rsidRPr="00D81B4D">
              <w:rPr>
                <w:rFonts w:ascii="Times New Roman" w:hAnsi="Times New Roman" w:cs="Times New Roman"/>
                <w:color w:val="000C1E"/>
                <w:sz w:val="24"/>
                <w:szCs w:val="24"/>
              </w:rPr>
              <w:t>»</w:t>
            </w:r>
          </w:p>
        </w:tc>
        <w:tc>
          <w:tcPr>
            <w:tcW w:w="1190" w:type="dxa"/>
            <w:noWrap/>
            <w:hideMark/>
          </w:tcPr>
          <w:p w14:paraId="56E7108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7972981B"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5EFFFA70" w14:textId="77777777" w:rsidTr="00221654">
        <w:trPr>
          <w:trHeight w:val="20"/>
          <w:jc w:val="center"/>
        </w:trPr>
        <w:tc>
          <w:tcPr>
            <w:tcW w:w="13833" w:type="dxa"/>
            <w:noWrap/>
            <w:hideMark/>
          </w:tcPr>
          <w:p w14:paraId="56C786C9" w14:textId="6F335AA2"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107. </w:t>
            </w:r>
            <w:r w:rsidR="00674206" w:rsidRPr="00D81B4D">
              <w:rPr>
                <w:rFonts w:ascii="Times New Roman" w:hAnsi="Times New Roman" w:cs="Times New Roman"/>
                <w:color w:val="000C1E"/>
                <w:sz w:val="24"/>
                <w:szCs w:val="24"/>
              </w:rPr>
              <w:t>Ремонт мостового сооружения Мостовой переход через реку Алаш</w:t>
            </w:r>
          </w:p>
        </w:tc>
        <w:tc>
          <w:tcPr>
            <w:tcW w:w="1190" w:type="dxa"/>
            <w:noWrap/>
            <w:hideMark/>
          </w:tcPr>
          <w:p w14:paraId="3F8AA90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458373D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7995D848" w14:textId="77777777" w:rsidTr="00221654">
        <w:trPr>
          <w:trHeight w:val="20"/>
          <w:jc w:val="center"/>
        </w:trPr>
        <w:tc>
          <w:tcPr>
            <w:tcW w:w="13833" w:type="dxa"/>
            <w:noWrap/>
            <w:hideMark/>
          </w:tcPr>
          <w:p w14:paraId="1D3773C8" w14:textId="2028F203"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108. </w:t>
            </w:r>
            <w:r w:rsidR="00674206" w:rsidRPr="00D81B4D">
              <w:rPr>
                <w:rFonts w:ascii="Times New Roman" w:hAnsi="Times New Roman" w:cs="Times New Roman"/>
                <w:color w:val="000C1E"/>
                <w:sz w:val="24"/>
                <w:szCs w:val="24"/>
              </w:rPr>
              <w:t xml:space="preserve">Текущий ремонт мостового перехода через реку Теректиг, на км 67+450 автомобильной дороги Хандагайты </w:t>
            </w:r>
            <w:r w:rsidR="00106300">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Мугур-Аксы</w:t>
            </w:r>
          </w:p>
        </w:tc>
        <w:tc>
          <w:tcPr>
            <w:tcW w:w="1190" w:type="dxa"/>
            <w:noWrap/>
            <w:hideMark/>
          </w:tcPr>
          <w:p w14:paraId="7361720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7C5F92F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488935B6" w14:textId="77777777" w:rsidTr="00221654">
        <w:trPr>
          <w:trHeight w:val="20"/>
          <w:jc w:val="center"/>
        </w:trPr>
        <w:tc>
          <w:tcPr>
            <w:tcW w:w="13833" w:type="dxa"/>
            <w:noWrap/>
            <w:hideMark/>
          </w:tcPr>
          <w:p w14:paraId="0497382C" w14:textId="5DD92BFD"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109. </w:t>
            </w:r>
            <w:r w:rsidR="00674206" w:rsidRPr="00D81B4D">
              <w:rPr>
                <w:rFonts w:ascii="Times New Roman" w:hAnsi="Times New Roman" w:cs="Times New Roman"/>
                <w:color w:val="000C1E"/>
                <w:sz w:val="24"/>
                <w:szCs w:val="24"/>
              </w:rPr>
              <w:t xml:space="preserve">Текущий ремонт мостового перехода через реку Бурен, на км 52+260 автомобильной дороги Сарыг-Сеп </w:t>
            </w:r>
            <w:r w:rsidR="00106300">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Балгазын</w:t>
            </w:r>
          </w:p>
        </w:tc>
        <w:tc>
          <w:tcPr>
            <w:tcW w:w="1190" w:type="dxa"/>
            <w:noWrap/>
            <w:hideMark/>
          </w:tcPr>
          <w:p w14:paraId="3852A6C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55D431D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6C93E590" w14:textId="77777777" w:rsidTr="00221654">
        <w:trPr>
          <w:trHeight w:val="20"/>
          <w:jc w:val="center"/>
        </w:trPr>
        <w:tc>
          <w:tcPr>
            <w:tcW w:w="13833" w:type="dxa"/>
            <w:noWrap/>
            <w:hideMark/>
          </w:tcPr>
          <w:p w14:paraId="52DE65D3" w14:textId="6F796D03"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110. </w:t>
            </w:r>
            <w:r w:rsidR="00674206" w:rsidRPr="00D81B4D">
              <w:rPr>
                <w:rFonts w:ascii="Times New Roman" w:hAnsi="Times New Roman" w:cs="Times New Roman"/>
                <w:color w:val="000C1E"/>
                <w:sz w:val="24"/>
                <w:szCs w:val="24"/>
              </w:rPr>
              <w:t xml:space="preserve">Текущий ремонт мостового перехода через реку Алдыы-Ишкин, на км 25+250 автомобильной дороги Суг-Аксы </w:t>
            </w:r>
            <w:r w:rsidR="00106300">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Ишкин</w:t>
            </w:r>
          </w:p>
        </w:tc>
        <w:tc>
          <w:tcPr>
            <w:tcW w:w="1190" w:type="dxa"/>
            <w:noWrap/>
            <w:hideMark/>
          </w:tcPr>
          <w:p w14:paraId="38F54045"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33AF712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0C94AFF9" w14:textId="77777777" w:rsidTr="00221654">
        <w:trPr>
          <w:trHeight w:val="20"/>
          <w:jc w:val="center"/>
        </w:trPr>
        <w:tc>
          <w:tcPr>
            <w:tcW w:w="13833" w:type="dxa"/>
            <w:noWrap/>
            <w:hideMark/>
          </w:tcPr>
          <w:p w14:paraId="00DAB8B5" w14:textId="2057FFB5"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111. </w:t>
            </w:r>
            <w:r w:rsidR="00674206" w:rsidRPr="00D81B4D">
              <w:rPr>
                <w:rFonts w:ascii="Times New Roman" w:hAnsi="Times New Roman" w:cs="Times New Roman"/>
                <w:color w:val="000C1E"/>
                <w:sz w:val="24"/>
                <w:szCs w:val="24"/>
              </w:rPr>
              <w:t xml:space="preserve">Текущий ремонт мостового перехода через реку Бурен, на км 52+573 автомобильной дороги Сарыг-Сеп </w:t>
            </w:r>
            <w:r w:rsidR="00106300">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Балгазын</w:t>
            </w:r>
          </w:p>
        </w:tc>
        <w:tc>
          <w:tcPr>
            <w:tcW w:w="1190" w:type="dxa"/>
            <w:noWrap/>
            <w:hideMark/>
          </w:tcPr>
          <w:p w14:paraId="61ECA0B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2028</w:t>
            </w:r>
          </w:p>
        </w:tc>
        <w:tc>
          <w:tcPr>
            <w:tcW w:w="1137" w:type="dxa"/>
            <w:noWrap/>
            <w:hideMark/>
          </w:tcPr>
          <w:p w14:paraId="4DDF5A3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77E52D7" w14:textId="77777777" w:rsidTr="00221654">
        <w:trPr>
          <w:trHeight w:val="20"/>
          <w:jc w:val="center"/>
        </w:trPr>
        <w:tc>
          <w:tcPr>
            <w:tcW w:w="13833" w:type="dxa"/>
            <w:noWrap/>
            <w:hideMark/>
          </w:tcPr>
          <w:p w14:paraId="3F2F9B94" w14:textId="6AF980B8"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112. </w:t>
            </w:r>
            <w:r w:rsidR="00674206" w:rsidRPr="00D81B4D">
              <w:rPr>
                <w:rFonts w:ascii="Times New Roman" w:hAnsi="Times New Roman" w:cs="Times New Roman"/>
                <w:color w:val="000C1E"/>
                <w:sz w:val="24"/>
                <w:szCs w:val="24"/>
              </w:rPr>
              <w:t xml:space="preserve">Текущий ремонт мостового перехода через реку Сой, на км 53+246 автомобильной дороги Сарыг-Сеп </w:t>
            </w:r>
            <w:r w:rsidR="00106300">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Бурен</w:t>
            </w:r>
          </w:p>
        </w:tc>
        <w:tc>
          <w:tcPr>
            <w:tcW w:w="1190" w:type="dxa"/>
            <w:noWrap/>
            <w:hideMark/>
          </w:tcPr>
          <w:p w14:paraId="2070587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2028</w:t>
            </w:r>
          </w:p>
        </w:tc>
        <w:tc>
          <w:tcPr>
            <w:tcW w:w="1137" w:type="dxa"/>
            <w:noWrap/>
            <w:hideMark/>
          </w:tcPr>
          <w:p w14:paraId="10FF26C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4B7313F" w14:textId="77777777" w:rsidTr="00221654">
        <w:trPr>
          <w:trHeight w:val="20"/>
          <w:jc w:val="center"/>
        </w:trPr>
        <w:tc>
          <w:tcPr>
            <w:tcW w:w="13833" w:type="dxa"/>
            <w:noWrap/>
            <w:hideMark/>
          </w:tcPr>
          <w:p w14:paraId="343CD9B3" w14:textId="00CBF501"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113. </w:t>
            </w:r>
            <w:r w:rsidR="00674206" w:rsidRPr="00D81B4D">
              <w:rPr>
                <w:rFonts w:ascii="Times New Roman" w:hAnsi="Times New Roman" w:cs="Times New Roman"/>
                <w:color w:val="000C1E"/>
                <w:sz w:val="24"/>
                <w:szCs w:val="24"/>
              </w:rPr>
              <w:t xml:space="preserve">Устройство освещения Подъезда к с. Кара-Хаак </w:t>
            </w:r>
          </w:p>
        </w:tc>
        <w:tc>
          <w:tcPr>
            <w:tcW w:w="1190" w:type="dxa"/>
            <w:noWrap/>
            <w:hideMark/>
          </w:tcPr>
          <w:p w14:paraId="1D78687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2F4C7F2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59F7A290" w14:textId="77777777" w:rsidTr="00221654">
        <w:trPr>
          <w:trHeight w:val="20"/>
          <w:jc w:val="center"/>
        </w:trPr>
        <w:tc>
          <w:tcPr>
            <w:tcW w:w="13833" w:type="dxa"/>
            <w:noWrap/>
            <w:hideMark/>
          </w:tcPr>
          <w:p w14:paraId="22E90033" w14:textId="2B82D90B"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114. </w:t>
            </w:r>
            <w:r w:rsidR="00674206" w:rsidRPr="00D81B4D">
              <w:rPr>
                <w:rFonts w:ascii="Times New Roman" w:hAnsi="Times New Roman" w:cs="Times New Roman"/>
                <w:color w:val="000C1E"/>
                <w:sz w:val="24"/>
                <w:szCs w:val="24"/>
              </w:rPr>
              <w:t>Реконструкция ул.</w:t>
            </w:r>
            <w:r w:rsidR="00106300">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Звездная (2-этап) от ул.</w:t>
            </w:r>
            <w:r w:rsidR="00106300">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9 линия до Тувгаз</w:t>
            </w:r>
          </w:p>
        </w:tc>
        <w:tc>
          <w:tcPr>
            <w:tcW w:w="1190" w:type="dxa"/>
            <w:noWrap/>
            <w:hideMark/>
          </w:tcPr>
          <w:p w14:paraId="5FB974D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68C49E3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3B276BCF" w14:textId="77777777" w:rsidTr="00221654">
        <w:trPr>
          <w:trHeight w:val="20"/>
          <w:jc w:val="center"/>
        </w:trPr>
        <w:tc>
          <w:tcPr>
            <w:tcW w:w="13833" w:type="dxa"/>
            <w:noWrap/>
            <w:hideMark/>
          </w:tcPr>
          <w:p w14:paraId="0C2459B0" w14:textId="55CD3EE2"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115. </w:t>
            </w:r>
            <w:r w:rsidR="00674206" w:rsidRPr="00D81B4D">
              <w:rPr>
                <w:rFonts w:ascii="Times New Roman" w:hAnsi="Times New Roman" w:cs="Times New Roman"/>
                <w:color w:val="000C1E"/>
                <w:sz w:val="24"/>
                <w:szCs w:val="24"/>
              </w:rPr>
              <w:t>Реконструкция ул. Набережная г. Кызыл, от ул. Холмистая до ул. Абаканская</w:t>
            </w:r>
          </w:p>
        </w:tc>
        <w:tc>
          <w:tcPr>
            <w:tcW w:w="1190" w:type="dxa"/>
            <w:noWrap/>
            <w:hideMark/>
          </w:tcPr>
          <w:p w14:paraId="6991739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0C0BC8E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A02319C" w14:textId="77777777" w:rsidTr="00221654">
        <w:trPr>
          <w:trHeight w:val="20"/>
          <w:jc w:val="center"/>
        </w:trPr>
        <w:tc>
          <w:tcPr>
            <w:tcW w:w="13833" w:type="dxa"/>
            <w:noWrap/>
            <w:hideMark/>
          </w:tcPr>
          <w:p w14:paraId="725FC3E1" w14:textId="3DF238CF"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116. </w:t>
            </w:r>
            <w:r w:rsidR="00674206" w:rsidRPr="00D81B4D">
              <w:rPr>
                <w:rFonts w:ascii="Times New Roman" w:hAnsi="Times New Roman" w:cs="Times New Roman"/>
                <w:color w:val="000C1E"/>
                <w:sz w:val="24"/>
                <w:szCs w:val="24"/>
              </w:rPr>
              <w:t>Реконструкция ул.</w:t>
            </w:r>
            <w:r w:rsidR="00527E77">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Щетинкина-Кравченко от ул.</w:t>
            </w:r>
            <w:r w:rsidR="00527E77">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до ул.</w:t>
            </w:r>
            <w:r w:rsidR="00527E77">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Гагарина</w:t>
            </w:r>
          </w:p>
        </w:tc>
        <w:tc>
          <w:tcPr>
            <w:tcW w:w="1190" w:type="dxa"/>
            <w:noWrap/>
            <w:hideMark/>
          </w:tcPr>
          <w:p w14:paraId="5EEA8D3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6738683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337CF41F" w14:textId="77777777" w:rsidTr="00221654">
        <w:trPr>
          <w:trHeight w:val="20"/>
          <w:jc w:val="center"/>
        </w:trPr>
        <w:tc>
          <w:tcPr>
            <w:tcW w:w="13833" w:type="dxa"/>
            <w:noWrap/>
            <w:hideMark/>
          </w:tcPr>
          <w:p w14:paraId="413619A5" w14:textId="107A311F"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117. </w:t>
            </w:r>
            <w:r w:rsidR="00674206" w:rsidRPr="00D81B4D">
              <w:rPr>
                <w:rFonts w:ascii="Times New Roman" w:hAnsi="Times New Roman" w:cs="Times New Roman"/>
                <w:color w:val="000C1E"/>
                <w:sz w:val="24"/>
                <w:szCs w:val="24"/>
              </w:rPr>
              <w:t>Реконструкция а/д местного значения ул</w:t>
            </w:r>
            <w:r w:rsidR="00527E77">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Кочетова на участке км 0+000-км 3+380</w:t>
            </w:r>
          </w:p>
        </w:tc>
        <w:tc>
          <w:tcPr>
            <w:tcW w:w="1190" w:type="dxa"/>
            <w:noWrap/>
            <w:hideMark/>
          </w:tcPr>
          <w:p w14:paraId="53829F0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551C232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0C166FB3" w14:textId="77777777" w:rsidTr="00221654">
        <w:trPr>
          <w:trHeight w:val="20"/>
          <w:jc w:val="center"/>
        </w:trPr>
        <w:tc>
          <w:tcPr>
            <w:tcW w:w="13833" w:type="dxa"/>
            <w:noWrap/>
            <w:hideMark/>
          </w:tcPr>
          <w:p w14:paraId="5BAE0D25" w14:textId="3ABB3686"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118. </w:t>
            </w:r>
            <w:r w:rsidR="00674206" w:rsidRPr="00D81B4D">
              <w:rPr>
                <w:rFonts w:ascii="Times New Roman" w:hAnsi="Times New Roman" w:cs="Times New Roman"/>
                <w:color w:val="000C1E"/>
                <w:sz w:val="24"/>
                <w:szCs w:val="24"/>
              </w:rPr>
              <w:t>Реконструкция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Звездная, от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9 линия до Тувгаз</w:t>
            </w:r>
          </w:p>
        </w:tc>
        <w:tc>
          <w:tcPr>
            <w:tcW w:w="1190" w:type="dxa"/>
            <w:noWrap/>
            <w:hideMark/>
          </w:tcPr>
          <w:p w14:paraId="3F3B340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5D471C5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6A1D2A11" w14:textId="77777777" w:rsidTr="00221654">
        <w:trPr>
          <w:trHeight w:val="20"/>
          <w:jc w:val="center"/>
        </w:trPr>
        <w:tc>
          <w:tcPr>
            <w:tcW w:w="13833" w:type="dxa"/>
            <w:noWrap/>
            <w:hideMark/>
          </w:tcPr>
          <w:p w14:paraId="53C7EDCF" w14:textId="3B27785D"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119. </w:t>
            </w:r>
            <w:r w:rsidR="00674206" w:rsidRPr="00D81B4D">
              <w:rPr>
                <w:rFonts w:ascii="Times New Roman" w:hAnsi="Times New Roman" w:cs="Times New Roman"/>
                <w:color w:val="000C1E"/>
                <w:sz w:val="24"/>
                <w:szCs w:val="24"/>
              </w:rPr>
              <w:t>Реконструкция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Набережная, от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Абаканская (мост) до пер.</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Набережный</w:t>
            </w:r>
          </w:p>
        </w:tc>
        <w:tc>
          <w:tcPr>
            <w:tcW w:w="1190" w:type="dxa"/>
            <w:noWrap/>
            <w:hideMark/>
          </w:tcPr>
          <w:p w14:paraId="37FAF87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321BA88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448EC218" w14:textId="77777777" w:rsidTr="00221654">
        <w:trPr>
          <w:trHeight w:val="20"/>
          <w:jc w:val="center"/>
        </w:trPr>
        <w:tc>
          <w:tcPr>
            <w:tcW w:w="13833" w:type="dxa"/>
            <w:noWrap/>
            <w:hideMark/>
          </w:tcPr>
          <w:p w14:paraId="7BE3C502" w14:textId="74415EC6"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120. </w:t>
            </w:r>
            <w:r w:rsidR="00907769" w:rsidRPr="00D81B4D">
              <w:rPr>
                <w:rFonts w:ascii="Times New Roman" w:hAnsi="Times New Roman" w:cs="Times New Roman"/>
                <w:color w:val="000C1E"/>
                <w:sz w:val="24"/>
                <w:szCs w:val="24"/>
              </w:rPr>
              <w:t xml:space="preserve">Капитальный ремонт </w:t>
            </w:r>
            <w:r w:rsidR="00674206" w:rsidRPr="00D81B4D">
              <w:rPr>
                <w:rFonts w:ascii="Times New Roman" w:hAnsi="Times New Roman" w:cs="Times New Roman"/>
                <w:color w:val="000C1E"/>
                <w:sz w:val="24"/>
                <w:szCs w:val="24"/>
              </w:rPr>
              <w:t>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Октябрская г. Шагонар, от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Дружба до Улуг-Хемской ЦКБ</w:t>
            </w:r>
          </w:p>
        </w:tc>
        <w:tc>
          <w:tcPr>
            <w:tcW w:w="1190" w:type="dxa"/>
            <w:noWrap/>
            <w:hideMark/>
          </w:tcPr>
          <w:p w14:paraId="6C09E11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520C7FC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322FB540" w14:textId="77777777" w:rsidTr="00221654">
        <w:trPr>
          <w:trHeight w:val="20"/>
          <w:jc w:val="center"/>
        </w:trPr>
        <w:tc>
          <w:tcPr>
            <w:tcW w:w="13833" w:type="dxa"/>
            <w:noWrap/>
            <w:hideMark/>
          </w:tcPr>
          <w:p w14:paraId="33B8F387" w14:textId="0ADDCDB7"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121. </w:t>
            </w:r>
            <w:r w:rsidR="00907769" w:rsidRPr="00D81B4D">
              <w:rPr>
                <w:rFonts w:ascii="Times New Roman" w:hAnsi="Times New Roman" w:cs="Times New Roman"/>
                <w:color w:val="000C1E"/>
                <w:sz w:val="24"/>
                <w:szCs w:val="24"/>
              </w:rPr>
              <w:t xml:space="preserve">Капитальный ремонт </w:t>
            </w:r>
            <w:r w:rsidR="00674206" w:rsidRPr="00D81B4D">
              <w:rPr>
                <w:rFonts w:ascii="Times New Roman" w:hAnsi="Times New Roman" w:cs="Times New Roman"/>
                <w:color w:val="000C1E"/>
                <w:sz w:val="24"/>
                <w:szCs w:val="24"/>
              </w:rPr>
              <w:t>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Ленина г. Чадан от федеральной трассы Р-257 до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Кирова</w:t>
            </w:r>
          </w:p>
        </w:tc>
        <w:tc>
          <w:tcPr>
            <w:tcW w:w="1190" w:type="dxa"/>
            <w:noWrap/>
            <w:hideMark/>
          </w:tcPr>
          <w:p w14:paraId="59634F9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51F153FB"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1C5067EF" w14:textId="77777777" w:rsidTr="00221654">
        <w:trPr>
          <w:trHeight w:val="20"/>
          <w:jc w:val="center"/>
        </w:trPr>
        <w:tc>
          <w:tcPr>
            <w:tcW w:w="13833" w:type="dxa"/>
            <w:noWrap/>
            <w:hideMark/>
          </w:tcPr>
          <w:p w14:paraId="6B4935C2" w14:textId="7A299BA7"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122. </w:t>
            </w:r>
            <w:r w:rsidR="00674206" w:rsidRPr="00D81B4D">
              <w:rPr>
                <w:rFonts w:ascii="Times New Roman" w:hAnsi="Times New Roman" w:cs="Times New Roman"/>
                <w:color w:val="000C1E"/>
                <w:sz w:val="24"/>
                <w:szCs w:val="24"/>
              </w:rPr>
              <w:t>Капитальный ремонт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Островная г. Кызыл, от ул. Энергетиков до ул. Монгуш Сата</w:t>
            </w:r>
          </w:p>
        </w:tc>
        <w:tc>
          <w:tcPr>
            <w:tcW w:w="1190" w:type="dxa"/>
            <w:noWrap/>
            <w:hideMark/>
          </w:tcPr>
          <w:p w14:paraId="72A047B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09EB20A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24ED95CD" w14:textId="77777777" w:rsidTr="00221654">
        <w:trPr>
          <w:trHeight w:val="20"/>
          <w:jc w:val="center"/>
        </w:trPr>
        <w:tc>
          <w:tcPr>
            <w:tcW w:w="13833" w:type="dxa"/>
            <w:noWrap/>
            <w:hideMark/>
          </w:tcPr>
          <w:p w14:paraId="53AFF751" w14:textId="29453C06"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123. </w:t>
            </w:r>
            <w:r w:rsidR="00674206" w:rsidRPr="00D81B4D">
              <w:rPr>
                <w:rFonts w:ascii="Times New Roman" w:hAnsi="Times New Roman" w:cs="Times New Roman"/>
                <w:color w:val="000C1E"/>
                <w:sz w:val="24"/>
                <w:szCs w:val="24"/>
              </w:rPr>
              <w:t>Капитальный ремонт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Абаканская г.</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Кызыл, от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Салчак Тока до ул. Кочетова</w:t>
            </w:r>
          </w:p>
        </w:tc>
        <w:tc>
          <w:tcPr>
            <w:tcW w:w="1190" w:type="dxa"/>
            <w:noWrap/>
            <w:hideMark/>
          </w:tcPr>
          <w:p w14:paraId="20AFC0CF"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11848BA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5D44D87E" w14:textId="77777777" w:rsidTr="00221654">
        <w:trPr>
          <w:trHeight w:val="20"/>
          <w:jc w:val="center"/>
        </w:trPr>
        <w:tc>
          <w:tcPr>
            <w:tcW w:w="13833" w:type="dxa"/>
            <w:noWrap/>
            <w:hideMark/>
          </w:tcPr>
          <w:p w14:paraId="4998AC0B" w14:textId="356CB4EE"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124. </w:t>
            </w:r>
            <w:r w:rsidR="00674206" w:rsidRPr="00D81B4D">
              <w:rPr>
                <w:rFonts w:ascii="Times New Roman" w:hAnsi="Times New Roman" w:cs="Times New Roman"/>
                <w:color w:val="000C1E"/>
                <w:sz w:val="24"/>
                <w:szCs w:val="24"/>
              </w:rPr>
              <w:t xml:space="preserve">Капитальный ремонт </w:t>
            </w:r>
            <w:r w:rsidR="005F7A94" w:rsidRPr="00D81B4D">
              <w:rPr>
                <w:rFonts w:ascii="Times New Roman" w:hAnsi="Times New Roman" w:cs="Times New Roman"/>
                <w:color w:val="000C1E"/>
                <w:sz w:val="24"/>
                <w:szCs w:val="24"/>
              </w:rPr>
              <w:t xml:space="preserve">автомобильной дороги </w:t>
            </w:r>
            <w:r w:rsidR="00674206" w:rsidRPr="00D81B4D">
              <w:rPr>
                <w:rFonts w:ascii="Times New Roman" w:hAnsi="Times New Roman" w:cs="Times New Roman"/>
                <w:color w:val="000C1E"/>
                <w:sz w:val="24"/>
                <w:szCs w:val="24"/>
              </w:rPr>
              <w:t>местного значения ул</w:t>
            </w:r>
            <w:r w:rsidR="00907769">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Калинина на участке км 0+000-км 1+890</w:t>
            </w:r>
          </w:p>
        </w:tc>
        <w:tc>
          <w:tcPr>
            <w:tcW w:w="1190" w:type="dxa"/>
            <w:noWrap/>
            <w:hideMark/>
          </w:tcPr>
          <w:p w14:paraId="010D024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6B1D474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0277FC74" w14:textId="77777777" w:rsidTr="00221654">
        <w:trPr>
          <w:trHeight w:val="20"/>
          <w:jc w:val="center"/>
        </w:trPr>
        <w:tc>
          <w:tcPr>
            <w:tcW w:w="13833" w:type="dxa"/>
            <w:noWrap/>
            <w:hideMark/>
          </w:tcPr>
          <w:p w14:paraId="353253AF" w14:textId="3D2CA76D"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125. </w:t>
            </w:r>
            <w:r w:rsidR="00674206" w:rsidRPr="00D81B4D">
              <w:rPr>
                <w:rFonts w:ascii="Times New Roman" w:hAnsi="Times New Roman" w:cs="Times New Roman"/>
                <w:color w:val="000C1E"/>
                <w:sz w:val="24"/>
                <w:szCs w:val="24"/>
              </w:rPr>
              <w:t>Капитальный ремонт ул.</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Найыральская (ЛДО) г.</w:t>
            </w:r>
            <w:r w:rsidR="00907769">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Кызыл, от дома №</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1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Найыральская (7 остановка) до примыкание к фед</w:t>
            </w:r>
            <w:r w:rsidR="00674206" w:rsidRPr="00D81B4D">
              <w:rPr>
                <w:rFonts w:ascii="Times New Roman" w:hAnsi="Times New Roman" w:cs="Times New Roman"/>
                <w:color w:val="000C1E"/>
                <w:sz w:val="24"/>
                <w:szCs w:val="24"/>
              </w:rPr>
              <w:t>е</w:t>
            </w:r>
            <w:r w:rsidR="00674206" w:rsidRPr="00D81B4D">
              <w:rPr>
                <w:rFonts w:ascii="Times New Roman" w:hAnsi="Times New Roman" w:cs="Times New Roman"/>
                <w:color w:val="000C1E"/>
                <w:sz w:val="24"/>
                <w:szCs w:val="24"/>
              </w:rPr>
              <w:t>ральной трассе Р-257</w:t>
            </w:r>
          </w:p>
        </w:tc>
        <w:tc>
          <w:tcPr>
            <w:tcW w:w="1190" w:type="dxa"/>
            <w:noWrap/>
            <w:hideMark/>
          </w:tcPr>
          <w:p w14:paraId="66C1285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1B36055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2A236FAC" w14:textId="77777777" w:rsidTr="00221654">
        <w:trPr>
          <w:trHeight w:val="20"/>
          <w:jc w:val="center"/>
        </w:trPr>
        <w:tc>
          <w:tcPr>
            <w:tcW w:w="13833" w:type="dxa"/>
            <w:noWrap/>
            <w:hideMark/>
          </w:tcPr>
          <w:p w14:paraId="501CAECE" w14:textId="751FDEC8"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126. </w:t>
            </w:r>
            <w:r w:rsidR="00674206" w:rsidRPr="00D81B4D">
              <w:rPr>
                <w:rFonts w:ascii="Times New Roman" w:hAnsi="Times New Roman" w:cs="Times New Roman"/>
                <w:color w:val="000C1E"/>
                <w:sz w:val="24"/>
                <w:szCs w:val="24"/>
              </w:rPr>
              <w:t>Капитальный ремонт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Шлакоблочная от федеральной трассы Р-257 до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Ряд 3 дом №68 (ЛДО) </w:t>
            </w:r>
          </w:p>
        </w:tc>
        <w:tc>
          <w:tcPr>
            <w:tcW w:w="1190" w:type="dxa"/>
            <w:noWrap/>
            <w:hideMark/>
          </w:tcPr>
          <w:p w14:paraId="776AE54F"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AEBFBB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4C92501C" w14:textId="77777777" w:rsidTr="00221654">
        <w:trPr>
          <w:trHeight w:val="20"/>
          <w:jc w:val="center"/>
        </w:trPr>
        <w:tc>
          <w:tcPr>
            <w:tcW w:w="13833" w:type="dxa"/>
            <w:noWrap/>
            <w:hideMark/>
          </w:tcPr>
          <w:p w14:paraId="2C7FE011" w14:textId="62B284DB"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127. </w:t>
            </w:r>
            <w:r w:rsidR="00674206" w:rsidRPr="00D81B4D">
              <w:rPr>
                <w:rFonts w:ascii="Times New Roman" w:hAnsi="Times New Roman" w:cs="Times New Roman"/>
                <w:color w:val="000C1E"/>
                <w:sz w:val="24"/>
                <w:szCs w:val="24"/>
              </w:rPr>
              <w:t>Капитальный ремонт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Салчак Тока от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Бухтуева до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Абаканская</w:t>
            </w:r>
          </w:p>
        </w:tc>
        <w:tc>
          <w:tcPr>
            <w:tcW w:w="1190" w:type="dxa"/>
            <w:noWrap/>
            <w:hideMark/>
          </w:tcPr>
          <w:p w14:paraId="40C3CA1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322B922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164926FB" w14:textId="77777777" w:rsidTr="00221654">
        <w:trPr>
          <w:trHeight w:val="20"/>
          <w:jc w:val="center"/>
        </w:trPr>
        <w:tc>
          <w:tcPr>
            <w:tcW w:w="13833" w:type="dxa"/>
            <w:noWrap/>
            <w:hideMark/>
          </w:tcPr>
          <w:p w14:paraId="241824A1" w14:textId="759FBC78"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128. </w:t>
            </w:r>
            <w:r w:rsidR="00674206" w:rsidRPr="00D81B4D">
              <w:rPr>
                <w:rFonts w:ascii="Times New Roman" w:hAnsi="Times New Roman" w:cs="Times New Roman"/>
                <w:color w:val="000C1E"/>
                <w:sz w:val="24"/>
                <w:szCs w:val="24"/>
              </w:rPr>
              <w:t>Капитальный ремонт пер.</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Школьный с.</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Хандагайты, от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Октябрская до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Монгуш Сылдыс</w:t>
            </w:r>
          </w:p>
        </w:tc>
        <w:tc>
          <w:tcPr>
            <w:tcW w:w="1190" w:type="dxa"/>
            <w:noWrap/>
            <w:hideMark/>
          </w:tcPr>
          <w:p w14:paraId="4D4201E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784F53A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78666502" w14:textId="77777777" w:rsidTr="00221654">
        <w:trPr>
          <w:trHeight w:val="20"/>
          <w:jc w:val="center"/>
        </w:trPr>
        <w:tc>
          <w:tcPr>
            <w:tcW w:w="13833" w:type="dxa"/>
            <w:noWrap/>
            <w:hideMark/>
          </w:tcPr>
          <w:p w14:paraId="0F6921A9" w14:textId="0C0E2B8D"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129. </w:t>
            </w:r>
            <w:r w:rsidR="00674206" w:rsidRPr="00D81B4D">
              <w:rPr>
                <w:rFonts w:ascii="Times New Roman" w:hAnsi="Times New Roman" w:cs="Times New Roman"/>
                <w:color w:val="000C1E"/>
                <w:sz w:val="24"/>
                <w:szCs w:val="24"/>
              </w:rPr>
              <w:t>Капитальный ремонт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Рабочая от дома №</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2 до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Салчак Тока</w:t>
            </w:r>
          </w:p>
        </w:tc>
        <w:tc>
          <w:tcPr>
            <w:tcW w:w="1190" w:type="dxa"/>
            <w:noWrap/>
            <w:hideMark/>
          </w:tcPr>
          <w:p w14:paraId="4F3D05E5"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7317F03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1C3F4716" w14:textId="77777777" w:rsidTr="00221654">
        <w:trPr>
          <w:trHeight w:val="20"/>
          <w:jc w:val="center"/>
        </w:trPr>
        <w:tc>
          <w:tcPr>
            <w:tcW w:w="13833" w:type="dxa"/>
            <w:noWrap/>
            <w:hideMark/>
          </w:tcPr>
          <w:p w14:paraId="0B3DFC6F" w14:textId="16A97FB1"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lastRenderedPageBreak/>
              <w:t xml:space="preserve">130. </w:t>
            </w:r>
            <w:r w:rsidR="00674206" w:rsidRPr="00D81B4D">
              <w:rPr>
                <w:rFonts w:ascii="Times New Roman" w:hAnsi="Times New Roman" w:cs="Times New Roman"/>
                <w:color w:val="000C1E"/>
                <w:sz w:val="24"/>
                <w:szCs w:val="24"/>
              </w:rPr>
              <w:t>Капитальный ремонт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Солнечная с.</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Хову-Аксы, от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Спортивная до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Гагарина</w:t>
            </w:r>
          </w:p>
        </w:tc>
        <w:tc>
          <w:tcPr>
            <w:tcW w:w="1190" w:type="dxa"/>
            <w:noWrap/>
            <w:hideMark/>
          </w:tcPr>
          <w:p w14:paraId="6409E7C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6B0E3CCC"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1D8A01D4" w14:textId="77777777" w:rsidTr="00221654">
        <w:trPr>
          <w:trHeight w:val="20"/>
          <w:jc w:val="center"/>
        </w:trPr>
        <w:tc>
          <w:tcPr>
            <w:tcW w:w="13833" w:type="dxa"/>
            <w:noWrap/>
            <w:hideMark/>
          </w:tcPr>
          <w:p w14:paraId="4296DCE7" w14:textId="7F945701"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131. </w:t>
            </w:r>
            <w:r w:rsidR="00674206" w:rsidRPr="00D81B4D">
              <w:rPr>
                <w:rFonts w:ascii="Times New Roman" w:hAnsi="Times New Roman" w:cs="Times New Roman"/>
                <w:color w:val="000C1E"/>
                <w:sz w:val="24"/>
                <w:szCs w:val="24"/>
              </w:rPr>
              <w:t>Капитальный ремонт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Ондар Лопсана с.</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Суг-Аксы, от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Гагарина до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Победы</w:t>
            </w:r>
          </w:p>
        </w:tc>
        <w:tc>
          <w:tcPr>
            <w:tcW w:w="1190" w:type="dxa"/>
            <w:noWrap/>
            <w:hideMark/>
          </w:tcPr>
          <w:p w14:paraId="30A54F7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50E5DE3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6DD9FC55" w14:textId="77777777" w:rsidTr="00221654">
        <w:trPr>
          <w:trHeight w:val="20"/>
          <w:jc w:val="center"/>
        </w:trPr>
        <w:tc>
          <w:tcPr>
            <w:tcW w:w="13833" w:type="dxa"/>
            <w:noWrap/>
            <w:hideMark/>
          </w:tcPr>
          <w:p w14:paraId="5274D770" w14:textId="78DAB9EB"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132. </w:t>
            </w:r>
            <w:r w:rsidR="00674206" w:rsidRPr="00D81B4D">
              <w:rPr>
                <w:rFonts w:ascii="Times New Roman" w:hAnsi="Times New Roman" w:cs="Times New Roman"/>
                <w:color w:val="000C1E"/>
                <w:sz w:val="24"/>
                <w:szCs w:val="24"/>
              </w:rPr>
              <w:t>Капитальный ремонт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Дружба (малая) от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до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Чульдум</w:t>
            </w:r>
          </w:p>
        </w:tc>
        <w:tc>
          <w:tcPr>
            <w:tcW w:w="1190" w:type="dxa"/>
            <w:noWrap/>
            <w:hideMark/>
          </w:tcPr>
          <w:p w14:paraId="6779D115"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4756F3F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26458CA3" w14:textId="77777777" w:rsidTr="00221654">
        <w:trPr>
          <w:trHeight w:val="20"/>
          <w:jc w:val="center"/>
        </w:trPr>
        <w:tc>
          <w:tcPr>
            <w:tcW w:w="13833" w:type="dxa"/>
            <w:noWrap/>
            <w:hideMark/>
          </w:tcPr>
          <w:p w14:paraId="5EB22C28" w14:textId="7A1B769C"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133. </w:t>
            </w:r>
            <w:r w:rsidR="00674206" w:rsidRPr="00D81B4D">
              <w:rPr>
                <w:rFonts w:ascii="Times New Roman" w:hAnsi="Times New Roman" w:cs="Times New Roman"/>
                <w:color w:val="000C1E"/>
                <w:sz w:val="24"/>
                <w:szCs w:val="24"/>
              </w:rPr>
              <w:t>Капитальный ремонт ул.</w:t>
            </w:r>
            <w:r w:rsidR="00221654">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Ленина г. Ак-Довурак, от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Спортивная до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Гагарина</w:t>
            </w:r>
          </w:p>
        </w:tc>
        <w:tc>
          <w:tcPr>
            <w:tcW w:w="1190" w:type="dxa"/>
            <w:noWrap/>
            <w:hideMark/>
          </w:tcPr>
          <w:p w14:paraId="7454EE4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7946A56F"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5B5BFB2B" w14:textId="77777777" w:rsidTr="00221654">
        <w:trPr>
          <w:trHeight w:val="20"/>
          <w:jc w:val="center"/>
        </w:trPr>
        <w:tc>
          <w:tcPr>
            <w:tcW w:w="13833" w:type="dxa"/>
            <w:noWrap/>
            <w:hideMark/>
          </w:tcPr>
          <w:p w14:paraId="5530FFB0" w14:textId="0AA243D3"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134. </w:t>
            </w:r>
            <w:r w:rsidR="00674206" w:rsidRPr="00D81B4D">
              <w:rPr>
                <w:rFonts w:ascii="Times New Roman" w:hAnsi="Times New Roman" w:cs="Times New Roman"/>
                <w:color w:val="000C1E"/>
                <w:sz w:val="24"/>
                <w:szCs w:val="24"/>
              </w:rPr>
              <w:t>Капитальный ремонт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Самдан с.</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Самагалтай, от ул. Спортивная до ул. Кунаа</w:t>
            </w:r>
          </w:p>
        </w:tc>
        <w:tc>
          <w:tcPr>
            <w:tcW w:w="1190" w:type="dxa"/>
            <w:noWrap/>
            <w:hideMark/>
          </w:tcPr>
          <w:p w14:paraId="53CDDECC"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1BE92C7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60E28BD9" w14:textId="77777777" w:rsidTr="00221654">
        <w:trPr>
          <w:trHeight w:val="20"/>
          <w:jc w:val="center"/>
        </w:trPr>
        <w:tc>
          <w:tcPr>
            <w:tcW w:w="13833" w:type="dxa"/>
            <w:noWrap/>
            <w:hideMark/>
          </w:tcPr>
          <w:p w14:paraId="72BF78F5" w14:textId="0E10A097"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135. </w:t>
            </w:r>
            <w:r w:rsidR="00674206" w:rsidRPr="00D81B4D">
              <w:rPr>
                <w:rFonts w:ascii="Times New Roman" w:hAnsi="Times New Roman" w:cs="Times New Roman"/>
                <w:color w:val="000C1E"/>
                <w:sz w:val="24"/>
                <w:szCs w:val="24"/>
              </w:rPr>
              <w:t>Капитальный ремонт ул. Бухтуева от ул. Кочетова до ул. Оюна-Курседи</w:t>
            </w:r>
          </w:p>
        </w:tc>
        <w:tc>
          <w:tcPr>
            <w:tcW w:w="1190" w:type="dxa"/>
            <w:noWrap/>
            <w:hideMark/>
          </w:tcPr>
          <w:p w14:paraId="3690552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5A1E8BB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1E3620A0" w14:textId="77777777" w:rsidTr="00221654">
        <w:trPr>
          <w:trHeight w:val="20"/>
          <w:jc w:val="center"/>
        </w:trPr>
        <w:tc>
          <w:tcPr>
            <w:tcW w:w="13833" w:type="dxa"/>
            <w:noWrap/>
            <w:hideMark/>
          </w:tcPr>
          <w:p w14:paraId="6E1BEFA7" w14:textId="2EED7768"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136. </w:t>
            </w:r>
            <w:r w:rsidR="00674206" w:rsidRPr="00D81B4D">
              <w:rPr>
                <w:rFonts w:ascii="Times New Roman" w:hAnsi="Times New Roman" w:cs="Times New Roman"/>
                <w:color w:val="000C1E"/>
                <w:sz w:val="24"/>
                <w:szCs w:val="24"/>
              </w:rPr>
              <w:t>Капитальный ремонт ул. Сундуй Андрея с.</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Чаа-Холь, от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Ленина до ул.60 лет Октября Чаа-Хольское ЦКБ</w:t>
            </w:r>
          </w:p>
        </w:tc>
        <w:tc>
          <w:tcPr>
            <w:tcW w:w="1190" w:type="dxa"/>
            <w:noWrap/>
            <w:hideMark/>
          </w:tcPr>
          <w:p w14:paraId="40C5C21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7DB4DAA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3C538E23" w14:textId="77777777" w:rsidTr="00221654">
        <w:trPr>
          <w:trHeight w:val="20"/>
          <w:jc w:val="center"/>
        </w:trPr>
        <w:tc>
          <w:tcPr>
            <w:tcW w:w="13833" w:type="dxa"/>
            <w:noWrap/>
            <w:hideMark/>
          </w:tcPr>
          <w:p w14:paraId="1D8E64AE" w14:textId="670A8D3F"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137. </w:t>
            </w:r>
            <w:r w:rsidR="00674206" w:rsidRPr="00D81B4D">
              <w:rPr>
                <w:rFonts w:ascii="Times New Roman" w:hAnsi="Times New Roman" w:cs="Times New Roman"/>
                <w:color w:val="000C1E"/>
                <w:sz w:val="24"/>
                <w:szCs w:val="24"/>
              </w:rPr>
              <w:t>Капитальный ремонт ул. Иргит Шагдыржап с.Эрзин, от Эрзинское ЦКБ до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Лесная </w:t>
            </w:r>
          </w:p>
        </w:tc>
        <w:tc>
          <w:tcPr>
            <w:tcW w:w="1190" w:type="dxa"/>
            <w:noWrap/>
            <w:hideMark/>
          </w:tcPr>
          <w:p w14:paraId="7AB936C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2E77931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7D0ED497" w14:textId="77777777" w:rsidTr="00221654">
        <w:trPr>
          <w:trHeight w:val="20"/>
          <w:jc w:val="center"/>
        </w:trPr>
        <w:tc>
          <w:tcPr>
            <w:tcW w:w="13833" w:type="dxa"/>
            <w:noWrap/>
            <w:hideMark/>
          </w:tcPr>
          <w:p w14:paraId="6C809CF1" w14:textId="1AD99A22"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138. </w:t>
            </w:r>
            <w:r w:rsidR="00674206" w:rsidRPr="00D81B4D">
              <w:rPr>
                <w:rFonts w:ascii="Times New Roman" w:hAnsi="Times New Roman" w:cs="Times New Roman"/>
                <w:color w:val="000C1E"/>
                <w:sz w:val="24"/>
                <w:szCs w:val="24"/>
              </w:rPr>
              <w:t>Капитальный ремонт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Пушкина с.</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Сарыг-Сеп, от пер.</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Квитного до пер.</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Бухтуева</w:t>
            </w:r>
          </w:p>
        </w:tc>
        <w:tc>
          <w:tcPr>
            <w:tcW w:w="1190" w:type="dxa"/>
            <w:noWrap/>
            <w:hideMark/>
          </w:tcPr>
          <w:p w14:paraId="1D11CDA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4F0B3C22"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4AA540EC" w14:textId="77777777" w:rsidTr="00221654">
        <w:trPr>
          <w:trHeight w:val="20"/>
          <w:jc w:val="center"/>
        </w:trPr>
        <w:tc>
          <w:tcPr>
            <w:tcW w:w="13833" w:type="dxa"/>
            <w:noWrap/>
            <w:hideMark/>
          </w:tcPr>
          <w:p w14:paraId="3CFEA8CE" w14:textId="28FAC193"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139. </w:t>
            </w:r>
            <w:r w:rsidR="00674206" w:rsidRPr="00D81B4D">
              <w:rPr>
                <w:rFonts w:ascii="Times New Roman" w:hAnsi="Times New Roman" w:cs="Times New Roman"/>
                <w:color w:val="000C1E"/>
                <w:sz w:val="24"/>
                <w:szCs w:val="24"/>
              </w:rPr>
              <w:t>Капитальный ремонт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Чехова от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Рабочая до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Кечил-оола</w:t>
            </w:r>
          </w:p>
        </w:tc>
        <w:tc>
          <w:tcPr>
            <w:tcW w:w="1190" w:type="dxa"/>
            <w:noWrap/>
            <w:hideMark/>
          </w:tcPr>
          <w:p w14:paraId="109EBBBC"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3494C70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0267DEF4" w14:textId="77777777" w:rsidTr="00221654">
        <w:trPr>
          <w:trHeight w:val="20"/>
          <w:jc w:val="center"/>
        </w:trPr>
        <w:tc>
          <w:tcPr>
            <w:tcW w:w="13833" w:type="dxa"/>
            <w:noWrap/>
            <w:hideMark/>
          </w:tcPr>
          <w:p w14:paraId="40B87999" w14:textId="36E0F939"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140. </w:t>
            </w:r>
            <w:r w:rsidR="00674206" w:rsidRPr="00D81B4D">
              <w:rPr>
                <w:rFonts w:ascii="Times New Roman" w:hAnsi="Times New Roman" w:cs="Times New Roman"/>
                <w:color w:val="000C1E"/>
                <w:sz w:val="24"/>
                <w:szCs w:val="24"/>
              </w:rPr>
              <w:t>Капитальный ремонт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Оюна Курседи г. Кызыл, от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Степная до ул. Чульдум</w:t>
            </w:r>
          </w:p>
        </w:tc>
        <w:tc>
          <w:tcPr>
            <w:tcW w:w="1190" w:type="dxa"/>
            <w:noWrap/>
            <w:hideMark/>
          </w:tcPr>
          <w:p w14:paraId="001DB096"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0E0C215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30FBD99C" w14:textId="77777777" w:rsidTr="00221654">
        <w:trPr>
          <w:trHeight w:val="20"/>
          <w:jc w:val="center"/>
        </w:trPr>
        <w:tc>
          <w:tcPr>
            <w:tcW w:w="13833" w:type="dxa"/>
            <w:noWrap/>
            <w:hideMark/>
          </w:tcPr>
          <w:p w14:paraId="65E0D80A" w14:textId="6FC5CADC"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141. </w:t>
            </w:r>
            <w:r w:rsidR="00674206" w:rsidRPr="00D81B4D">
              <w:rPr>
                <w:rFonts w:ascii="Times New Roman" w:hAnsi="Times New Roman" w:cs="Times New Roman"/>
                <w:color w:val="000C1E"/>
                <w:sz w:val="24"/>
                <w:szCs w:val="24"/>
              </w:rPr>
              <w:t>Капитальный ремонт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Чульдум от круга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Бай-Хаакская до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Красноармейская</w:t>
            </w:r>
          </w:p>
        </w:tc>
        <w:tc>
          <w:tcPr>
            <w:tcW w:w="1190" w:type="dxa"/>
            <w:noWrap/>
            <w:hideMark/>
          </w:tcPr>
          <w:p w14:paraId="7DCCD9C5"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36CB515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0979928B" w14:textId="77777777" w:rsidTr="00221654">
        <w:trPr>
          <w:trHeight w:val="20"/>
          <w:jc w:val="center"/>
        </w:trPr>
        <w:tc>
          <w:tcPr>
            <w:tcW w:w="13833" w:type="dxa"/>
            <w:noWrap/>
            <w:hideMark/>
          </w:tcPr>
          <w:p w14:paraId="48D80432" w14:textId="12043AE2"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142. </w:t>
            </w:r>
            <w:r w:rsidR="00674206" w:rsidRPr="00D81B4D">
              <w:rPr>
                <w:rFonts w:ascii="Times New Roman" w:hAnsi="Times New Roman" w:cs="Times New Roman"/>
                <w:color w:val="000C1E"/>
                <w:sz w:val="24"/>
                <w:szCs w:val="24"/>
              </w:rPr>
              <w:t>Капитальный ремонт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Ленина, с.</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Тээли, от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Дружба до пер. Болничный</w:t>
            </w:r>
          </w:p>
        </w:tc>
        <w:tc>
          <w:tcPr>
            <w:tcW w:w="1190" w:type="dxa"/>
            <w:noWrap/>
            <w:hideMark/>
          </w:tcPr>
          <w:p w14:paraId="2225D9C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2120FC3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76B3E0C3" w14:textId="77777777" w:rsidTr="00221654">
        <w:trPr>
          <w:trHeight w:val="20"/>
          <w:jc w:val="center"/>
        </w:trPr>
        <w:tc>
          <w:tcPr>
            <w:tcW w:w="13833" w:type="dxa"/>
            <w:noWrap/>
            <w:hideMark/>
          </w:tcPr>
          <w:p w14:paraId="17F7A4EE" w14:textId="4753A560"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143. </w:t>
            </w:r>
            <w:r w:rsidR="00674206" w:rsidRPr="00D81B4D">
              <w:rPr>
                <w:rFonts w:ascii="Times New Roman" w:hAnsi="Times New Roman" w:cs="Times New Roman"/>
                <w:color w:val="000C1E"/>
                <w:sz w:val="24"/>
                <w:szCs w:val="24"/>
              </w:rPr>
              <w:t>Капитальный ремонт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Бухтуева, от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Оюна Курседи до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Кечил-оола</w:t>
            </w:r>
          </w:p>
        </w:tc>
        <w:tc>
          <w:tcPr>
            <w:tcW w:w="1190" w:type="dxa"/>
            <w:noWrap/>
            <w:hideMark/>
          </w:tcPr>
          <w:p w14:paraId="127F0E6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2F58A4B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434BC33F" w14:textId="77777777" w:rsidTr="00221654">
        <w:trPr>
          <w:trHeight w:val="20"/>
          <w:jc w:val="center"/>
        </w:trPr>
        <w:tc>
          <w:tcPr>
            <w:tcW w:w="13833" w:type="dxa"/>
            <w:noWrap/>
            <w:hideMark/>
          </w:tcPr>
          <w:p w14:paraId="6DC28256" w14:textId="6EFC3355"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144. </w:t>
            </w:r>
            <w:r w:rsidR="00674206" w:rsidRPr="00D81B4D">
              <w:rPr>
                <w:rFonts w:ascii="Times New Roman" w:hAnsi="Times New Roman" w:cs="Times New Roman"/>
                <w:color w:val="000C1E"/>
                <w:sz w:val="24"/>
                <w:szCs w:val="24"/>
              </w:rPr>
              <w:t>Капитальный ремонт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Московская г.</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Кызыл, от аэропорта ул. Московская 145 до круговой развязки </w:t>
            </w:r>
            <w:r w:rsidR="008C697D" w:rsidRPr="00D81B4D">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Телецентр</w:t>
            </w:r>
            <w:r w:rsidR="008C697D" w:rsidRPr="00D81B4D">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дом № 2</w:t>
            </w:r>
          </w:p>
        </w:tc>
        <w:tc>
          <w:tcPr>
            <w:tcW w:w="1190" w:type="dxa"/>
            <w:noWrap/>
            <w:hideMark/>
          </w:tcPr>
          <w:p w14:paraId="5A0F13D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2028</w:t>
            </w:r>
          </w:p>
        </w:tc>
        <w:tc>
          <w:tcPr>
            <w:tcW w:w="1137" w:type="dxa"/>
            <w:noWrap/>
            <w:hideMark/>
          </w:tcPr>
          <w:p w14:paraId="0F7980B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2179B784" w14:textId="77777777" w:rsidTr="00221654">
        <w:trPr>
          <w:trHeight w:val="20"/>
          <w:jc w:val="center"/>
        </w:trPr>
        <w:tc>
          <w:tcPr>
            <w:tcW w:w="13833" w:type="dxa"/>
            <w:noWrap/>
            <w:hideMark/>
          </w:tcPr>
          <w:p w14:paraId="4C8E2EC3" w14:textId="5C4A2D74"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145. </w:t>
            </w:r>
            <w:r w:rsidR="00674206" w:rsidRPr="00D81B4D">
              <w:rPr>
                <w:rFonts w:ascii="Times New Roman" w:hAnsi="Times New Roman" w:cs="Times New Roman"/>
                <w:color w:val="000C1E"/>
                <w:sz w:val="24"/>
                <w:szCs w:val="24"/>
              </w:rPr>
              <w:t>Ремонт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Восточная пгт.</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от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Шахтерская до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Намзырай</w:t>
            </w:r>
          </w:p>
        </w:tc>
        <w:tc>
          <w:tcPr>
            <w:tcW w:w="1190" w:type="dxa"/>
            <w:noWrap/>
            <w:hideMark/>
          </w:tcPr>
          <w:p w14:paraId="05A4D7B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FF552E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29A8E05C" w14:textId="77777777" w:rsidTr="00221654">
        <w:trPr>
          <w:trHeight w:val="20"/>
          <w:jc w:val="center"/>
        </w:trPr>
        <w:tc>
          <w:tcPr>
            <w:tcW w:w="13833" w:type="dxa"/>
            <w:noWrap/>
            <w:hideMark/>
          </w:tcPr>
          <w:p w14:paraId="55820FC1" w14:textId="24BE926F"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146. </w:t>
            </w:r>
            <w:r w:rsidR="00674206" w:rsidRPr="00D81B4D">
              <w:rPr>
                <w:rFonts w:ascii="Times New Roman" w:hAnsi="Times New Roman" w:cs="Times New Roman"/>
                <w:color w:val="000C1E"/>
                <w:sz w:val="24"/>
                <w:szCs w:val="24"/>
              </w:rPr>
              <w:t>Ремонт части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Буруле с.</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 от подъездной дороги к с.</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 до ул.</w:t>
            </w:r>
            <w:r w:rsidR="00C158E2">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Саянская</w:t>
            </w:r>
          </w:p>
        </w:tc>
        <w:tc>
          <w:tcPr>
            <w:tcW w:w="1190" w:type="dxa"/>
            <w:noWrap/>
            <w:hideMark/>
          </w:tcPr>
          <w:p w14:paraId="79A33FE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06D80E4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6EF87DCE" w14:textId="77777777" w:rsidTr="00221654">
        <w:trPr>
          <w:trHeight w:val="20"/>
          <w:jc w:val="center"/>
        </w:trPr>
        <w:tc>
          <w:tcPr>
            <w:tcW w:w="13833" w:type="dxa"/>
            <w:noWrap/>
            <w:hideMark/>
          </w:tcPr>
          <w:p w14:paraId="4EB3FB18" w14:textId="3E047741" w:rsidR="00674206" w:rsidRPr="00D81B4D" w:rsidRDefault="00372E05" w:rsidP="00FF1746">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147. </w:t>
            </w:r>
            <w:r w:rsidR="00674206" w:rsidRPr="00D81B4D">
              <w:rPr>
                <w:rFonts w:ascii="Times New Roman" w:hAnsi="Times New Roman" w:cs="Times New Roman"/>
                <w:color w:val="000C1E"/>
                <w:sz w:val="24"/>
                <w:szCs w:val="24"/>
              </w:rPr>
              <w:t xml:space="preserve">Ремонт автомобильной дороги Мугур-Аксы </w:t>
            </w:r>
            <w:r w:rsidR="00FF1746">
              <w:rPr>
                <w:rFonts w:ascii="Times New Roman" w:hAnsi="Times New Roman" w:cs="Times New Roman"/>
                <w:color w:val="000C1E"/>
                <w:sz w:val="24"/>
                <w:szCs w:val="24"/>
              </w:rPr>
              <w:t>–</w:t>
            </w:r>
            <w:r w:rsidR="00674206" w:rsidRPr="00D81B4D">
              <w:rPr>
                <w:rFonts w:ascii="Times New Roman" w:hAnsi="Times New Roman" w:cs="Times New Roman"/>
                <w:color w:val="000C1E"/>
                <w:sz w:val="24"/>
                <w:szCs w:val="24"/>
              </w:rPr>
              <w:t xml:space="preserve"> Кара-Суур</w:t>
            </w:r>
          </w:p>
        </w:tc>
        <w:tc>
          <w:tcPr>
            <w:tcW w:w="1190" w:type="dxa"/>
            <w:noWrap/>
            <w:hideMark/>
          </w:tcPr>
          <w:p w14:paraId="69B4A11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51957D6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42897E49" w14:textId="77777777" w:rsidTr="00221654">
        <w:trPr>
          <w:trHeight w:val="20"/>
          <w:jc w:val="center"/>
        </w:trPr>
        <w:tc>
          <w:tcPr>
            <w:tcW w:w="13833" w:type="dxa"/>
            <w:noWrap/>
            <w:hideMark/>
          </w:tcPr>
          <w:p w14:paraId="4DFF3A2D" w14:textId="083E85FB" w:rsidR="00674206" w:rsidRPr="00D81B4D" w:rsidRDefault="00372E05" w:rsidP="00620425">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148. </w:t>
            </w:r>
            <w:r w:rsidR="00674206" w:rsidRPr="00D81B4D">
              <w:rPr>
                <w:rFonts w:ascii="Times New Roman" w:hAnsi="Times New Roman" w:cs="Times New Roman"/>
                <w:color w:val="000C1E"/>
                <w:sz w:val="24"/>
                <w:szCs w:val="24"/>
              </w:rPr>
              <w:t>Ремонт ул.70 лет Октября с.</w:t>
            </w:r>
            <w:r w:rsidR="00620425">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Эрзин,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Иргит Шагдыржап до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Лесная</w:t>
            </w:r>
          </w:p>
        </w:tc>
        <w:tc>
          <w:tcPr>
            <w:tcW w:w="1190" w:type="dxa"/>
            <w:noWrap/>
            <w:hideMark/>
          </w:tcPr>
          <w:p w14:paraId="5367B13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4C06F8F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67C83573" w14:textId="77777777" w:rsidTr="00221654">
        <w:trPr>
          <w:trHeight w:val="20"/>
          <w:jc w:val="center"/>
        </w:trPr>
        <w:tc>
          <w:tcPr>
            <w:tcW w:w="13833" w:type="dxa"/>
            <w:noWrap/>
            <w:hideMark/>
          </w:tcPr>
          <w:p w14:paraId="2FBE8199" w14:textId="11605213"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149. </w:t>
            </w:r>
            <w:r w:rsidR="00674206" w:rsidRPr="00D81B4D">
              <w:rPr>
                <w:rFonts w:ascii="Times New Roman" w:hAnsi="Times New Roman" w:cs="Times New Roman"/>
                <w:color w:val="000C1E"/>
                <w:sz w:val="24"/>
                <w:szCs w:val="24"/>
              </w:rPr>
              <w:t>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Монгуш Эдуарда в с.</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Кара-Холь, от дома №</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14 до дома №</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28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Монгуш Эдуарда</w:t>
            </w:r>
          </w:p>
        </w:tc>
        <w:tc>
          <w:tcPr>
            <w:tcW w:w="1190" w:type="dxa"/>
            <w:noWrap/>
            <w:hideMark/>
          </w:tcPr>
          <w:p w14:paraId="3A7EA49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277C54A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3A0E571A" w14:textId="77777777" w:rsidTr="00221654">
        <w:trPr>
          <w:trHeight w:val="20"/>
          <w:jc w:val="center"/>
        </w:trPr>
        <w:tc>
          <w:tcPr>
            <w:tcW w:w="13833" w:type="dxa"/>
            <w:noWrap/>
            <w:hideMark/>
          </w:tcPr>
          <w:p w14:paraId="06B7721E" w14:textId="3739528F"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150. </w:t>
            </w:r>
            <w:r w:rsidR="00674206" w:rsidRPr="00D81B4D">
              <w:rPr>
                <w:rFonts w:ascii="Times New Roman" w:hAnsi="Times New Roman" w:cs="Times New Roman"/>
                <w:color w:val="000C1E"/>
                <w:sz w:val="24"/>
                <w:szCs w:val="24"/>
              </w:rPr>
              <w:t>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Маадыр-оол с.</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Эйлиг-Хем,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Новая до ул. Безымянная</w:t>
            </w:r>
          </w:p>
        </w:tc>
        <w:tc>
          <w:tcPr>
            <w:tcW w:w="1190" w:type="dxa"/>
            <w:noWrap/>
            <w:hideMark/>
          </w:tcPr>
          <w:p w14:paraId="46A1AD9C"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438E02C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332DF126" w14:textId="77777777" w:rsidTr="00221654">
        <w:trPr>
          <w:trHeight w:val="20"/>
          <w:jc w:val="center"/>
        </w:trPr>
        <w:tc>
          <w:tcPr>
            <w:tcW w:w="13833" w:type="dxa"/>
            <w:noWrap/>
            <w:hideMark/>
          </w:tcPr>
          <w:p w14:paraId="5330581C" w14:textId="2D20FF82"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151. </w:t>
            </w:r>
            <w:r w:rsidR="00674206" w:rsidRPr="00D81B4D">
              <w:rPr>
                <w:rFonts w:ascii="Times New Roman" w:hAnsi="Times New Roman" w:cs="Times New Roman"/>
                <w:color w:val="000C1E"/>
                <w:sz w:val="24"/>
                <w:szCs w:val="24"/>
              </w:rPr>
              <w:t>Ремонт пер.</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Центральный с.</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Эрги-Барлык,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Эрик до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Степная</w:t>
            </w:r>
          </w:p>
        </w:tc>
        <w:tc>
          <w:tcPr>
            <w:tcW w:w="1190" w:type="dxa"/>
            <w:noWrap/>
            <w:hideMark/>
          </w:tcPr>
          <w:p w14:paraId="00B117F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24F0565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27BF9CC0" w14:textId="77777777" w:rsidTr="00221654">
        <w:trPr>
          <w:trHeight w:val="20"/>
          <w:jc w:val="center"/>
        </w:trPr>
        <w:tc>
          <w:tcPr>
            <w:tcW w:w="13833" w:type="dxa"/>
            <w:noWrap/>
            <w:hideMark/>
          </w:tcPr>
          <w:p w14:paraId="0489091A" w14:textId="65F6E39C"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152. </w:t>
            </w:r>
            <w:r w:rsidR="00674206" w:rsidRPr="00D81B4D">
              <w:rPr>
                <w:rFonts w:ascii="Times New Roman" w:hAnsi="Times New Roman" w:cs="Times New Roman"/>
                <w:color w:val="000C1E"/>
                <w:sz w:val="24"/>
                <w:szCs w:val="24"/>
              </w:rPr>
              <w:t>Текущий 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Оюна Курседи,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Пушкина до ул. Степная (ГОРТОП)</w:t>
            </w:r>
          </w:p>
        </w:tc>
        <w:tc>
          <w:tcPr>
            <w:tcW w:w="1190" w:type="dxa"/>
            <w:noWrap/>
            <w:hideMark/>
          </w:tcPr>
          <w:p w14:paraId="182ECE7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56B2E31C"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1BE7C5E" w14:textId="77777777" w:rsidTr="00221654">
        <w:trPr>
          <w:trHeight w:val="20"/>
          <w:jc w:val="center"/>
        </w:trPr>
        <w:tc>
          <w:tcPr>
            <w:tcW w:w="13833" w:type="dxa"/>
            <w:noWrap/>
            <w:hideMark/>
          </w:tcPr>
          <w:p w14:paraId="7CED3F5F" w14:textId="4B86B927"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153. </w:t>
            </w:r>
            <w:r w:rsidR="00674206" w:rsidRPr="00D81B4D">
              <w:rPr>
                <w:rFonts w:ascii="Times New Roman" w:hAnsi="Times New Roman" w:cs="Times New Roman"/>
                <w:color w:val="000C1E"/>
                <w:sz w:val="24"/>
                <w:szCs w:val="24"/>
              </w:rPr>
              <w:t>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Охотничья,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Агбан с.</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Тоора-Хем,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Бухтуева до Тоджинской ЦКБ</w:t>
            </w:r>
          </w:p>
        </w:tc>
        <w:tc>
          <w:tcPr>
            <w:tcW w:w="1190" w:type="dxa"/>
            <w:noWrap/>
            <w:hideMark/>
          </w:tcPr>
          <w:p w14:paraId="34A5269C"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3EC6F554"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39EC8C20" w14:textId="77777777" w:rsidTr="00221654">
        <w:trPr>
          <w:trHeight w:val="20"/>
          <w:jc w:val="center"/>
        </w:trPr>
        <w:tc>
          <w:tcPr>
            <w:tcW w:w="13833" w:type="dxa"/>
            <w:noWrap/>
            <w:hideMark/>
          </w:tcPr>
          <w:p w14:paraId="33B60EB8" w14:textId="0A79F313"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154. </w:t>
            </w:r>
            <w:r w:rsidR="00674206" w:rsidRPr="00D81B4D">
              <w:rPr>
                <w:rFonts w:ascii="Times New Roman" w:hAnsi="Times New Roman" w:cs="Times New Roman"/>
                <w:color w:val="000C1E"/>
                <w:sz w:val="24"/>
                <w:szCs w:val="24"/>
              </w:rPr>
              <w:t>Текущий 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Звездная (3-этап), от ул. Магистральная (МЧС) до ул.18-линия</w:t>
            </w:r>
          </w:p>
        </w:tc>
        <w:tc>
          <w:tcPr>
            <w:tcW w:w="1190" w:type="dxa"/>
            <w:noWrap/>
            <w:hideMark/>
          </w:tcPr>
          <w:p w14:paraId="6A5F8A5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6E4A780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0FD0DB4C" w14:textId="77777777" w:rsidTr="00221654">
        <w:trPr>
          <w:trHeight w:val="20"/>
          <w:jc w:val="center"/>
        </w:trPr>
        <w:tc>
          <w:tcPr>
            <w:tcW w:w="13833" w:type="dxa"/>
            <w:noWrap/>
            <w:hideMark/>
          </w:tcPr>
          <w:p w14:paraId="42C875C6" w14:textId="036ED495"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155. </w:t>
            </w:r>
            <w:r w:rsidR="00674206" w:rsidRPr="00D81B4D">
              <w:rPr>
                <w:rFonts w:ascii="Times New Roman" w:hAnsi="Times New Roman" w:cs="Times New Roman"/>
                <w:color w:val="000C1E"/>
                <w:sz w:val="24"/>
                <w:szCs w:val="24"/>
              </w:rPr>
              <w:t>Текущий 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Комсомольская,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Кочетова до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Дружбы (1 уч.), от ул. Оюна-Курседи до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Складская (2 уч.)</w:t>
            </w:r>
          </w:p>
        </w:tc>
        <w:tc>
          <w:tcPr>
            <w:tcW w:w="1190" w:type="dxa"/>
            <w:noWrap/>
            <w:hideMark/>
          </w:tcPr>
          <w:p w14:paraId="1F5B181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04B7875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4149252A" w14:textId="77777777" w:rsidTr="00221654">
        <w:trPr>
          <w:trHeight w:val="20"/>
          <w:jc w:val="center"/>
        </w:trPr>
        <w:tc>
          <w:tcPr>
            <w:tcW w:w="13833" w:type="dxa"/>
            <w:noWrap/>
            <w:hideMark/>
          </w:tcPr>
          <w:p w14:paraId="5A79A449" w14:textId="4DDDFFD7"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156. </w:t>
            </w:r>
            <w:r w:rsidR="00674206" w:rsidRPr="00D81B4D">
              <w:rPr>
                <w:rFonts w:ascii="Times New Roman" w:hAnsi="Times New Roman" w:cs="Times New Roman"/>
                <w:color w:val="000C1E"/>
                <w:sz w:val="24"/>
                <w:szCs w:val="24"/>
              </w:rPr>
              <w:t>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Кошкар-оол, ул.</w:t>
            </w:r>
            <w:r w:rsidR="00892C48">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Саны-Шири с.</w:t>
            </w:r>
            <w:r w:rsidR="00892C48">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Мугур-Аксы, от ул.Эрик до Монгун-Тайгинской ЦКБ</w:t>
            </w:r>
          </w:p>
        </w:tc>
        <w:tc>
          <w:tcPr>
            <w:tcW w:w="1190" w:type="dxa"/>
            <w:noWrap/>
            <w:hideMark/>
          </w:tcPr>
          <w:p w14:paraId="07A06EC6"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30C644C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57B3610E" w14:textId="77777777" w:rsidTr="00221654">
        <w:trPr>
          <w:trHeight w:val="20"/>
          <w:jc w:val="center"/>
        </w:trPr>
        <w:tc>
          <w:tcPr>
            <w:tcW w:w="13833" w:type="dxa"/>
            <w:noWrap/>
            <w:hideMark/>
          </w:tcPr>
          <w:p w14:paraId="2E238FCE" w14:textId="58ACBF49"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157. </w:t>
            </w:r>
            <w:r w:rsidR="00674206" w:rsidRPr="00D81B4D">
              <w:rPr>
                <w:rFonts w:ascii="Times New Roman" w:hAnsi="Times New Roman" w:cs="Times New Roman"/>
                <w:color w:val="000C1E"/>
                <w:sz w:val="24"/>
                <w:szCs w:val="24"/>
              </w:rPr>
              <w:t>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Полевая с.</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Безымянная до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Полевая дом №</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42</w:t>
            </w:r>
          </w:p>
        </w:tc>
        <w:tc>
          <w:tcPr>
            <w:tcW w:w="1190" w:type="dxa"/>
            <w:noWrap/>
            <w:hideMark/>
          </w:tcPr>
          <w:p w14:paraId="2550999F"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20221CB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0A8876EB" w14:textId="77777777" w:rsidTr="00221654">
        <w:trPr>
          <w:trHeight w:val="20"/>
          <w:jc w:val="center"/>
        </w:trPr>
        <w:tc>
          <w:tcPr>
            <w:tcW w:w="13833" w:type="dxa"/>
            <w:noWrap/>
            <w:hideMark/>
          </w:tcPr>
          <w:p w14:paraId="179F3D1D" w14:textId="763327BC"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158. </w:t>
            </w:r>
            <w:r w:rsidR="00674206" w:rsidRPr="00D81B4D">
              <w:rPr>
                <w:rFonts w:ascii="Times New Roman" w:hAnsi="Times New Roman" w:cs="Times New Roman"/>
                <w:color w:val="000C1E"/>
                <w:sz w:val="24"/>
                <w:szCs w:val="24"/>
              </w:rPr>
              <w:t>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Первомайская с.</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Безымянная до ул.</w:t>
            </w:r>
            <w:r w:rsidR="00FF1746">
              <w:rPr>
                <w:rFonts w:ascii="Times New Roman" w:hAnsi="Times New Roman" w:cs="Times New Roman"/>
                <w:color w:val="000C1E"/>
                <w:sz w:val="24"/>
                <w:szCs w:val="24"/>
              </w:rPr>
              <w:t xml:space="preserve"> </w:t>
            </w:r>
            <w:r w:rsidR="00892C48">
              <w:rPr>
                <w:rFonts w:ascii="Times New Roman" w:hAnsi="Times New Roman" w:cs="Times New Roman"/>
                <w:color w:val="000C1E"/>
                <w:sz w:val="24"/>
                <w:szCs w:val="24"/>
              </w:rPr>
              <w:t xml:space="preserve">Первомайская дом </w:t>
            </w:r>
            <w:r w:rsidR="00674206" w:rsidRPr="00D81B4D">
              <w:rPr>
                <w:rFonts w:ascii="Times New Roman" w:hAnsi="Times New Roman" w:cs="Times New Roman"/>
                <w:color w:val="000C1E"/>
                <w:sz w:val="24"/>
                <w:szCs w:val="24"/>
              </w:rPr>
              <w:t>39</w:t>
            </w:r>
          </w:p>
        </w:tc>
        <w:tc>
          <w:tcPr>
            <w:tcW w:w="1190" w:type="dxa"/>
            <w:noWrap/>
            <w:hideMark/>
          </w:tcPr>
          <w:p w14:paraId="52F8520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B6EF3B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70102150" w14:textId="77777777" w:rsidTr="00221654">
        <w:trPr>
          <w:trHeight w:val="20"/>
          <w:jc w:val="center"/>
        </w:trPr>
        <w:tc>
          <w:tcPr>
            <w:tcW w:w="13833" w:type="dxa"/>
            <w:noWrap/>
            <w:hideMark/>
          </w:tcPr>
          <w:p w14:paraId="3046DB21" w14:textId="23885DCC"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159. </w:t>
            </w:r>
            <w:r w:rsidR="00674206" w:rsidRPr="00D81B4D">
              <w:rPr>
                <w:rFonts w:ascii="Times New Roman" w:hAnsi="Times New Roman" w:cs="Times New Roman"/>
                <w:color w:val="000C1E"/>
                <w:sz w:val="24"/>
                <w:szCs w:val="24"/>
              </w:rPr>
              <w:t>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Безымянная с.</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Фрегатная до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Первомайская</w:t>
            </w:r>
          </w:p>
        </w:tc>
        <w:tc>
          <w:tcPr>
            <w:tcW w:w="1190" w:type="dxa"/>
            <w:noWrap/>
            <w:hideMark/>
          </w:tcPr>
          <w:p w14:paraId="29515EF3"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31B4619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4E70D955" w14:textId="77777777" w:rsidTr="00221654">
        <w:trPr>
          <w:trHeight w:val="20"/>
          <w:jc w:val="center"/>
        </w:trPr>
        <w:tc>
          <w:tcPr>
            <w:tcW w:w="13833" w:type="dxa"/>
            <w:noWrap/>
            <w:hideMark/>
          </w:tcPr>
          <w:p w14:paraId="35DADCE5" w14:textId="41831062"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lastRenderedPageBreak/>
              <w:t xml:space="preserve">160. </w:t>
            </w:r>
            <w:r w:rsidR="00674206" w:rsidRPr="00D81B4D">
              <w:rPr>
                <w:rFonts w:ascii="Times New Roman" w:hAnsi="Times New Roman" w:cs="Times New Roman"/>
                <w:color w:val="000C1E"/>
                <w:sz w:val="24"/>
                <w:szCs w:val="24"/>
              </w:rPr>
              <w:t>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Полевая пгт.</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Восточная до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Школьная</w:t>
            </w:r>
          </w:p>
        </w:tc>
        <w:tc>
          <w:tcPr>
            <w:tcW w:w="1190" w:type="dxa"/>
            <w:noWrap/>
            <w:hideMark/>
          </w:tcPr>
          <w:p w14:paraId="28590726"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7A73FAFE"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6C81F77B" w14:textId="77777777" w:rsidTr="00221654">
        <w:trPr>
          <w:trHeight w:val="20"/>
          <w:jc w:val="center"/>
        </w:trPr>
        <w:tc>
          <w:tcPr>
            <w:tcW w:w="13833" w:type="dxa"/>
            <w:noWrap/>
            <w:hideMark/>
          </w:tcPr>
          <w:p w14:paraId="5A4E83D8" w14:textId="5C185F0F"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161. </w:t>
            </w:r>
            <w:r w:rsidR="00674206" w:rsidRPr="00D81B4D">
              <w:rPr>
                <w:rFonts w:ascii="Times New Roman" w:hAnsi="Times New Roman" w:cs="Times New Roman"/>
                <w:color w:val="000C1E"/>
                <w:sz w:val="24"/>
                <w:szCs w:val="24"/>
              </w:rPr>
              <w:t>Текущий ремонт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Горная, от ул.</w:t>
            </w:r>
            <w:r w:rsidR="00FF1746">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Безымянная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Аныяк</w:t>
            </w:r>
          </w:p>
        </w:tc>
        <w:tc>
          <w:tcPr>
            <w:tcW w:w="1190" w:type="dxa"/>
            <w:noWrap/>
            <w:hideMark/>
          </w:tcPr>
          <w:p w14:paraId="1124D9E0"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DC7292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219AB6A2" w14:textId="77777777" w:rsidTr="00221654">
        <w:trPr>
          <w:trHeight w:val="20"/>
          <w:jc w:val="center"/>
        </w:trPr>
        <w:tc>
          <w:tcPr>
            <w:tcW w:w="13833" w:type="dxa"/>
            <w:noWrap/>
            <w:hideMark/>
          </w:tcPr>
          <w:p w14:paraId="51002CBC" w14:textId="2E03AC06"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162.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Трансформаторная,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Звероферма до дома 24</w:t>
            </w:r>
          </w:p>
        </w:tc>
        <w:tc>
          <w:tcPr>
            <w:tcW w:w="1190" w:type="dxa"/>
            <w:noWrap/>
            <w:hideMark/>
          </w:tcPr>
          <w:p w14:paraId="0EC0F64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1BB59ED3"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7C91542" w14:textId="77777777" w:rsidTr="00221654">
        <w:trPr>
          <w:trHeight w:val="20"/>
          <w:jc w:val="center"/>
        </w:trPr>
        <w:tc>
          <w:tcPr>
            <w:tcW w:w="13833" w:type="dxa"/>
            <w:noWrap/>
            <w:hideMark/>
          </w:tcPr>
          <w:p w14:paraId="475D1E3F" w14:textId="5DEB3965"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163.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Бай-Хаакская,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Калинина (АЗС) до школы №</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19</w:t>
            </w:r>
          </w:p>
        </w:tc>
        <w:tc>
          <w:tcPr>
            <w:tcW w:w="1190" w:type="dxa"/>
            <w:noWrap/>
            <w:hideMark/>
          </w:tcPr>
          <w:p w14:paraId="5A5E35F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6B49583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28810F30" w14:textId="77777777" w:rsidTr="00221654">
        <w:trPr>
          <w:trHeight w:val="20"/>
          <w:jc w:val="center"/>
        </w:trPr>
        <w:tc>
          <w:tcPr>
            <w:tcW w:w="13833" w:type="dxa"/>
            <w:noWrap/>
            <w:hideMark/>
          </w:tcPr>
          <w:p w14:paraId="78416D80" w14:textId="2405C204"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164.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от ул. Магистральная до ул. Оюна Курседи</w:t>
            </w:r>
          </w:p>
        </w:tc>
        <w:tc>
          <w:tcPr>
            <w:tcW w:w="1190" w:type="dxa"/>
            <w:noWrap/>
            <w:hideMark/>
          </w:tcPr>
          <w:p w14:paraId="0112B05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5033E7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929AA6E" w14:textId="77777777" w:rsidTr="00221654">
        <w:trPr>
          <w:trHeight w:val="20"/>
          <w:jc w:val="center"/>
        </w:trPr>
        <w:tc>
          <w:tcPr>
            <w:tcW w:w="13833" w:type="dxa"/>
            <w:noWrap/>
            <w:hideMark/>
          </w:tcPr>
          <w:p w14:paraId="7A307834" w14:textId="0BF0E3A1"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165. </w:t>
            </w:r>
            <w:r w:rsidR="00674206" w:rsidRPr="00D81B4D">
              <w:rPr>
                <w:rFonts w:ascii="Times New Roman" w:hAnsi="Times New Roman" w:cs="Times New Roman"/>
                <w:color w:val="000C1E"/>
                <w:sz w:val="24"/>
                <w:szCs w:val="24"/>
              </w:rPr>
              <w:t>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Комсомольская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Мира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Складская,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Кочетова до ул. Дружба</w:t>
            </w:r>
          </w:p>
        </w:tc>
        <w:tc>
          <w:tcPr>
            <w:tcW w:w="1190" w:type="dxa"/>
            <w:noWrap/>
            <w:hideMark/>
          </w:tcPr>
          <w:p w14:paraId="308065F1"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48D39C8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50196841" w14:textId="77777777" w:rsidTr="00221654">
        <w:trPr>
          <w:trHeight w:val="20"/>
          <w:jc w:val="center"/>
        </w:trPr>
        <w:tc>
          <w:tcPr>
            <w:tcW w:w="13833" w:type="dxa"/>
            <w:noWrap/>
            <w:hideMark/>
          </w:tcPr>
          <w:p w14:paraId="4E7C3CAA" w14:textId="3359589A" w:rsidR="00674206" w:rsidRPr="00D81B4D" w:rsidRDefault="00372E05"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166.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Степана-Сарыг-оол, от ул. Московская до д.</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36</w:t>
            </w:r>
          </w:p>
        </w:tc>
        <w:tc>
          <w:tcPr>
            <w:tcW w:w="1190" w:type="dxa"/>
            <w:noWrap/>
            <w:hideMark/>
          </w:tcPr>
          <w:p w14:paraId="0F30259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51EF7E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0E2E5A6B" w14:textId="77777777" w:rsidTr="00221654">
        <w:trPr>
          <w:trHeight w:val="20"/>
          <w:jc w:val="center"/>
        </w:trPr>
        <w:tc>
          <w:tcPr>
            <w:tcW w:w="13833" w:type="dxa"/>
            <w:noWrap/>
            <w:hideMark/>
          </w:tcPr>
          <w:p w14:paraId="79C171CE" w14:textId="68A5A076" w:rsidR="00674206" w:rsidRPr="00D81B4D" w:rsidRDefault="00372E05" w:rsidP="001849B7">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167. </w:t>
            </w:r>
            <w:r w:rsidR="00674206" w:rsidRPr="00D81B4D">
              <w:rPr>
                <w:rFonts w:ascii="Times New Roman" w:hAnsi="Times New Roman" w:cs="Times New Roman"/>
                <w:color w:val="000C1E"/>
                <w:sz w:val="24"/>
                <w:szCs w:val="24"/>
              </w:rPr>
              <w:t>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Интернациональная с.</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 от ул. Саянская до ул. Геологов дом №</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22</w:t>
            </w:r>
          </w:p>
        </w:tc>
        <w:tc>
          <w:tcPr>
            <w:tcW w:w="1190" w:type="dxa"/>
            <w:noWrap/>
            <w:hideMark/>
          </w:tcPr>
          <w:p w14:paraId="0D37F72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37107A3D"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6FA88EFC" w14:textId="77777777" w:rsidTr="00221654">
        <w:trPr>
          <w:trHeight w:val="20"/>
          <w:jc w:val="center"/>
        </w:trPr>
        <w:tc>
          <w:tcPr>
            <w:tcW w:w="13833" w:type="dxa"/>
            <w:noWrap/>
            <w:hideMark/>
          </w:tcPr>
          <w:p w14:paraId="234F6FB3" w14:textId="67ECCDCF"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168. </w:t>
            </w:r>
            <w:r w:rsidR="00674206" w:rsidRPr="00D81B4D">
              <w:rPr>
                <w:rFonts w:ascii="Times New Roman" w:hAnsi="Times New Roman" w:cs="Times New Roman"/>
                <w:color w:val="000C1E"/>
                <w:sz w:val="24"/>
                <w:szCs w:val="24"/>
              </w:rPr>
              <w:t>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Кирова пгт.</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Юбилейная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Братьев Шумовых</w:t>
            </w:r>
          </w:p>
        </w:tc>
        <w:tc>
          <w:tcPr>
            <w:tcW w:w="1190" w:type="dxa"/>
            <w:noWrap/>
            <w:hideMark/>
          </w:tcPr>
          <w:p w14:paraId="397CDBA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2027</w:t>
            </w:r>
          </w:p>
        </w:tc>
        <w:tc>
          <w:tcPr>
            <w:tcW w:w="1137" w:type="dxa"/>
            <w:noWrap/>
            <w:hideMark/>
          </w:tcPr>
          <w:p w14:paraId="060457C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r>
      <w:tr w:rsidR="00674206" w:rsidRPr="00D81B4D" w14:paraId="65624436" w14:textId="77777777" w:rsidTr="00221654">
        <w:trPr>
          <w:trHeight w:val="20"/>
          <w:jc w:val="center"/>
        </w:trPr>
        <w:tc>
          <w:tcPr>
            <w:tcW w:w="13833" w:type="dxa"/>
            <w:noWrap/>
            <w:hideMark/>
          </w:tcPr>
          <w:p w14:paraId="30825900" w14:textId="02A0671A" w:rsidR="00674206" w:rsidRPr="00D81B4D" w:rsidRDefault="001849B7" w:rsidP="00CE6281">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169.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Степана Сарыг-оола,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Олега Саган-оола до а/д Кызыл </w:t>
            </w:r>
            <w:r w:rsidR="00CE6281">
              <w:rPr>
                <w:rFonts w:ascii="Times New Roman" w:hAnsi="Times New Roman" w:cs="Times New Roman"/>
                <w:color w:val="000C1E"/>
                <w:sz w:val="24"/>
                <w:szCs w:val="24"/>
              </w:rPr>
              <w:t>– Эрзин –</w:t>
            </w:r>
            <w:r w:rsidR="00674206" w:rsidRPr="00D81B4D">
              <w:rPr>
                <w:rFonts w:ascii="Times New Roman" w:hAnsi="Times New Roman" w:cs="Times New Roman"/>
                <w:color w:val="000C1E"/>
                <w:sz w:val="24"/>
                <w:szCs w:val="24"/>
              </w:rPr>
              <w:t xml:space="preserve"> Госграница с МНР</w:t>
            </w:r>
          </w:p>
        </w:tc>
        <w:tc>
          <w:tcPr>
            <w:tcW w:w="1190" w:type="dxa"/>
            <w:noWrap/>
            <w:hideMark/>
          </w:tcPr>
          <w:p w14:paraId="139D2DC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0FF2819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3ACBC914" w14:textId="77777777" w:rsidTr="00221654">
        <w:trPr>
          <w:trHeight w:val="20"/>
          <w:jc w:val="center"/>
        </w:trPr>
        <w:tc>
          <w:tcPr>
            <w:tcW w:w="13833" w:type="dxa"/>
            <w:noWrap/>
            <w:hideMark/>
          </w:tcPr>
          <w:p w14:paraId="05DFBAF7" w14:textId="5EA00F4F"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170.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Суворова от ул. Магистральная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Рабочая</w:t>
            </w:r>
          </w:p>
        </w:tc>
        <w:tc>
          <w:tcPr>
            <w:tcW w:w="1190" w:type="dxa"/>
            <w:noWrap/>
            <w:hideMark/>
          </w:tcPr>
          <w:p w14:paraId="7314460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6BD08D5B"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AB70822" w14:textId="77777777" w:rsidTr="00221654">
        <w:trPr>
          <w:trHeight w:val="20"/>
          <w:jc w:val="center"/>
        </w:trPr>
        <w:tc>
          <w:tcPr>
            <w:tcW w:w="13833" w:type="dxa"/>
            <w:noWrap/>
            <w:hideMark/>
          </w:tcPr>
          <w:p w14:paraId="36EDE932" w14:textId="3D7832C0"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171.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Складская от пер.</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Загородный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Интернациональная</w:t>
            </w:r>
          </w:p>
        </w:tc>
        <w:tc>
          <w:tcPr>
            <w:tcW w:w="1190" w:type="dxa"/>
            <w:noWrap/>
            <w:hideMark/>
          </w:tcPr>
          <w:p w14:paraId="6017F05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116C16E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6D41D21" w14:textId="77777777" w:rsidTr="00221654">
        <w:trPr>
          <w:trHeight w:val="20"/>
          <w:jc w:val="center"/>
        </w:trPr>
        <w:tc>
          <w:tcPr>
            <w:tcW w:w="13833" w:type="dxa"/>
            <w:noWrap/>
            <w:hideMark/>
          </w:tcPr>
          <w:p w14:paraId="5AC0025A" w14:textId="473FD38E"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172.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Ровенская,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Западная (УГИБДД)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Сукпакская дом 1</w:t>
            </w:r>
          </w:p>
        </w:tc>
        <w:tc>
          <w:tcPr>
            <w:tcW w:w="1190" w:type="dxa"/>
            <w:noWrap/>
            <w:hideMark/>
          </w:tcPr>
          <w:p w14:paraId="1327163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5D8C9F9C"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1569015E" w14:textId="77777777" w:rsidTr="00221654">
        <w:trPr>
          <w:trHeight w:val="20"/>
          <w:jc w:val="center"/>
        </w:trPr>
        <w:tc>
          <w:tcPr>
            <w:tcW w:w="13833" w:type="dxa"/>
            <w:noWrap/>
            <w:hideMark/>
          </w:tcPr>
          <w:p w14:paraId="426E65B0" w14:textId="76A3C653"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173.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Тувинских Добровольцев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Рихарда Зорге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Чульдум</w:t>
            </w:r>
          </w:p>
        </w:tc>
        <w:tc>
          <w:tcPr>
            <w:tcW w:w="1190" w:type="dxa"/>
            <w:noWrap/>
            <w:hideMark/>
          </w:tcPr>
          <w:p w14:paraId="203FDD9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4D24BCB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2FF46A5E" w14:textId="77777777" w:rsidTr="00221654">
        <w:trPr>
          <w:trHeight w:val="20"/>
          <w:jc w:val="center"/>
        </w:trPr>
        <w:tc>
          <w:tcPr>
            <w:tcW w:w="13833" w:type="dxa"/>
            <w:noWrap/>
            <w:hideMark/>
          </w:tcPr>
          <w:p w14:paraId="786625CC" w14:textId="03FC52E5"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174.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Юбилейная, от ул. Шахтерская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Пионерская</w:t>
            </w:r>
          </w:p>
        </w:tc>
        <w:tc>
          <w:tcPr>
            <w:tcW w:w="1190" w:type="dxa"/>
            <w:noWrap/>
            <w:hideMark/>
          </w:tcPr>
          <w:p w14:paraId="01C4FB3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7CE673C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302E6B55" w14:textId="77777777" w:rsidTr="00221654">
        <w:trPr>
          <w:trHeight w:val="20"/>
          <w:jc w:val="center"/>
        </w:trPr>
        <w:tc>
          <w:tcPr>
            <w:tcW w:w="13833" w:type="dxa"/>
            <w:noWrap/>
            <w:hideMark/>
          </w:tcPr>
          <w:p w14:paraId="4EA17715" w14:textId="0204CEAC"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175.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Березовая пгт.</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Таежная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Мелиораторов</w:t>
            </w:r>
          </w:p>
        </w:tc>
        <w:tc>
          <w:tcPr>
            <w:tcW w:w="1190" w:type="dxa"/>
            <w:noWrap/>
            <w:hideMark/>
          </w:tcPr>
          <w:p w14:paraId="23623FC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0B35F61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130588EF" w14:textId="77777777" w:rsidTr="00221654">
        <w:trPr>
          <w:trHeight w:val="20"/>
          <w:jc w:val="center"/>
        </w:trPr>
        <w:tc>
          <w:tcPr>
            <w:tcW w:w="13833" w:type="dxa"/>
            <w:noWrap/>
            <w:hideMark/>
          </w:tcPr>
          <w:p w14:paraId="7FD85E56" w14:textId="0D7947CC"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176.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Чургуй-оола,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Рабочая до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Шевченко</w:t>
            </w:r>
          </w:p>
        </w:tc>
        <w:tc>
          <w:tcPr>
            <w:tcW w:w="1190" w:type="dxa"/>
            <w:noWrap/>
            <w:hideMark/>
          </w:tcPr>
          <w:p w14:paraId="2AA80DDE"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0C28C47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BEADD7D" w14:textId="77777777" w:rsidTr="00221654">
        <w:trPr>
          <w:trHeight w:val="20"/>
          <w:jc w:val="center"/>
        </w:trPr>
        <w:tc>
          <w:tcPr>
            <w:tcW w:w="13833" w:type="dxa"/>
            <w:noWrap/>
            <w:hideMark/>
          </w:tcPr>
          <w:p w14:paraId="5662F6CA" w14:textId="00C41024"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177. </w:t>
            </w:r>
            <w:r w:rsidR="00674206" w:rsidRPr="00D81B4D">
              <w:rPr>
                <w:rFonts w:ascii="Times New Roman" w:hAnsi="Times New Roman" w:cs="Times New Roman"/>
                <w:color w:val="000C1E"/>
                <w:sz w:val="24"/>
                <w:szCs w:val="24"/>
              </w:rPr>
              <w:t>Текущий ремонт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Набережная, от ул.</w:t>
            </w:r>
            <w:r w:rsidR="00CE6281">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Абаканская до д.32 (съезд с моста)</w:t>
            </w:r>
          </w:p>
        </w:tc>
        <w:tc>
          <w:tcPr>
            <w:tcW w:w="1190" w:type="dxa"/>
            <w:noWrap/>
            <w:hideMark/>
          </w:tcPr>
          <w:p w14:paraId="2DA2858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4EE9D70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6D552DB7" w14:textId="77777777" w:rsidTr="00221654">
        <w:trPr>
          <w:trHeight w:val="20"/>
          <w:jc w:val="center"/>
        </w:trPr>
        <w:tc>
          <w:tcPr>
            <w:tcW w:w="13833" w:type="dxa"/>
            <w:noWrap/>
            <w:hideMark/>
          </w:tcPr>
          <w:p w14:paraId="7C3FFC38" w14:textId="7CABF3F1"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178. </w:t>
            </w:r>
            <w:r w:rsidR="00674206" w:rsidRPr="00D81B4D">
              <w:rPr>
                <w:rFonts w:ascii="Times New Roman" w:hAnsi="Times New Roman" w:cs="Times New Roman"/>
                <w:color w:val="000C1E"/>
                <w:sz w:val="24"/>
                <w:szCs w:val="24"/>
              </w:rPr>
              <w:t>Текущий ремонт подъездной дороги к строящейся школы №18 в мкр</w:t>
            </w:r>
            <w:r w:rsidR="00BF2EAC">
              <w:rPr>
                <w:rFonts w:ascii="Times New Roman" w:hAnsi="Times New Roman" w:cs="Times New Roman"/>
                <w:color w:val="000C1E"/>
                <w:sz w:val="24"/>
                <w:szCs w:val="24"/>
              </w:rPr>
              <w:t>н</w:t>
            </w:r>
            <w:r w:rsidR="00674206" w:rsidRPr="00D81B4D">
              <w:rPr>
                <w:rFonts w:ascii="Times New Roman" w:hAnsi="Times New Roman" w:cs="Times New Roman"/>
                <w:color w:val="000C1E"/>
                <w:sz w:val="24"/>
                <w:szCs w:val="24"/>
              </w:rPr>
              <w:t>.</w:t>
            </w:r>
            <w:r w:rsidR="00BF2EAC">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Вавилинский</w:t>
            </w:r>
          </w:p>
        </w:tc>
        <w:tc>
          <w:tcPr>
            <w:tcW w:w="1190" w:type="dxa"/>
            <w:noWrap/>
            <w:hideMark/>
          </w:tcPr>
          <w:p w14:paraId="3DBBDB4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6AD7A15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1B05A6B9" w14:textId="77777777" w:rsidTr="00221654">
        <w:trPr>
          <w:trHeight w:val="20"/>
          <w:jc w:val="center"/>
        </w:trPr>
        <w:tc>
          <w:tcPr>
            <w:tcW w:w="13833" w:type="dxa"/>
            <w:noWrap/>
            <w:hideMark/>
          </w:tcPr>
          <w:p w14:paraId="77C7BEA3" w14:textId="6BBA4D99"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179. </w:t>
            </w:r>
            <w:r w:rsidR="00674206" w:rsidRPr="00D81B4D">
              <w:rPr>
                <w:rFonts w:ascii="Times New Roman" w:hAnsi="Times New Roman" w:cs="Times New Roman"/>
                <w:color w:val="000C1E"/>
                <w:sz w:val="24"/>
                <w:szCs w:val="24"/>
              </w:rPr>
              <w:t>Текущий ремонт ул.</w:t>
            </w:r>
            <w:r w:rsidR="00BF2EAC">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Кечил-оола, от ул.</w:t>
            </w:r>
            <w:r w:rsidR="00BF2EAC">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Титова до ул.</w:t>
            </w:r>
            <w:r w:rsidR="00BF2EAC">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Межмикрорайонная</w:t>
            </w:r>
          </w:p>
        </w:tc>
        <w:tc>
          <w:tcPr>
            <w:tcW w:w="1190" w:type="dxa"/>
            <w:noWrap/>
            <w:hideMark/>
          </w:tcPr>
          <w:p w14:paraId="44E9687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4959F48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658DEA0C" w14:textId="77777777" w:rsidTr="00221654">
        <w:trPr>
          <w:trHeight w:val="20"/>
          <w:jc w:val="center"/>
        </w:trPr>
        <w:tc>
          <w:tcPr>
            <w:tcW w:w="13833" w:type="dxa"/>
            <w:noWrap/>
            <w:hideMark/>
          </w:tcPr>
          <w:p w14:paraId="42D9C0FA" w14:textId="653FE549"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180. </w:t>
            </w:r>
            <w:r w:rsidR="00674206" w:rsidRPr="00D81B4D">
              <w:rPr>
                <w:rFonts w:ascii="Times New Roman" w:hAnsi="Times New Roman" w:cs="Times New Roman"/>
                <w:color w:val="000C1E"/>
                <w:sz w:val="24"/>
                <w:szCs w:val="24"/>
              </w:rPr>
              <w:t>Текущий ремонт ул.</w:t>
            </w:r>
            <w:r w:rsidR="00BF2EAC">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Комсомольская</w:t>
            </w:r>
          </w:p>
        </w:tc>
        <w:tc>
          <w:tcPr>
            <w:tcW w:w="1190" w:type="dxa"/>
            <w:noWrap/>
            <w:hideMark/>
          </w:tcPr>
          <w:p w14:paraId="36CD1262"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7447121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060D3C4E" w14:textId="77777777" w:rsidTr="00221654">
        <w:trPr>
          <w:trHeight w:val="20"/>
          <w:jc w:val="center"/>
        </w:trPr>
        <w:tc>
          <w:tcPr>
            <w:tcW w:w="13833" w:type="dxa"/>
            <w:noWrap/>
            <w:hideMark/>
          </w:tcPr>
          <w:p w14:paraId="1058CB91" w14:textId="5F4C015A" w:rsidR="00674206" w:rsidRPr="00D81B4D" w:rsidRDefault="001849B7" w:rsidP="00BF2EAC">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181. </w:t>
            </w:r>
            <w:r w:rsidR="00674206" w:rsidRPr="00D81B4D">
              <w:rPr>
                <w:rFonts w:ascii="Times New Roman" w:hAnsi="Times New Roman" w:cs="Times New Roman"/>
                <w:color w:val="000C1E"/>
                <w:sz w:val="24"/>
                <w:szCs w:val="24"/>
              </w:rPr>
              <w:t>Текущий ремонт ул.</w:t>
            </w:r>
            <w:r w:rsidR="00BF2EAC">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Сарыг-оола, от ул.</w:t>
            </w:r>
            <w:r w:rsidR="00BF2EAC">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w:t>
            </w:r>
            <w:r w:rsidR="00BF2EAC">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Саган-оола до а/д Кызыл</w:t>
            </w:r>
            <w:r w:rsidR="00BF2EAC">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Эрзин</w:t>
            </w:r>
            <w:r w:rsidR="00BF2EAC">
              <w:rPr>
                <w:rFonts w:ascii="Times New Roman" w:hAnsi="Times New Roman" w:cs="Times New Roman"/>
                <w:color w:val="000C1E"/>
                <w:sz w:val="24"/>
                <w:szCs w:val="24"/>
              </w:rPr>
              <w:t xml:space="preserve"> – </w:t>
            </w:r>
            <w:r w:rsidR="00674206" w:rsidRPr="00D81B4D">
              <w:rPr>
                <w:rFonts w:ascii="Times New Roman" w:hAnsi="Times New Roman" w:cs="Times New Roman"/>
                <w:color w:val="000C1E"/>
                <w:sz w:val="24"/>
                <w:szCs w:val="24"/>
              </w:rPr>
              <w:t>Госграница</w:t>
            </w:r>
          </w:p>
        </w:tc>
        <w:tc>
          <w:tcPr>
            <w:tcW w:w="1190" w:type="dxa"/>
            <w:noWrap/>
            <w:hideMark/>
          </w:tcPr>
          <w:p w14:paraId="3986412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6E7E804F"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36848A4C" w14:textId="77777777" w:rsidTr="00221654">
        <w:trPr>
          <w:trHeight w:val="20"/>
          <w:jc w:val="center"/>
        </w:trPr>
        <w:tc>
          <w:tcPr>
            <w:tcW w:w="13833" w:type="dxa"/>
            <w:noWrap/>
            <w:hideMark/>
          </w:tcPr>
          <w:p w14:paraId="44CF3B80" w14:textId="01DCBFC0"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182. </w:t>
            </w:r>
            <w:r w:rsidR="00674206" w:rsidRPr="00D81B4D">
              <w:rPr>
                <w:rFonts w:ascii="Times New Roman" w:hAnsi="Times New Roman" w:cs="Times New Roman"/>
                <w:color w:val="000C1E"/>
                <w:sz w:val="24"/>
                <w:szCs w:val="24"/>
              </w:rPr>
              <w:t>Текущий ремонт ул.</w:t>
            </w:r>
            <w:r w:rsidR="00BF2EAC">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Аратская, от ул.2-я Заречная до пер.</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Набережный</w:t>
            </w:r>
          </w:p>
        </w:tc>
        <w:tc>
          <w:tcPr>
            <w:tcW w:w="1190" w:type="dxa"/>
            <w:noWrap/>
            <w:hideMark/>
          </w:tcPr>
          <w:p w14:paraId="5D2A7C0F"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41E62E21"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643DA978" w14:textId="77777777" w:rsidTr="00221654">
        <w:trPr>
          <w:trHeight w:val="20"/>
          <w:jc w:val="center"/>
        </w:trPr>
        <w:tc>
          <w:tcPr>
            <w:tcW w:w="13833" w:type="dxa"/>
            <w:noWrap/>
            <w:hideMark/>
          </w:tcPr>
          <w:p w14:paraId="15BA4514" w14:textId="0CB4EB5D"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183. </w:t>
            </w:r>
            <w:r w:rsidR="00674206" w:rsidRPr="00D81B4D">
              <w:rPr>
                <w:rFonts w:ascii="Times New Roman" w:hAnsi="Times New Roman" w:cs="Times New Roman"/>
                <w:color w:val="000C1E"/>
                <w:sz w:val="24"/>
                <w:szCs w:val="24"/>
              </w:rPr>
              <w:t>Текущий ремонт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Складская, от пер.</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Загородный до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Интернациональная</w:t>
            </w:r>
          </w:p>
        </w:tc>
        <w:tc>
          <w:tcPr>
            <w:tcW w:w="1190" w:type="dxa"/>
            <w:noWrap/>
            <w:hideMark/>
          </w:tcPr>
          <w:p w14:paraId="25F8BDF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529CCBA7"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14A0B9E9" w14:textId="77777777" w:rsidTr="00221654">
        <w:trPr>
          <w:trHeight w:val="20"/>
          <w:jc w:val="center"/>
        </w:trPr>
        <w:tc>
          <w:tcPr>
            <w:tcW w:w="13833" w:type="dxa"/>
            <w:noWrap/>
            <w:hideMark/>
          </w:tcPr>
          <w:p w14:paraId="2C9B5EB3" w14:textId="13B614A0"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184. </w:t>
            </w:r>
            <w:r w:rsidR="00674206" w:rsidRPr="00D81B4D">
              <w:rPr>
                <w:rFonts w:ascii="Times New Roman" w:hAnsi="Times New Roman" w:cs="Times New Roman"/>
                <w:color w:val="000C1E"/>
                <w:sz w:val="24"/>
                <w:szCs w:val="24"/>
              </w:rPr>
              <w:t>Текущий ремонт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Семирацкого, от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Механизации до дома №43</w:t>
            </w:r>
          </w:p>
        </w:tc>
        <w:tc>
          <w:tcPr>
            <w:tcW w:w="1190" w:type="dxa"/>
            <w:noWrap/>
            <w:hideMark/>
          </w:tcPr>
          <w:p w14:paraId="5F8CC767"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2028</w:t>
            </w:r>
          </w:p>
        </w:tc>
        <w:tc>
          <w:tcPr>
            <w:tcW w:w="1137" w:type="dxa"/>
            <w:noWrap/>
            <w:hideMark/>
          </w:tcPr>
          <w:p w14:paraId="36CA941C"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2028</w:t>
            </w:r>
          </w:p>
        </w:tc>
      </w:tr>
      <w:tr w:rsidR="00674206" w:rsidRPr="00D81B4D" w14:paraId="51D7285E" w14:textId="77777777" w:rsidTr="00221654">
        <w:trPr>
          <w:trHeight w:val="20"/>
          <w:jc w:val="center"/>
        </w:trPr>
        <w:tc>
          <w:tcPr>
            <w:tcW w:w="13833" w:type="dxa"/>
            <w:noWrap/>
            <w:hideMark/>
          </w:tcPr>
          <w:p w14:paraId="7508DAE9" w14:textId="4B41ED52"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185. </w:t>
            </w:r>
            <w:r w:rsidR="00674206" w:rsidRPr="00D81B4D">
              <w:rPr>
                <w:rFonts w:ascii="Times New Roman" w:hAnsi="Times New Roman" w:cs="Times New Roman"/>
                <w:color w:val="000C1E"/>
                <w:sz w:val="24"/>
                <w:szCs w:val="24"/>
              </w:rPr>
              <w:t>Ремонт ул.40 лет Победы с.</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Степная до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 xml:space="preserve">Саянская </w:t>
            </w:r>
          </w:p>
        </w:tc>
        <w:tc>
          <w:tcPr>
            <w:tcW w:w="1190" w:type="dxa"/>
            <w:noWrap/>
            <w:hideMark/>
          </w:tcPr>
          <w:p w14:paraId="6FC3107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295C37D8"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384F2752" w14:textId="77777777" w:rsidTr="00221654">
        <w:trPr>
          <w:trHeight w:val="20"/>
          <w:jc w:val="center"/>
        </w:trPr>
        <w:tc>
          <w:tcPr>
            <w:tcW w:w="13833" w:type="dxa"/>
            <w:noWrap/>
            <w:hideMark/>
          </w:tcPr>
          <w:p w14:paraId="46348241" w14:textId="3B3A3E04"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186. </w:t>
            </w:r>
            <w:r w:rsidR="00674206" w:rsidRPr="00D81B4D">
              <w:rPr>
                <w:rFonts w:ascii="Times New Roman" w:hAnsi="Times New Roman" w:cs="Times New Roman"/>
                <w:color w:val="000C1E"/>
                <w:sz w:val="24"/>
                <w:szCs w:val="24"/>
              </w:rPr>
              <w:t>Текущий ремонт маршрута следования автобуса №13 от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Южная дом №</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63 (8 остановка, ЛДО) до ул. Буруле с.</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w:t>
            </w:r>
          </w:p>
        </w:tc>
        <w:tc>
          <w:tcPr>
            <w:tcW w:w="1190" w:type="dxa"/>
            <w:noWrap/>
            <w:hideMark/>
          </w:tcPr>
          <w:p w14:paraId="6775C4DD"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2C0E368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7C28A29F" w14:textId="77777777" w:rsidTr="00221654">
        <w:trPr>
          <w:trHeight w:val="20"/>
          <w:jc w:val="center"/>
        </w:trPr>
        <w:tc>
          <w:tcPr>
            <w:tcW w:w="13833" w:type="dxa"/>
            <w:noWrap/>
            <w:hideMark/>
          </w:tcPr>
          <w:p w14:paraId="4FA450CD" w14:textId="4469EBBB"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187. </w:t>
            </w:r>
            <w:r w:rsidR="00674206" w:rsidRPr="00D81B4D">
              <w:rPr>
                <w:rFonts w:ascii="Times New Roman" w:hAnsi="Times New Roman" w:cs="Times New Roman"/>
                <w:color w:val="000C1E"/>
                <w:sz w:val="24"/>
                <w:szCs w:val="24"/>
              </w:rPr>
              <w:t>Текущий ремонт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Аныяк пгт.</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от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Шахтерская до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Аныяк дом №</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17</w:t>
            </w:r>
          </w:p>
        </w:tc>
        <w:tc>
          <w:tcPr>
            <w:tcW w:w="1190" w:type="dxa"/>
            <w:noWrap/>
            <w:hideMark/>
          </w:tcPr>
          <w:p w14:paraId="6DBCA46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78FC251C"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2287A07A" w14:textId="77777777" w:rsidTr="00221654">
        <w:trPr>
          <w:trHeight w:val="20"/>
          <w:jc w:val="center"/>
        </w:trPr>
        <w:tc>
          <w:tcPr>
            <w:tcW w:w="13833" w:type="dxa"/>
            <w:noWrap/>
            <w:hideMark/>
          </w:tcPr>
          <w:p w14:paraId="3DF3ACEA" w14:textId="2E853B54"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188. </w:t>
            </w:r>
            <w:r w:rsidR="00674206" w:rsidRPr="00D81B4D">
              <w:rPr>
                <w:rFonts w:ascii="Times New Roman" w:hAnsi="Times New Roman" w:cs="Times New Roman"/>
                <w:color w:val="000C1E"/>
                <w:sz w:val="24"/>
                <w:szCs w:val="24"/>
              </w:rPr>
              <w:t>Текущий ремонт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Безымянная пгт.</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от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Шахтерская до ул.</w:t>
            </w:r>
            <w:r w:rsidR="00B61593">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Горная</w:t>
            </w:r>
          </w:p>
        </w:tc>
        <w:tc>
          <w:tcPr>
            <w:tcW w:w="1190" w:type="dxa"/>
            <w:noWrap/>
            <w:hideMark/>
          </w:tcPr>
          <w:p w14:paraId="483D704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7809943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0FA2471B" w14:textId="77777777" w:rsidTr="00221654">
        <w:trPr>
          <w:trHeight w:val="20"/>
          <w:jc w:val="center"/>
        </w:trPr>
        <w:tc>
          <w:tcPr>
            <w:tcW w:w="13833" w:type="dxa"/>
            <w:noWrap/>
            <w:hideMark/>
          </w:tcPr>
          <w:p w14:paraId="48243F76" w14:textId="4841C98D"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189. </w:t>
            </w:r>
            <w:r w:rsidR="00674206" w:rsidRPr="00D81B4D">
              <w:rPr>
                <w:rFonts w:ascii="Times New Roman" w:hAnsi="Times New Roman" w:cs="Times New Roman"/>
                <w:color w:val="000C1E"/>
                <w:sz w:val="24"/>
                <w:szCs w:val="24"/>
              </w:rPr>
              <w:t>Текущий ремонт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Геофизическая пгт.</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от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Сарапулова до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Безымянная</w:t>
            </w:r>
          </w:p>
        </w:tc>
        <w:tc>
          <w:tcPr>
            <w:tcW w:w="1190" w:type="dxa"/>
            <w:noWrap/>
            <w:hideMark/>
          </w:tcPr>
          <w:p w14:paraId="31A37539"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66D4E00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0C9FF09E" w14:textId="77777777" w:rsidTr="00221654">
        <w:trPr>
          <w:trHeight w:val="20"/>
          <w:jc w:val="center"/>
        </w:trPr>
        <w:tc>
          <w:tcPr>
            <w:tcW w:w="13833" w:type="dxa"/>
            <w:noWrap/>
            <w:hideMark/>
          </w:tcPr>
          <w:p w14:paraId="5F8E87E3" w14:textId="1EDDFD5E"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lastRenderedPageBreak/>
              <w:t xml:space="preserve">190. </w:t>
            </w:r>
            <w:r w:rsidR="00674206" w:rsidRPr="00D81B4D">
              <w:rPr>
                <w:rFonts w:ascii="Times New Roman" w:hAnsi="Times New Roman" w:cs="Times New Roman"/>
                <w:color w:val="000C1E"/>
                <w:sz w:val="24"/>
                <w:szCs w:val="24"/>
              </w:rPr>
              <w:t>Текущий ремонт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Горная пгт.</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 от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Аныяк до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Александра Сарапулова</w:t>
            </w:r>
          </w:p>
        </w:tc>
        <w:tc>
          <w:tcPr>
            <w:tcW w:w="1190" w:type="dxa"/>
            <w:noWrap/>
            <w:hideMark/>
          </w:tcPr>
          <w:p w14:paraId="79FFE85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2023</w:t>
            </w:r>
          </w:p>
        </w:tc>
        <w:tc>
          <w:tcPr>
            <w:tcW w:w="1137" w:type="dxa"/>
            <w:noWrap/>
            <w:hideMark/>
          </w:tcPr>
          <w:p w14:paraId="6980C8B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277C2619" w14:textId="77777777" w:rsidTr="00221654">
        <w:trPr>
          <w:trHeight w:val="20"/>
          <w:jc w:val="center"/>
        </w:trPr>
        <w:tc>
          <w:tcPr>
            <w:tcW w:w="13833" w:type="dxa"/>
            <w:noWrap/>
            <w:hideMark/>
          </w:tcPr>
          <w:p w14:paraId="6EDE875B" w14:textId="3704749D"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200. </w:t>
            </w:r>
            <w:r w:rsidR="00674206" w:rsidRPr="00D81B4D">
              <w:rPr>
                <w:rFonts w:ascii="Times New Roman" w:hAnsi="Times New Roman" w:cs="Times New Roman"/>
                <w:color w:val="000C1E"/>
                <w:sz w:val="24"/>
                <w:szCs w:val="24"/>
              </w:rPr>
              <w:t>Ремонт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Фрегатная с.</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 от ул. Геологов до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Фрегатная дом №</w:t>
            </w:r>
            <w:r w:rsidR="006433BE">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59</w:t>
            </w:r>
          </w:p>
        </w:tc>
        <w:tc>
          <w:tcPr>
            <w:tcW w:w="1190" w:type="dxa"/>
            <w:noWrap/>
            <w:hideMark/>
          </w:tcPr>
          <w:p w14:paraId="69FBA378"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2025</w:t>
            </w:r>
          </w:p>
        </w:tc>
        <w:tc>
          <w:tcPr>
            <w:tcW w:w="1137" w:type="dxa"/>
            <w:noWrap/>
            <w:hideMark/>
          </w:tcPr>
          <w:p w14:paraId="75BB24B5"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7C86A973" w14:textId="77777777" w:rsidTr="00221654">
        <w:trPr>
          <w:trHeight w:val="20"/>
          <w:jc w:val="center"/>
        </w:trPr>
        <w:tc>
          <w:tcPr>
            <w:tcW w:w="13833" w:type="dxa"/>
            <w:noWrap/>
            <w:hideMark/>
          </w:tcPr>
          <w:p w14:paraId="60CE4799" w14:textId="40FA827A"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201. </w:t>
            </w:r>
            <w:r w:rsidR="00674206" w:rsidRPr="00D81B4D">
              <w:rPr>
                <w:rFonts w:ascii="Times New Roman" w:hAnsi="Times New Roman" w:cs="Times New Roman"/>
                <w:color w:val="000C1E"/>
                <w:sz w:val="24"/>
                <w:szCs w:val="24"/>
              </w:rPr>
              <w:t>Ремонт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Сергея Лазо от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Магистральная до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Колхозная</w:t>
            </w:r>
          </w:p>
        </w:tc>
        <w:tc>
          <w:tcPr>
            <w:tcW w:w="1190" w:type="dxa"/>
            <w:noWrap/>
            <w:hideMark/>
          </w:tcPr>
          <w:p w14:paraId="649DB376"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2026</w:t>
            </w:r>
          </w:p>
        </w:tc>
        <w:tc>
          <w:tcPr>
            <w:tcW w:w="1137" w:type="dxa"/>
            <w:noWrap/>
            <w:hideMark/>
          </w:tcPr>
          <w:p w14:paraId="10FAB1E0"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2026</w:t>
            </w:r>
          </w:p>
        </w:tc>
      </w:tr>
      <w:tr w:rsidR="00674206" w:rsidRPr="00D81B4D" w14:paraId="1D4F82CD" w14:textId="77777777" w:rsidTr="00221654">
        <w:trPr>
          <w:trHeight w:val="20"/>
          <w:jc w:val="center"/>
        </w:trPr>
        <w:tc>
          <w:tcPr>
            <w:tcW w:w="13833" w:type="dxa"/>
            <w:noWrap/>
            <w:hideMark/>
          </w:tcPr>
          <w:p w14:paraId="551FA121" w14:textId="656C5B2F"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202. </w:t>
            </w:r>
            <w:r w:rsidR="00674206" w:rsidRPr="00D81B4D">
              <w:rPr>
                <w:rFonts w:ascii="Times New Roman" w:hAnsi="Times New Roman" w:cs="Times New Roman"/>
                <w:color w:val="000C1E"/>
                <w:sz w:val="24"/>
                <w:szCs w:val="24"/>
              </w:rPr>
              <w:t>Текущий ремонт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Мелиораторов, от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Малчын до объездной дороги в обход г.</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Кызыла и пгт.</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Каа-Хем</w:t>
            </w:r>
          </w:p>
        </w:tc>
        <w:tc>
          <w:tcPr>
            <w:tcW w:w="1190" w:type="dxa"/>
            <w:noWrap/>
            <w:hideMark/>
          </w:tcPr>
          <w:p w14:paraId="39754EAC"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6457F49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59E9F0FF" w14:textId="77777777" w:rsidTr="00221654">
        <w:trPr>
          <w:trHeight w:val="20"/>
          <w:jc w:val="center"/>
        </w:trPr>
        <w:tc>
          <w:tcPr>
            <w:tcW w:w="13833" w:type="dxa"/>
            <w:noWrap/>
            <w:hideMark/>
          </w:tcPr>
          <w:p w14:paraId="0E59B78F" w14:textId="08F30440"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203. </w:t>
            </w:r>
            <w:r w:rsidR="00674206" w:rsidRPr="00D81B4D">
              <w:rPr>
                <w:rFonts w:ascii="Times New Roman" w:hAnsi="Times New Roman" w:cs="Times New Roman"/>
                <w:color w:val="000C1E"/>
                <w:sz w:val="24"/>
                <w:szCs w:val="24"/>
              </w:rPr>
              <w:t>Текущий ремонт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Бай-Хаакская, от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Калинина (АЗС) до школы №</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19</w:t>
            </w:r>
          </w:p>
        </w:tc>
        <w:tc>
          <w:tcPr>
            <w:tcW w:w="1190" w:type="dxa"/>
            <w:noWrap/>
            <w:hideMark/>
          </w:tcPr>
          <w:p w14:paraId="22E3AE8F"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13AC73FA"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7D676436" w14:textId="77777777" w:rsidTr="00221654">
        <w:trPr>
          <w:trHeight w:val="20"/>
          <w:jc w:val="center"/>
        </w:trPr>
        <w:tc>
          <w:tcPr>
            <w:tcW w:w="13833" w:type="dxa"/>
            <w:noWrap/>
            <w:hideMark/>
          </w:tcPr>
          <w:p w14:paraId="7ECF42CC" w14:textId="6DF6CD7C"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204. </w:t>
            </w:r>
            <w:r w:rsidR="00674206" w:rsidRPr="00D81B4D">
              <w:rPr>
                <w:rFonts w:ascii="Times New Roman" w:hAnsi="Times New Roman" w:cs="Times New Roman"/>
                <w:color w:val="000C1E"/>
                <w:sz w:val="24"/>
                <w:szCs w:val="24"/>
              </w:rPr>
              <w:t>Текущий ремонт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Ровенская, от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Западная (ГИБДД) до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Сукпакская д.</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1</w:t>
            </w:r>
          </w:p>
        </w:tc>
        <w:tc>
          <w:tcPr>
            <w:tcW w:w="1190" w:type="dxa"/>
            <w:noWrap/>
            <w:hideMark/>
          </w:tcPr>
          <w:p w14:paraId="704275FB"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40B5115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62C33F3B" w14:textId="77777777" w:rsidTr="00221654">
        <w:trPr>
          <w:trHeight w:val="20"/>
          <w:jc w:val="center"/>
        </w:trPr>
        <w:tc>
          <w:tcPr>
            <w:tcW w:w="13833" w:type="dxa"/>
            <w:noWrap/>
            <w:hideMark/>
          </w:tcPr>
          <w:p w14:paraId="027C6681" w14:textId="3035FDC4"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205. </w:t>
            </w:r>
            <w:r w:rsidR="00674206" w:rsidRPr="00D81B4D">
              <w:rPr>
                <w:rFonts w:ascii="Times New Roman" w:hAnsi="Times New Roman" w:cs="Times New Roman"/>
                <w:color w:val="000C1E"/>
                <w:sz w:val="24"/>
                <w:szCs w:val="24"/>
              </w:rPr>
              <w:t>Текущий ремонт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Оюна Курседи, от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Степная (ГОРТОП) до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Пушкина</w:t>
            </w:r>
          </w:p>
        </w:tc>
        <w:tc>
          <w:tcPr>
            <w:tcW w:w="1190" w:type="dxa"/>
            <w:noWrap/>
            <w:hideMark/>
          </w:tcPr>
          <w:p w14:paraId="79751224"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1B45E086"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r>
      <w:tr w:rsidR="00674206" w:rsidRPr="00D81B4D" w14:paraId="19562CE1" w14:textId="77777777" w:rsidTr="00221654">
        <w:trPr>
          <w:trHeight w:val="20"/>
          <w:jc w:val="center"/>
        </w:trPr>
        <w:tc>
          <w:tcPr>
            <w:tcW w:w="13833" w:type="dxa"/>
            <w:noWrap/>
            <w:hideMark/>
          </w:tcPr>
          <w:p w14:paraId="775DB05E" w14:textId="22551B73" w:rsidR="00674206" w:rsidRPr="00D81B4D" w:rsidRDefault="001849B7" w:rsidP="00221654">
            <w:pPr>
              <w:ind w:firstLine="0"/>
              <w:jc w:val="left"/>
              <w:outlineLvl w:val="1"/>
              <w:rPr>
                <w:rFonts w:ascii="Times New Roman" w:hAnsi="Times New Roman" w:cs="Times New Roman"/>
                <w:color w:val="000C1E"/>
                <w:sz w:val="24"/>
                <w:szCs w:val="24"/>
              </w:rPr>
            </w:pPr>
            <w:r>
              <w:rPr>
                <w:rFonts w:ascii="Times New Roman" w:hAnsi="Times New Roman" w:cs="Times New Roman"/>
                <w:color w:val="000C1E"/>
                <w:sz w:val="24"/>
                <w:szCs w:val="24"/>
              </w:rPr>
              <w:t xml:space="preserve">206. </w:t>
            </w:r>
            <w:r w:rsidR="00674206" w:rsidRPr="00D81B4D">
              <w:rPr>
                <w:rFonts w:ascii="Times New Roman" w:hAnsi="Times New Roman" w:cs="Times New Roman"/>
                <w:color w:val="000C1E"/>
                <w:sz w:val="24"/>
                <w:szCs w:val="24"/>
              </w:rPr>
              <w:t>Текущий ремонт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Восточная, от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Шахтерская до ул.</w:t>
            </w:r>
            <w:r w:rsidR="007D0E7F">
              <w:rPr>
                <w:rFonts w:ascii="Times New Roman" w:hAnsi="Times New Roman" w:cs="Times New Roman"/>
                <w:color w:val="000C1E"/>
                <w:sz w:val="24"/>
                <w:szCs w:val="24"/>
              </w:rPr>
              <w:t xml:space="preserve"> </w:t>
            </w:r>
            <w:r w:rsidR="00674206" w:rsidRPr="00D81B4D">
              <w:rPr>
                <w:rFonts w:ascii="Times New Roman" w:hAnsi="Times New Roman" w:cs="Times New Roman"/>
                <w:color w:val="000C1E"/>
                <w:sz w:val="24"/>
                <w:szCs w:val="24"/>
              </w:rPr>
              <w:t>Лазурная</w:t>
            </w:r>
          </w:p>
        </w:tc>
        <w:tc>
          <w:tcPr>
            <w:tcW w:w="1190" w:type="dxa"/>
            <w:noWrap/>
            <w:hideMark/>
          </w:tcPr>
          <w:p w14:paraId="6044029A" w14:textId="77777777" w:rsidR="00674206" w:rsidRPr="00D81B4D" w:rsidRDefault="00674206" w:rsidP="0022165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2024</w:t>
            </w:r>
          </w:p>
        </w:tc>
        <w:tc>
          <w:tcPr>
            <w:tcW w:w="1137" w:type="dxa"/>
            <w:noWrap/>
            <w:hideMark/>
          </w:tcPr>
          <w:p w14:paraId="2C24C2E9" w14:textId="77777777" w:rsidR="00674206" w:rsidRPr="00D81B4D" w:rsidRDefault="00674206" w:rsidP="00221654">
            <w:pPr>
              <w:ind w:firstLine="0"/>
              <w:jc w:val="center"/>
              <w:outlineLvl w:val="1"/>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1ABB8239" w14:textId="77777777" w:rsidTr="00221654">
        <w:trPr>
          <w:trHeight w:val="20"/>
          <w:jc w:val="center"/>
        </w:trPr>
        <w:tc>
          <w:tcPr>
            <w:tcW w:w="16160" w:type="dxa"/>
            <w:gridSpan w:val="3"/>
            <w:noWrap/>
            <w:hideMark/>
          </w:tcPr>
          <w:p w14:paraId="7ED3B45E" w14:textId="4D039415" w:rsidR="00674206" w:rsidRPr="00D81B4D" w:rsidRDefault="00674206" w:rsidP="00221654">
            <w:pPr>
              <w:ind w:firstLine="0"/>
              <w:jc w:val="center"/>
              <w:outlineLvl w:val="0"/>
              <w:rPr>
                <w:rFonts w:ascii="Times New Roman" w:hAnsi="Times New Roman" w:cs="Times New Roman"/>
                <w:bCs/>
                <w:color w:val="000C1E"/>
                <w:sz w:val="24"/>
                <w:szCs w:val="24"/>
              </w:rPr>
            </w:pPr>
            <w:r w:rsidRPr="00D81B4D">
              <w:rPr>
                <w:rFonts w:ascii="Times New Roman" w:hAnsi="Times New Roman" w:cs="Times New Roman"/>
                <w:bCs/>
                <w:color w:val="000C1E"/>
                <w:sz w:val="24"/>
                <w:szCs w:val="24"/>
              </w:rPr>
              <w:t xml:space="preserve">Направление (подпрограмма) </w:t>
            </w:r>
            <w:r w:rsidR="008C697D" w:rsidRPr="00D81B4D">
              <w:rPr>
                <w:rFonts w:ascii="Times New Roman" w:hAnsi="Times New Roman" w:cs="Times New Roman"/>
                <w:bCs/>
                <w:color w:val="000C1E"/>
                <w:sz w:val="24"/>
                <w:szCs w:val="24"/>
              </w:rPr>
              <w:t>«</w:t>
            </w:r>
            <w:r w:rsidRPr="00D81B4D">
              <w:rPr>
                <w:rFonts w:ascii="Times New Roman" w:hAnsi="Times New Roman" w:cs="Times New Roman"/>
                <w:bCs/>
                <w:color w:val="000C1E"/>
                <w:sz w:val="24"/>
                <w:szCs w:val="24"/>
              </w:rPr>
              <w:t>Транспорт</w:t>
            </w:r>
            <w:r w:rsidR="008C697D" w:rsidRPr="00D81B4D">
              <w:rPr>
                <w:rFonts w:ascii="Times New Roman" w:hAnsi="Times New Roman" w:cs="Times New Roman"/>
                <w:bCs/>
                <w:color w:val="000C1E"/>
                <w:sz w:val="24"/>
                <w:szCs w:val="24"/>
              </w:rPr>
              <w:t>»</w:t>
            </w:r>
          </w:p>
        </w:tc>
      </w:tr>
      <w:tr w:rsidR="00674206" w:rsidRPr="00D81B4D" w14:paraId="01D5BDED" w14:textId="77777777" w:rsidTr="00221654">
        <w:trPr>
          <w:trHeight w:val="20"/>
          <w:jc w:val="center"/>
        </w:trPr>
        <w:tc>
          <w:tcPr>
            <w:tcW w:w="13833" w:type="dxa"/>
            <w:hideMark/>
          </w:tcPr>
          <w:p w14:paraId="267F72CA" w14:textId="61A6A7BA" w:rsidR="00674206" w:rsidRPr="00D81B4D" w:rsidRDefault="00620425"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207. </w:t>
            </w:r>
            <w:r w:rsidR="00674206" w:rsidRPr="00D81B4D">
              <w:rPr>
                <w:rFonts w:ascii="Times New Roman" w:hAnsi="Times New Roman" w:cs="Times New Roman"/>
                <w:color w:val="000000"/>
                <w:sz w:val="24"/>
                <w:szCs w:val="24"/>
              </w:rPr>
              <w:t xml:space="preserve">Поддержание летной годности воздушных судов РКП </w:t>
            </w:r>
            <w:r w:rsidR="008C697D" w:rsidRPr="00D81B4D">
              <w:rPr>
                <w:rFonts w:ascii="Times New Roman" w:hAnsi="Times New Roman" w:cs="Times New Roman"/>
                <w:color w:val="000000"/>
                <w:sz w:val="24"/>
                <w:szCs w:val="24"/>
              </w:rPr>
              <w:t>«</w:t>
            </w:r>
            <w:r w:rsidR="00674206" w:rsidRPr="00D81B4D">
              <w:rPr>
                <w:rFonts w:ascii="Times New Roman" w:hAnsi="Times New Roman" w:cs="Times New Roman"/>
                <w:color w:val="000000"/>
                <w:sz w:val="24"/>
                <w:szCs w:val="24"/>
              </w:rPr>
              <w:t xml:space="preserve">АК </w:t>
            </w:r>
            <w:r w:rsidR="008C697D" w:rsidRPr="00D81B4D">
              <w:rPr>
                <w:rFonts w:ascii="Times New Roman" w:hAnsi="Times New Roman" w:cs="Times New Roman"/>
                <w:color w:val="000000"/>
                <w:sz w:val="24"/>
                <w:szCs w:val="24"/>
              </w:rPr>
              <w:t>«</w:t>
            </w:r>
            <w:r w:rsidR="00674206" w:rsidRPr="00D81B4D">
              <w:rPr>
                <w:rFonts w:ascii="Times New Roman" w:hAnsi="Times New Roman" w:cs="Times New Roman"/>
                <w:color w:val="000000"/>
                <w:sz w:val="24"/>
                <w:szCs w:val="24"/>
              </w:rPr>
              <w:t>Тува Авиа</w:t>
            </w:r>
            <w:r w:rsidR="008C697D" w:rsidRPr="00D81B4D">
              <w:rPr>
                <w:rFonts w:ascii="Times New Roman" w:hAnsi="Times New Roman" w:cs="Times New Roman"/>
                <w:color w:val="000000"/>
                <w:sz w:val="24"/>
                <w:szCs w:val="24"/>
              </w:rPr>
              <w:t>»</w:t>
            </w:r>
            <w:r w:rsidR="00674206" w:rsidRPr="00D81B4D">
              <w:rPr>
                <w:rFonts w:ascii="Times New Roman" w:hAnsi="Times New Roman" w:cs="Times New Roman"/>
                <w:color w:val="000000"/>
                <w:sz w:val="24"/>
                <w:szCs w:val="24"/>
              </w:rPr>
              <w:t xml:space="preserve">: Ми-8, АН-2, Robinson R-44 </w:t>
            </w:r>
          </w:p>
        </w:tc>
        <w:tc>
          <w:tcPr>
            <w:tcW w:w="1190" w:type="dxa"/>
            <w:noWrap/>
            <w:hideMark/>
          </w:tcPr>
          <w:p w14:paraId="02637E10"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37" w:type="dxa"/>
            <w:noWrap/>
            <w:hideMark/>
          </w:tcPr>
          <w:p w14:paraId="3DE7D4A6"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2025</w:t>
            </w:r>
          </w:p>
        </w:tc>
      </w:tr>
      <w:tr w:rsidR="00674206" w:rsidRPr="00D81B4D" w14:paraId="52898E58" w14:textId="77777777" w:rsidTr="00221654">
        <w:trPr>
          <w:trHeight w:val="20"/>
          <w:jc w:val="center"/>
        </w:trPr>
        <w:tc>
          <w:tcPr>
            <w:tcW w:w="13833" w:type="dxa"/>
            <w:hideMark/>
          </w:tcPr>
          <w:p w14:paraId="7FE3DA80" w14:textId="517D7797" w:rsidR="00674206" w:rsidRPr="00D81B4D" w:rsidRDefault="00620425"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208. </w:t>
            </w:r>
            <w:r w:rsidR="00674206" w:rsidRPr="00D81B4D">
              <w:rPr>
                <w:rFonts w:ascii="Times New Roman" w:hAnsi="Times New Roman" w:cs="Times New Roman"/>
                <w:color w:val="000000"/>
                <w:sz w:val="24"/>
                <w:szCs w:val="24"/>
              </w:rPr>
              <w:t>Строительство и реконструкция взлетно-посадочных площадок на территории Республики Тыва</w:t>
            </w:r>
          </w:p>
        </w:tc>
        <w:tc>
          <w:tcPr>
            <w:tcW w:w="1190" w:type="dxa"/>
            <w:noWrap/>
            <w:hideMark/>
          </w:tcPr>
          <w:p w14:paraId="6342638D"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2027</w:t>
            </w:r>
          </w:p>
        </w:tc>
        <w:tc>
          <w:tcPr>
            <w:tcW w:w="1137" w:type="dxa"/>
            <w:noWrap/>
            <w:hideMark/>
          </w:tcPr>
          <w:p w14:paraId="04F1FD28"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111B92FA" w14:textId="77777777" w:rsidTr="00221654">
        <w:trPr>
          <w:trHeight w:val="20"/>
          <w:jc w:val="center"/>
        </w:trPr>
        <w:tc>
          <w:tcPr>
            <w:tcW w:w="13833" w:type="dxa"/>
            <w:hideMark/>
          </w:tcPr>
          <w:p w14:paraId="0226A342" w14:textId="5561C0B5" w:rsidR="00674206" w:rsidRPr="00D81B4D" w:rsidRDefault="00620425"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209. </w:t>
            </w:r>
            <w:r w:rsidR="00674206" w:rsidRPr="00D81B4D">
              <w:rPr>
                <w:rFonts w:ascii="Times New Roman" w:hAnsi="Times New Roman" w:cs="Times New Roman"/>
                <w:color w:val="000000"/>
                <w:sz w:val="24"/>
                <w:szCs w:val="24"/>
              </w:rPr>
              <w:t>Приобретение автобусов</w:t>
            </w:r>
          </w:p>
        </w:tc>
        <w:tc>
          <w:tcPr>
            <w:tcW w:w="1190" w:type="dxa"/>
            <w:noWrap/>
            <w:hideMark/>
          </w:tcPr>
          <w:p w14:paraId="1F51D3ED"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37" w:type="dxa"/>
            <w:noWrap/>
            <w:hideMark/>
          </w:tcPr>
          <w:p w14:paraId="213BE060"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709F8321" w14:textId="77777777" w:rsidTr="00221654">
        <w:trPr>
          <w:trHeight w:val="20"/>
          <w:jc w:val="center"/>
        </w:trPr>
        <w:tc>
          <w:tcPr>
            <w:tcW w:w="13833" w:type="dxa"/>
            <w:hideMark/>
          </w:tcPr>
          <w:p w14:paraId="69E23AF6" w14:textId="222ACC54" w:rsidR="00674206" w:rsidRPr="00D81B4D" w:rsidRDefault="00620425"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210. </w:t>
            </w:r>
            <w:r w:rsidR="00674206" w:rsidRPr="00D81B4D">
              <w:rPr>
                <w:rFonts w:ascii="Times New Roman" w:hAnsi="Times New Roman" w:cs="Times New Roman"/>
                <w:color w:val="000000"/>
                <w:sz w:val="24"/>
                <w:szCs w:val="24"/>
              </w:rPr>
              <w:t>Организация пассажирских перевозок автомобильным транспортом с применением субсидирования (частичного возмещения затрат)</w:t>
            </w:r>
          </w:p>
        </w:tc>
        <w:tc>
          <w:tcPr>
            <w:tcW w:w="1190" w:type="dxa"/>
            <w:noWrap/>
            <w:hideMark/>
          </w:tcPr>
          <w:p w14:paraId="26FCEDC6"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37" w:type="dxa"/>
            <w:noWrap/>
            <w:hideMark/>
          </w:tcPr>
          <w:p w14:paraId="503A88D0"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421509CC" w14:textId="77777777" w:rsidTr="00221654">
        <w:trPr>
          <w:trHeight w:val="20"/>
          <w:jc w:val="center"/>
        </w:trPr>
        <w:tc>
          <w:tcPr>
            <w:tcW w:w="16160" w:type="dxa"/>
            <w:gridSpan w:val="3"/>
            <w:hideMark/>
          </w:tcPr>
          <w:p w14:paraId="531AB16A" w14:textId="7F1DE3D0" w:rsidR="00674206" w:rsidRPr="00D81B4D" w:rsidRDefault="00674206" w:rsidP="00221654">
            <w:pPr>
              <w:ind w:firstLine="0"/>
              <w:jc w:val="center"/>
              <w:rPr>
                <w:rFonts w:ascii="Times New Roman" w:hAnsi="Times New Roman" w:cs="Times New Roman"/>
                <w:bCs/>
                <w:color w:val="000000"/>
                <w:sz w:val="24"/>
                <w:szCs w:val="24"/>
              </w:rPr>
            </w:pPr>
            <w:r w:rsidRPr="00D81B4D">
              <w:rPr>
                <w:rFonts w:ascii="Times New Roman" w:hAnsi="Times New Roman" w:cs="Times New Roman"/>
                <w:bCs/>
                <w:color w:val="000000"/>
                <w:sz w:val="24"/>
                <w:szCs w:val="24"/>
              </w:rPr>
              <w:t xml:space="preserve">Направление (подпрограмма) </w:t>
            </w:r>
            <w:r w:rsidR="008C697D" w:rsidRPr="00D81B4D">
              <w:rPr>
                <w:rFonts w:ascii="Times New Roman" w:hAnsi="Times New Roman" w:cs="Times New Roman"/>
                <w:bCs/>
                <w:color w:val="000000"/>
                <w:sz w:val="24"/>
                <w:szCs w:val="24"/>
              </w:rPr>
              <w:t>«</w:t>
            </w:r>
            <w:r w:rsidRPr="00D81B4D">
              <w:rPr>
                <w:rFonts w:ascii="Times New Roman" w:hAnsi="Times New Roman" w:cs="Times New Roman"/>
                <w:bCs/>
                <w:color w:val="000000"/>
                <w:sz w:val="24"/>
                <w:szCs w:val="24"/>
              </w:rPr>
              <w:t xml:space="preserve">Повышение безопасности дорожного </w:t>
            </w:r>
            <w:r w:rsidR="007D0E7F" w:rsidRPr="00D81B4D">
              <w:rPr>
                <w:rFonts w:ascii="Times New Roman" w:hAnsi="Times New Roman" w:cs="Times New Roman"/>
                <w:bCs/>
                <w:color w:val="000000"/>
                <w:sz w:val="24"/>
                <w:szCs w:val="24"/>
              </w:rPr>
              <w:t>движения</w:t>
            </w:r>
            <w:r w:rsidR="008C697D" w:rsidRPr="00D81B4D">
              <w:rPr>
                <w:rFonts w:ascii="Times New Roman" w:hAnsi="Times New Roman" w:cs="Times New Roman"/>
                <w:bCs/>
                <w:color w:val="000000"/>
                <w:sz w:val="24"/>
                <w:szCs w:val="24"/>
              </w:rPr>
              <w:t>»</w:t>
            </w:r>
          </w:p>
        </w:tc>
      </w:tr>
      <w:tr w:rsidR="00674206" w:rsidRPr="00D81B4D" w14:paraId="61A8CB92" w14:textId="77777777" w:rsidTr="00221654">
        <w:trPr>
          <w:trHeight w:val="20"/>
          <w:jc w:val="center"/>
        </w:trPr>
        <w:tc>
          <w:tcPr>
            <w:tcW w:w="13833" w:type="dxa"/>
            <w:hideMark/>
          </w:tcPr>
          <w:p w14:paraId="3C25AC3A" w14:textId="4AC66A21" w:rsidR="00674206" w:rsidRPr="00D81B4D" w:rsidRDefault="00701ABF"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00674206" w:rsidRPr="00D81B4D">
              <w:rPr>
                <w:rFonts w:ascii="Times New Roman" w:hAnsi="Times New Roman" w:cs="Times New Roman"/>
                <w:color w:val="000000"/>
                <w:sz w:val="24"/>
                <w:szCs w:val="24"/>
              </w:rPr>
              <w:t>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w:t>
            </w:r>
            <w:r w:rsidR="00674206" w:rsidRPr="00D81B4D">
              <w:rPr>
                <w:rFonts w:ascii="Times New Roman" w:hAnsi="Times New Roman" w:cs="Times New Roman"/>
                <w:color w:val="000000"/>
                <w:sz w:val="24"/>
                <w:szCs w:val="24"/>
              </w:rPr>
              <w:t>е</w:t>
            </w:r>
            <w:r w:rsidR="00674206" w:rsidRPr="00D81B4D">
              <w:rPr>
                <w:rFonts w:ascii="Times New Roman" w:hAnsi="Times New Roman" w:cs="Times New Roman"/>
                <w:color w:val="000000"/>
                <w:sz w:val="24"/>
                <w:szCs w:val="24"/>
              </w:rPr>
              <w:t>ние коммуникаций (сетевая магистраль, электроснабжение), общестроительные работы (монтаж и установку комплексов видеофи</w:t>
            </w:r>
            <w:r w:rsidR="00674206" w:rsidRPr="00D81B4D">
              <w:rPr>
                <w:rFonts w:ascii="Times New Roman" w:hAnsi="Times New Roman" w:cs="Times New Roman"/>
                <w:color w:val="000000"/>
                <w:sz w:val="24"/>
                <w:szCs w:val="24"/>
              </w:rPr>
              <w:t>к</w:t>
            </w:r>
            <w:r w:rsidR="00674206" w:rsidRPr="00D81B4D">
              <w:rPr>
                <w:rFonts w:ascii="Times New Roman" w:hAnsi="Times New Roman" w:cs="Times New Roman"/>
                <w:color w:val="000000"/>
                <w:sz w:val="24"/>
                <w:szCs w:val="24"/>
              </w:rPr>
              <w:t>сации) и техническое содержание объектов.</w:t>
            </w:r>
          </w:p>
        </w:tc>
        <w:tc>
          <w:tcPr>
            <w:tcW w:w="1190" w:type="dxa"/>
            <w:noWrap/>
            <w:hideMark/>
          </w:tcPr>
          <w:p w14:paraId="0C4D141A"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37" w:type="dxa"/>
            <w:noWrap/>
            <w:hideMark/>
          </w:tcPr>
          <w:p w14:paraId="0408D38F"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5647202F" w14:textId="77777777" w:rsidTr="00221654">
        <w:trPr>
          <w:trHeight w:val="20"/>
          <w:jc w:val="center"/>
        </w:trPr>
        <w:tc>
          <w:tcPr>
            <w:tcW w:w="13833" w:type="dxa"/>
            <w:hideMark/>
          </w:tcPr>
          <w:p w14:paraId="239689D7" w14:textId="38E2515A" w:rsidR="00674206" w:rsidRPr="00D81B4D" w:rsidRDefault="00701ABF"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312. </w:t>
            </w:r>
            <w:r w:rsidR="00674206" w:rsidRPr="00D81B4D">
              <w:rPr>
                <w:rFonts w:ascii="Times New Roman" w:hAnsi="Times New Roman" w:cs="Times New Roman"/>
                <w:color w:val="000000"/>
                <w:sz w:val="24"/>
                <w:szCs w:val="24"/>
              </w:rPr>
              <w:t>Финансирование работ  по обработке данных камер видеофиксации и подготовке постановлений по делам об администрати</w:t>
            </w:r>
            <w:r w:rsidR="00674206" w:rsidRPr="00D81B4D">
              <w:rPr>
                <w:rFonts w:ascii="Times New Roman" w:hAnsi="Times New Roman" w:cs="Times New Roman"/>
                <w:color w:val="000000"/>
                <w:sz w:val="24"/>
                <w:szCs w:val="24"/>
              </w:rPr>
              <w:t>в</w:t>
            </w:r>
            <w:r w:rsidR="00674206" w:rsidRPr="00D81B4D">
              <w:rPr>
                <w:rFonts w:ascii="Times New Roman" w:hAnsi="Times New Roman" w:cs="Times New Roman"/>
                <w:color w:val="000000"/>
                <w:sz w:val="24"/>
                <w:szCs w:val="24"/>
              </w:rPr>
              <w:t>ных правонарушениях</w:t>
            </w:r>
          </w:p>
        </w:tc>
        <w:tc>
          <w:tcPr>
            <w:tcW w:w="1190" w:type="dxa"/>
            <w:noWrap/>
            <w:hideMark/>
          </w:tcPr>
          <w:p w14:paraId="6132C2DD"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37" w:type="dxa"/>
            <w:noWrap/>
            <w:hideMark/>
          </w:tcPr>
          <w:p w14:paraId="736A763E"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25BBE3B0" w14:textId="77777777" w:rsidTr="00221654">
        <w:trPr>
          <w:trHeight w:val="20"/>
          <w:jc w:val="center"/>
        </w:trPr>
        <w:tc>
          <w:tcPr>
            <w:tcW w:w="13833" w:type="dxa"/>
            <w:hideMark/>
          </w:tcPr>
          <w:p w14:paraId="01AA8810" w14:textId="5D57A99C" w:rsidR="00674206" w:rsidRPr="00D81B4D" w:rsidRDefault="00701ABF"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213. </w:t>
            </w:r>
            <w:r w:rsidR="00674206" w:rsidRPr="00D81B4D">
              <w:rPr>
                <w:rFonts w:ascii="Times New Roman" w:hAnsi="Times New Roman" w:cs="Times New Roman"/>
                <w:color w:val="000000"/>
                <w:sz w:val="24"/>
                <w:szCs w:val="24"/>
              </w:rPr>
              <w:t>Финансирование почтовых расходов по рассылке постановлений по делам  об административных правонарушениях</w:t>
            </w:r>
          </w:p>
        </w:tc>
        <w:tc>
          <w:tcPr>
            <w:tcW w:w="1190" w:type="dxa"/>
            <w:noWrap/>
            <w:hideMark/>
          </w:tcPr>
          <w:p w14:paraId="06329140"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37" w:type="dxa"/>
            <w:noWrap/>
            <w:hideMark/>
          </w:tcPr>
          <w:p w14:paraId="5CFB0A02"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655D9327" w14:textId="77777777" w:rsidTr="00221654">
        <w:trPr>
          <w:trHeight w:val="20"/>
          <w:jc w:val="center"/>
        </w:trPr>
        <w:tc>
          <w:tcPr>
            <w:tcW w:w="13833" w:type="dxa"/>
            <w:hideMark/>
          </w:tcPr>
          <w:p w14:paraId="341A9787" w14:textId="07129D31" w:rsidR="00674206" w:rsidRPr="00D81B4D" w:rsidRDefault="00701ABF"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214. </w:t>
            </w:r>
            <w:r w:rsidR="00674206" w:rsidRPr="00D81B4D">
              <w:rPr>
                <w:rFonts w:ascii="Times New Roman" w:hAnsi="Times New Roman" w:cs="Times New Roman"/>
                <w:color w:val="000000"/>
                <w:sz w:val="24"/>
                <w:szCs w:val="24"/>
              </w:rPr>
              <w:t>Подготовка и создание информационно-пропагандистких телерадиопрограм, направленных на участников дорожного движ</w:t>
            </w:r>
            <w:r w:rsidR="00674206" w:rsidRPr="00D81B4D">
              <w:rPr>
                <w:rFonts w:ascii="Times New Roman" w:hAnsi="Times New Roman" w:cs="Times New Roman"/>
                <w:color w:val="000000"/>
                <w:sz w:val="24"/>
                <w:szCs w:val="24"/>
              </w:rPr>
              <w:t>е</w:t>
            </w:r>
            <w:r w:rsidR="00674206" w:rsidRPr="00D81B4D">
              <w:rPr>
                <w:rFonts w:ascii="Times New Roman" w:hAnsi="Times New Roman" w:cs="Times New Roman"/>
                <w:color w:val="000000"/>
                <w:sz w:val="24"/>
                <w:szCs w:val="24"/>
              </w:rPr>
              <w:t xml:space="preserve">ния, для последующего размещения на телевизионных каналах, радиостанциях. Организация в </w:t>
            </w:r>
            <w:r w:rsidR="00F47419" w:rsidRPr="00D81B4D">
              <w:rPr>
                <w:rFonts w:ascii="Times New Roman" w:hAnsi="Times New Roman" w:cs="Times New Roman"/>
                <w:color w:val="000000"/>
                <w:sz w:val="24"/>
                <w:szCs w:val="24"/>
              </w:rPr>
              <w:t>печатных</w:t>
            </w:r>
            <w:r w:rsidR="00674206" w:rsidRPr="00D81B4D">
              <w:rPr>
                <w:rFonts w:ascii="Times New Roman" w:hAnsi="Times New Roman" w:cs="Times New Roman"/>
                <w:color w:val="000000"/>
                <w:sz w:val="24"/>
                <w:szCs w:val="24"/>
              </w:rPr>
              <w:t xml:space="preserve"> средствах массовой и</w:t>
            </w:r>
            <w:r w:rsidR="00674206" w:rsidRPr="00D81B4D">
              <w:rPr>
                <w:rFonts w:ascii="Times New Roman" w:hAnsi="Times New Roman" w:cs="Times New Roman"/>
                <w:color w:val="000000"/>
                <w:sz w:val="24"/>
                <w:szCs w:val="24"/>
              </w:rPr>
              <w:t>н</w:t>
            </w:r>
            <w:r w:rsidR="00674206" w:rsidRPr="00D81B4D">
              <w:rPr>
                <w:rFonts w:ascii="Times New Roman" w:hAnsi="Times New Roman" w:cs="Times New Roman"/>
                <w:color w:val="000000"/>
                <w:sz w:val="24"/>
                <w:szCs w:val="24"/>
              </w:rPr>
              <w:t>формации специальных рублик и выпуск специализированной печатной продукции по БДД</w:t>
            </w:r>
          </w:p>
        </w:tc>
        <w:tc>
          <w:tcPr>
            <w:tcW w:w="1190" w:type="dxa"/>
            <w:noWrap/>
            <w:hideMark/>
          </w:tcPr>
          <w:p w14:paraId="7B33DF8B"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37" w:type="dxa"/>
            <w:noWrap/>
            <w:hideMark/>
          </w:tcPr>
          <w:p w14:paraId="1013DEF8"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674206" w:rsidRPr="00D81B4D" w14:paraId="4F8B73A5" w14:textId="77777777" w:rsidTr="00221654">
        <w:trPr>
          <w:trHeight w:val="20"/>
          <w:jc w:val="center"/>
        </w:trPr>
        <w:tc>
          <w:tcPr>
            <w:tcW w:w="13833" w:type="dxa"/>
            <w:hideMark/>
          </w:tcPr>
          <w:p w14:paraId="51E32ECF" w14:textId="70251A45" w:rsidR="00674206" w:rsidRPr="00D81B4D" w:rsidRDefault="00701ABF"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215. </w:t>
            </w:r>
            <w:r w:rsidR="00674206" w:rsidRPr="00D81B4D">
              <w:rPr>
                <w:rFonts w:ascii="Times New Roman" w:hAnsi="Times New Roman" w:cs="Times New Roman"/>
                <w:color w:val="000000"/>
                <w:sz w:val="24"/>
                <w:szCs w:val="24"/>
              </w:rPr>
              <w:t xml:space="preserve">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w:t>
            </w:r>
            <w:r w:rsidR="008C697D" w:rsidRPr="00D81B4D">
              <w:rPr>
                <w:rFonts w:ascii="Times New Roman" w:hAnsi="Times New Roman" w:cs="Times New Roman"/>
                <w:color w:val="000000"/>
                <w:sz w:val="24"/>
                <w:szCs w:val="24"/>
              </w:rPr>
              <w:t>«</w:t>
            </w:r>
            <w:r w:rsidR="00674206" w:rsidRPr="00D81B4D">
              <w:rPr>
                <w:rFonts w:ascii="Times New Roman" w:hAnsi="Times New Roman" w:cs="Times New Roman"/>
                <w:color w:val="000000"/>
                <w:sz w:val="24"/>
                <w:szCs w:val="24"/>
              </w:rPr>
              <w:t>Безопасное к</w:t>
            </w:r>
            <w:r w:rsidR="00674206" w:rsidRPr="00D81B4D">
              <w:rPr>
                <w:rFonts w:ascii="Times New Roman" w:hAnsi="Times New Roman" w:cs="Times New Roman"/>
                <w:color w:val="000000"/>
                <w:sz w:val="24"/>
                <w:szCs w:val="24"/>
              </w:rPr>
              <w:t>о</w:t>
            </w:r>
            <w:r w:rsidR="00674206" w:rsidRPr="00D81B4D">
              <w:rPr>
                <w:rFonts w:ascii="Times New Roman" w:hAnsi="Times New Roman" w:cs="Times New Roman"/>
                <w:color w:val="000000"/>
                <w:sz w:val="24"/>
                <w:szCs w:val="24"/>
              </w:rPr>
              <w:t>лесо</w:t>
            </w:r>
            <w:r w:rsidR="008C697D" w:rsidRPr="00D81B4D">
              <w:rPr>
                <w:rFonts w:ascii="Times New Roman" w:hAnsi="Times New Roman" w:cs="Times New Roman"/>
                <w:color w:val="000000"/>
                <w:sz w:val="24"/>
                <w:szCs w:val="24"/>
              </w:rPr>
              <w:t>»</w:t>
            </w:r>
            <w:r w:rsidR="00674206" w:rsidRPr="00D81B4D">
              <w:rPr>
                <w:rFonts w:ascii="Times New Roman" w:hAnsi="Times New Roman" w:cs="Times New Roman"/>
                <w:color w:val="000000"/>
                <w:sz w:val="24"/>
                <w:szCs w:val="24"/>
              </w:rPr>
              <w:t xml:space="preserve"> и автомногоборью </w:t>
            </w:r>
            <w:r w:rsidR="00F47419" w:rsidRPr="00D81B4D">
              <w:rPr>
                <w:rFonts w:ascii="Times New Roman" w:hAnsi="Times New Roman" w:cs="Times New Roman"/>
                <w:color w:val="000000"/>
                <w:sz w:val="24"/>
                <w:szCs w:val="24"/>
              </w:rPr>
              <w:t>организуемых</w:t>
            </w:r>
            <w:r w:rsidR="00674206" w:rsidRPr="00D81B4D">
              <w:rPr>
                <w:rFonts w:ascii="Times New Roman" w:hAnsi="Times New Roman" w:cs="Times New Roman"/>
                <w:color w:val="000000"/>
                <w:sz w:val="24"/>
                <w:szCs w:val="24"/>
              </w:rPr>
              <w:t xml:space="preserve"> Главным Упр</w:t>
            </w:r>
            <w:r w:rsidR="00F47419">
              <w:rPr>
                <w:rFonts w:ascii="Times New Roman" w:hAnsi="Times New Roman" w:cs="Times New Roman"/>
                <w:color w:val="000000"/>
                <w:sz w:val="24"/>
                <w:szCs w:val="24"/>
              </w:rPr>
              <w:t xml:space="preserve">авлением </w:t>
            </w:r>
            <w:r w:rsidR="00674206" w:rsidRPr="00D81B4D">
              <w:rPr>
                <w:rFonts w:ascii="Times New Roman" w:hAnsi="Times New Roman" w:cs="Times New Roman"/>
                <w:color w:val="000000"/>
                <w:sz w:val="24"/>
                <w:szCs w:val="24"/>
              </w:rPr>
              <w:t xml:space="preserve">обеспечения безопасности дорожного движения МВД РФ с оплатой проезда, питания, проживания участников и сопровождающих лиц </w:t>
            </w:r>
          </w:p>
        </w:tc>
        <w:tc>
          <w:tcPr>
            <w:tcW w:w="1190" w:type="dxa"/>
            <w:noWrap/>
            <w:hideMark/>
          </w:tcPr>
          <w:p w14:paraId="1387ADC5"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37" w:type="dxa"/>
            <w:noWrap/>
            <w:hideMark/>
          </w:tcPr>
          <w:p w14:paraId="572207A0" w14:textId="77777777" w:rsidR="00674206" w:rsidRPr="00D81B4D" w:rsidRDefault="00674206"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bl>
    <w:p w14:paraId="1BE3D4E6" w14:textId="77777777" w:rsidR="006433BE" w:rsidRDefault="006433BE"/>
    <w:p w14:paraId="46E191EF" w14:textId="77777777" w:rsidR="008E6FEC" w:rsidRDefault="008E6FEC"/>
    <w:p w14:paraId="56A84FB8" w14:textId="77777777" w:rsidR="008E6FEC" w:rsidRDefault="008E6FEC"/>
    <w:tbl>
      <w:tblPr>
        <w:tblStyle w:val="af"/>
        <w:tblW w:w="16165" w:type="dxa"/>
        <w:jc w:val="center"/>
        <w:tblInd w:w="370" w:type="dxa"/>
        <w:tblLayout w:type="fixed"/>
        <w:tblCellMar>
          <w:left w:w="57" w:type="dxa"/>
          <w:right w:w="57" w:type="dxa"/>
        </w:tblCellMar>
        <w:tblLook w:val="04A0" w:firstRow="1" w:lastRow="0" w:firstColumn="1" w:lastColumn="0" w:noHBand="0" w:noVBand="1"/>
      </w:tblPr>
      <w:tblGrid>
        <w:gridCol w:w="13458"/>
        <w:gridCol w:w="1190"/>
        <w:gridCol w:w="1142"/>
        <w:gridCol w:w="375"/>
      </w:tblGrid>
      <w:tr w:rsidR="006433BE" w:rsidRPr="00D81B4D" w14:paraId="04689698" w14:textId="77777777" w:rsidTr="008E6FEC">
        <w:trPr>
          <w:gridAfter w:val="1"/>
          <w:wAfter w:w="375" w:type="dxa"/>
          <w:trHeight w:val="20"/>
          <w:tblHeader/>
          <w:jc w:val="center"/>
        </w:trPr>
        <w:tc>
          <w:tcPr>
            <w:tcW w:w="13458" w:type="dxa"/>
            <w:noWrap/>
            <w:hideMark/>
          </w:tcPr>
          <w:p w14:paraId="42BB6346" w14:textId="77777777" w:rsidR="006433BE" w:rsidRPr="00D81B4D" w:rsidRDefault="006433BE" w:rsidP="003F643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Наименование мероприятий подпрограмм</w:t>
            </w:r>
          </w:p>
        </w:tc>
        <w:tc>
          <w:tcPr>
            <w:tcW w:w="2332" w:type="dxa"/>
            <w:gridSpan w:val="2"/>
            <w:noWrap/>
            <w:hideMark/>
          </w:tcPr>
          <w:p w14:paraId="29DC52FE" w14:textId="77777777" w:rsidR="006433BE" w:rsidRPr="00D81B4D" w:rsidRDefault="006433BE" w:rsidP="003F6434">
            <w:pPr>
              <w:ind w:firstLine="0"/>
              <w:jc w:val="center"/>
              <w:outlineLvl w:val="1"/>
              <w:rPr>
                <w:rFonts w:ascii="Times New Roman" w:hAnsi="Times New Roman" w:cs="Times New Roman"/>
                <w:color w:val="000C1E"/>
                <w:sz w:val="24"/>
                <w:szCs w:val="24"/>
              </w:rPr>
            </w:pPr>
            <w:r w:rsidRPr="00D81B4D">
              <w:rPr>
                <w:rFonts w:ascii="Times New Roman" w:hAnsi="Times New Roman" w:cs="Times New Roman"/>
                <w:color w:val="000C1E"/>
                <w:sz w:val="24"/>
                <w:szCs w:val="24"/>
              </w:rPr>
              <w:t>Годы реализации</w:t>
            </w:r>
          </w:p>
        </w:tc>
      </w:tr>
      <w:tr w:rsidR="008E6FEC" w:rsidRPr="00D81B4D" w14:paraId="7FB2B5BC" w14:textId="10AF419B" w:rsidTr="008E6FEC">
        <w:trPr>
          <w:gridAfter w:val="1"/>
          <w:wAfter w:w="375" w:type="dxa"/>
          <w:trHeight w:val="20"/>
          <w:tblHeader/>
          <w:jc w:val="center"/>
        </w:trPr>
        <w:tc>
          <w:tcPr>
            <w:tcW w:w="13458" w:type="dxa"/>
            <w:noWrap/>
          </w:tcPr>
          <w:p w14:paraId="7920B21A" w14:textId="39680AF1" w:rsidR="008E6FEC" w:rsidRPr="00D81B4D" w:rsidRDefault="008E6FEC" w:rsidP="008E6FEC">
            <w:pPr>
              <w:ind w:firstLine="0"/>
              <w:outlineLvl w:val="1"/>
              <w:rPr>
                <w:rFonts w:ascii="Times New Roman" w:hAnsi="Times New Roman"/>
                <w:color w:val="000C1E"/>
                <w:sz w:val="24"/>
                <w:szCs w:val="24"/>
              </w:rPr>
            </w:pPr>
            <w:r>
              <w:rPr>
                <w:rFonts w:ascii="Times New Roman" w:hAnsi="Times New Roman" w:cs="Times New Roman"/>
                <w:color w:val="000000"/>
                <w:sz w:val="24"/>
                <w:szCs w:val="24"/>
              </w:rPr>
              <w:t xml:space="preserve">216. </w:t>
            </w:r>
            <w:r w:rsidRPr="00D81B4D">
              <w:rPr>
                <w:rFonts w:ascii="Times New Roman" w:hAnsi="Times New Roman" w:cs="Times New Roman"/>
                <w:color w:val="000000"/>
                <w:sz w:val="24"/>
                <w:szCs w:val="24"/>
              </w:rPr>
              <w:t xml:space="preserve">Проведение серий широкомасштабных информационно </w:t>
            </w:r>
            <w:r>
              <w:rPr>
                <w:rFonts w:ascii="Times New Roman" w:hAnsi="Times New Roman" w:cs="Times New Roman"/>
                <w:color w:val="000000"/>
                <w:sz w:val="24"/>
                <w:szCs w:val="24"/>
              </w:rPr>
              <w:t>–</w:t>
            </w:r>
            <w:r w:rsidRPr="00D81B4D">
              <w:rPr>
                <w:rFonts w:ascii="Times New Roman" w:hAnsi="Times New Roman" w:cs="Times New Roman"/>
                <w:color w:val="000000"/>
                <w:sz w:val="24"/>
                <w:szCs w:val="24"/>
              </w:rPr>
              <w:t xml:space="preserve">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w:t>
            </w:r>
            <w:r w:rsidRPr="00D81B4D">
              <w:rPr>
                <w:rFonts w:ascii="Times New Roman" w:hAnsi="Times New Roman" w:cs="Times New Roman"/>
                <w:color w:val="000000"/>
                <w:sz w:val="24"/>
                <w:szCs w:val="24"/>
              </w:rPr>
              <w:t>о</w:t>
            </w:r>
            <w:r w:rsidRPr="00D81B4D">
              <w:rPr>
                <w:rFonts w:ascii="Times New Roman" w:hAnsi="Times New Roman" w:cs="Times New Roman"/>
                <w:color w:val="000000"/>
                <w:sz w:val="24"/>
                <w:szCs w:val="24"/>
              </w:rPr>
              <w:t xml:space="preserve">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w:t>
            </w:r>
            <w:r>
              <w:rPr>
                <w:rFonts w:ascii="Times New Roman" w:hAnsi="Times New Roman" w:cs="Times New Roman"/>
                <w:color w:val="000000"/>
                <w:sz w:val="24"/>
                <w:szCs w:val="24"/>
              </w:rPr>
              <w:t>–</w:t>
            </w:r>
            <w:r w:rsidRPr="00D81B4D">
              <w:rPr>
                <w:rFonts w:ascii="Times New Roman" w:hAnsi="Times New Roman" w:cs="Times New Roman"/>
                <w:color w:val="000000"/>
                <w:sz w:val="24"/>
                <w:szCs w:val="24"/>
              </w:rPr>
              <w:t xml:space="preserve"> дети!», «Пристегнись!», «Пешеход на переход», Организация и проведение ре</w:t>
            </w:r>
            <w:r w:rsidRPr="00D81B4D">
              <w:rPr>
                <w:rFonts w:ascii="Times New Roman" w:hAnsi="Times New Roman" w:cs="Times New Roman"/>
                <w:color w:val="000000"/>
                <w:sz w:val="24"/>
                <w:szCs w:val="24"/>
              </w:rPr>
              <w:t>с</w:t>
            </w:r>
            <w:r w:rsidRPr="00D81B4D">
              <w:rPr>
                <w:rFonts w:ascii="Times New Roman" w:hAnsi="Times New Roman" w:cs="Times New Roman"/>
                <w:color w:val="000000"/>
                <w:sz w:val="24"/>
                <w:szCs w:val="24"/>
              </w:rPr>
              <w:t xml:space="preserve">публиканских конкурсов: «Мы и дорога», «Безопасная дорога детства», «Перекресток», «Дорога и дети», «Дорога без </w:t>
            </w:r>
            <w:r>
              <w:rPr>
                <w:rFonts w:ascii="Times New Roman" w:hAnsi="Times New Roman" w:cs="Times New Roman"/>
                <w:color w:val="000000"/>
                <w:sz w:val="24"/>
                <w:szCs w:val="24"/>
              </w:rPr>
              <w:t>о</w:t>
            </w:r>
            <w:r w:rsidRPr="00D81B4D">
              <w:rPr>
                <w:rFonts w:ascii="Times New Roman" w:hAnsi="Times New Roman" w:cs="Times New Roman"/>
                <w:color w:val="000000"/>
                <w:sz w:val="24"/>
                <w:szCs w:val="24"/>
              </w:rPr>
              <w:t>пасн</w:t>
            </w:r>
            <w:r w:rsidRPr="00D81B4D">
              <w:rPr>
                <w:rFonts w:ascii="Times New Roman" w:hAnsi="Times New Roman" w:cs="Times New Roman"/>
                <w:color w:val="000000"/>
                <w:sz w:val="24"/>
                <w:szCs w:val="24"/>
              </w:rPr>
              <w:t>о</w:t>
            </w:r>
            <w:r w:rsidRPr="00D81B4D">
              <w:rPr>
                <w:rFonts w:ascii="Times New Roman" w:hAnsi="Times New Roman" w:cs="Times New Roman"/>
                <w:color w:val="000000"/>
                <w:sz w:val="24"/>
                <w:szCs w:val="24"/>
              </w:rPr>
              <w:t>сти»). Республиканские очно-заочные конкурсы по возрастным категориям</w:t>
            </w:r>
          </w:p>
        </w:tc>
        <w:tc>
          <w:tcPr>
            <w:tcW w:w="1190" w:type="dxa"/>
            <w:noWrap/>
          </w:tcPr>
          <w:p w14:paraId="765D9890" w14:textId="2F01BE42" w:rsidR="008E6FEC" w:rsidRPr="00D81B4D" w:rsidRDefault="008E6FEC" w:rsidP="003F6434">
            <w:pPr>
              <w:ind w:firstLine="0"/>
              <w:jc w:val="center"/>
              <w:outlineLvl w:val="1"/>
              <w:rPr>
                <w:rFonts w:ascii="Times New Roman" w:hAnsi="Times New Roman"/>
                <w:color w:val="000C1E"/>
                <w:sz w:val="24"/>
                <w:szCs w:val="24"/>
              </w:rPr>
            </w:pPr>
            <w:r w:rsidRPr="00D81B4D">
              <w:rPr>
                <w:rFonts w:ascii="Times New Roman" w:hAnsi="Times New Roman" w:cs="Times New Roman"/>
                <w:color w:val="000000"/>
                <w:sz w:val="24"/>
                <w:szCs w:val="24"/>
              </w:rPr>
              <w:t>2024</w:t>
            </w:r>
          </w:p>
        </w:tc>
        <w:tc>
          <w:tcPr>
            <w:tcW w:w="1142" w:type="dxa"/>
          </w:tcPr>
          <w:p w14:paraId="2E749580" w14:textId="70ECC8D5" w:rsidR="008E6FEC" w:rsidRPr="00D81B4D" w:rsidRDefault="008E6FEC" w:rsidP="003F6434">
            <w:pPr>
              <w:ind w:firstLine="0"/>
              <w:jc w:val="center"/>
              <w:outlineLvl w:val="1"/>
              <w:rPr>
                <w:rFonts w:ascii="Times New Roman" w:hAnsi="Times New Roman"/>
                <w:color w:val="000C1E"/>
                <w:sz w:val="24"/>
                <w:szCs w:val="24"/>
              </w:rPr>
            </w:pPr>
            <w:r w:rsidRPr="00D81B4D">
              <w:rPr>
                <w:rFonts w:ascii="Times New Roman" w:hAnsi="Times New Roman" w:cs="Times New Roman"/>
                <w:color w:val="000000"/>
                <w:sz w:val="24"/>
                <w:szCs w:val="24"/>
              </w:rPr>
              <w:t>2030</w:t>
            </w:r>
          </w:p>
        </w:tc>
      </w:tr>
      <w:tr w:rsidR="008E6FEC" w:rsidRPr="00D81B4D" w14:paraId="3DD8A5F7" w14:textId="77777777" w:rsidTr="008E6FEC">
        <w:trPr>
          <w:gridAfter w:val="1"/>
          <w:wAfter w:w="375" w:type="dxa"/>
          <w:trHeight w:val="20"/>
          <w:jc w:val="center"/>
        </w:trPr>
        <w:tc>
          <w:tcPr>
            <w:tcW w:w="13458" w:type="dxa"/>
            <w:hideMark/>
          </w:tcPr>
          <w:p w14:paraId="2C4265DA" w14:textId="66AFAB4D" w:rsidR="008E6FEC" w:rsidRPr="00D81B4D" w:rsidRDefault="008E6FEC" w:rsidP="00F4741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217. </w:t>
            </w:r>
            <w:r w:rsidRPr="00D81B4D">
              <w:rPr>
                <w:rFonts w:ascii="Times New Roman" w:hAnsi="Times New Roman" w:cs="Times New Roman"/>
                <w:color w:val="000000"/>
                <w:sz w:val="24"/>
                <w:szCs w:val="24"/>
              </w:rPr>
              <w:t>Учебно-методическое обеспечение техническими средствами обучения, наглядными, учебными и методическими пособи</w:t>
            </w:r>
            <w:r w:rsidRPr="00D81B4D">
              <w:rPr>
                <w:rFonts w:ascii="Times New Roman" w:hAnsi="Times New Roman" w:cs="Times New Roman"/>
                <w:color w:val="000000"/>
                <w:sz w:val="24"/>
                <w:szCs w:val="24"/>
              </w:rPr>
              <w:t>я</w:t>
            </w:r>
            <w:r w:rsidRPr="00D81B4D">
              <w:rPr>
                <w:rFonts w:ascii="Times New Roman" w:hAnsi="Times New Roman" w:cs="Times New Roman"/>
                <w:color w:val="000000"/>
                <w:sz w:val="24"/>
                <w:szCs w:val="24"/>
              </w:rPr>
              <w:t xml:space="preserve">ми, электронными образовательными ресурсами </w:t>
            </w:r>
          </w:p>
        </w:tc>
        <w:tc>
          <w:tcPr>
            <w:tcW w:w="1190" w:type="dxa"/>
            <w:noWrap/>
            <w:hideMark/>
          </w:tcPr>
          <w:p w14:paraId="0A4A2900" w14:textId="77777777" w:rsidR="008E6FEC" w:rsidRPr="00D81B4D" w:rsidRDefault="008E6FEC"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42" w:type="dxa"/>
            <w:noWrap/>
            <w:hideMark/>
          </w:tcPr>
          <w:p w14:paraId="5A139F71" w14:textId="77777777" w:rsidR="008E6FEC" w:rsidRPr="00D81B4D" w:rsidRDefault="008E6FEC"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r>
      <w:tr w:rsidR="008E6FEC" w:rsidRPr="00D81B4D" w14:paraId="0F8C0441" w14:textId="3B660129" w:rsidTr="008E6FEC">
        <w:trPr>
          <w:trHeight w:val="20"/>
          <w:jc w:val="center"/>
        </w:trPr>
        <w:tc>
          <w:tcPr>
            <w:tcW w:w="13458" w:type="dxa"/>
            <w:hideMark/>
          </w:tcPr>
          <w:p w14:paraId="3B63CE7F" w14:textId="7C4BA979" w:rsidR="008E6FEC" w:rsidRPr="00D81B4D" w:rsidRDefault="008E6FEC" w:rsidP="0022165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218. </w:t>
            </w:r>
            <w:r w:rsidRPr="00D81B4D">
              <w:rPr>
                <w:rFonts w:ascii="Times New Roman" w:hAnsi="Times New Roman" w:cs="Times New Roman"/>
                <w:color w:val="000000"/>
                <w:sz w:val="24"/>
                <w:szCs w:val="24"/>
              </w:rPr>
              <w:t>Нанесение дорожной разметки и установка дорожных знаков</w:t>
            </w:r>
          </w:p>
        </w:tc>
        <w:tc>
          <w:tcPr>
            <w:tcW w:w="1190" w:type="dxa"/>
            <w:noWrap/>
            <w:hideMark/>
          </w:tcPr>
          <w:p w14:paraId="7EF5A8D6" w14:textId="77777777" w:rsidR="008E6FEC" w:rsidRPr="00D81B4D" w:rsidRDefault="008E6FEC"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2024</w:t>
            </w:r>
          </w:p>
        </w:tc>
        <w:tc>
          <w:tcPr>
            <w:tcW w:w="1142" w:type="dxa"/>
            <w:tcBorders>
              <w:right w:val="single" w:sz="4" w:space="0" w:color="auto"/>
            </w:tcBorders>
            <w:noWrap/>
            <w:hideMark/>
          </w:tcPr>
          <w:p w14:paraId="315B1D9E" w14:textId="77777777" w:rsidR="008E6FEC" w:rsidRPr="00D81B4D" w:rsidRDefault="008E6FEC" w:rsidP="00221654">
            <w:pPr>
              <w:ind w:firstLine="0"/>
              <w:jc w:val="center"/>
              <w:rPr>
                <w:rFonts w:ascii="Times New Roman" w:hAnsi="Times New Roman" w:cs="Times New Roman"/>
                <w:color w:val="000000"/>
                <w:sz w:val="24"/>
                <w:szCs w:val="24"/>
              </w:rPr>
            </w:pPr>
            <w:r w:rsidRPr="00D81B4D">
              <w:rPr>
                <w:rFonts w:ascii="Times New Roman" w:hAnsi="Times New Roman" w:cs="Times New Roman"/>
                <w:color w:val="000000"/>
                <w:sz w:val="24"/>
                <w:szCs w:val="24"/>
              </w:rPr>
              <w:t>2030</w:t>
            </w:r>
          </w:p>
        </w:tc>
        <w:tc>
          <w:tcPr>
            <w:tcW w:w="375" w:type="dxa"/>
            <w:tcBorders>
              <w:top w:val="nil"/>
              <w:left w:val="single" w:sz="4" w:space="0" w:color="auto"/>
              <w:bottom w:val="nil"/>
              <w:right w:val="nil"/>
            </w:tcBorders>
            <w:shd w:val="clear" w:color="auto" w:fill="auto"/>
          </w:tcPr>
          <w:p w14:paraId="534767B9" w14:textId="22FA203F" w:rsidR="008E6FEC" w:rsidRPr="00D81B4D" w:rsidRDefault="008E6FEC" w:rsidP="00AC6D5B">
            <w:pPr>
              <w:ind w:firstLine="0"/>
              <w:jc w:val="left"/>
              <w:rPr>
                <w:rFonts w:ascii="Times New Roman" w:hAnsi="Times New Roman"/>
                <w:sz w:val="24"/>
                <w:szCs w:val="24"/>
              </w:rPr>
            </w:pPr>
            <w:r>
              <w:rPr>
                <w:rFonts w:ascii="Times New Roman" w:hAnsi="Times New Roman"/>
                <w:sz w:val="24"/>
                <w:szCs w:val="24"/>
              </w:rPr>
              <w:t>»</w:t>
            </w:r>
            <w:r w:rsidR="00AC6D5B">
              <w:rPr>
                <w:rFonts w:ascii="Times New Roman" w:hAnsi="Times New Roman"/>
                <w:sz w:val="24"/>
                <w:szCs w:val="24"/>
              </w:rPr>
              <w:t>;</w:t>
            </w:r>
          </w:p>
        </w:tc>
      </w:tr>
    </w:tbl>
    <w:p w14:paraId="6A529D58" w14:textId="77777777" w:rsidR="00BF6CC2" w:rsidRPr="006B7D85" w:rsidRDefault="00BF6CC2" w:rsidP="006B7D85">
      <w:pPr>
        <w:spacing w:line="360" w:lineRule="atLeast"/>
        <w:jc w:val="left"/>
        <w:rPr>
          <w:rFonts w:ascii="Times New Roman" w:hAnsi="Times New Roman"/>
          <w:sz w:val="28"/>
          <w:szCs w:val="28"/>
        </w:rPr>
      </w:pPr>
    </w:p>
    <w:p w14:paraId="7E6B3592" w14:textId="77777777" w:rsidR="00BF6CC2" w:rsidRPr="006B7D85" w:rsidRDefault="00BF6CC2" w:rsidP="006B7D85">
      <w:pPr>
        <w:spacing w:line="360" w:lineRule="atLeast"/>
        <w:jc w:val="left"/>
        <w:rPr>
          <w:rFonts w:ascii="Times New Roman" w:hAnsi="Times New Roman"/>
          <w:sz w:val="28"/>
          <w:szCs w:val="28"/>
        </w:rPr>
      </w:pPr>
    </w:p>
    <w:p w14:paraId="4CD95ABF" w14:textId="77777777" w:rsidR="00BF6CC2" w:rsidRPr="006B7D85" w:rsidRDefault="00BF6CC2" w:rsidP="006B7D85">
      <w:pPr>
        <w:spacing w:line="360" w:lineRule="atLeast"/>
        <w:jc w:val="left"/>
        <w:rPr>
          <w:rFonts w:ascii="Times New Roman" w:hAnsi="Times New Roman"/>
          <w:sz w:val="28"/>
          <w:szCs w:val="28"/>
        </w:rPr>
        <w:sectPr w:rsidR="00BF6CC2" w:rsidRPr="006B7D85" w:rsidSect="00A01960">
          <w:headerReference w:type="default" r:id="rId27"/>
          <w:headerReference w:type="first" r:id="rId28"/>
          <w:pgSz w:w="16838" w:h="11906" w:orient="landscape"/>
          <w:pgMar w:top="1134" w:right="567" w:bottom="1701" w:left="567" w:header="680" w:footer="680" w:gutter="0"/>
          <w:cols w:space="708"/>
          <w:docGrid w:linePitch="360"/>
        </w:sectPr>
      </w:pPr>
    </w:p>
    <w:p w14:paraId="614F22E8" w14:textId="12132398" w:rsidR="00C60ECB" w:rsidRPr="006B7D85" w:rsidRDefault="00BF6CC2" w:rsidP="006433BE">
      <w:pPr>
        <w:autoSpaceDE w:val="0"/>
        <w:autoSpaceDN w:val="0"/>
        <w:adjustRightInd w:val="0"/>
        <w:spacing w:line="360" w:lineRule="atLeast"/>
        <w:rPr>
          <w:rFonts w:ascii="Times New Roman" w:hAnsi="Times New Roman"/>
          <w:sz w:val="28"/>
          <w:szCs w:val="28"/>
        </w:rPr>
      </w:pPr>
      <w:r w:rsidRPr="006B7D85">
        <w:rPr>
          <w:rFonts w:ascii="Times New Roman" w:hAnsi="Times New Roman"/>
          <w:sz w:val="28"/>
          <w:szCs w:val="28"/>
        </w:rPr>
        <w:lastRenderedPageBreak/>
        <w:t>6</w:t>
      </w:r>
      <w:r w:rsidR="00713230" w:rsidRPr="006B7D85">
        <w:rPr>
          <w:rFonts w:ascii="Times New Roman" w:hAnsi="Times New Roman"/>
          <w:sz w:val="28"/>
          <w:szCs w:val="28"/>
        </w:rPr>
        <w:t xml:space="preserve">) </w:t>
      </w:r>
      <w:r w:rsidR="00B340A7">
        <w:rPr>
          <w:rFonts w:ascii="Times New Roman" w:hAnsi="Times New Roman"/>
          <w:sz w:val="28"/>
          <w:szCs w:val="28"/>
        </w:rPr>
        <w:t>п</w:t>
      </w:r>
      <w:r w:rsidR="00774C51" w:rsidRPr="006B7D85">
        <w:rPr>
          <w:rFonts w:ascii="Times New Roman" w:hAnsi="Times New Roman"/>
          <w:sz w:val="28"/>
          <w:szCs w:val="28"/>
        </w:rPr>
        <w:t>риложение</w:t>
      </w:r>
      <w:r w:rsidR="00713230" w:rsidRPr="006B7D85">
        <w:rPr>
          <w:rFonts w:ascii="Times New Roman" w:hAnsi="Times New Roman"/>
          <w:sz w:val="28"/>
          <w:szCs w:val="28"/>
        </w:rPr>
        <w:t xml:space="preserve"> № 4 </w:t>
      </w:r>
      <w:r w:rsidR="00B340A7">
        <w:rPr>
          <w:rFonts w:ascii="Times New Roman" w:hAnsi="Times New Roman"/>
          <w:sz w:val="28"/>
          <w:szCs w:val="28"/>
        </w:rPr>
        <w:t xml:space="preserve">к </w:t>
      </w:r>
      <w:r w:rsidR="00713230" w:rsidRPr="006B7D85">
        <w:rPr>
          <w:rFonts w:ascii="Times New Roman" w:hAnsi="Times New Roman"/>
          <w:sz w:val="28"/>
          <w:szCs w:val="28"/>
        </w:rPr>
        <w:t>Программ</w:t>
      </w:r>
      <w:r w:rsidR="00B340A7">
        <w:rPr>
          <w:rFonts w:ascii="Times New Roman" w:hAnsi="Times New Roman"/>
          <w:sz w:val="28"/>
          <w:szCs w:val="28"/>
        </w:rPr>
        <w:t>е</w:t>
      </w:r>
      <w:r w:rsidR="00713230" w:rsidRPr="006B7D85">
        <w:rPr>
          <w:rFonts w:ascii="Times New Roman" w:hAnsi="Times New Roman"/>
          <w:sz w:val="28"/>
          <w:szCs w:val="28"/>
        </w:rPr>
        <w:t xml:space="preserve"> </w:t>
      </w:r>
      <w:r w:rsidR="00FC6AE2" w:rsidRPr="006B7D85">
        <w:rPr>
          <w:rFonts w:ascii="Times New Roman" w:hAnsi="Times New Roman"/>
          <w:sz w:val="28"/>
          <w:szCs w:val="28"/>
        </w:rPr>
        <w:t>дополнить</w:t>
      </w:r>
      <w:r w:rsidR="00774C51" w:rsidRPr="006B7D85">
        <w:rPr>
          <w:rFonts w:ascii="Times New Roman" w:hAnsi="Times New Roman"/>
          <w:sz w:val="28"/>
          <w:szCs w:val="28"/>
        </w:rPr>
        <w:t xml:space="preserve"> пунктом 7</w:t>
      </w:r>
      <w:r w:rsidR="00FC6AE2" w:rsidRPr="006B7D85">
        <w:rPr>
          <w:rFonts w:ascii="Times New Roman" w:hAnsi="Times New Roman"/>
          <w:sz w:val="28"/>
          <w:szCs w:val="28"/>
        </w:rPr>
        <w:t xml:space="preserve"> следующего с</w:t>
      </w:r>
      <w:r w:rsidR="00FC6AE2" w:rsidRPr="006B7D85">
        <w:rPr>
          <w:rFonts w:ascii="Times New Roman" w:hAnsi="Times New Roman"/>
          <w:sz w:val="28"/>
          <w:szCs w:val="28"/>
        </w:rPr>
        <w:t>о</w:t>
      </w:r>
      <w:r w:rsidR="00FC6AE2" w:rsidRPr="006B7D85">
        <w:rPr>
          <w:rFonts w:ascii="Times New Roman" w:hAnsi="Times New Roman"/>
          <w:sz w:val="28"/>
          <w:szCs w:val="28"/>
        </w:rPr>
        <w:t>держания</w:t>
      </w:r>
      <w:r w:rsidR="00713230" w:rsidRPr="006B7D85">
        <w:rPr>
          <w:rFonts w:ascii="Times New Roman" w:hAnsi="Times New Roman"/>
          <w:sz w:val="28"/>
          <w:szCs w:val="28"/>
        </w:rPr>
        <w:t>:</w:t>
      </w:r>
    </w:p>
    <w:p w14:paraId="2AC2B753" w14:textId="3F07B41C" w:rsidR="00522563" w:rsidRPr="006B7D85" w:rsidRDefault="008C697D" w:rsidP="006433BE">
      <w:pPr>
        <w:autoSpaceDE w:val="0"/>
        <w:autoSpaceDN w:val="0"/>
        <w:adjustRightInd w:val="0"/>
        <w:spacing w:line="360" w:lineRule="atLeast"/>
        <w:rPr>
          <w:rFonts w:ascii="Times New Roman" w:hAnsi="Times New Roman"/>
          <w:sz w:val="28"/>
          <w:szCs w:val="28"/>
        </w:rPr>
      </w:pPr>
      <w:r>
        <w:rPr>
          <w:rFonts w:ascii="Times New Roman" w:hAnsi="Times New Roman"/>
          <w:sz w:val="28"/>
          <w:szCs w:val="28"/>
        </w:rPr>
        <w:t>«</w:t>
      </w:r>
      <w:r w:rsidR="009F2212">
        <w:rPr>
          <w:rFonts w:ascii="Times New Roman" w:hAnsi="Times New Roman"/>
          <w:sz w:val="28"/>
          <w:szCs w:val="28"/>
        </w:rPr>
        <w:t>7.</w:t>
      </w:r>
      <w:r w:rsidR="00FC6AE2" w:rsidRPr="006B7D85">
        <w:rPr>
          <w:rFonts w:ascii="Times New Roman" w:hAnsi="Times New Roman"/>
          <w:sz w:val="28"/>
          <w:szCs w:val="28"/>
        </w:rPr>
        <w:t xml:space="preserve"> </w:t>
      </w:r>
      <w:r w:rsidR="00660D9A" w:rsidRPr="006B7D85">
        <w:rPr>
          <w:rFonts w:ascii="Times New Roman" w:hAnsi="Times New Roman"/>
          <w:sz w:val="28"/>
          <w:szCs w:val="28"/>
        </w:rPr>
        <w:t xml:space="preserve">Показатели </w:t>
      </w:r>
      <w:r>
        <w:rPr>
          <w:rFonts w:ascii="Times New Roman" w:hAnsi="Times New Roman"/>
          <w:sz w:val="28"/>
          <w:szCs w:val="28"/>
        </w:rPr>
        <w:t>«</w:t>
      </w:r>
      <w:r w:rsidR="00660D9A" w:rsidRPr="006B7D85">
        <w:rPr>
          <w:rFonts w:ascii="Times New Roman" w:hAnsi="Times New Roman"/>
          <w:sz w:val="28"/>
          <w:szCs w:val="28"/>
        </w:rPr>
        <w:t>Доля автомобильных дорог регионального и межмун</w:t>
      </w:r>
      <w:r w:rsidR="00660D9A" w:rsidRPr="006B7D85">
        <w:rPr>
          <w:rFonts w:ascii="Times New Roman" w:hAnsi="Times New Roman"/>
          <w:sz w:val="28"/>
          <w:szCs w:val="28"/>
        </w:rPr>
        <w:t>и</w:t>
      </w:r>
      <w:r w:rsidR="00660D9A" w:rsidRPr="006B7D85">
        <w:rPr>
          <w:rFonts w:ascii="Times New Roman" w:hAnsi="Times New Roman"/>
          <w:sz w:val="28"/>
          <w:szCs w:val="28"/>
        </w:rPr>
        <w:t>ципального значения, соответствующих нормативным требованиям</w:t>
      </w:r>
      <w:r>
        <w:rPr>
          <w:rFonts w:ascii="Times New Roman" w:hAnsi="Times New Roman"/>
          <w:sz w:val="28"/>
          <w:szCs w:val="28"/>
        </w:rPr>
        <w:t>»</w:t>
      </w:r>
      <w:r w:rsidR="00660D9A" w:rsidRPr="006B7D85">
        <w:rPr>
          <w:rFonts w:ascii="Times New Roman" w:hAnsi="Times New Roman"/>
          <w:sz w:val="28"/>
          <w:szCs w:val="28"/>
        </w:rPr>
        <w:t xml:space="preserve">; </w:t>
      </w:r>
      <w:r>
        <w:rPr>
          <w:rFonts w:ascii="Times New Roman" w:hAnsi="Times New Roman"/>
          <w:sz w:val="28"/>
          <w:szCs w:val="28"/>
        </w:rPr>
        <w:t>«</w:t>
      </w:r>
      <w:r w:rsidR="00660D9A" w:rsidRPr="006B7D85">
        <w:rPr>
          <w:rFonts w:ascii="Times New Roman" w:hAnsi="Times New Roman"/>
          <w:sz w:val="28"/>
          <w:szCs w:val="28"/>
        </w:rPr>
        <w:t>Доля а</w:t>
      </w:r>
      <w:r w:rsidR="00660D9A" w:rsidRPr="006B7D85">
        <w:rPr>
          <w:rFonts w:ascii="Times New Roman" w:hAnsi="Times New Roman"/>
          <w:sz w:val="28"/>
          <w:szCs w:val="28"/>
        </w:rPr>
        <w:t>в</w:t>
      </w:r>
      <w:r w:rsidR="00660D9A" w:rsidRPr="006B7D85">
        <w:rPr>
          <w:rFonts w:ascii="Times New Roman" w:hAnsi="Times New Roman"/>
          <w:sz w:val="28"/>
          <w:szCs w:val="28"/>
        </w:rPr>
        <w:t>томобильных дорог регионального значения, входящих в опорную сеть, соо</w:t>
      </w:r>
      <w:r w:rsidR="00660D9A" w:rsidRPr="006B7D85">
        <w:rPr>
          <w:rFonts w:ascii="Times New Roman" w:hAnsi="Times New Roman"/>
          <w:sz w:val="28"/>
          <w:szCs w:val="28"/>
        </w:rPr>
        <w:t>т</w:t>
      </w:r>
      <w:r w:rsidR="00660D9A" w:rsidRPr="006B7D85">
        <w:rPr>
          <w:rFonts w:ascii="Times New Roman" w:hAnsi="Times New Roman"/>
          <w:sz w:val="28"/>
          <w:szCs w:val="28"/>
        </w:rPr>
        <w:t>ветствующих нормативным требованиям</w:t>
      </w:r>
      <w:r>
        <w:rPr>
          <w:rFonts w:ascii="Times New Roman" w:hAnsi="Times New Roman"/>
          <w:sz w:val="28"/>
          <w:szCs w:val="28"/>
        </w:rPr>
        <w:t>»</w:t>
      </w:r>
      <w:r w:rsidR="00660D9A" w:rsidRPr="006B7D85">
        <w:rPr>
          <w:rFonts w:ascii="Times New Roman" w:hAnsi="Times New Roman"/>
          <w:sz w:val="28"/>
          <w:szCs w:val="28"/>
        </w:rPr>
        <w:t xml:space="preserve">, </w:t>
      </w:r>
      <w:r>
        <w:rPr>
          <w:rFonts w:ascii="Times New Roman" w:hAnsi="Times New Roman"/>
          <w:sz w:val="28"/>
          <w:szCs w:val="28"/>
        </w:rPr>
        <w:t>«</w:t>
      </w:r>
      <w:r w:rsidR="00660D9A" w:rsidRPr="006B7D85">
        <w:rPr>
          <w:rFonts w:ascii="Times New Roman" w:hAnsi="Times New Roman"/>
          <w:sz w:val="28"/>
          <w:szCs w:val="28"/>
        </w:rPr>
        <w:t>Доля дорожной сети городских а</w:t>
      </w:r>
      <w:r w:rsidR="00660D9A" w:rsidRPr="006B7D85">
        <w:rPr>
          <w:rFonts w:ascii="Times New Roman" w:hAnsi="Times New Roman"/>
          <w:sz w:val="28"/>
          <w:szCs w:val="28"/>
        </w:rPr>
        <w:t>г</w:t>
      </w:r>
      <w:r w:rsidR="00660D9A" w:rsidRPr="006B7D85">
        <w:rPr>
          <w:rFonts w:ascii="Times New Roman" w:hAnsi="Times New Roman"/>
          <w:sz w:val="28"/>
          <w:szCs w:val="28"/>
        </w:rPr>
        <w:t>ломераций, находящаяся в нормативном состоянии</w:t>
      </w:r>
      <w:r>
        <w:rPr>
          <w:rFonts w:ascii="Times New Roman" w:hAnsi="Times New Roman"/>
          <w:sz w:val="28"/>
          <w:szCs w:val="28"/>
        </w:rPr>
        <w:t>»</w:t>
      </w:r>
      <w:r w:rsidR="00660D9A" w:rsidRPr="006B7D85">
        <w:rPr>
          <w:rFonts w:ascii="Times New Roman" w:hAnsi="Times New Roman"/>
          <w:sz w:val="28"/>
          <w:szCs w:val="28"/>
        </w:rPr>
        <w:t xml:space="preserve">, </w:t>
      </w:r>
      <w:r>
        <w:rPr>
          <w:rFonts w:ascii="Times New Roman" w:hAnsi="Times New Roman"/>
          <w:sz w:val="28"/>
          <w:szCs w:val="28"/>
        </w:rPr>
        <w:t>«</w:t>
      </w:r>
      <w:r w:rsidR="00660D9A" w:rsidRPr="006B7D85">
        <w:rPr>
          <w:rFonts w:ascii="Times New Roman" w:hAnsi="Times New Roman"/>
          <w:sz w:val="28"/>
          <w:szCs w:val="28"/>
        </w:rPr>
        <w:t>Протяженность прив</w:t>
      </w:r>
      <w:r w:rsidR="00660D9A" w:rsidRPr="006B7D85">
        <w:rPr>
          <w:rFonts w:ascii="Times New Roman" w:hAnsi="Times New Roman"/>
          <w:sz w:val="28"/>
          <w:szCs w:val="28"/>
        </w:rPr>
        <w:t>е</w:t>
      </w:r>
      <w:r w:rsidR="00660D9A" w:rsidRPr="006B7D85">
        <w:rPr>
          <w:rFonts w:ascii="Times New Roman" w:hAnsi="Times New Roman"/>
          <w:sz w:val="28"/>
          <w:szCs w:val="28"/>
        </w:rPr>
        <w:t>денных в нормативное состояние искусственных сооружений на автомобил</w:t>
      </w:r>
      <w:r w:rsidR="00660D9A" w:rsidRPr="006B7D85">
        <w:rPr>
          <w:rFonts w:ascii="Times New Roman" w:hAnsi="Times New Roman"/>
          <w:sz w:val="28"/>
          <w:szCs w:val="28"/>
        </w:rPr>
        <w:t>ь</w:t>
      </w:r>
      <w:r w:rsidR="00660D9A" w:rsidRPr="006B7D85">
        <w:rPr>
          <w:rFonts w:ascii="Times New Roman" w:hAnsi="Times New Roman"/>
          <w:sz w:val="28"/>
          <w:szCs w:val="28"/>
        </w:rPr>
        <w:t>ных дорогах регионального или межмуниципального и местного значения (накопленным итогом)</w:t>
      </w:r>
      <w:r>
        <w:rPr>
          <w:rFonts w:ascii="Times New Roman" w:hAnsi="Times New Roman"/>
          <w:sz w:val="28"/>
          <w:szCs w:val="28"/>
        </w:rPr>
        <w:t>»</w:t>
      </w:r>
      <w:r w:rsidR="00660D9A" w:rsidRPr="006B7D85">
        <w:rPr>
          <w:rFonts w:ascii="Times New Roman" w:hAnsi="Times New Roman"/>
          <w:sz w:val="28"/>
          <w:szCs w:val="28"/>
        </w:rPr>
        <w:t xml:space="preserve"> рассчитываются </w:t>
      </w:r>
      <w:r w:rsidR="00637252" w:rsidRPr="006B7D85">
        <w:rPr>
          <w:rFonts w:ascii="Times New Roman" w:hAnsi="Times New Roman"/>
          <w:sz w:val="28"/>
          <w:szCs w:val="28"/>
        </w:rPr>
        <w:t>согласно приказу</w:t>
      </w:r>
      <w:r w:rsidR="00660D9A" w:rsidRPr="006B7D85">
        <w:rPr>
          <w:rFonts w:ascii="Times New Roman" w:hAnsi="Times New Roman"/>
          <w:sz w:val="28"/>
          <w:szCs w:val="28"/>
        </w:rPr>
        <w:t xml:space="preserve"> Федерального д</w:t>
      </w:r>
      <w:r w:rsidR="00660D9A" w:rsidRPr="006B7D85">
        <w:rPr>
          <w:rFonts w:ascii="Times New Roman" w:hAnsi="Times New Roman"/>
          <w:sz w:val="28"/>
          <w:szCs w:val="28"/>
        </w:rPr>
        <w:t>о</w:t>
      </w:r>
      <w:r w:rsidR="00660D9A" w:rsidRPr="006B7D85">
        <w:rPr>
          <w:rFonts w:ascii="Times New Roman" w:hAnsi="Times New Roman"/>
          <w:sz w:val="28"/>
          <w:szCs w:val="28"/>
        </w:rPr>
        <w:t xml:space="preserve">рожного агентства от 30 июля 2021 г. № 155 </w:t>
      </w:r>
      <w:r>
        <w:rPr>
          <w:rFonts w:ascii="Times New Roman" w:hAnsi="Times New Roman"/>
          <w:sz w:val="28"/>
          <w:szCs w:val="28"/>
        </w:rPr>
        <w:t>«</w:t>
      </w:r>
      <w:r w:rsidR="00660D9A" w:rsidRPr="006B7D85">
        <w:rPr>
          <w:rFonts w:ascii="Times New Roman" w:hAnsi="Times New Roman"/>
          <w:sz w:val="28"/>
          <w:szCs w:val="28"/>
        </w:rPr>
        <w:t>Об утверждении методики фо</w:t>
      </w:r>
      <w:r w:rsidR="00660D9A" w:rsidRPr="006B7D85">
        <w:rPr>
          <w:rFonts w:ascii="Times New Roman" w:hAnsi="Times New Roman"/>
          <w:sz w:val="28"/>
          <w:szCs w:val="28"/>
        </w:rPr>
        <w:t>р</w:t>
      </w:r>
      <w:r w:rsidR="00660D9A" w:rsidRPr="006B7D85">
        <w:rPr>
          <w:rFonts w:ascii="Times New Roman" w:hAnsi="Times New Roman"/>
          <w:sz w:val="28"/>
          <w:szCs w:val="28"/>
        </w:rPr>
        <w:t>мирования официальной статистической информации, необходимой для мон</w:t>
      </w:r>
      <w:r w:rsidR="00660D9A" w:rsidRPr="006B7D85">
        <w:rPr>
          <w:rFonts w:ascii="Times New Roman" w:hAnsi="Times New Roman"/>
          <w:sz w:val="28"/>
          <w:szCs w:val="28"/>
        </w:rPr>
        <w:t>и</w:t>
      </w:r>
      <w:r w:rsidR="00660D9A" w:rsidRPr="006B7D85">
        <w:rPr>
          <w:rFonts w:ascii="Times New Roman" w:hAnsi="Times New Roman"/>
          <w:sz w:val="28"/>
          <w:szCs w:val="28"/>
        </w:rPr>
        <w:t>торинга достижения показателей национально</w:t>
      </w:r>
      <w:r w:rsidR="00E8405D" w:rsidRPr="006B7D85">
        <w:rPr>
          <w:rFonts w:ascii="Times New Roman" w:hAnsi="Times New Roman"/>
          <w:sz w:val="28"/>
          <w:szCs w:val="28"/>
        </w:rPr>
        <w:t xml:space="preserve">го проекта </w:t>
      </w:r>
      <w:r>
        <w:rPr>
          <w:rFonts w:ascii="Times New Roman" w:hAnsi="Times New Roman"/>
          <w:sz w:val="28"/>
          <w:szCs w:val="28"/>
        </w:rPr>
        <w:t>«</w:t>
      </w:r>
      <w:r w:rsidR="00660D9A" w:rsidRPr="006B7D85">
        <w:rPr>
          <w:rFonts w:ascii="Times New Roman" w:hAnsi="Times New Roman"/>
          <w:sz w:val="28"/>
          <w:szCs w:val="28"/>
        </w:rPr>
        <w:t>Безопасные кач</w:t>
      </w:r>
      <w:r w:rsidR="00660D9A" w:rsidRPr="006B7D85">
        <w:rPr>
          <w:rFonts w:ascii="Times New Roman" w:hAnsi="Times New Roman"/>
          <w:sz w:val="28"/>
          <w:szCs w:val="28"/>
        </w:rPr>
        <w:t>е</w:t>
      </w:r>
      <w:r w:rsidR="00660D9A" w:rsidRPr="006B7D85">
        <w:rPr>
          <w:rFonts w:ascii="Times New Roman" w:hAnsi="Times New Roman"/>
          <w:sz w:val="28"/>
          <w:szCs w:val="28"/>
        </w:rPr>
        <w:t>ственные дороги</w:t>
      </w:r>
      <w:r>
        <w:rPr>
          <w:rFonts w:ascii="Times New Roman" w:hAnsi="Times New Roman"/>
          <w:sz w:val="28"/>
          <w:szCs w:val="28"/>
        </w:rPr>
        <w:t>»</w:t>
      </w:r>
      <w:r w:rsidR="00660D9A" w:rsidRPr="006B7D85">
        <w:rPr>
          <w:rFonts w:ascii="Times New Roman" w:hAnsi="Times New Roman"/>
          <w:sz w:val="28"/>
          <w:szCs w:val="28"/>
        </w:rPr>
        <w:t>.</w:t>
      </w:r>
    </w:p>
    <w:p w14:paraId="0FB720DD" w14:textId="172708A5" w:rsidR="00660D9A" w:rsidRPr="006B7D85" w:rsidRDefault="00660D9A" w:rsidP="006433BE">
      <w:pPr>
        <w:pStyle w:val="a3"/>
        <w:autoSpaceDE w:val="0"/>
        <w:autoSpaceDN w:val="0"/>
        <w:adjustRightInd w:val="0"/>
        <w:spacing w:line="360" w:lineRule="atLeast"/>
        <w:ind w:left="0"/>
        <w:rPr>
          <w:rFonts w:ascii="Times New Roman" w:hAnsi="Times New Roman"/>
          <w:sz w:val="28"/>
          <w:szCs w:val="28"/>
        </w:rPr>
      </w:pPr>
      <w:r w:rsidRPr="006B7D85">
        <w:rPr>
          <w:rFonts w:ascii="Times New Roman" w:hAnsi="Times New Roman"/>
          <w:sz w:val="28"/>
          <w:szCs w:val="28"/>
        </w:rPr>
        <w:t xml:space="preserve">Показатели </w:t>
      </w:r>
      <w:r w:rsidR="008C697D">
        <w:rPr>
          <w:rFonts w:ascii="Times New Roman" w:hAnsi="Times New Roman"/>
          <w:sz w:val="28"/>
          <w:szCs w:val="28"/>
        </w:rPr>
        <w:t>«</w:t>
      </w:r>
      <w:r w:rsidRPr="006B7D85">
        <w:rPr>
          <w:rFonts w:ascii="Times New Roman" w:hAnsi="Times New Roman"/>
          <w:sz w:val="28"/>
          <w:szCs w:val="28"/>
        </w:rPr>
        <w:t>Выполнение авиарейсов по производственно-хозяйственной деятельности</w:t>
      </w:r>
      <w:r w:rsidR="008C697D">
        <w:rPr>
          <w:rFonts w:ascii="Times New Roman" w:hAnsi="Times New Roman"/>
          <w:sz w:val="28"/>
          <w:szCs w:val="28"/>
        </w:rPr>
        <w:t>»</w:t>
      </w:r>
      <w:r w:rsidRPr="006B7D85">
        <w:rPr>
          <w:rFonts w:ascii="Times New Roman" w:hAnsi="Times New Roman"/>
          <w:sz w:val="28"/>
          <w:szCs w:val="28"/>
        </w:rPr>
        <w:t xml:space="preserve">, </w:t>
      </w:r>
      <w:r w:rsidR="008C697D">
        <w:rPr>
          <w:rFonts w:ascii="Times New Roman" w:hAnsi="Times New Roman"/>
          <w:sz w:val="28"/>
          <w:szCs w:val="28"/>
        </w:rPr>
        <w:t>«</w:t>
      </w:r>
      <w:r w:rsidRPr="006B7D85">
        <w:rPr>
          <w:rFonts w:ascii="Times New Roman" w:hAnsi="Times New Roman"/>
          <w:sz w:val="28"/>
          <w:szCs w:val="28"/>
        </w:rPr>
        <w:t>Введенные в эксплуатацию взлетно-посадочные площадки</w:t>
      </w:r>
      <w:r w:rsidR="008C697D">
        <w:rPr>
          <w:rFonts w:ascii="Times New Roman" w:hAnsi="Times New Roman"/>
          <w:sz w:val="28"/>
          <w:szCs w:val="28"/>
        </w:rPr>
        <w:t>»</w:t>
      </w:r>
      <w:r w:rsidRPr="006B7D85">
        <w:rPr>
          <w:rFonts w:ascii="Times New Roman" w:hAnsi="Times New Roman"/>
          <w:sz w:val="28"/>
          <w:szCs w:val="28"/>
        </w:rPr>
        <w:t xml:space="preserve"> рассчитываю</w:t>
      </w:r>
      <w:r w:rsidR="00E8405D" w:rsidRPr="006B7D85">
        <w:rPr>
          <w:rFonts w:ascii="Times New Roman" w:hAnsi="Times New Roman"/>
          <w:sz w:val="28"/>
          <w:szCs w:val="28"/>
        </w:rPr>
        <w:t xml:space="preserve">тся на основании </w:t>
      </w:r>
      <w:r w:rsidR="00B928F5" w:rsidRPr="006B7D85">
        <w:rPr>
          <w:rFonts w:ascii="Times New Roman" w:hAnsi="Times New Roman"/>
          <w:sz w:val="28"/>
          <w:szCs w:val="28"/>
        </w:rPr>
        <w:t>отчетов,</w:t>
      </w:r>
      <w:r w:rsidR="00E8405D" w:rsidRPr="006B7D85">
        <w:rPr>
          <w:rFonts w:ascii="Times New Roman" w:hAnsi="Times New Roman"/>
          <w:sz w:val="28"/>
          <w:szCs w:val="28"/>
        </w:rPr>
        <w:t xml:space="preserve"> </w:t>
      </w:r>
      <w:r w:rsidRPr="006B7D85">
        <w:rPr>
          <w:rFonts w:ascii="Times New Roman" w:hAnsi="Times New Roman"/>
          <w:sz w:val="28"/>
          <w:szCs w:val="28"/>
        </w:rPr>
        <w:t xml:space="preserve">предоставляемых </w:t>
      </w:r>
      <w:r w:rsidR="00E8405D" w:rsidRPr="006B7D85">
        <w:rPr>
          <w:rFonts w:ascii="Times New Roman" w:hAnsi="Times New Roman"/>
          <w:sz w:val="28"/>
          <w:szCs w:val="28"/>
        </w:rPr>
        <w:t xml:space="preserve">РКП </w:t>
      </w:r>
      <w:r w:rsidR="008C697D">
        <w:rPr>
          <w:rFonts w:ascii="Times New Roman" w:hAnsi="Times New Roman"/>
          <w:sz w:val="28"/>
          <w:szCs w:val="28"/>
        </w:rPr>
        <w:t>«</w:t>
      </w:r>
      <w:r w:rsidR="00E8405D" w:rsidRPr="006B7D85">
        <w:rPr>
          <w:rFonts w:ascii="Times New Roman" w:hAnsi="Times New Roman"/>
          <w:sz w:val="28"/>
          <w:szCs w:val="28"/>
        </w:rPr>
        <w:t xml:space="preserve">АК </w:t>
      </w:r>
      <w:r w:rsidR="008C697D">
        <w:rPr>
          <w:rFonts w:ascii="Times New Roman" w:hAnsi="Times New Roman"/>
          <w:sz w:val="28"/>
          <w:szCs w:val="28"/>
        </w:rPr>
        <w:t>«</w:t>
      </w:r>
      <w:r w:rsidR="00E8405D" w:rsidRPr="006B7D85">
        <w:rPr>
          <w:rFonts w:ascii="Times New Roman" w:hAnsi="Times New Roman"/>
          <w:sz w:val="28"/>
          <w:szCs w:val="28"/>
        </w:rPr>
        <w:t>Тува Авиа</w:t>
      </w:r>
      <w:r w:rsidR="008C697D">
        <w:rPr>
          <w:rFonts w:ascii="Times New Roman" w:hAnsi="Times New Roman"/>
          <w:sz w:val="28"/>
          <w:szCs w:val="28"/>
        </w:rPr>
        <w:t>»</w:t>
      </w:r>
      <w:r w:rsidR="00E8405D" w:rsidRPr="006B7D85">
        <w:rPr>
          <w:rFonts w:ascii="Times New Roman" w:hAnsi="Times New Roman"/>
          <w:sz w:val="28"/>
          <w:szCs w:val="28"/>
        </w:rPr>
        <w:t>, принимается суммарное фактически достигнутое значение за отчетный период.</w:t>
      </w:r>
    </w:p>
    <w:p w14:paraId="5D730FBC" w14:textId="78376D62" w:rsidR="00863B6C" w:rsidRPr="006B7D85" w:rsidRDefault="00863B6C" w:rsidP="006433BE">
      <w:pPr>
        <w:pStyle w:val="a3"/>
        <w:autoSpaceDE w:val="0"/>
        <w:autoSpaceDN w:val="0"/>
        <w:adjustRightInd w:val="0"/>
        <w:spacing w:line="360" w:lineRule="atLeast"/>
        <w:ind w:left="0"/>
        <w:rPr>
          <w:rFonts w:ascii="Times New Roman" w:hAnsi="Times New Roman"/>
          <w:sz w:val="28"/>
          <w:szCs w:val="28"/>
        </w:rPr>
      </w:pPr>
      <w:r w:rsidRPr="006B7D85">
        <w:rPr>
          <w:rFonts w:ascii="Times New Roman" w:hAnsi="Times New Roman"/>
          <w:sz w:val="28"/>
          <w:szCs w:val="28"/>
        </w:rPr>
        <w:t xml:space="preserve">Показатель </w:t>
      </w:r>
      <w:r w:rsidR="008C697D">
        <w:rPr>
          <w:rFonts w:ascii="Times New Roman" w:hAnsi="Times New Roman"/>
          <w:sz w:val="28"/>
          <w:szCs w:val="28"/>
        </w:rPr>
        <w:t>«</w:t>
      </w:r>
      <w:r w:rsidRPr="006B7D85">
        <w:rPr>
          <w:rFonts w:ascii="Times New Roman" w:hAnsi="Times New Roman"/>
          <w:sz w:val="28"/>
          <w:szCs w:val="28"/>
        </w:rPr>
        <w:t>Обновление подвижного состава пассажирского автом</w:t>
      </w:r>
      <w:r w:rsidRPr="006B7D85">
        <w:rPr>
          <w:rFonts w:ascii="Times New Roman" w:hAnsi="Times New Roman"/>
          <w:sz w:val="28"/>
          <w:szCs w:val="28"/>
        </w:rPr>
        <w:t>о</w:t>
      </w:r>
      <w:r w:rsidRPr="006B7D85">
        <w:rPr>
          <w:rFonts w:ascii="Times New Roman" w:hAnsi="Times New Roman"/>
          <w:sz w:val="28"/>
          <w:szCs w:val="28"/>
        </w:rPr>
        <w:t>бильного транспорта</w:t>
      </w:r>
      <w:r w:rsidR="008C697D">
        <w:rPr>
          <w:rFonts w:ascii="Times New Roman" w:hAnsi="Times New Roman"/>
          <w:sz w:val="28"/>
          <w:szCs w:val="28"/>
        </w:rPr>
        <w:t>»</w:t>
      </w:r>
      <w:r w:rsidRPr="006B7D85">
        <w:rPr>
          <w:rFonts w:ascii="Times New Roman" w:hAnsi="Times New Roman"/>
          <w:sz w:val="28"/>
          <w:szCs w:val="28"/>
        </w:rPr>
        <w:t xml:space="preserve"> рассчитываются на основании </w:t>
      </w:r>
      <w:r w:rsidR="00B928F5" w:rsidRPr="006B7D85">
        <w:rPr>
          <w:rFonts w:ascii="Times New Roman" w:hAnsi="Times New Roman"/>
          <w:sz w:val="28"/>
          <w:szCs w:val="28"/>
        </w:rPr>
        <w:t>отчетов,</w:t>
      </w:r>
      <w:r w:rsidRPr="006B7D85">
        <w:rPr>
          <w:rFonts w:ascii="Times New Roman" w:hAnsi="Times New Roman"/>
          <w:sz w:val="28"/>
          <w:szCs w:val="28"/>
        </w:rPr>
        <w:t xml:space="preserve"> предоставляемых ООО </w:t>
      </w:r>
      <w:r w:rsidR="008C697D">
        <w:rPr>
          <w:rFonts w:ascii="Times New Roman" w:hAnsi="Times New Roman"/>
          <w:sz w:val="28"/>
          <w:szCs w:val="28"/>
        </w:rPr>
        <w:t>«</w:t>
      </w:r>
      <w:r w:rsidRPr="006B7D85">
        <w:rPr>
          <w:rFonts w:ascii="Times New Roman" w:hAnsi="Times New Roman"/>
          <w:sz w:val="28"/>
          <w:szCs w:val="28"/>
        </w:rPr>
        <w:t>Тува</w:t>
      </w:r>
      <w:r w:rsidR="00774C51" w:rsidRPr="006B7D85">
        <w:rPr>
          <w:rFonts w:ascii="Times New Roman" w:hAnsi="Times New Roman"/>
          <w:sz w:val="28"/>
          <w:szCs w:val="28"/>
        </w:rPr>
        <w:t>автотранс</w:t>
      </w:r>
      <w:r w:rsidR="008C697D">
        <w:rPr>
          <w:rFonts w:ascii="Times New Roman" w:hAnsi="Times New Roman"/>
          <w:sz w:val="28"/>
          <w:szCs w:val="28"/>
        </w:rPr>
        <w:t>»</w:t>
      </w:r>
      <w:r w:rsidRPr="006B7D85">
        <w:rPr>
          <w:rFonts w:ascii="Times New Roman" w:hAnsi="Times New Roman"/>
          <w:sz w:val="28"/>
          <w:szCs w:val="28"/>
        </w:rPr>
        <w:t>, принимается суммарное фактически достигнутое знач</w:t>
      </w:r>
      <w:r w:rsidRPr="006B7D85">
        <w:rPr>
          <w:rFonts w:ascii="Times New Roman" w:hAnsi="Times New Roman"/>
          <w:sz w:val="28"/>
          <w:szCs w:val="28"/>
        </w:rPr>
        <w:t>е</w:t>
      </w:r>
      <w:r w:rsidRPr="006B7D85">
        <w:rPr>
          <w:rFonts w:ascii="Times New Roman" w:hAnsi="Times New Roman"/>
          <w:sz w:val="28"/>
          <w:szCs w:val="28"/>
        </w:rPr>
        <w:t>ние за отчетный период.</w:t>
      </w:r>
    </w:p>
    <w:p w14:paraId="5CD0D54A" w14:textId="4DB5DC29" w:rsidR="00E8405D" w:rsidRPr="006B7D85" w:rsidRDefault="00E8405D" w:rsidP="006433BE">
      <w:pPr>
        <w:pStyle w:val="a3"/>
        <w:autoSpaceDE w:val="0"/>
        <w:autoSpaceDN w:val="0"/>
        <w:adjustRightInd w:val="0"/>
        <w:spacing w:line="360" w:lineRule="atLeast"/>
        <w:ind w:left="0"/>
        <w:rPr>
          <w:rFonts w:ascii="Times New Roman" w:hAnsi="Times New Roman"/>
          <w:sz w:val="28"/>
          <w:szCs w:val="28"/>
        </w:rPr>
      </w:pPr>
      <w:r w:rsidRPr="006B7D85">
        <w:rPr>
          <w:rFonts w:ascii="Times New Roman" w:hAnsi="Times New Roman"/>
          <w:sz w:val="28"/>
          <w:szCs w:val="28"/>
        </w:rPr>
        <w:t xml:space="preserve">По показателю </w:t>
      </w:r>
      <w:r w:rsidR="008C697D">
        <w:rPr>
          <w:rFonts w:ascii="Times New Roman" w:hAnsi="Times New Roman"/>
          <w:sz w:val="28"/>
          <w:szCs w:val="28"/>
        </w:rPr>
        <w:t>«</w:t>
      </w:r>
      <w:r w:rsidRPr="006B7D85">
        <w:rPr>
          <w:rFonts w:ascii="Times New Roman" w:hAnsi="Times New Roman"/>
          <w:sz w:val="28"/>
          <w:szCs w:val="28"/>
        </w:rPr>
        <w:t>Пассажирооборот автомобильного транспорта общего пользования</w:t>
      </w:r>
      <w:r w:rsidR="008C697D">
        <w:rPr>
          <w:rFonts w:ascii="Times New Roman" w:hAnsi="Times New Roman"/>
          <w:sz w:val="28"/>
          <w:szCs w:val="28"/>
        </w:rPr>
        <w:t>»</w:t>
      </w:r>
      <w:r w:rsidRPr="006B7D85">
        <w:rPr>
          <w:rFonts w:ascii="Times New Roman" w:hAnsi="Times New Roman"/>
          <w:sz w:val="28"/>
          <w:szCs w:val="28"/>
        </w:rPr>
        <w:t xml:space="preserve"> принимается значение равное статистическим данным</w:t>
      </w:r>
      <w:r w:rsidR="00637252" w:rsidRPr="006B7D85">
        <w:rPr>
          <w:rFonts w:ascii="Times New Roman" w:hAnsi="Times New Roman"/>
          <w:sz w:val="28"/>
          <w:szCs w:val="28"/>
        </w:rPr>
        <w:t>,</w:t>
      </w:r>
      <w:r w:rsidRPr="006B7D85">
        <w:rPr>
          <w:rFonts w:ascii="Times New Roman" w:hAnsi="Times New Roman"/>
          <w:sz w:val="28"/>
          <w:szCs w:val="28"/>
        </w:rPr>
        <w:t xml:space="preserve"> приведе</w:t>
      </w:r>
      <w:r w:rsidRPr="006B7D85">
        <w:rPr>
          <w:rFonts w:ascii="Times New Roman" w:hAnsi="Times New Roman"/>
          <w:sz w:val="28"/>
          <w:szCs w:val="28"/>
        </w:rPr>
        <w:t>н</w:t>
      </w:r>
      <w:r w:rsidRPr="006B7D85">
        <w:rPr>
          <w:rFonts w:ascii="Times New Roman" w:hAnsi="Times New Roman"/>
          <w:sz w:val="28"/>
          <w:szCs w:val="28"/>
        </w:rPr>
        <w:t>ным</w:t>
      </w:r>
      <w:r w:rsidR="00774C51" w:rsidRPr="006B7D85">
        <w:rPr>
          <w:rFonts w:ascii="Times New Roman" w:hAnsi="Times New Roman"/>
          <w:sz w:val="28"/>
          <w:szCs w:val="28"/>
        </w:rPr>
        <w:t xml:space="preserve"> на официальном сайте Федеральной службы государственной статистики</w:t>
      </w:r>
      <w:r w:rsidR="009F2212">
        <w:rPr>
          <w:rFonts w:ascii="Times New Roman" w:hAnsi="Times New Roman"/>
          <w:sz w:val="28"/>
          <w:szCs w:val="28"/>
        </w:rPr>
        <w:t xml:space="preserve"> </w:t>
      </w:r>
      <w:r w:rsidR="009F2212" w:rsidRPr="009F2212">
        <w:rPr>
          <w:rFonts w:ascii="Times New Roman" w:hAnsi="Times New Roman"/>
          <w:sz w:val="28"/>
          <w:szCs w:val="28"/>
        </w:rPr>
        <w:t>https://24.rosstat.gov.ru/folder/45813</w:t>
      </w:r>
      <w:r w:rsidR="009F2212">
        <w:rPr>
          <w:rFonts w:ascii="Times New Roman" w:hAnsi="Times New Roman"/>
          <w:sz w:val="28"/>
          <w:szCs w:val="28"/>
        </w:rPr>
        <w:t>.</w:t>
      </w:r>
    </w:p>
    <w:p w14:paraId="6BD18017" w14:textId="24EB47CB" w:rsidR="00FC6AE2" w:rsidRPr="006B7D85" w:rsidRDefault="00E8405D" w:rsidP="006433BE">
      <w:pPr>
        <w:pStyle w:val="a3"/>
        <w:autoSpaceDE w:val="0"/>
        <w:autoSpaceDN w:val="0"/>
        <w:adjustRightInd w:val="0"/>
        <w:spacing w:line="360" w:lineRule="atLeast"/>
        <w:ind w:left="0"/>
        <w:rPr>
          <w:rFonts w:ascii="Times New Roman" w:hAnsi="Times New Roman"/>
          <w:sz w:val="28"/>
          <w:szCs w:val="28"/>
        </w:rPr>
      </w:pPr>
      <w:r w:rsidRPr="006B7D85">
        <w:rPr>
          <w:rFonts w:ascii="Times New Roman" w:hAnsi="Times New Roman"/>
          <w:sz w:val="28"/>
          <w:szCs w:val="28"/>
        </w:rPr>
        <w:t xml:space="preserve">Показатели </w:t>
      </w:r>
      <w:r w:rsidR="008C697D">
        <w:rPr>
          <w:rFonts w:ascii="Times New Roman" w:hAnsi="Times New Roman"/>
          <w:sz w:val="28"/>
          <w:szCs w:val="28"/>
        </w:rPr>
        <w:t>«</w:t>
      </w:r>
      <w:r w:rsidRPr="006B7D85">
        <w:rPr>
          <w:rFonts w:ascii="Times New Roman" w:hAnsi="Times New Roman"/>
          <w:sz w:val="28"/>
          <w:szCs w:val="28"/>
        </w:rPr>
        <w:t>Количество введенных в эксплуатацию комплексов фото-, видеофиксации правонарушений ПДД</w:t>
      </w:r>
      <w:r w:rsidR="008C697D">
        <w:rPr>
          <w:rFonts w:ascii="Times New Roman" w:hAnsi="Times New Roman"/>
          <w:sz w:val="28"/>
          <w:szCs w:val="28"/>
        </w:rPr>
        <w:t>»</w:t>
      </w:r>
      <w:r w:rsidRPr="006B7D85">
        <w:rPr>
          <w:rFonts w:ascii="Times New Roman" w:hAnsi="Times New Roman"/>
          <w:sz w:val="28"/>
          <w:szCs w:val="28"/>
        </w:rPr>
        <w:t xml:space="preserve">, </w:t>
      </w:r>
      <w:r w:rsidR="008C697D">
        <w:rPr>
          <w:rFonts w:ascii="Times New Roman" w:hAnsi="Times New Roman"/>
          <w:sz w:val="28"/>
          <w:szCs w:val="28"/>
        </w:rPr>
        <w:t>«</w:t>
      </w:r>
      <w:r w:rsidRPr="006B7D85">
        <w:rPr>
          <w:rFonts w:ascii="Times New Roman" w:hAnsi="Times New Roman"/>
          <w:sz w:val="28"/>
          <w:szCs w:val="28"/>
        </w:rPr>
        <w:t>Количество выявленных правонар</w:t>
      </w:r>
      <w:r w:rsidRPr="006B7D85">
        <w:rPr>
          <w:rFonts w:ascii="Times New Roman" w:hAnsi="Times New Roman"/>
          <w:sz w:val="28"/>
          <w:szCs w:val="28"/>
        </w:rPr>
        <w:t>у</w:t>
      </w:r>
      <w:r w:rsidRPr="006B7D85">
        <w:rPr>
          <w:rFonts w:ascii="Times New Roman" w:hAnsi="Times New Roman"/>
          <w:sz w:val="28"/>
          <w:szCs w:val="28"/>
        </w:rPr>
        <w:t>шений ПДД с помощью камер фото-, видеофиксации</w:t>
      </w:r>
      <w:r w:rsidR="008C697D">
        <w:rPr>
          <w:rFonts w:ascii="Times New Roman" w:hAnsi="Times New Roman"/>
          <w:sz w:val="28"/>
          <w:szCs w:val="28"/>
        </w:rPr>
        <w:t>»</w:t>
      </w:r>
      <w:r w:rsidRPr="006B7D85">
        <w:rPr>
          <w:rFonts w:ascii="Times New Roman" w:hAnsi="Times New Roman"/>
          <w:sz w:val="28"/>
          <w:szCs w:val="28"/>
        </w:rPr>
        <w:t xml:space="preserve"> </w:t>
      </w:r>
      <w:r w:rsidR="00FC6AE2" w:rsidRPr="006B7D85">
        <w:rPr>
          <w:rFonts w:ascii="Times New Roman" w:hAnsi="Times New Roman"/>
          <w:sz w:val="28"/>
          <w:szCs w:val="28"/>
        </w:rPr>
        <w:t>рассчитываются на о</w:t>
      </w:r>
      <w:r w:rsidR="00FC6AE2" w:rsidRPr="006B7D85">
        <w:rPr>
          <w:rFonts w:ascii="Times New Roman" w:hAnsi="Times New Roman"/>
          <w:sz w:val="28"/>
          <w:szCs w:val="28"/>
        </w:rPr>
        <w:t>с</w:t>
      </w:r>
      <w:r w:rsidR="00FC6AE2" w:rsidRPr="006B7D85">
        <w:rPr>
          <w:rFonts w:ascii="Times New Roman" w:hAnsi="Times New Roman"/>
          <w:sz w:val="28"/>
          <w:szCs w:val="28"/>
        </w:rPr>
        <w:t xml:space="preserve">новании </w:t>
      </w:r>
      <w:r w:rsidR="00B928F5" w:rsidRPr="006B7D85">
        <w:rPr>
          <w:rFonts w:ascii="Times New Roman" w:hAnsi="Times New Roman"/>
          <w:sz w:val="28"/>
          <w:szCs w:val="28"/>
        </w:rPr>
        <w:t>отчетов,</w:t>
      </w:r>
      <w:r w:rsidR="00FC6AE2" w:rsidRPr="006B7D85">
        <w:rPr>
          <w:rFonts w:ascii="Times New Roman" w:hAnsi="Times New Roman"/>
          <w:sz w:val="28"/>
          <w:szCs w:val="28"/>
        </w:rPr>
        <w:t xml:space="preserve"> предоставляемых </w:t>
      </w:r>
      <w:r w:rsidR="00637252" w:rsidRPr="006B7D85">
        <w:rPr>
          <w:rFonts w:ascii="Times New Roman" w:hAnsi="Times New Roman"/>
          <w:sz w:val="28"/>
          <w:szCs w:val="28"/>
        </w:rPr>
        <w:t>ГУП Р</w:t>
      </w:r>
      <w:r w:rsidR="003F6434">
        <w:rPr>
          <w:rFonts w:ascii="Times New Roman" w:hAnsi="Times New Roman"/>
          <w:sz w:val="28"/>
          <w:szCs w:val="28"/>
        </w:rPr>
        <w:t xml:space="preserve">еспублики </w:t>
      </w:r>
      <w:r w:rsidR="00637252" w:rsidRPr="006B7D85">
        <w:rPr>
          <w:rFonts w:ascii="Times New Roman" w:hAnsi="Times New Roman"/>
          <w:sz w:val="28"/>
          <w:szCs w:val="28"/>
        </w:rPr>
        <w:t>Т</w:t>
      </w:r>
      <w:r w:rsidR="003F6434">
        <w:rPr>
          <w:rFonts w:ascii="Times New Roman" w:hAnsi="Times New Roman"/>
          <w:sz w:val="28"/>
          <w:szCs w:val="28"/>
        </w:rPr>
        <w:t>ыва</w:t>
      </w:r>
      <w:r w:rsidR="00637252" w:rsidRPr="006B7D85">
        <w:rPr>
          <w:rFonts w:ascii="Times New Roman" w:hAnsi="Times New Roman"/>
          <w:sz w:val="28"/>
          <w:szCs w:val="28"/>
        </w:rPr>
        <w:t xml:space="preserve"> </w:t>
      </w:r>
      <w:r w:rsidR="008C697D">
        <w:rPr>
          <w:rFonts w:ascii="Times New Roman" w:hAnsi="Times New Roman"/>
          <w:sz w:val="28"/>
          <w:szCs w:val="28"/>
        </w:rPr>
        <w:t>«</w:t>
      </w:r>
      <w:r w:rsidR="00637252" w:rsidRPr="006B7D85">
        <w:rPr>
          <w:rFonts w:ascii="Times New Roman" w:hAnsi="Times New Roman"/>
          <w:sz w:val="28"/>
          <w:szCs w:val="28"/>
        </w:rPr>
        <w:t>ЦОДД</w:t>
      </w:r>
      <w:r w:rsidR="008C697D">
        <w:rPr>
          <w:rFonts w:ascii="Times New Roman" w:hAnsi="Times New Roman"/>
          <w:sz w:val="28"/>
          <w:szCs w:val="28"/>
        </w:rPr>
        <w:t>»</w:t>
      </w:r>
      <w:r w:rsidR="00637252" w:rsidRPr="006B7D85">
        <w:rPr>
          <w:rFonts w:ascii="Times New Roman" w:hAnsi="Times New Roman"/>
          <w:sz w:val="28"/>
          <w:szCs w:val="28"/>
        </w:rPr>
        <w:t xml:space="preserve">, </w:t>
      </w:r>
      <w:r w:rsidR="00FC6AE2" w:rsidRPr="006B7D85">
        <w:rPr>
          <w:rFonts w:ascii="Times New Roman" w:hAnsi="Times New Roman"/>
          <w:sz w:val="28"/>
          <w:szCs w:val="28"/>
        </w:rPr>
        <w:t>приним</w:t>
      </w:r>
      <w:r w:rsidR="00FC6AE2" w:rsidRPr="006B7D85">
        <w:rPr>
          <w:rFonts w:ascii="Times New Roman" w:hAnsi="Times New Roman"/>
          <w:sz w:val="28"/>
          <w:szCs w:val="28"/>
        </w:rPr>
        <w:t>а</w:t>
      </w:r>
      <w:r w:rsidR="00FC6AE2" w:rsidRPr="006B7D85">
        <w:rPr>
          <w:rFonts w:ascii="Times New Roman" w:hAnsi="Times New Roman"/>
          <w:sz w:val="28"/>
          <w:szCs w:val="28"/>
        </w:rPr>
        <w:t>ется суммарное фактически достигнутое значение за отчетный период.</w:t>
      </w:r>
    </w:p>
    <w:p w14:paraId="3DADBDD7" w14:textId="712DEEDD" w:rsidR="00FC6AE2" w:rsidRPr="006B7D85" w:rsidRDefault="00FC6AE2" w:rsidP="006433BE">
      <w:pPr>
        <w:pStyle w:val="a3"/>
        <w:autoSpaceDE w:val="0"/>
        <w:autoSpaceDN w:val="0"/>
        <w:adjustRightInd w:val="0"/>
        <w:spacing w:line="360" w:lineRule="atLeast"/>
        <w:ind w:left="0"/>
        <w:rPr>
          <w:rFonts w:ascii="Times New Roman" w:hAnsi="Times New Roman"/>
          <w:sz w:val="28"/>
          <w:szCs w:val="28"/>
        </w:rPr>
      </w:pPr>
      <w:r w:rsidRPr="006B7D85">
        <w:rPr>
          <w:rFonts w:ascii="Times New Roman" w:hAnsi="Times New Roman"/>
          <w:sz w:val="28"/>
          <w:szCs w:val="28"/>
        </w:rPr>
        <w:t xml:space="preserve">Показатели </w:t>
      </w:r>
      <w:r w:rsidR="008C697D">
        <w:rPr>
          <w:rFonts w:ascii="Times New Roman" w:hAnsi="Times New Roman"/>
          <w:sz w:val="28"/>
          <w:szCs w:val="28"/>
        </w:rPr>
        <w:t>«</w:t>
      </w:r>
      <w:r w:rsidRPr="006B7D85">
        <w:rPr>
          <w:rFonts w:ascii="Times New Roman" w:hAnsi="Times New Roman"/>
          <w:sz w:val="28"/>
          <w:szCs w:val="28"/>
        </w:rPr>
        <w:t>Количество погибших в дорожно-транспортных происш</w:t>
      </w:r>
      <w:r w:rsidRPr="006B7D85">
        <w:rPr>
          <w:rFonts w:ascii="Times New Roman" w:hAnsi="Times New Roman"/>
          <w:sz w:val="28"/>
          <w:szCs w:val="28"/>
        </w:rPr>
        <w:t>е</w:t>
      </w:r>
      <w:r w:rsidRPr="006B7D85">
        <w:rPr>
          <w:rFonts w:ascii="Times New Roman" w:hAnsi="Times New Roman"/>
          <w:sz w:val="28"/>
          <w:szCs w:val="28"/>
        </w:rPr>
        <w:t>ствиях, человек на 100 тысяч населения</w:t>
      </w:r>
      <w:r w:rsidR="008C697D">
        <w:rPr>
          <w:rFonts w:ascii="Times New Roman" w:hAnsi="Times New Roman"/>
          <w:sz w:val="28"/>
          <w:szCs w:val="28"/>
        </w:rPr>
        <w:t>»</w:t>
      </w:r>
      <w:r w:rsidRPr="006B7D85">
        <w:rPr>
          <w:rFonts w:ascii="Times New Roman" w:hAnsi="Times New Roman"/>
          <w:sz w:val="28"/>
          <w:szCs w:val="28"/>
        </w:rPr>
        <w:t xml:space="preserve">, </w:t>
      </w:r>
      <w:r w:rsidR="008C697D">
        <w:rPr>
          <w:rFonts w:ascii="Times New Roman" w:hAnsi="Times New Roman"/>
          <w:sz w:val="28"/>
          <w:szCs w:val="28"/>
        </w:rPr>
        <w:t>«</w:t>
      </w:r>
      <w:r w:rsidRPr="006B7D85">
        <w:rPr>
          <w:rFonts w:ascii="Times New Roman" w:hAnsi="Times New Roman"/>
          <w:sz w:val="28"/>
          <w:szCs w:val="28"/>
        </w:rPr>
        <w:t xml:space="preserve">Количество погибших в дорожно-транспортных происшествиях на 10 тысяч транспортных </w:t>
      </w:r>
      <w:r w:rsidR="00B928F5" w:rsidRPr="006B7D85">
        <w:rPr>
          <w:rFonts w:ascii="Times New Roman" w:hAnsi="Times New Roman"/>
          <w:sz w:val="28"/>
          <w:szCs w:val="28"/>
        </w:rPr>
        <w:t>средств</w:t>
      </w:r>
      <w:r w:rsidR="008C697D">
        <w:rPr>
          <w:rFonts w:ascii="Times New Roman" w:hAnsi="Times New Roman"/>
          <w:sz w:val="28"/>
          <w:szCs w:val="28"/>
        </w:rPr>
        <w:t>»</w:t>
      </w:r>
      <w:r w:rsidR="00B928F5" w:rsidRPr="006B7D85">
        <w:rPr>
          <w:rFonts w:ascii="Times New Roman" w:hAnsi="Times New Roman"/>
          <w:sz w:val="28"/>
          <w:szCs w:val="28"/>
        </w:rPr>
        <w:t xml:space="preserve"> рассчитыв</w:t>
      </w:r>
      <w:r w:rsidR="00B928F5" w:rsidRPr="006B7D85">
        <w:rPr>
          <w:rFonts w:ascii="Times New Roman" w:hAnsi="Times New Roman"/>
          <w:sz w:val="28"/>
          <w:szCs w:val="28"/>
        </w:rPr>
        <w:t>а</w:t>
      </w:r>
      <w:r w:rsidR="00B928F5" w:rsidRPr="006B7D85">
        <w:rPr>
          <w:rFonts w:ascii="Times New Roman" w:hAnsi="Times New Roman"/>
          <w:sz w:val="28"/>
          <w:szCs w:val="28"/>
        </w:rPr>
        <w:t>ются</w:t>
      </w:r>
      <w:r w:rsidRPr="006B7D85">
        <w:rPr>
          <w:rFonts w:ascii="Times New Roman" w:hAnsi="Times New Roman"/>
          <w:sz w:val="28"/>
          <w:szCs w:val="28"/>
        </w:rPr>
        <w:t xml:space="preserve"> </w:t>
      </w:r>
      <w:r w:rsidR="00637252" w:rsidRPr="006B7D85">
        <w:rPr>
          <w:rFonts w:ascii="Times New Roman" w:hAnsi="Times New Roman"/>
          <w:sz w:val="28"/>
          <w:szCs w:val="28"/>
        </w:rPr>
        <w:t>согласно</w:t>
      </w:r>
      <w:r w:rsidRPr="006B7D85">
        <w:rPr>
          <w:rFonts w:ascii="Times New Roman" w:hAnsi="Times New Roman"/>
          <w:sz w:val="28"/>
          <w:szCs w:val="28"/>
        </w:rPr>
        <w:t xml:space="preserve"> расп</w:t>
      </w:r>
      <w:r w:rsidR="00637252" w:rsidRPr="006B7D85">
        <w:rPr>
          <w:rFonts w:ascii="Times New Roman" w:hAnsi="Times New Roman"/>
          <w:sz w:val="28"/>
          <w:szCs w:val="28"/>
        </w:rPr>
        <w:t>оряжению</w:t>
      </w:r>
      <w:r w:rsidRPr="006B7D85">
        <w:rPr>
          <w:rFonts w:ascii="Times New Roman" w:hAnsi="Times New Roman"/>
          <w:sz w:val="28"/>
          <w:szCs w:val="28"/>
        </w:rPr>
        <w:t xml:space="preserve"> МВД России от 29 августа 2022 № 1/9750 </w:t>
      </w:r>
      <w:r w:rsidR="003F6434">
        <w:rPr>
          <w:rFonts w:ascii="Times New Roman" w:hAnsi="Times New Roman"/>
          <w:sz w:val="28"/>
          <w:szCs w:val="28"/>
        </w:rPr>
        <w:br/>
      </w:r>
      <w:r w:rsidR="008C697D">
        <w:rPr>
          <w:rFonts w:ascii="Times New Roman" w:hAnsi="Times New Roman"/>
          <w:sz w:val="28"/>
          <w:szCs w:val="28"/>
        </w:rPr>
        <w:t>«</w:t>
      </w:r>
      <w:r w:rsidRPr="006B7D85">
        <w:rPr>
          <w:rFonts w:ascii="Times New Roman" w:hAnsi="Times New Roman"/>
          <w:sz w:val="28"/>
          <w:szCs w:val="28"/>
        </w:rPr>
        <w:t>Об утвержде</w:t>
      </w:r>
      <w:r w:rsidR="009F2212">
        <w:rPr>
          <w:rFonts w:ascii="Times New Roman" w:hAnsi="Times New Roman"/>
          <w:sz w:val="28"/>
          <w:szCs w:val="28"/>
        </w:rPr>
        <w:t>нии методик расчета показателей</w:t>
      </w:r>
      <w:r w:rsidRPr="006B7D85">
        <w:rPr>
          <w:rFonts w:ascii="Times New Roman" w:hAnsi="Times New Roman"/>
          <w:sz w:val="28"/>
          <w:szCs w:val="28"/>
        </w:rPr>
        <w:t>.</w:t>
      </w:r>
      <w:r w:rsidR="008C697D">
        <w:rPr>
          <w:rFonts w:ascii="Times New Roman" w:hAnsi="Times New Roman"/>
          <w:sz w:val="28"/>
          <w:szCs w:val="28"/>
        </w:rPr>
        <w:t>»</w:t>
      </w:r>
      <w:r w:rsidRPr="006B7D85">
        <w:rPr>
          <w:rFonts w:ascii="Times New Roman" w:hAnsi="Times New Roman"/>
          <w:sz w:val="28"/>
          <w:szCs w:val="28"/>
        </w:rPr>
        <w:t>;</w:t>
      </w:r>
    </w:p>
    <w:p w14:paraId="4898BF54" w14:textId="2DC18046" w:rsidR="00D87CE0" w:rsidRPr="006B7D85" w:rsidRDefault="00FC6AE2" w:rsidP="006433BE">
      <w:pPr>
        <w:widowControl w:val="0"/>
        <w:autoSpaceDE w:val="0"/>
        <w:autoSpaceDN w:val="0"/>
        <w:adjustRightInd w:val="0"/>
        <w:spacing w:line="360" w:lineRule="atLeast"/>
        <w:rPr>
          <w:rFonts w:ascii="Times New Roman" w:hAnsi="Times New Roman"/>
          <w:sz w:val="28"/>
          <w:szCs w:val="28"/>
        </w:rPr>
      </w:pPr>
      <w:r w:rsidRPr="006B7D85">
        <w:rPr>
          <w:rFonts w:ascii="Times New Roman" w:hAnsi="Times New Roman"/>
          <w:sz w:val="28"/>
          <w:szCs w:val="28"/>
        </w:rPr>
        <w:t>7</w:t>
      </w:r>
      <w:r w:rsidR="00593AEC" w:rsidRPr="006B7D85">
        <w:rPr>
          <w:rFonts w:ascii="Times New Roman" w:hAnsi="Times New Roman"/>
          <w:sz w:val="28"/>
          <w:szCs w:val="28"/>
        </w:rPr>
        <w:t>)</w:t>
      </w:r>
      <w:r w:rsidR="00D87CE0" w:rsidRPr="006B7D85">
        <w:rPr>
          <w:rFonts w:ascii="Times New Roman" w:hAnsi="Times New Roman"/>
          <w:sz w:val="28"/>
          <w:szCs w:val="28"/>
        </w:rPr>
        <w:t xml:space="preserve"> </w:t>
      </w:r>
      <w:bookmarkStart w:id="2" w:name="_Hlk157517899"/>
      <w:r w:rsidR="00B340A7">
        <w:rPr>
          <w:rFonts w:ascii="Times New Roman" w:hAnsi="Times New Roman"/>
          <w:sz w:val="28"/>
          <w:szCs w:val="28"/>
        </w:rPr>
        <w:t>в</w:t>
      </w:r>
      <w:r w:rsidR="00D87CE0" w:rsidRPr="006B7D85">
        <w:rPr>
          <w:rFonts w:ascii="Times New Roman" w:hAnsi="Times New Roman"/>
          <w:sz w:val="28"/>
          <w:szCs w:val="28"/>
        </w:rPr>
        <w:t xml:space="preserve"> приложении № 5 к </w:t>
      </w:r>
      <w:r w:rsidR="00593AEC" w:rsidRPr="006B7D85">
        <w:rPr>
          <w:rFonts w:ascii="Times New Roman" w:hAnsi="Times New Roman"/>
          <w:sz w:val="28"/>
          <w:szCs w:val="28"/>
        </w:rPr>
        <w:t>П</w:t>
      </w:r>
      <w:r w:rsidR="00D87CE0" w:rsidRPr="006B7D85">
        <w:rPr>
          <w:rFonts w:ascii="Times New Roman" w:hAnsi="Times New Roman"/>
          <w:sz w:val="28"/>
          <w:szCs w:val="28"/>
        </w:rPr>
        <w:t>рограмме:</w:t>
      </w:r>
    </w:p>
    <w:p w14:paraId="26F0D741" w14:textId="687FEFF4" w:rsidR="00D87CE0" w:rsidRPr="006B7D85" w:rsidRDefault="00593AEC" w:rsidP="006433BE">
      <w:pPr>
        <w:widowControl w:val="0"/>
        <w:autoSpaceDE w:val="0"/>
        <w:autoSpaceDN w:val="0"/>
        <w:adjustRightInd w:val="0"/>
        <w:spacing w:line="360" w:lineRule="atLeast"/>
        <w:rPr>
          <w:rFonts w:ascii="Times New Roman" w:hAnsi="Times New Roman"/>
          <w:sz w:val="28"/>
          <w:szCs w:val="28"/>
        </w:rPr>
      </w:pPr>
      <w:r w:rsidRPr="006B7D85">
        <w:rPr>
          <w:rFonts w:ascii="Times New Roman" w:hAnsi="Times New Roman"/>
          <w:sz w:val="28"/>
          <w:szCs w:val="28"/>
        </w:rPr>
        <w:t>а</w:t>
      </w:r>
      <w:r w:rsidR="00D87CE0" w:rsidRPr="006B7D85">
        <w:rPr>
          <w:rFonts w:ascii="Times New Roman" w:hAnsi="Times New Roman"/>
          <w:sz w:val="28"/>
          <w:szCs w:val="28"/>
        </w:rPr>
        <w:t>) пункт 1 изложить в следующей редакции:</w:t>
      </w:r>
    </w:p>
    <w:p w14:paraId="007E9502" w14:textId="23FF1D31"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w:t>
      </w:r>
      <w:r w:rsidR="00B340A7">
        <w:rPr>
          <w:rFonts w:ascii="Times New Roman" w:eastAsia="Calibri" w:hAnsi="Times New Roman"/>
          <w:sz w:val="28"/>
          <w:szCs w:val="28"/>
          <w:lang w:eastAsia="en-US"/>
        </w:rPr>
        <w:t>1. Настоящий П</w:t>
      </w:r>
      <w:r w:rsidR="00D87CE0" w:rsidRPr="006B7D85">
        <w:rPr>
          <w:rFonts w:ascii="Times New Roman" w:eastAsia="Calibri" w:hAnsi="Times New Roman"/>
          <w:sz w:val="28"/>
          <w:szCs w:val="28"/>
          <w:lang w:eastAsia="en-US"/>
        </w:rPr>
        <w:t>орядок разработан в соответствии со статьей 78  Бю</w:t>
      </w:r>
      <w:r w:rsidR="00D87CE0" w:rsidRPr="006B7D85">
        <w:rPr>
          <w:rFonts w:ascii="Times New Roman" w:eastAsia="Calibri" w:hAnsi="Times New Roman"/>
          <w:sz w:val="28"/>
          <w:szCs w:val="28"/>
          <w:lang w:eastAsia="en-US"/>
        </w:rPr>
        <w:t>д</w:t>
      </w:r>
      <w:r w:rsidR="00D87CE0" w:rsidRPr="006B7D85">
        <w:rPr>
          <w:rFonts w:ascii="Times New Roman" w:eastAsia="Calibri" w:hAnsi="Times New Roman"/>
          <w:sz w:val="28"/>
          <w:szCs w:val="28"/>
          <w:lang w:eastAsia="en-US"/>
        </w:rPr>
        <w:t>жетного кодекса Российской Федерации, Общими требованиями к нормати</w:t>
      </w:r>
      <w:r w:rsidR="00D87CE0" w:rsidRPr="006B7D85">
        <w:rPr>
          <w:rFonts w:ascii="Times New Roman" w:eastAsia="Calibri" w:hAnsi="Times New Roman"/>
          <w:sz w:val="28"/>
          <w:szCs w:val="28"/>
          <w:lang w:eastAsia="en-US"/>
        </w:rPr>
        <w:t>в</w:t>
      </w:r>
      <w:r w:rsidR="00D87CE0" w:rsidRPr="006B7D85">
        <w:rPr>
          <w:rFonts w:ascii="Times New Roman" w:eastAsia="Calibri" w:hAnsi="Times New Roman"/>
          <w:sz w:val="28"/>
          <w:szCs w:val="28"/>
          <w:lang w:eastAsia="en-US"/>
        </w:rPr>
        <w:t>ным правовым актам, муниципальным правовым актам, регулирующим пред</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ставление из бюджетов субъектов Российской Федерации, местных бюджетов субсидий, в том числе грантов в форме субсидий, юридическим лицам, индив</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 xml:space="preserve">дуальным предпринимателям, а также физическим лицам </w:t>
      </w:r>
      <w:r w:rsidR="003F6434">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производителям т</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варов, работ, услуг и проведение отборов получателей указанных субсидий, в том числе грантов в форме субсидий, утвержденными постановлением Прав</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тельств</w:t>
      </w:r>
      <w:r w:rsidR="003F6434">
        <w:rPr>
          <w:rFonts w:ascii="Times New Roman" w:eastAsia="Calibri" w:hAnsi="Times New Roman"/>
          <w:sz w:val="28"/>
          <w:szCs w:val="28"/>
          <w:lang w:eastAsia="en-US"/>
        </w:rPr>
        <w:t xml:space="preserve">а Российской Федерации от 25 октября </w:t>
      </w:r>
      <w:r w:rsidR="00D87CE0" w:rsidRPr="006B7D85">
        <w:rPr>
          <w:rFonts w:ascii="Times New Roman" w:eastAsia="Calibri" w:hAnsi="Times New Roman"/>
          <w:sz w:val="28"/>
          <w:szCs w:val="28"/>
          <w:lang w:eastAsia="en-US"/>
        </w:rPr>
        <w:t>2023 № 1782</w:t>
      </w:r>
      <w:r w:rsidR="009F2212">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и устанавливает правила предоставления субсидий за счет средств республиканского бюджета Республики Тыва на возмещение части затрат на выполнение работ, связанных с осуществлением регулярных перевозок пассажиров по регулируемым тар</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фам по пригородным маршрутам с небольшой интенсивностью пассажироп</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 xml:space="preserve">тока (далее </w:t>
      </w:r>
      <w:r w:rsidR="003F6434">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субсидии).</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132730A4" w14:textId="26E4991E" w:rsidR="00D87CE0" w:rsidRPr="006B7D85" w:rsidRDefault="00593AEC"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б</w:t>
      </w:r>
      <w:r w:rsidR="00D87CE0" w:rsidRPr="006B7D85">
        <w:rPr>
          <w:rFonts w:ascii="Times New Roman" w:eastAsia="Calibri" w:hAnsi="Times New Roman"/>
          <w:sz w:val="28"/>
          <w:szCs w:val="28"/>
          <w:lang w:eastAsia="en-US"/>
        </w:rPr>
        <w:t>) абзац второй пункта 4 изложить в следующей редакции:</w:t>
      </w:r>
    </w:p>
    <w:p w14:paraId="6181BEEC" w14:textId="3432EC01"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Информация о субсидии размещается на едином портале бюджетной с</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 xml:space="preserve">стемы Российской Федерации в информационно-телекоммуникационной сети </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Интернет</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в порядке, установленном Министерством финансов Российской Федерации.</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4DFF04F1" w14:textId="2046254D" w:rsidR="00D87CE0" w:rsidRPr="006B7D85" w:rsidRDefault="00593AEC" w:rsidP="006433BE">
      <w:pPr>
        <w:spacing w:line="360" w:lineRule="atLeast"/>
        <w:contextualSpacing/>
        <w:rPr>
          <w:rFonts w:ascii="Times New Roman" w:eastAsia="Calibri" w:hAnsi="Times New Roman"/>
          <w:sz w:val="28"/>
          <w:szCs w:val="28"/>
          <w:lang w:eastAsia="en-US"/>
        </w:rPr>
      </w:pPr>
      <w:bookmarkStart w:id="3" w:name="_Hlk158123428"/>
      <w:r w:rsidRPr="006B7D85">
        <w:rPr>
          <w:rFonts w:ascii="Times New Roman" w:eastAsia="Calibri" w:hAnsi="Times New Roman"/>
          <w:sz w:val="28"/>
          <w:szCs w:val="28"/>
          <w:lang w:eastAsia="en-US"/>
        </w:rPr>
        <w:t>в</w:t>
      </w:r>
      <w:bookmarkStart w:id="4" w:name="_Hlk158124980"/>
      <w:r w:rsidR="009F2212">
        <w:rPr>
          <w:rFonts w:ascii="Times New Roman" w:eastAsia="Calibri" w:hAnsi="Times New Roman"/>
          <w:sz w:val="28"/>
          <w:szCs w:val="28"/>
          <w:lang w:eastAsia="en-US"/>
        </w:rPr>
        <w:t xml:space="preserve">) пункт 9 </w:t>
      </w:r>
      <w:r w:rsidR="00D87CE0" w:rsidRPr="006B7D85">
        <w:rPr>
          <w:rFonts w:ascii="Times New Roman" w:eastAsia="Calibri" w:hAnsi="Times New Roman"/>
          <w:sz w:val="28"/>
          <w:szCs w:val="28"/>
          <w:lang w:eastAsia="en-US"/>
        </w:rPr>
        <w:t>д</w:t>
      </w:r>
      <w:r w:rsidR="009F2212">
        <w:rPr>
          <w:rFonts w:ascii="Times New Roman" w:eastAsia="Calibri" w:hAnsi="Times New Roman"/>
          <w:sz w:val="28"/>
          <w:szCs w:val="28"/>
          <w:lang w:eastAsia="en-US"/>
        </w:rPr>
        <w:t xml:space="preserve">ополнить подпунктами </w:t>
      </w:r>
      <w:r w:rsidR="008C697D">
        <w:rPr>
          <w:rFonts w:ascii="Times New Roman" w:eastAsia="Calibri" w:hAnsi="Times New Roman"/>
          <w:sz w:val="28"/>
          <w:szCs w:val="28"/>
          <w:lang w:eastAsia="en-US"/>
        </w:rPr>
        <w:t>«</w:t>
      </w:r>
      <w:r w:rsidR="009F2212">
        <w:rPr>
          <w:rFonts w:ascii="Times New Roman" w:eastAsia="Calibri" w:hAnsi="Times New Roman"/>
          <w:sz w:val="28"/>
          <w:szCs w:val="28"/>
          <w:lang w:eastAsia="en-US"/>
        </w:rPr>
        <w:t>в</w:t>
      </w:r>
      <w:r w:rsidR="008C697D">
        <w:rPr>
          <w:rFonts w:ascii="Times New Roman" w:eastAsia="Calibri" w:hAnsi="Times New Roman"/>
          <w:sz w:val="28"/>
          <w:szCs w:val="28"/>
          <w:lang w:eastAsia="en-US"/>
        </w:rPr>
        <w:t>»</w:t>
      </w:r>
      <w:r w:rsidR="009F2212">
        <w:rPr>
          <w:rFonts w:ascii="Times New Roman" w:eastAsia="Calibri" w:hAnsi="Times New Roman"/>
          <w:sz w:val="28"/>
          <w:szCs w:val="28"/>
          <w:lang w:eastAsia="en-US"/>
        </w:rPr>
        <w:t xml:space="preserve">, </w:t>
      </w:r>
      <w:r w:rsidR="008C697D">
        <w:rPr>
          <w:rFonts w:ascii="Times New Roman" w:eastAsia="Calibri" w:hAnsi="Times New Roman"/>
          <w:sz w:val="28"/>
          <w:szCs w:val="28"/>
          <w:lang w:eastAsia="en-US"/>
        </w:rPr>
        <w:t>«</w:t>
      </w:r>
      <w:r w:rsidR="009F2212">
        <w:rPr>
          <w:rFonts w:ascii="Times New Roman" w:eastAsia="Calibri" w:hAnsi="Times New Roman"/>
          <w:sz w:val="28"/>
          <w:szCs w:val="28"/>
          <w:lang w:eastAsia="en-US"/>
        </w:rPr>
        <w:t>г</w:t>
      </w:r>
      <w:r w:rsidR="008C697D">
        <w:rPr>
          <w:rFonts w:ascii="Times New Roman" w:eastAsia="Calibri" w:hAnsi="Times New Roman"/>
          <w:sz w:val="28"/>
          <w:szCs w:val="28"/>
          <w:lang w:eastAsia="en-US"/>
        </w:rPr>
        <w:t>»</w:t>
      </w:r>
      <w:r w:rsidR="009F2212">
        <w:rPr>
          <w:rFonts w:ascii="Times New Roman" w:eastAsia="Calibri" w:hAnsi="Times New Roman"/>
          <w:sz w:val="28"/>
          <w:szCs w:val="28"/>
          <w:lang w:eastAsia="en-US"/>
        </w:rPr>
        <w:t xml:space="preserve">, </w:t>
      </w:r>
      <w:r w:rsidR="008C697D">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д</w:t>
      </w:r>
      <w:r w:rsidR="008C697D">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следующего содержания:  </w:t>
      </w:r>
    </w:p>
    <w:p w14:paraId="2776C169" w14:textId="449534D2" w:rsidR="00B02A61"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в) </w:t>
      </w:r>
      <w:r w:rsidR="00B02A61" w:rsidRPr="006B7D85">
        <w:rPr>
          <w:rFonts w:ascii="Times New Roman" w:eastAsia="Calibri" w:hAnsi="Times New Roman"/>
          <w:sz w:val="28"/>
          <w:szCs w:val="28"/>
          <w:lang w:eastAsia="en-US"/>
        </w:rPr>
        <w:t>участники отбора не должны являться иностранным агентом в соо</w:t>
      </w:r>
      <w:r w:rsidR="00B02A61" w:rsidRPr="006B7D85">
        <w:rPr>
          <w:rFonts w:ascii="Times New Roman" w:eastAsia="Calibri" w:hAnsi="Times New Roman"/>
          <w:sz w:val="28"/>
          <w:szCs w:val="28"/>
          <w:lang w:eastAsia="en-US"/>
        </w:rPr>
        <w:t>т</w:t>
      </w:r>
      <w:r w:rsidR="00B02A61" w:rsidRPr="006B7D85">
        <w:rPr>
          <w:rFonts w:ascii="Times New Roman" w:eastAsia="Calibri" w:hAnsi="Times New Roman"/>
          <w:sz w:val="28"/>
          <w:szCs w:val="28"/>
          <w:lang w:eastAsia="en-US"/>
        </w:rPr>
        <w:t xml:space="preserve">ветствии с Федеральным законом </w:t>
      </w:r>
      <w:r>
        <w:rPr>
          <w:rFonts w:ascii="Times New Roman" w:eastAsia="Calibri" w:hAnsi="Times New Roman"/>
          <w:sz w:val="28"/>
          <w:szCs w:val="28"/>
          <w:lang w:eastAsia="en-US"/>
        </w:rPr>
        <w:t>«</w:t>
      </w:r>
      <w:r w:rsidR="00B02A61" w:rsidRPr="006B7D85">
        <w:rPr>
          <w:rFonts w:ascii="Times New Roman" w:eastAsia="Calibri" w:hAnsi="Times New Roman"/>
          <w:sz w:val="28"/>
          <w:szCs w:val="28"/>
          <w:lang w:eastAsia="en-US"/>
        </w:rPr>
        <w:t>О контроле за деятельностью лиц, наход</w:t>
      </w:r>
      <w:r w:rsidR="00B02A61" w:rsidRPr="006B7D85">
        <w:rPr>
          <w:rFonts w:ascii="Times New Roman" w:eastAsia="Calibri" w:hAnsi="Times New Roman"/>
          <w:sz w:val="28"/>
          <w:szCs w:val="28"/>
          <w:lang w:eastAsia="en-US"/>
        </w:rPr>
        <w:t>я</w:t>
      </w:r>
      <w:r w:rsidR="00B02A61" w:rsidRPr="006B7D85">
        <w:rPr>
          <w:rFonts w:ascii="Times New Roman" w:eastAsia="Calibri" w:hAnsi="Times New Roman"/>
          <w:sz w:val="28"/>
          <w:szCs w:val="28"/>
          <w:lang w:eastAsia="en-US"/>
        </w:rPr>
        <w:t>щихся под иностранным влиянием</w:t>
      </w:r>
      <w:r>
        <w:rPr>
          <w:rFonts w:ascii="Times New Roman" w:eastAsia="Calibri" w:hAnsi="Times New Roman"/>
          <w:sz w:val="28"/>
          <w:szCs w:val="28"/>
          <w:lang w:eastAsia="en-US"/>
        </w:rPr>
        <w:t>»</w:t>
      </w:r>
      <w:r w:rsidR="00B02A61" w:rsidRPr="006B7D85">
        <w:rPr>
          <w:rFonts w:ascii="Times New Roman" w:eastAsia="Calibri" w:hAnsi="Times New Roman"/>
          <w:sz w:val="28"/>
          <w:szCs w:val="28"/>
          <w:lang w:eastAsia="en-US"/>
        </w:rPr>
        <w:t xml:space="preserve">; </w:t>
      </w:r>
    </w:p>
    <w:p w14:paraId="4B6D7162" w14:textId="77FC4B99" w:rsidR="00D87CE0" w:rsidRPr="006B7D85" w:rsidRDefault="00B02A61"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 г) </w:t>
      </w:r>
      <w:r w:rsidR="00D87CE0" w:rsidRPr="006B7D85">
        <w:rPr>
          <w:rFonts w:ascii="Times New Roman" w:eastAsia="Calibri" w:hAnsi="Times New Roman"/>
          <w:sz w:val="28"/>
          <w:szCs w:val="28"/>
          <w:lang w:eastAsia="en-US"/>
        </w:rPr>
        <w:t>участники отбора не должны находиться в перечне организаций и ф</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зических лиц, в отношении которых имеются сведения об их причастности к экстремистской деятельности или терроризму;</w:t>
      </w:r>
    </w:p>
    <w:p w14:paraId="60A3C9A4" w14:textId="0D0FB313" w:rsidR="00D87CE0" w:rsidRPr="006B7D85" w:rsidRDefault="00B02A61"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D87CE0" w:rsidRPr="006B7D85">
        <w:rPr>
          <w:rFonts w:ascii="Times New Roman" w:eastAsia="Calibri" w:hAnsi="Times New Roman"/>
          <w:sz w:val="28"/>
          <w:szCs w:val="28"/>
          <w:lang w:eastAsia="en-US"/>
        </w:rPr>
        <w:t>) участники отбора не должны находиться в составляемых в рамках ре</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лизации полномочий, предусмотренных главой VII Устава ООН, Советом Бе</w:t>
      </w:r>
      <w:r w:rsidR="00D87CE0" w:rsidRPr="006B7D85">
        <w:rPr>
          <w:rFonts w:ascii="Times New Roman" w:eastAsia="Calibri" w:hAnsi="Times New Roman"/>
          <w:sz w:val="28"/>
          <w:szCs w:val="28"/>
          <w:lang w:eastAsia="en-US"/>
        </w:rPr>
        <w:t>з</w:t>
      </w:r>
      <w:r w:rsidR="00D87CE0" w:rsidRPr="006B7D85">
        <w:rPr>
          <w:rFonts w:ascii="Times New Roman" w:eastAsia="Calibri" w:hAnsi="Times New Roman"/>
          <w:sz w:val="28"/>
          <w:szCs w:val="28"/>
          <w:lang w:eastAsia="en-US"/>
        </w:rPr>
        <w:t>опасности ООН или органами, специально созданными решениями Совета Бе</w:t>
      </w:r>
      <w:r w:rsidR="00D87CE0" w:rsidRPr="006B7D85">
        <w:rPr>
          <w:rFonts w:ascii="Times New Roman" w:eastAsia="Calibri" w:hAnsi="Times New Roman"/>
          <w:sz w:val="28"/>
          <w:szCs w:val="28"/>
          <w:lang w:eastAsia="en-US"/>
        </w:rPr>
        <w:t>з</w:t>
      </w:r>
      <w:r w:rsidR="00D87CE0" w:rsidRPr="006B7D85">
        <w:rPr>
          <w:rFonts w:ascii="Times New Roman" w:eastAsia="Calibri" w:hAnsi="Times New Roman"/>
          <w:sz w:val="28"/>
          <w:szCs w:val="28"/>
          <w:lang w:eastAsia="en-US"/>
        </w:rPr>
        <w:t>опасности ООН, перечнях организаций и физических лиц, связанных с терр</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ристическими организациями и террористами или с распространение</w:t>
      </w:r>
      <w:r w:rsidR="008831EB">
        <w:rPr>
          <w:rFonts w:ascii="Times New Roman" w:eastAsia="Calibri" w:hAnsi="Times New Roman"/>
          <w:sz w:val="28"/>
          <w:szCs w:val="28"/>
          <w:lang w:eastAsia="en-US"/>
        </w:rPr>
        <w:t>м оружия массового уничтожения</w:t>
      </w:r>
      <w:r w:rsidR="008C697D">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bookmarkEnd w:id="3"/>
    <w:bookmarkEnd w:id="4"/>
    <w:p w14:paraId="067B84C7" w14:textId="5205B2A9" w:rsidR="00D87CE0" w:rsidRPr="006B7D85" w:rsidRDefault="00B02A61"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xml:space="preserve">) раздел </w:t>
      </w:r>
      <w:r w:rsidR="00D87CE0" w:rsidRPr="006B7D85">
        <w:rPr>
          <w:rFonts w:ascii="Times New Roman" w:eastAsia="Calibri" w:hAnsi="Times New Roman"/>
          <w:sz w:val="28"/>
          <w:szCs w:val="28"/>
          <w:lang w:val="en-US" w:eastAsia="en-US"/>
        </w:rPr>
        <w:t>III</w:t>
      </w:r>
      <w:r w:rsidR="00D87CE0" w:rsidRPr="006B7D85">
        <w:rPr>
          <w:rFonts w:ascii="Times New Roman" w:eastAsia="Calibri" w:hAnsi="Times New Roman"/>
          <w:sz w:val="28"/>
          <w:szCs w:val="28"/>
          <w:lang w:eastAsia="en-US"/>
        </w:rPr>
        <w:t xml:space="preserve"> дополнить пунктом 29</w:t>
      </w:r>
      <w:r w:rsidR="00D87CE0" w:rsidRPr="00B340A7">
        <w:rPr>
          <w:rFonts w:ascii="Times New Roman" w:eastAsia="Calibri" w:hAnsi="Times New Roman"/>
          <w:sz w:val="28"/>
          <w:szCs w:val="28"/>
          <w:vertAlign w:val="superscript"/>
          <w:lang w:eastAsia="en-US"/>
        </w:rPr>
        <w:t>1</w:t>
      </w:r>
      <w:r w:rsidR="00D87CE0" w:rsidRPr="006B7D85">
        <w:rPr>
          <w:rFonts w:ascii="Times New Roman" w:eastAsia="Calibri" w:hAnsi="Times New Roman"/>
          <w:sz w:val="28"/>
          <w:szCs w:val="28"/>
          <w:lang w:eastAsia="en-US"/>
        </w:rPr>
        <w:t xml:space="preserve"> следующего содержания:</w:t>
      </w:r>
    </w:p>
    <w:p w14:paraId="4BA184DC" w14:textId="711BC948"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B340A7">
        <w:rPr>
          <w:rFonts w:ascii="Times New Roman" w:eastAsia="Calibri" w:hAnsi="Times New Roman"/>
          <w:sz w:val="28"/>
          <w:szCs w:val="28"/>
          <w:lang w:eastAsia="en-US"/>
        </w:rPr>
        <w:t>29</w:t>
      </w:r>
      <w:r w:rsidR="00D87CE0" w:rsidRPr="00B340A7">
        <w:rPr>
          <w:rFonts w:ascii="Times New Roman" w:eastAsia="Calibri" w:hAnsi="Times New Roman"/>
          <w:sz w:val="28"/>
          <w:szCs w:val="28"/>
          <w:vertAlign w:val="superscript"/>
          <w:lang w:eastAsia="en-US"/>
        </w:rPr>
        <w:t>1</w:t>
      </w:r>
      <w:r w:rsidR="00B340A7">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При реорганизации получателя субсидии в форме слияния, прис</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единения или преобразования в соглашение вносятся изменения путем закл</w:t>
      </w:r>
      <w:r w:rsidR="00D87CE0" w:rsidRPr="006B7D85">
        <w:rPr>
          <w:rFonts w:ascii="Times New Roman" w:eastAsia="Calibri" w:hAnsi="Times New Roman"/>
          <w:sz w:val="28"/>
          <w:szCs w:val="28"/>
          <w:lang w:eastAsia="en-US"/>
        </w:rPr>
        <w:t>ю</w:t>
      </w:r>
      <w:r w:rsidR="00D87CE0" w:rsidRPr="006B7D85">
        <w:rPr>
          <w:rFonts w:ascii="Times New Roman" w:eastAsia="Calibri" w:hAnsi="Times New Roman"/>
          <w:sz w:val="28"/>
          <w:szCs w:val="28"/>
          <w:lang w:eastAsia="en-US"/>
        </w:rPr>
        <w:t>чения дополнительного соглашения к соглашению в части перемены лица в обязательстве с указанием в соглашении юридического лица, являющегося пр</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вопреемником.</w:t>
      </w:r>
    </w:p>
    <w:p w14:paraId="0E72B91A" w14:textId="7D2A8DAF"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w:t>
      </w:r>
      <w:r w:rsidRPr="006B7D85">
        <w:rPr>
          <w:rFonts w:ascii="Times New Roman" w:eastAsia="Calibri" w:hAnsi="Times New Roman"/>
          <w:sz w:val="28"/>
          <w:szCs w:val="28"/>
          <w:lang w:eastAsia="en-US"/>
        </w:rPr>
        <w:t>е</w:t>
      </w:r>
      <w:r w:rsidRPr="006B7D85">
        <w:rPr>
          <w:rFonts w:ascii="Times New Roman" w:eastAsia="Calibri" w:hAnsi="Times New Roman"/>
          <w:sz w:val="28"/>
          <w:szCs w:val="28"/>
          <w:lang w:eastAsia="en-US"/>
        </w:rPr>
        <w:t>ления, а также в случае ликвидации получателя субсидии соглашение расторг</w:t>
      </w:r>
      <w:r w:rsidRPr="006B7D85">
        <w:rPr>
          <w:rFonts w:ascii="Times New Roman" w:eastAsia="Calibri" w:hAnsi="Times New Roman"/>
          <w:sz w:val="28"/>
          <w:szCs w:val="28"/>
          <w:lang w:eastAsia="en-US"/>
        </w:rPr>
        <w:t>а</w:t>
      </w:r>
      <w:r w:rsidRPr="006B7D85">
        <w:rPr>
          <w:rFonts w:ascii="Times New Roman" w:eastAsia="Calibri" w:hAnsi="Times New Roman"/>
          <w:sz w:val="28"/>
          <w:szCs w:val="28"/>
          <w:lang w:eastAsia="en-US"/>
        </w:rPr>
        <w:lastRenderedPageBreak/>
        <w:t>ется с формированием уведомления о расторжении соглашения в односторо</w:t>
      </w:r>
      <w:r w:rsidRPr="006B7D85">
        <w:rPr>
          <w:rFonts w:ascii="Times New Roman" w:eastAsia="Calibri" w:hAnsi="Times New Roman"/>
          <w:sz w:val="28"/>
          <w:szCs w:val="28"/>
          <w:lang w:eastAsia="en-US"/>
        </w:rPr>
        <w:t>н</w:t>
      </w:r>
      <w:r w:rsidRPr="006B7D85">
        <w:rPr>
          <w:rFonts w:ascii="Times New Roman" w:eastAsia="Calibri" w:hAnsi="Times New Roman"/>
          <w:sz w:val="28"/>
          <w:szCs w:val="28"/>
          <w:lang w:eastAsia="en-US"/>
        </w:rPr>
        <w:t>нем порядке и акта об исполнении обязательств по соглашению с отражением информации о неисполненных получателем субсидии обязательствах, источн</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ком финансового обеспечения которых является субсидия, и возврате неи</w:t>
      </w:r>
      <w:r w:rsidRPr="006B7D85">
        <w:rPr>
          <w:rFonts w:ascii="Times New Roman" w:eastAsia="Calibri" w:hAnsi="Times New Roman"/>
          <w:sz w:val="28"/>
          <w:szCs w:val="28"/>
          <w:lang w:eastAsia="en-US"/>
        </w:rPr>
        <w:t>с</w:t>
      </w:r>
      <w:r w:rsidRPr="006B7D85">
        <w:rPr>
          <w:rFonts w:ascii="Times New Roman" w:eastAsia="Calibri" w:hAnsi="Times New Roman"/>
          <w:sz w:val="28"/>
          <w:szCs w:val="28"/>
          <w:lang w:eastAsia="en-US"/>
        </w:rPr>
        <w:t>пользованного остатка субсидии в соответствующий бюджет бюджетной 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стемы Российской Федерации.</w:t>
      </w:r>
      <w:r w:rsidR="008C697D">
        <w:rPr>
          <w:rFonts w:ascii="Times New Roman" w:eastAsia="Calibri" w:hAnsi="Times New Roman"/>
          <w:sz w:val="28"/>
          <w:szCs w:val="28"/>
          <w:lang w:eastAsia="en-US"/>
        </w:rPr>
        <w:t>»</w:t>
      </w:r>
      <w:r w:rsidRPr="006B7D85">
        <w:rPr>
          <w:rFonts w:ascii="Times New Roman" w:eastAsia="Calibri" w:hAnsi="Times New Roman"/>
          <w:sz w:val="28"/>
          <w:szCs w:val="28"/>
          <w:lang w:eastAsia="en-US"/>
        </w:rPr>
        <w:t>;</w:t>
      </w:r>
    </w:p>
    <w:p w14:paraId="6233D15E" w14:textId="2E93528C" w:rsidR="00D87CE0" w:rsidRPr="006B7D85" w:rsidRDefault="00B02A61"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9F2212">
        <w:rPr>
          <w:rFonts w:ascii="Times New Roman" w:eastAsia="Calibri" w:hAnsi="Times New Roman"/>
          <w:sz w:val="28"/>
          <w:szCs w:val="28"/>
          <w:lang w:eastAsia="en-US"/>
        </w:rPr>
        <w:t>) пункт 3</w:t>
      </w:r>
      <w:r w:rsidR="00CA58CF">
        <w:rPr>
          <w:rFonts w:ascii="Times New Roman" w:eastAsia="Calibri" w:hAnsi="Times New Roman"/>
          <w:sz w:val="28"/>
          <w:szCs w:val="28"/>
          <w:lang w:eastAsia="en-US"/>
        </w:rPr>
        <w:t>0 дополнить абзацами четвертым-</w:t>
      </w:r>
      <w:r w:rsidR="009F2212">
        <w:rPr>
          <w:rFonts w:ascii="Times New Roman" w:eastAsia="Calibri" w:hAnsi="Times New Roman"/>
          <w:sz w:val="28"/>
          <w:szCs w:val="28"/>
          <w:lang w:eastAsia="en-US"/>
        </w:rPr>
        <w:t xml:space="preserve">одиннадцатым </w:t>
      </w:r>
      <w:r w:rsidR="00D87CE0" w:rsidRPr="006B7D85">
        <w:rPr>
          <w:rFonts w:ascii="Times New Roman" w:eastAsia="Calibri" w:hAnsi="Times New Roman"/>
          <w:sz w:val="28"/>
          <w:szCs w:val="28"/>
          <w:lang w:eastAsia="en-US"/>
        </w:rPr>
        <w:t>следующего содержания:</w:t>
      </w:r>
    </w:p>
    <w:p w14:paraId="78F3E274" w14:textId="300E5AB2"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B02A61" w:rsidRPr="006B7D85">
        <w:rPr>
          <w:rFonts w:ascii="Times New Roman" w:eastAsia="Calibri" w:hAnsi="Times New Roman"/>
          <w:sz w:val="28"/>
          <w:szCs w:val="28"/>
          <w:lang w:eastAsia="en-US"/>
        </w:rPr>
        <w:t xml:space="preserve">В течение </w:t>
      </w:r>
      <w:r w:rsidR="009C5AFA" w:rsidRPr="006B7D85">
        <w:rPr>
          <w:rFonts w:ascii="Times New Roman" w:eastAsia="Calibri" w:hAnsi="Times New Roman"/>
          <w:sz w:val="28"/>
          <w:szCs w:val="28"/>
          <w:lang w:eastAsia="en-US"/>
        </w:rPr>
        <w:t>15</w:t>
      </w:r>
      <w:r w:rsidR="00D87CE0" w:rsidRPr="006B7D85">
        <w:rPr>
          <w:rFonts w:ascii="Times New Roman" w:eastAsia="Calibri" w:hAnsi="Times New Roman"/>
          <w:sz w:val="28"/>
          <w:szCs w:val="28"/>
          <w:lang w:eastAsia="en-US"/>
        </w:rPr>
        <w:t xml:space="preserve"> рабочих дней со дня представления получателем субсидии отчетов</w:t>
      </w:r>
      <w:r w:rsidR="00D87CE0" w:rsidRPr="006B7D85">
        <w:rPr>
          <w:rFonts w:eastAsia="Calibri"/>
          <w:lang w:eastAsia="en-US"/>
        </w:rPr>
        <w:t xml:space="preserve"> </w:t>
      </w:r>
      <w:r w:rsidR="00D87CE0" w:rsidRPr="006B7D85">
        <w:rPr>
          <w:rFonts w:ascii="Times New Roman" w:eastAsia="Calibri" w:hAnsi="Times New Roman"/>
          <w:sz w:val="28"/>
          <w:szCs w:val="28"/>
          <w:lang w:eastAsia="en-US"/>
        </w:rPr>
        <w:t>главный распорядитель бюджетных средств осуществляет их проверку и принятие.</w:t>
      </w:r>
    </w:p>
    <w:p w14:paraId="3F437E24"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Проверка отчетов проводится на предмет:</w:t>
      </w:r>
    </w:p>
    <w:p w14:paraId="1B4B0A9D"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соблюдения получателем субсидии сроков предоставления отчетов;</w:t>
      </w:r>
    </w:p>
    <w:p w14:paraId="28E2F337"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2) соответствия форм отчетов формам, установленным в соглашении;</w:t>
      </w:r>
    </w:p>
    <w:p w14:paraId="25995814"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3) достижения получателем субсидии результата предоставления субс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дии в сроки, установленные в соглашении;</w:t>
      </w:r>
    </w:p>
    <w:p w14:paraId="06D4BB9B"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4) соответствия произведенных расходов целям предоставления субс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дии;</w:t>
      </w:r>
    </w:p>
    <w:p w14:paraId="2A2DCF99"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 обоснованности размера произведенных расходов.</w:t>
      </w:r>
    </w:p>
    <w:p w14:paraId="3A81F374" w14:textId="4FFC9FB3"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По итогам проведенной проверки главный распорядитель бюджетных средств принимает представленные получателем субсидии отчеты в случае их соответствия требованиям, ус</w:t>
      </w:r>
      <w:r w:rsidR="009F2212">
        <w:rPr>
          <w:rFonts w:ascii="Times New Roman" w:eastAsia="Calibri" w:hAnsi="Times New Roman"/>
          <w:sz w:val="28"/>
          <w:szCs w:val="28"/>
          <w:lang w:eastAsia="en-US"/>
        </w:rPr>
        <w:t>тановленным настоящим пунктом.</w:t>
      </w:r>
      <w:r w:rsidR="008C697D">
        <w:rPr>
          <w:rFonts w:ascii="Times New Roman" w:eastAsia="Calibri" w:hAnsi="Times New Roman"/>
          <w:sz w:val="28"/>
          <w:szCs w:val="28"/>
          <w:lang w:eastAsia="en-US"/>
        </w:rPr>
        <w:t>»</w:t>
      </w:r>
      <w:r w:rsidR="009F2212">
        <w:rPr>
          <w:rFonts w:ascii="Times New Roman" w:eastAsia="Calibri" w:hAnsi="Times New Roman"/>
          <w:sz w:val="28"/>
          <w:szCs w:val="28"/>
          <w:lang w:eastAsia="en-US"/>
        </w:rPr>
        <w:t>;</w:t>
      </w:r>
    </w:p>
    <w:bookmarkEnd w:id="2"/>
    <w:p w14:paraId="26657EEF" w14:textId="7A67C103" w:rsidR="00D87CE0" w:rsidRPr="006B7D85" w:rsidRDefault="00FC6AE2"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8</w:t>
      </w:r>
      <w:r w:rsidR="00593AEC" w:rsidRPr="006B7D85">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w:t>
      </w:r>
      <w:bookmarkStart w:id="5" w:name="_Hlk157519407"/>
      <w:bookmarkStart w:id="6" w:name="_Hlk158124011"/>
      <w:r w:rsidR="00CA58CF">
        <w:rPr>
          <w:rFonts w:ascii="Times New Roman" w:eastAsia="Calibri" w:hAnsi="Times New Roman"/>
          <w:sz w:val="28"/>
          <w:szCs w:val="28"/>
          <w:lang w:eastAsia="en-US"/>
        </w:rPr>
        <w:t>в</w:t>
      </w:r>
      <w:r w:rsidR="00D87CE0" w:rsidRPr="006B7D85">
        <w:rPr>
          <w:rFonts w:ascii="Times New Roman" w:eastAsia="Calibri" w:hAnsi="Times New Roman"/>
          <w:sz w:val="28"/>
          <w:szCs w:val="28"/>
          <w:lang w:eastAsia="en-US"/>
        </w:rPr>
        <w:t xml:space="preserve"> приложении № 6 к </w:t>
      </w:r>
      <w:r w:rsidR="00593AEC" w:rsidRPr="006B7D85">
        <w:rPr>
          <w:rFonts w:ascii="Times New Roman" w:eastAsia="Calibri" w:hAnsi="Times New Roman"/>
          <w:sz w:val="28"/>
          <w:szCs w:val="28"/>
          <w:lang w:eastAsia="en-US"/>
        </w:rPr>
        <w:t>П</w:t>
      </w:r>
      <w:r w:rsidR="00D87CE0" w:rsidRPr="006B7D85">
        <w:rPr>
          <w:rFonts w:ascii="Times New Roman" w:eastAsia="Calibri" w:hAnsi="Times New Roman"/>
          <w:sz w:val="28"/>
          <w:szCs w:val="28"/>
          <w:lang w:eastAsia="en-US"/>
        </w:rPr>
        <w:t>рограмме</w:t>
      </w:r>
      <w:bookmarkEnd w:id="5"/>
      <w:r w:rsidR="00D87CE0" w:rsidRPr="006B7D85">
        <w:rPr>
          <w:rFonts w:ascii="Times New Roman" w:eastAsia="Calibri" w:hAnsi="Times New Roman"/>
          <w:sz w:val="28"/>
          <w:szCs w:val="28"/>
          <w:lang w:eastAsia="en-US"/>
        </w:rPr>
        <w:t>:</w:t>
      </w:r>
    </w:p>
    <w:p w14:paraId="1EC36FD7" w14:textId="32501888" w:rsidR="00D87CE0" w:rsidRPr="006B7D85" w:rsidRDefault="0045373A" w:rsidP="006433BE">
      <w:pPr>
        <w:spacing w:line="360" w:lineRule="atLeast"/>
        <w:contextualSpacing/>
        <w:rPr>
          <w:rFonts w:ascii="Times New Roman" w:eastAsia="Calibri" w:hAnsi="Times New Roman"/>
          <w:sz w:val="28"/>
          <w:szCs w:val="28"/>
          <w:lang w:eastAsia="en-US"/>
        </w:rPr>
      </w:pPr>
      <w:bookmarkStart w:id="7" w:name="_Hlk157519376"/>
      <w:r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 пункт 1 изложить в следующей редакции:</w:t>
      </w:r>
    </w:p>
    <w:p w14:paraId="4AA65CDA" w14:textId="46236CCD" w:rsidR="00D87CE0"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CA58CF">
        <w:rPr>
          <w:rFonts w:ascii="Times New Roman" w:eastAsia="Calibri" w:hAnsi="Times New Roman"/>
          <w:sz w:val="28"/>
          <w:szCs w:val="28"/>
          <w:lang w:eastAsia="en-US"/>
        </w:rPr>
        <w:t>1. Настоящий П</w:t>
      </w:r>
      <w:r w:rsidR="00D87CE0" w:rsidRPr="006B7D85">
        <w:rPr>
          <w:rFonts w:ascii="Times New Roman" w:eastAsia="Calibri" w:hAnsi="Times New Roman"/>
          <w:sz w:val="28"/>
          <w:szCs w:val="28"/>
          <w:lang w:eastAsia="en-US"/>
        </w:rPr>
        <w:t>орядок разработан в соответствии со статьей 78  Бю</w:t>
      </w:r>
      <w:r w:rsidR="00D87CE0" w:rsidRPr="006B7D85">
        <w:rPr>
          <w:rFonts w:ascii="Times New Roman" w:eastAsia="Calibri" w:hAnsi="Times New Roman"/>
          <w:sz w:val="28"/>
          <w:szCs w:val="28"/>
          <w:lang w:eastAsia="en-US"/>
        </w:rPr>
        <w:t>д</w:t>
      </w:r>
      <w:r w:rsidR="00D87CE0" w:rsidRPr="006B7D85">
        <w:rPr>
          <w:rFonts w:ascii="Times New Roman" w:eastAsia="Calibri" w:hAnsi="Times New Roman"/>
          <w:sz w:val="28"/>
          <w:szCs w:val="28"/>
          <w:lang w:eastAsia="en-US"/>
        </w:rPr>
        <w:t>жетного кодекса Российской Федерации, Общими требованиями к нормати</w:t>
      </w:r>
      <w:r w:rsidR="00D87CE0" w:rsidRPr="006B7D85">
        <w:rPr>
          <w:rFonts w:ascii="Times New Roman" w:eastAsia="Calibri" w:hAnsi="Times New Roman"/>
          <w:sz w:val="28"/>
          <w:szCs w:val="28"/>
          <w:lang w:eastAsia="en-US"/>
        </w:rPr>
        <w:t>в</w:t>
      </w:r>
      <w:r w:rsidR="00D87CE0" w:rsidRPr="006B7D85">
        <w:rPr>
          <w:rFonts w:ascii="Times New Roman" w:eastAsia="Calibri" w:hAnsi="Times New Roman"/>
          <w:sz w:val="28"/>
          <w:szCs w:val="28"/>
          <w:lang w:eastAsia="en-US"/>
        </w:rPr>
        <w:t>ным правовым актам, муниципальным правовым актам, регулирующим пред</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ставление из бюджетов субъектов Российской Федерации, местных бюджетов субсидий, в том числе грантов в форме субсидий, юридическим лицам, индив</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дуальным предпринимателям, а также физиче</w:t>
      </w:r>
      <w:r w:rsidR="003F6434">
        <w:rPr>
          <w:rFonts w:ascii="Times New Roman" w:eastAsia="Calibri" w:hAnsi="Times New Roman"/>
          <w:sz w:val="28"/>
          <w:szCs w:val="28"/>
          <w:lang w:eastAsia="en-US"/>
        </w:rPr>
        <w:t>ским лицам –</w:t>
      </w:r>
      <w:r w:rsidR="00D87CE0" w:rsidRPr="006B7D85">
        <w:rPr>
          <w:rFonts w:ascii="Times New Roman" w:eastAsia="Calibri" w:hAnsi="Times New Roman"/>
          <w:sz w:val="28"/>
          <w:szCs w:val="28"/>
          <w:lang w:eastAsia="en-US"/>
        </w:rPr>
        <w:t xml:space="preserve"> производителям т</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варов, работ, услуг и проведение отборов получателей указанных субсидий, в том числе грантов в форме субсидий, утвержденными постановлением Прав</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тельств</w:t>
      </w:r>
      <w:r w:rsidR="003F6434">
        <w:rPr>
          <w:rFonts w:ascii="Times New Roman" w:eastAsia="Calibri" w:hAnsi="Times New Roman"/>
          <w:sz w:val="28"/>
          <w:szCs w:val="28"/>
          <w:lang w:eastAsia="en-US"/>
        </w:rPr>
        <w:t xml:space="preserve">а Российской Федерации от 25 октября </w:t>
      </w:r>
      <w:r w:rsidR="00D87CE0" w:rsidRPr="006B7D85">
        <w:rPr>
          <w:rFonts w:ascii="Times New Roman" w:eastAsia="Calibri" w:hAnsi="Times New Roman"/>
          <w:sz w:val="28"/>
          <w:szCs w:val="28"/>
          <w:lang w:eastAsia="en-US"/>
        </w:rPr>
        <w:t xml:space="preserve">2023 </w:t>
      </w:r>
      <w:r w:rsidR="003F6434">
        <w:rPr>
          <w:rFonts w:ascii="Times New Roman" w:eastAsia="Calibri" w:hAnsi="Times New Roman"/>
          <w:sz w:val="28"/>
          <w:szCs w:val="28"/>
          <w:lang w:eastAsia="en-US"/>
        </w:rPr>
        <w:t xml:space="preserve">г. </w:t>
      </w:r>
      <w:r w:rsidR="00D87CE0" w:rsidRPr="006B7D85">
        <w:rPr>
          <w:rFonts w:ascii="Times New Roman" w:eastAsia="Calibri" w:hAnsi="Times New Roman"/>
          <w:sz w:val="28"/>
          <w:szCs w:val="28"/>
          <w:lang w:eastAsia="en-US"/>
        </w:rPr>
        <w:t>№ 1782</w:t>
      </w:r>
      <w:r w:rsidR="009F2212">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и определяет механизм предоставления и распределения субсидий за счет средств республ</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канского бюджета Республики Тыва на возмещение затрат перевозчикам, ос</w:t>
      </w:r>
      <w:r w:rsidR="00D87CE0" w:rsidRPr="006B7D85">
        <w:rPr>
          <w:rFonts w:ascii="Times New Roman" w:eastAsia="Calibri" w:hAnsi="Times New Roman"/>
          <w:sz w:val="28"/>
          <w:szCs w:val="28"/>
          <w:lang w:eastAsia="en-US"/>
        </w:rPr>
        <w:t>у</w:t>
      </w:r>
      <w:r w:rsidR="00D87CE0" w:rsidRPr="006B7D85">
        <w:rPr>
          <w:rFonts w:ascii="Times New Roman" w:eastAsia="Calibri" w:hAnsi="Times New Roman"/>
          <w:sz w:val="28"/>
          <w:szCs w:val="28"/>
          <w:lang w:eastAsia="en-US"/>
        </w:rPr>
        <w:t>ществляющим регулярные пассажирские перевозки автомобильным транспо</w:t>
      </w:r>
      <w:r w:rsidR="00D87CE0" w:rsidRPr="006B7D85">
        <w:rPr>
          <w:rFonts w:ascii="Times New Roman" w:eastAsia="Calibri" w:hAnsi="Times New Roman"/>
          <w:sz w:val="28"/>
          <w:szCs w:val="28"/>
          <w:lang w:eastAsia="en-US"/>
        </w:rPr>
        <w:t>р</w:t>
      </w:r>
      <w:r w:rsidR="00D87CE0" w:rsidRPr="006B7D85">
        <w:rPr>
          <w:rFonts w:ascii="Times New Roman" w:eastAsia="Calibri" w:hAnsi="Times New Roman"/>
          <w:sz w:val="28"/>
          <w:szCs w:val="28"/>
          <w:lang w:eastAsia="en-US"/>
        </w:rPr>
        <w:t>том общего пользования по межмуниципальным маршрутам регулярных пер</w:t>
      </w:r>
      <w:r w:rsidR="00D87CE0" w:rsidRPr="006B7D85">
        <w:rPr>
          <w:rFonts w:ascii="Times New Roman" w:eastAsia="Calibri" w:hAnsi="Times New Roman"/>
          <w:sz w:val="28"/>
          <w:szCs w:val="28"/>
          <w:lang w:eastAsia="en-US"/>
        </w:rPr>
        <w:t>е</w:t>
      </w:r>
      <w:r w:rsidR="00D87CE0" w:rsidRPr="006B7D85">
        <w:rPr>
          <w:rFonts w:ascii="Times New Roman" w:eastAsia="Calibri" w:hAnsi="Times New Roman"/>
          <w:sz w:val="28"/>
          <w:szCs w:val="28"/>
          <w:lang w:eastAsia="en-US"/>
        </w:rPr>
        <w:t xml:space="preserve">возок по регулируемым тарифам на территории Республики Тыва (далее </w:t>
      </w:r>
      <w:r w:rsidR="003F6434">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су</w:t>
      </w:r>
      <w:r w:rsidR="00D87CE0" w:rsidRPr="006B7D85">
        <w:rPr>
          <w:rFonts w:ascii="Times New Roman" w:eastAsia="Calibri" w:hAnsi="Times New Roman"/>
          <w:sz w:val="28"/>
          <w:szCs w:val="28"/>
          <w:lang w:eastAsia="en-US"/>
        </w:rPr>
        <w:t>б</w:t>
      </w:r>
      <w:r w:rsidR="00D87CE0" w:rsidRPr="006B7D85">
        <w:rPr>
          <w:rFonts w:ascii="Times New Roman" w:eastAsia="Calibri" w:hAnsi="Times New Roman"/>
          <w:sz w:val="28"/>
          <w:szCs w:val="28"/>
          <w:lang w:eastAsia="en-US"/>
        </w:rPr>
        <w:t>сидии).</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3852B218" w14:textId="77777777" w:rsidR="003F6434" w:rsidRPr="006B7D85" w:rsidRDefault="003F6434" w:rsidP="006433BE">
      <w:pPr>
        <w:spacing w:line="360" w:lineRule="atLeast"/>
        <w:contextualSpacing/>
        <w:rPr>
          <w:rFonts w:ascii="Times New Roman" w:eastAsia="Calibri" w:hAnsi="Times New Roman"/>
          <w:sz w:val="28"/>
          <w:szCs w:val="28"/>
          <w:lang w:eastAsia="en-US"/>
        </w:rPr>
      </w:pPr>
    </w:p>
    <w:p w14:paraId="6B44F78D" w14:textId="6D3B23F0"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lastRenderedPageBreak/>
        <w:t>б</w:t>
      </w:r>
      <w:r w:rsidR="00D87CE0" w:rsidRPr="006B7D85">
        <w:rPr>
          <w:rFonts w:ascii="Times New Roman" w:eastAsia="Calibri" w:hAnsi="Times New Roman"/>
          <w:sz w:val="28"/>
          <w:szCs w:val="28"/>
          <w:lang w:eastAsia="en-US"/>
        </w:rPr>
        <w:t>) абзац второй пункта 4 изложить в следующей редакции:</w:t>
      </w:r>
    </w:p>
    <w:p w14:paraId="4FD9CCB0" w14:textId="7AD18A23"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Информация о субсидии размещается на едином портале бюджетной с</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 xml:space="preserve">стемы Российской Федерации в информационно-телекоммуникационной сети </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Интернет</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в порядке, установленном Министерством финансов Российской Федерации.</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1870F046" w14:textId="77C4F4FB" w:rsidR="009C5AFA"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w:t>
      </w:r>
      <w:r w:rsidR="00D87CE0" w:rsidRPr="006B7D85">
        <w:rPr>
          <w:rFonts w:ascii="Times New Roman" w:eastAsia="Calibri" w:hAnsi="Times New Roman"/>
          <w:sz w:val="28"/>
          <w:szCs w:val="28"/>
          <w:lang w:eastAsia="en-US"/>
        </w:rPr>
        <w:t xml:space="preserve">) </w:t>
      </w:r>
      <w:r w:rsidR="000A1444">
        <w:rPr>
          <w:rFonts w:ascii="Times New Roman" w:eastAsia="Calibri" w:hAnsi="Times New Roman"/>
          <w:sz w:val="28"/>
          <w:szCs w:val="28"/>
          <w:lang w:eastAsia="en-US"/>
        </w:rPr>
        <w:t xml:space="preserve">пункт 9 </w:t>
      </w:r>
      <w:r w:rsidR="00D87CE0" w:rsidRPr="006B7D85">
        <w:rPr>
          <w:rFonts w:ascii="Times New Roman" w:eastAsia="Calibri" w:hAnsi="Times New Roman"/>
          <w:sz w:val="28"/>
          <w:szCs w:val="28"/>
          <w:lang w:eastAsia="en-US"/>
        </w:rPr>
        <w:t>дополнить абзацами</w:t>
      </w:r>
      <w:r w:rsidR="000A1444">
        <w:rPr>
          <w:rFonts w:ascii="Times New Roman" w:eastAsia="Calibri" w:hAnsi="Times New Roman"/>
          <w:sz w:val="28"/>
          <w:szCs w:val="28"/>
          <w:lang w:eastAsia="en-US"/>
        </w:rPr>
        <w:t xml:space="preserve"> четвертым-шестым</w:t>
      </w:r>
      <w:r w:rsidR="00D87CE0" w:rsidRPr="006B7D85">
        <w:rPr>
          <w:rFonts w:ascii="Times New Roman" w:eastAsia="Calibri" w:hAnsi="Times New Roman"/>
          <w:sz w:val="28"/>
          <w:szCs w:val="28"/>
          <w:lang w:eastAsia="en-US"/>
        </w:rPr>
        <w:t xml:space="preserve"> следующего содерж</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ния:</w:t>
      </w:r>
      <w:r w:rsidR="009C5AFA" w:rsidRPr="006B7D85">
        <w:rPr>
          <w:rFonts w:ascii="Times New Roman" w:eastAsia="Calibri" w:hAnsi="Times New Roman"/>
          <w:sz w:val="28"/>
          <w:szCs w:val="28"/>
          <w:lang w:eastAsia="en-US"/>
        </w:rPr>
        <w:t xml:space="preserve"> </w:t>
      </w:r>
    </w:p>
    <w:p w14:paraId="085CC368" w14:textId="5CDAC010"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9C5AFA" w:rsidRPr="006B7D85">
        <w:rPr>
          <w:rFonts w:ascii="Times New Roman" w:eastAsia="Calibri" w:hAnsi="Times New Roman"/>
          <w:sz w:val="28"/>
          <w:szCs w:val="28"/>
          <w:lang w:eastAsia="en-US"/>
        </w:rPr>
        <w:t>участники отбора не должны являться иностранным агентом в соотве</w:t>
      </w:r>
      <w:r w:rsidR="009C5AFA" w:rsidRPr="006B7D85">
        <w:rPr>
          <w:rFonts w:ascii="Times New Roman" w:eastAsia="Calibri" w:hAnsi="Times New Roman"/>
          <w:sz w:val="28"/>
          <w:szCs w:val="28"/>
          <w:lang w:eastAsia="en-US"/>
        </w:rPr>
        <w:t>т</w:t>
      </w:r>
      <w:r w:rsidR="009C5AFA" w:rsidRPr="006B7D85">
        <w:rPr>
          <w:rFonts w:ascii="Times New Roman" w:eastAsia="Calibri" w:hAnsi="Times New Roman"/>
          <w:sz w:val="28"/>
          <w:szCs w:val="28"/>
          <w:lang w:eastAsia="en-US"/>
        </w:rPr>
        <w:t xml:space="preserve">ствии с Федеральным законом </w:t>
      </w:r>
      <w:r>
        <w:rPr>
          <w:rFonts w:ascii="Times New Roman" w:eastAsia="Calibri" w:hAnsi="Times New Roman"/>
          <w:sz w:val="28"/>
          <w:szCs w:val="28"/>
          <w:lang w:eastAsia="en-US"/>
        </w:rPr>
        <w:t>«</w:t>
      </w:r>
      <w:r w:rsidR="009C5AFA" w:rsidRPr="006B7D85">
        <w:rPr>
          <w:rFonts w:ascii="Times New Roman" w:eastAsia="Calibri" w:hAnsi="Times New Roman"/>
          <w:sz w:val="28"/>
          <w:szCs w:val="28"/>
          <w:lang w:eastAsia="en-US"/>
        </w:rPr>
        <w:t>О контроле за деятельностью лиц, находящихся под иностранным влиянием</w:t>
      </w:r>
      <w:r>
        <w:rPr>
          <w:rFonts w:ascii="Times New Roman" w:eastAsia="Calibri" w:hAnsi="Times New Roman"/>
          <w:sz w:val="28"/>
          <w:szCs w:val="28"/>
          <w:lang w:eastAsia="en-US"/>
        </w:rPr>
        <w:t>»</w:t>
      </w:r>
      <w:r w:rsidR="009C5AFA" w:rsidRPr="006B7D85">
        <w:rPr>
          <w:rFonts w:ascii="Times New Roman" w:eastAsia="Calibri" w:hAnsi="Times New Roman"/>
          <w:sz w:val="28"/>
          <w:szCs w:val="28"/>
          <w:lang w:eastAsia="en-US"/>
        </w:rPr>
        <w:t>;</w:t>
      </w:r>
    </w:p>
    <w:p w14:paraId="69C11551" w14:textId="4EBF4E4B"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участники отбора не должны находиться в перечне организаций и физ</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ческих лиц, в отношении которых имеются сведения об их причастности к эк</w:t>
      </w:r>
      <w:r w:rsidRPr="006B7D85">
        <w:rPr>
          <w:rFonts w:ascii="Times New Roman" w:eastAsia="Calibri" w:hAnsi="Times New Roman"/>
          <w:sz w:val="28"/>
          <w:szCs w:val="28"/>
          <w:lang w:eastAsia="en-US"/>
        </w:rPr>
        <w:t>с</w:t>
      </w:r>
      <w:r w:rsidRPr="006B7D85">
        <w:rPr>
          <w:rFonts w:ascii="Times New Roman" w:eastAsia="Calibri" w:hAnsi="Times New Roman"/>
          <w:sz w:val="28"/>
          <w:szCs w:val="28"/>
          <w:lang w:eastAsia="en-US"/>
        </w:rPr>
        <w:t>тремистской деятельности или терроризму;</w:t>
      </w:r>
    </w:p>
    <w:p w14:paraId="6A5D36A8" w14:textId="5E13F29A"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участники отбора не должны находиться в составляемых в рамках реал</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зации полномочий, предусмотренных главой VII Устава ООН, Советом Бе</w:t>
      </w:r>
      <w:r w:rsidRPr="006B7D85">
        <w:rPr>
          <w:rFonts w:ascii="Times New Roman" w:eastAsia="Calibri" w:hAnsi="Times New Roman"/>
          <w:sz w:val="28"/>
          <w:szCs w:val="28"/>
          <w:lang w:eastAsia="en-US"/>
        </w:rPr>
        <w:t>з</w:t>
      </w:r>
      <w:r w:rsidRPr="006B7D85">
        <w:rPr>
          <w:rFonts w:ascii="Times New Roman" w:eastAsia="Calibri" w:hAnsi="Times New Roman"/>
          <w:sz w:val="28"/>
          <w:szCs w:val="28"/>
          <w:lang w:eastAsia="en-US"/>
        </w:rPr>
        <w:t>опасности ООН или органами, специально созданными решениями Совета Бе</w:t>
      </w:r>
      <w:r w:rsidRPr="006B7D85">
        <w:rPr>
          <w:rFonts w:ascii="Times New Roman" w:eastAsia="Calibri" w:hAnsi="Times New Roman"/>
          <w:sz w:val="28"/>
          <w:szCs w:val="28"/>
          <w:lang w:eastAsia="en-US"/>
        </w:rPr>
        <w:t>з</w:t>
      </w:r>
      <w:r w:rsidRPr="006B7D85">
        <w:rPr>
          <w:rFonts w:ascii="Times New Roman" w:eastAsia="Calibri" w:hAnsi="Times New Roman"/>
          <w:sz w:val="28"/>
          <w:szCs w:val="28"/>
          <w:lang w:eastAsia="en-US"/>
        </w:rPr>
        <w:t>опасности ООН, перечнях организаций и физических лиц, связанных с терр</w:t>
      </w:r>
      <w:r w:rsidRPr="006B7D85">
        <w:rPr>
          <w:rFonts w:ascii="Times New Roman" w:eastAsia="Calibri" w:hAnsi="Times New Roman"/>
          <w:sz w:val="28"/>
          <w:szCs w:val="28"/>
          <w:lang w:eastAsia="en-US"/>
        </w:rPr>
        <w:t>о</w:t>
      </w:r>
      <w:r w:rsidRPr="006B7D85">
        <w:rPr>
          <w:rFonts w:ascii="Times New Roman" w:eastAsia="Calibri" w:hAnsi="Times New Roman"/>
          <w:sz w:val="28"/>
          <w:szCs w:val="28"/>
          <w:lang w:eastAsia="en-US"/>
        </w:rPr>
        <w:t>ристическими организациями и террористами или с распространение</w:t>
      </w:r>
      <w:r w:rsidR="009C5AFA" w:rsidRPr="006B7D85">
        <w:rPr>
          <w:rFonts w:ascii="Times New Roman" w:eastAsia="Calibri" w:hAnsi="Times New Roman"/>
          <w:sz w:val="28"/>
          <w:szCs w:val="28"/>
          <w:lang w:eastAsia="en-US"/>
        </w:rPr>
        <w:t>м оружия массового уничтожения</w:t>
      </w:r>
      <w:r w:rsidRPr="006B7D85">
        <w:rPr>
          <w:rFonts w:ascii="Times New Roman" w:eastAsia="Calibri" w:hAnsi="Times New Roman"/>
          <w:sz w:val="28"/>
          <w:szCs w:val="28"/>
          <w:lang w:eastAsia="en-US"/>
        </w:rPr>
        <w:t>.</w:t>
      </w:r>
      <w:r w:rsidR="008C697D">
        <w:rPr>
          <w:rFonts w:ascii="Times New Roman" w:eastAsia="Calibri" w:hAnsi="Times New Roman"/>
          <w:sz w:val="28"/>
          <w:szCs w:val="28"/>
          <w:lang w:eastAsia="en-US"/>
        </w:rPr>
        <w:t>»</w:t>
      </w:r>
      <w:r w:rsidRPr="006B7D85">
        <w:rPr>
          <w:rFonts w:ascii="Times New Roman" w:eastAsia="Calibri" w:hAnsi="Times New Roman"/>
          <w:sz w:val="28"/>
          <w:szCs w:val="28"/>
          <w:lang w:eastAsia="en-US"/>
        </w:rPr>
        <w:t>;</w:t>
      </w:r>
    </w:p>
    <w:p w14:paraId="1506AF4A" w14:textId="5811D9C6"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xml:space="preserve">) раздел </w:t>
      </w:r>
      <w:r w:rsidR="00D87CE0" w:rsidRPr="006B7D85">
        <w:rPr>
          <w:rFonts w:ascii="Times New Roman" w:eastAsia="Calibri" w:hAnsi="Times New Roman"/>
          <w:sz w:val="28"/>
          <w:szCs w:val="28"/>
          <w:lang w:val="en-US" w:eastAsia="en-US"/>
        </w:rPr>
        <w:t>III</w:t>
      </w:r>
      <w:r w:rsidR="00D87CE0" w:rsidRPr="006B7D85">
        <w:rPr>
          <w:rFonts w:ascii="Times New Roman" w:eastAsia="Calibri" w:hAnsi="Times New Roman"/>
          <w:sz w:val="28"/>
          <w:szCs w:val="28"/>
          <w:lang w:eastAsia="en-US"/>
        </w:rPr>
        <w:t xml:space="preserve"> дополнить пунктом 29</w:t>
      </w:r>
      <w:r w:rsidR="00D87CE0" w:rsidRPr="00CA58CF">
        <w:rPr>
          <w:rFonts w:ascii="Times New Roman" w:eastAsia="Calibri" w:hAnsi="Times New Roman"/>
          <w:sz w:val="28"/>
          <w:szCs w:val="28"/>
          <w:vertAlign w:val="superscript"/>
          <w:lang w:eastAsia="en-US"/>
        </w:rPr>
        <w:t>1</w:t>
      </w:r>
      <w:r w:rsidR="00D87CE0" w:rsidRPr="006B7D85">
        <w:rPr>
          <w:rFonts w:ascii="Times New Roman" w:eastAsia="Calibri" w:hAnsi="Times New Roman"/>
          <w:sz w:val="28"/>
          <w:szCs w:val="28"/>
          <w:lang w:eastAsia="en-US"/>
        </w:rPr>
        <w:t xml:space="preserve"> следующего содержания:</w:t>
      </w:r>
    </w:p>
    <w:p w14:paraId="3C7F5EB5" w14:textId="3FDC70F3"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CA58CF">
        <w:rPr>
          <w:rFonts w:ascii="Times New Roman" w:eastAsia="Calibri" w:hAnsi="Times New Roman"/>
          <w:sz w:val="28"/>
          <w:szCs w:val="28"/>
          <w:lang w:eastAsia="en-US"/>
        </w:rPr>
        <w:t>29</w:t>
      </w:r>
      <w:r w:rsidR="00CA58CF" w:rsidRPr="00CA58CF">
        <w:rPr>
          <w:rFonts w:ascii="Times New Roman" w:eastAsia="Calibri" w:hAnsi="Times New Roman"/>
          <w:sz w:val="28"/>
          <w:szCs w:val="28"/>
          <w:vertAlign w:val="superscript"/>
          <w:lang w:eastAsia="en-US"/>
        </w:rPr>
        <w:t>1</w:t>
      </w:r>
      <w:r w:rsidR="00CA58CF">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При реорганизации получателя субсидии в форме слияния, прис</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единения или преобразования в соглашение вносятся изменения путем закл</w:t>
      </w:r>
      <w:r w:rsidR="00D87CE0" w:rsidRPr="006B7D85">
        <w:rPr>
          <w:rFonts w:ascii="Times New Roman" w:eastAsia="Calibri" w:hAnsi="Times New Roman"/>
          <w:sz w:val="28"/>
          <w:szCs w:val="28"/>
          <w:lang w:eastAsia="en-US"/>
        </w:rPr>
        <w:t>ю</w:t>
      </w:r>
      <w:r w:rsidR="00D87CE0" w:rsidRPr="006B7D85">
        <w:rPr>
          <w:rFonts w:ascii="Times New Roman" w:eastAsia="Calibri" w:hAnsi="Times New Roman"/>
          <w:sz w:val="28"/>
          <w:szCs w:val="28"/>
          <w:lang w:eastAsia="en-US"/>
        </w:rPr>
        <w:t>чения дополнительного соглашения к соглашению в части перемены лица в обязательстве с указанием в соглашении юридического лица, являющегося пр</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вопреемником.</w:t>
      </w:r>
    </w:p>
    <w:p w14:paraId="7D6121C3" w14:textId="6AEB9A49"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w:t>
      </w:r>
      <w:r w:rsidRPr="006B7D85">
        <w:rPr>
          <w:rFonts w:ascii="Times New Roman" w:eastAsia="Calibri" w:hAnsi="Times New Roman"/>
          <w:sz w:val="28"/>
          <w:szCs w:val="28"/>
          <w:lang w:eastAsia="en-US"/>
        </w:rPr>
        <w:t>е</w:t>
      </w:r>
      <w:r w:rsidRPr="006B7D85">
        <w:rPr>
          <w:rFonts w:ascii="Times New Roman" w:eastAsia="Calibri" w:hAnsi="Times New Roman"/>
          <w:sz w:val="28"/>
          <w:szCs w:val="28"/>
          <w:lang w:eastAsia="en-US"/>
        </w:rPr>
        <w:t>ления, а также в случае ликвидации получателя субсидии соглашение расторг</w:t>
      </w:r>
      <w:r w:rsidRPr="006B7D85">
        <w:rPr>
          <w:rFonts w:ascii="Times New Roman" w:eastAsia="Calibri" w:hAnsi="Times New Roman"/>
          <w:sz w:val="28"/>
          <w:szCs w:val="28"/>
          <w:lang w:eastAsia="en-US"/>
        </w:rPr>
        <w:t>а</w:t>
      </w:r>
      <w:r w:rsidRPr="006B7D85">
        <w:rPr>
          <w:rFonts w:ascii="Times New Roman" w:eastAsia="Calibri" w:hAnsi="Times New Roman"/>
          <w:sz w:val="28"/>
          <w:szCs w:val="28"/>
          <w:lang w:eastAsia="en-US"/>
        </w:rPr>
        <w:t>ется с формированием уведомления о расторжении соглашения в односторо</w:t>
      </w:r>
      <w:r w:rsidRPr="006B7D85">
        <w:rPr>
          <w:rFonts w:ascii="Times New Roman" w:eastAsia="Calibri" w:hAnsi="Times New Roman"/>
          <w:sz w:val="28"/>
          <w:szCs w:val="28"/>
          <w:lang w:eastAsia="en-US"/>
        </w:rPr>
        <w:t>н</w:t>
      </w:r>
      <w:r w:rsidRPr="006B7D85">
        <w:rPr>
          <w:rFonts w:ascii="Times New Roman" w:eastAsia="Calibri" w:hAnsi="Times New Roman"/>
          <w:sz w:val="28"/>
          <w:szCs w:val="28"/>
          <w:lang w:eastAsia="en-US"/>
        </w:rPr>
        <w:t>нем порядке и акта об исполнении обязательств по соглашению с отражением информации о неисполненных получателем субсидии обязательствах, источн</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ком финансового обеспечения которых является субсидия, и возврате неи</w:t>
      </w:r>
      <w:r w:rsidRPr="006B7D85">
        <w:rPr>
          <w:rFonts w:ascii="Times New Roman" w:eastAsia="Calibri" w:hAnsi="Times New Roman"/>
          <w:sz w:val="28"/>
          <w:szCs w:val="28"/>
          <w:lang w:eastAsia="en-US"/>
        </w:rPr>
        <w:t>с</w:t>
      </w:r>
      <w:r w:rsidRPr="006B7D85">
        <w:rPr>
          <w:rFonts w:ascii="Times New Roman" w:eastAsia="Calibri" w:hAnsi="Times New Roman"/>
          <w:sz w:val="28"/>
          <w:szCs w:val="28"/>
          <w:lang w:eastAsia="en-US"/>
        </w:rPr>
        <w:t>пользованного остатка субсидии в соответствующий бюджет бюджетной 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стемы Российской Федерации.</w:t>
      </w:r>
      <w:r w:rsidR="008C697D">
        <w:rPr>
          <w:rFonts w:ascii="Times New Roman" w:eastAsia="Calibri" w:hAnsi="Times New Roman"/>
          <w:sz w:val="28"/>
          <w:szCs w:val="28"/>
          <w:lang w:eastAsia="en-US"/>
        </w:rPr>
        <w:t>»</w:t>
      </w:r>
      <w:r w:rsidRPr="006B7D85">
        <w:rPr>
          <w:rFonts w:ascii="Times New Roman" w:eastAsia="Calibri" w:hAnsi="Times New Roman"/>
          <w:sz w:val="28"/>
          <w:szCs w:val="28"/>
          <w:lang w:eastAsia="en-US"/>
        </w:rPr>
        <w:t>;</w:t>
      </w:r>
    </w:p>
    <w:p w14:paraId="12593825" w14:textId="14D9C68F"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0A1444">
        <w:rPr>
          <w:rFonts w:ascii="Times New Roman" w:eastAsia="Calibri" w:hAnsi="Times New Roman"/>
          <w:sz w:val="28"/>
          <w:szCs w:val="28"/>
          <w:lang w:eastAsia="en-US"/>
        </w:rPr>
        <w:t>) пункт 30 дополнить абзацами четвертым-двенадцатым</w:t>
      </w:r>
      <w:r w:rsidR="00D87CE0" w:rsidRPr="006B7D85">
        <w:rPr>
          <w:rFonts w:ascii="Times New Roman" w:eastAsia="Calibri" w:hAnsi="Times New Roman"/>
          <w:sz w:val="28"/>
          <w:szCs w:val="28"/>
          <w:lang w:eastAsia="en-US"/>
        </w:rPr>
        <w:t xml:space="preserve"> следующего с</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держания:</w:t>
      </w:r>
    </w:p>
    <w:p w14:paraId="03CB9220" w14:textId="49BE49D0"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В течение </w:t>
      </w:r>
      <w:r w:rsidR="00225E21" w:rsidRPr="006B7D85">
        <w:rPr>
          <w:rFonts w:ascii="Times New Roman" w:eastAsia="Calibri" w:hAnsi="Times New Roman"/>
          <w:sz w:val="28"/>
          <w:szCs w:val="28"/>
          <w:lang w:eastAsia="en-US"/>
        </w:rPr>
        <w:t>1</w:t>
      </w:r>
      <w:r w:rsidR="00D87CE0" w:rsidRPr="006B7D85">
        <w:rPr>
          <w:rFonts w:ascii="Times New Roman" w:eastAsia="Calibri" w:hAnsi="Times New Roman"/>
          <w:sz w:val="28"/>
          <w:szCs w:val="28"/>
          <w:lang w:eastAsia="en-US"/>
        </w:rPr>
        <w:t>5 рабочих дней со дня представления получателем субсидии отчетов главный распорядитель бюджетных средств осуществляет их проверку и принятие.</w:t>
      </w:r>
    </w:p>
    <w:p w14:paraId="33B18F52"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Проверка отчетов проводится на предмет:</w:t>
      </w:r>
    </w:p>
    <w:p w14:paraId="3DD41162"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соблюдения получателем субсидии сроков предоставления отчетов;</w:t>
      </w:r>
    </w:p>
    <w:p w14:paraId="0BABB937"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lastRenderedPageBreak/>
        <w:t>2) соответствия форм отчетов формам, установленным в соглашении;</w:t>
      </w:r>
    </w:p>
    <w:p w14:paraId="55ED39F0"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3) достижения получателем субсидии результата предоставления субс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дии в сроки, установленные в соглашении;</w:t>
      </w:r>
    </w:p>
    <w:p w14:paraId="08D4868E"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4) соответствия произведенных расходов целям предоставления субс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дии;</w:t>
      </w:r>
    </w:p>
    <w:p w14:paraId="5C3AAB4F"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 обоснованности размера произведенных расходов.</w:t>
      </w:r>
    </w:p>
    <w:p w14:paraId="51CAD89B" w14:textId="5E074D5D"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По итогам проведенной проверки главный распорядитель бюджетных средств принимает представленные получателем субсидии отчеты в случае их соответствия требованиям, установленным настоящим </w:t>
      </w:r>
      <w:bookmarkEnd w:id="6"/>
      <w:r w:rsidR="000A1444">
        <w:rPr>
          <w:rFonts w:ascii="Times New Roman" w:eastAsia="Calibri" w:hAnsi="Times New Roman"/>
          <w:sz w:val="28"/>
          <w:szCs w:val="28"/>
          <w:lang w:eastAsia="en-US"/>
        </w:rPr>
        <w:t>пунктом.</w:t>
      </w:r>
      <w:r w:rsidR="008C697D">
        <w:rPr>
          <w:rFonts w:ascii="Times New Roman" w:eastAsia="Calibri" w:hAnsi="Times New Roman"/>
          <w:sz w:val="28"/>
          <w:szCs w:val="28"/>
          <w:lang w:eastAsia="en-US"/>
        </w:rPr>
        <w:t>»</w:t>
      </w:r>
      <w:r w:rsidR="000A1444">
        <w:rPr>
          <w:rFonts w:ascii="Times New Roman" w:eastAsia="Calibri" w:hAnsi="Times New Roman"/>
          <w:sz w:val="28"/>
          <w:szCs w:val="28"/>
          <w:lang w:eastAsia="en-US"/>
        </w:rPr>
        <w:t>;</w:t>
      </w:r>
    </w:p>
    <w:p w14:paraId="6DE48327" w14:textId="08B21C6A" w:rsidR="00D87CE0" w:rsidRPr="006B7D85" w:rsidRDefault="00FC6AE2"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9</w:t>
      </w:r>
      <w:r w:rsidR="0045373A" w:rsidRPr="006B7D85">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w:t>
      </w:r>
      <w:r w:rsidR="00034EC8">
        <w:rPr>
          <w:rFonts w:ascii="Times New Roman" w:eastAsia="Calibri" w:hAnsi="Times New Roman"/>
          <w:sz w:val="28"/>
          <w:szCs w:val="28"/>
          <w:lang w:eastAsia="en-US"/>
        </w:rPr>
        <w:t>в</w:t>
      </w:r>
      <w:r w:rsidR="00D87CE0" w:rsidRPr="006B7D85">
        <w:rPr>
          <w:rFonts w:ascii="Times New Roman" w:eastAsia="Calibri" w:hAnsi="Times New Roman"/>
          <w:sz w:val="28"/>
          <w:szCs w:val="28"/>
          <w:lang w:eastAsia="en-US"/>
        </w:rPr>
        <w:t xml:space="preserve"> приложении № 7 к </w:t>
      </w:r>
      <w:r w:rsidR="0045373A" w:rsidRPr="006B7D85">
        <w:rPr>
          <w:rFonts w:ascii="Times New Roman" w:eastAsia="Calibri" w:hAnsi="Times New Roman"/>
          <w:sz w:val="28"/>
          <w:szCs w:val="28"/>
          <w:lang w:eastAsia="en-US"/>
        </w:rPr>
        <w:t>П</w:t>
      </w:r>
      <w:r w:rsidR="00D87CE0" w:rsidRPr="006B7D85">
        <w:rPr>
          <w:rFonts w:ascii="Times New Roman" w:eastAsia="Calibri" w:hAnsi="Times New Roman"/>
          <w:sz w:val="28"/>
          <w:szCs w:val="28"/>
          <w:lang w:eastAsia="en-US"/>
        </w:rPr>
        <w:t>рограмме:</w:t>
      </w:r>
    </w:p>
    <w:p w14:paraId="72886EFE" w14:textId="21DD06C2"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 пункт 1 изложить в следующей редакции:</w:t>
      </w:r>
    </w:p>
    <w:p w14:paraId="771701FA" w14:textId="036EACBD"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1.</w:t>
      </w:r>
      <w:r w:rsidR="00D87CE0" w:rsidRPr="006B7D85">
        <w:rPr>
          <w:rFonts w:eastAsia="Calibri"/>
          <w:lang w:eastAsia="en-US"/>
        </w:rPr>
        <w:t xml:space="preserve"> </w:t>
      </w:r>
      <w:r w:rsidR="00D87CE0" w:rsidRPr="006B7D85">
        <w:rPr>
          <w:rFonts w:ascii="Times New Roman" w:eastAsia="Calibri" w:hAnsi="Times New Roman"/>
          <w:sz w:val="28"/>
          <w:szCs w:val="28"/>
          <w:lang w:eastAsia="en-US"/>
        </w:rPr>
        <w:t>Настоящий Порядок разработан в соответствии с Бюджетным коде</w:t>
      </w:r>
      <w:r w:rsidR="00D87CE0" w:rsidRPr="006B7D85">
        <w:rPr>
          <w:rFonts w:ascii="Times New Roman" w:eastAsia="Calibri" w:hAnsi="Times New Roman"/>
          <w:sz w:val="28"/>
          <w:szCs w:val="28"/>
          <w:lang w:eastAsia="en-US"/>
        </w:rPr>
        <w:t>к</w:t>
      </w:r>
      <w:r w:rsidR="00D87CE0" w:rsidRPr="006B7D85">
        <w:rPr>
          <w:rFonts w:ascii="Times New Roman" w:eastAsia="Calibri" w:hAnsi="Times New Roman"/>
          <w:sz w:val="28"/>
          <w:szCs w:val="28"/>
          <w:lang w:eastAsia="en-US"/>
        </w:rPr>
        <w:t xml:space="preserve">сом Российской Федерации, </w:t>
      </w:r>
      <w:r w:rsidR="000A1444" w:rsidRPr="006B7D85">
        <w:rPr>
          <w:rFonts w:ascii="Times New Roman" w:eastAsia="Calibri" w:hAnsi="Times New Roman"/>
          <w:sz w:val="28"/>
          <w:szCs w:val="28"/>
          <w:lang w:eastAsia="en-US"/>
        </w:rPr>
        <w:t xml:space="preserve">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3F6434">
        <w:rPr>
          <w:rFonts w:ascii="Times New Roman" w:eastAsia="Calibri" w:hAnsi="Times New Roman"/>
          <w:sz w:val="28"/>
          <w:szCs w:val="28"/>
          <w:lang w:eastAsia="en-US"/>
        </w:rPr>
        <w:t>–</w:t>
      </w:r>
      <w:r w:rsidR="000A1444" w:rsidRPr="006B7D85">
        <w:rPr>
          <w:rFonts w:ascii="Times New Roman" w:eastAsia="Calibri" w:hAnsi="Times New Roman"/>
          <w:sz w:val="28"/>
          <w:szCs w:val="28"/>
          <w:lang w:eastAsia="en-US"/>
        </w:rPr>
        <w:t xml:space="preserve"> производителям товаров, р</w:t>
      </w:r>
      <w:r w:rsidR="000A1444" w:rsidRPr="006B7D85">
        <w:rPr>
          <w:rFonts w:ascii="Times New Roman" w:eastAsia="Calibri" w:hAnsi="Times New Roman"/>
          <w:sz w:val="28"/>
          <w:szCs w:val="28"/>
          <w:lang w:eastAsia="en-US"/>
        </w:rPr>
        <w:t>а</w:t>
      </w:r>
      <w:r w:rsidR="000A1444" w:rsidRPr="006B7D85">
        <w:rPr>
          <w:rFonts w:ascii="Times New Roman" w:eastAsia="Calibri" w:hAnsi="Times New Roman"/>
          <w:sz w:val="28"/>
          <w:szCs w:val="28"/>
          <w:lang w:eastAsia="en-US"/>
        </w:rPr>
        <w:t>бот, услуг и проведение отборов получателей указанных субсидий, в том числе грантов в форме субсидий, утвержденными постановлением Правительств</w:t>
      </w:r>
      <w:r w:rsidR="000A1444">
        <w:rPr>
          <w:rFonts w:ascii="Times New Roman" w:eastAsia="Calibri" w:hAnsi="Times New Roman"/>
          <w:sz w:val="28"/>
          <w:szCs w:val="28"/>
          <w:lang w:eastAsia="en-US"/>
        </w:rPr>
        <w:t xml:space="preserve">а Российской Федерации от 25 ноября </w:t>
      </w:r>
      <w:r w:rsidR="000A1444" w:rsidRPr="006B7D85">
        <w:rPr>
          <w:rFonts w:ascii="Times New Roman" w:eastAsia="Calibri" w:hAnsi="Times New Roman"/>
          <w:sz w:val="28"/>
          <w:szCs w:val="28"/>
          <w:lang w:eastAsia="en-US"/>
        </w:rPr>
        <w:t>2023</w:t>
      </w:r>
      <w:r w:rsidR="000A1444">
        <w:rPr>
          <w:rFonts w:ascii="Times New Roman" w:eastAsia="Calibri" w:hAnsi="Times New Roman"/>
          <w:sz w:val="28"/>
          <w:szCs w:val="28"/>
          <w:lang w:eastAsia="en-US"/>
        </w:rPr>
        <w:t xml:space="preserve"> г.</w:t>
      </w:r>
      <w:r w:rsidR="000A1444" w:rsidRPr="006B7D85">
        <w:rPr>
          <w:rFonts w:ascii="Times New Roman" w:eastAsia="Calibri" w:hAnsi="Times New Roman"/>
          <w:sz w:val="28"/>
          <w:szCs w:val="28"/>
          <w:lang w:eastAsia="en-US"/>
        </w:rPr>
        <w:t xml:space="preserve"> № 1782</w:t>
      </w:r>
      <w:r w:rsidR="000A1444">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Законом Республики Тыва от 12 декабря 2011 г. № 1076 ВХ-</w:t>
      </w:r>
      <w:r w:rsidR="00694CD7">
        <w:rPr>
          <w:rFonts w:ascii="Times New Roman" w:eastAsia="Calibri" w:hAnsi="Times New Roman"/>
          <w:sz w:val="28"/>
          <w:szCs w:val="28"/>
          <w:lang w:val="en-US" w:eastAsia="en-US"/>
        </w:rPr>
        <w:t>I</w:t>
      </w:r>
      <w:r w:rsidR="00D87CE0" w:rsidRPr="006B7D85">
        <w:rPr>
          <w:rFonts w:ascii="Times New Roman" w:eastAsia="Calibri" w:hAnsi="Times New Roman"/>
          <w:sz w:val="28"/>
          <w:szCs w:val="28"/>
          <w:lang w:eastAsia="en-US"/>
        </w:rPr>
        <w:t xml:space="preserve"> </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О Дорожном фонде Республики Тыва</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п</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становлением Правительства Республики Ты</w:t>
      </w:r>
      <w:r w:rsidR="00694CD7">
        <w:rPr>
          <w:rFonts w:ascii="Times New Roman" w:eastAsia="Calibri" w:hAnsi="Times New Roman"/>
          <w:sz w:val="28"/>
          <w:szCs w:val="28"/>
          <w:lang w:eastAsia="en-US"/>
        </w:rPr>
        <w:t xml:space="preserve">ва от 13 февраля 2012 г. № </w:t>
      </w:r>
      <w:r w:rsidR="000A1444">
        <w:rPr>
          <w:rFonts w:ascii="Times New Roman" w:eastAsia="Calibri" w:hAnsi="Times New Roman"/>
          <w:sz w:val="28"/>
          <w:szCs w:val="28"/>
          <w:lang w:eastAsia="en-US"/>
        </w:rPr>
        <w:t xml:space="preserve">70 </w:t>
      </w:r>
      <w:r w:rsidR="00694CD7">
        <w:rPr>
          <w:rFonts w:ascii="Times New Roman" w:eastAsia="Calibri" w:hAnsi="Times New Roman"/>
          <w:sz w:val="28"/>
          <w:szCs w:val="28"/>
          <w:lang w:eastAsia="en-US"/>
        </w:rPr>
        <w:br/>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Об утверждении Порядка формирования и использования бюджетных асси</w:t>
      </w:r>
      <w:r w:rsidR="00D87CE0"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нований До</w:t>
      </w:r>
      <w:r w:rsidR="000A1444">
        <w:rPr>
          <w:rFonts w:ascii="Times New Roman" w:eastAsia="Calibri" w:hAnsi="Times New Roman"/>
          <w:sz w:val="28"/>
          <w:szCs w:val="28"/>
          <w:lang w:eastAsia="en-US"/>
        </w:rPr>
        <w:t>рожного фонда Республики Тыва</w:t>
      </w:r>
      <w:r>
        <w:rPr>
          <w:rFonts w:ascii="Times New Roman" w:eastAsia="Calibri" w:hAnsi="Times New Roman"/>
          <w:sz w:val="28"/>
          <w:szCs w:val="28"/>
          <w:lang w:eastAsia="en-US"/>
        </w:rPr>
        <w:t>»</w:t>
      </w:r>
      <w:r w:rsidR="000A1444">
        <w:rPr>
          <w:rFonts w:ascii="Times New Roman" w:eastAsia="Calibri" w:hAnsi="Times New Roman"/>
          <w:sz w:val="28"/>
          <w:szCs w:val="28"/>
          <w:lang w:eastAsia="en-US"/>
        </w:rPr>
        <w:t>.</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48B3CFD4" w14:textId="6EC3D912"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б</w:t>
      </w:r>
      <w:r w:rsidR="00D87CE0" w:rsidRPr="006B7D85">
        <w:rPr>
          <w:rFonts w:ascii="Times New Roman" w:eastAsia="Calibri" w:hAnsi="Times New Roman"/>
          <w:sz w:val="28"/>
          <w:szCs w:val="28"/>
          <w:lang w:eastAsia="en-US"/>
        </w:rPr>
        <w:t>) пункт 10 изложить в следующей редакции:</w:t>
      </w:r>
    </w:p>
    <w:p w14:paraId="3538C32B" w14:textId="06E5E2F6"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CA58CF">
        <w:rPr>
          <w:rFonts w:ascii="Times New Roman" w:eastAsia="Calibri" w:hAnsi="Times New Roman"/>
          <w:sz w:val="28"/>
          <w:szCs w:val="28"/>
          <w:lang w:eastAsia="en-US"/>
        </w:rPr>
        <w:t xml:space="preserve">10. </w:t>
      </w:r>
      <w:r w:rsidR="00D87CE0" w:rsidRPr="006B7D85">
        <w:rPr>
          <w:rFonts w:ascii="Times New Roman" w:eastAsia="Calibri" w:hAnsi="Times New Roman"/>
          <w:sz w:val="28"/>
          <w:szCs w:val="28"/>
          <w:lang w:eastAsia="en-US"/>
        </w:rPr>
        <w:t>Информация о субсидии размещается на едином портале бюджетной системы Российской Федерации в информационно-телекоммуникационной с</w:t>
      </w:r>
      <w:r w:rsidR="00D87CE0" w:rsidRPr="006B7D85">
        <w:rPr>
          <w:rFonts w:ascii="Times New Roman" w:eastAsia="Calibri" w:hAnsi="Times New Roman"/>
          <w:sz w:val="28"/>
          <w:szCs w:val="28"/>
          <w:lang w:eastAsia="en-US"/>
        </w:rPr>
        <w:t>е</w:t>
      </w:r>
      <w:r w:rsidR="00D87CE0" w:rsidRPr="006B7D85">
        <w:rPr>
          <w:rFonts w:ascii="Times New Roman" w:eastAsia="Calibri" w:hAnsi="Times New Roman"/>
          <w:sz w:val="28"/>
          <w:szCs w:val="28"/>
          <w:lang w:eastAsia="en-US"/>
        </w:rPr>
        <w:t xml:space="preserve">ти </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Интернет</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в порядке, установленном Министерством финансов Российской Федерации.</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0DE1DB2C" w14:textId="1E1294C4"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w:t>
      </w:r>
      <w:r w:rsidR="00225E21" w:rsidRPr="006B7D85">
        <w:rPr>
          <w:rFonts w:ascii="Times New Roman" w:eastAsia="Calibri" w:hAnsi="Times New Roman"/>
          <w:sz w:val="28"/>
          <w:szCs w:val="28"/>
          <w:lang w:eastAsia="en-US"/>
        </w:rPr>
        <w:t>) пункт 12</w:t>
      </w:r>
      <w:r w:rsidR="00640EBC">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дополнить подпунктами</w:t>
      </w:r>
      <w:r w:rsidR="00640EBC">
        <w:rPr>
          <w:rFonts w:ascii="Times New Roman" w:eastAsia="Calibri" w:hAnsi="Times New Roman"/>
          <w:sz w:val="28"/>
          <w:szCs w:val="28"/>
          <w:lang w:eastAsia="en-US"/>
        </w:rPr>
        <w:t xml:space="preserve"> третьим-пятым</w:t>
      </w:r>
      <w:r w:rsidR="00D87CE0" w:rsidRPr="006B7D85">
        <w:rPr>
          <w:rFonts w:ascii="Times New Roman" w:eastAsia="Calibri" w:hAnsi="Times New Roman"/>
          <w:sz w:val="28"/>
          <w:szCs w:val="28"/>
          <w:lang w:eastAsia="en-US"/>
        </w:rPr>
        <w:t xml:space="preserve"> следующего соде</w:t>
      </w:r>
      <w:r w:rsidR="00D87CE0" w:rsidRPr="006B7D85">
        <w:rPr>
          <w:rFonts w:ascii="Times New Roman" w:eastAsia="Calibri" w:hAnsi="Times New Roman"/>
          <w:sz w:val="28"/>
          <w:szCs w:val="28"/>
          <w:lang w:eastAsia="en-US"/>
        </w:rPr>
        <w:t>р</w:t>
      </w:r>
      <w:r w:rsidR="00D87CE0" w:rsidRPr="006B7D85">
        <w:rPr>
          <w:rFonts w:ascii="Times New Roman" w:eastAsia="Calibri" w:hAnsi="Times New Roman"/>
          <w:sz w:val="28"/>
          <w:szCs w:val="28"/>
          <w:lang w:eastAsia="en-US"/>
        </w:rPr>
        <w:t>жания:</w:t>
      </w:r>
    </w:p>
    <w:p w14:paraId="3D1EF071" w14:textId="11A3F9BE" w:rsidR="00225E21"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225E21" w:rsidRPr="006B7D85">
        <w:rPr>
          <w:rFonts w:ascii="Times New Roman" w:eastAsia="Calibri" w:hAnsi="Times New Roman"/>
          <w:sz w:val="28"/>
          <w:szCs w:val="28"/>
          <w:lang w:eastAsia="en-US"/>
        </w:rPr>
        <w:t>3) участники отбора не должны являться иностранным агентом в соо</w:t>
      </w:r>
      <w:r w:rsidR="00225E21" w:rsidRPr="006B7D85">
        <w:rPr>
          <w:rFonts w:ascii="Times New Roman" w:eastAsia="Calibri" w:hAnsi="Times New Roman"/>
          <w:sz w:val="28"/>
          <w:szCs w:val="28"/>
          <w:lang w:eastAsia="en-US"/>
        </w:rPr>
        <w:t>т</w:t>
      </w:r>
      <w:r w:rsidR="00225E21" w:rsidRPr="006B7D85">
        <w:rPr>
          <w:rFonts w:ascii="Times New Roman" w:eastAsia="Calibri" w:hAnsi="Times New Roman"/>
          <w:sz w:val="28"/>
          <w:szCs w:val="28"/>
          <w:lang w:eastAsia="en-US"/>
        </w:rPr>
        <w:t xml:space="preserve">ветствии с Федеральным законом </w:t>
      </w:r>
      <w:r>
        <w:rPr>
          <w:rFonts w:ascii="Times New Roman" w:eastAsia="Calibri" w:hAnsi="Times New Roman"/>
          <w:sz w:val="28"/>
          <w:szCs w:val="28"/>
          <w:lang w:eastAsia="en-US"/>
        </w:rPr>
        <w:t>«</w:t>
      </w:r>
      <w:r w:rsidR="00225E21" w:rsidRPr="006B7D85">
        <w:rPr>
          <w:rFonts w:ascii="Times New Roman" w:eastAsia="Calibri" w:hAnsi="Times New Roman"/>
          <w:sz w:val="28"/>
          <w:szCs w:val="28"/>
          <w:lang w:eastAsia="en-US"/>
        </w:rPr>
        <w:t>О контроле за деятельностью лиц, наход</w:t>
      </w:r>
      <w:r w:rsidR="00225E21" w:rsidRPr="006B7D85">
        <w:rPr>
          <w:rFonts w:ascii="Times New Roman" w:eastAsia="Calibri" w:hAnsi="Times New Roman"/>
          <w:sz w:val="28"/>
          <w:szCs w:val="28"/>
          <w:lang w:eastAsia="en-US"/>
        </w:rPr>
        <w:t>я</w:t>
      </w:r>
      <w:r w:rsidR="00225E21" w:rsidRPr="006B7D85">
        <w:rPr>
          <w:rFonts w:ascii="Times New Roman" w:eastAsia="Calibri" w:hAnsi="Times New Roman"/>
          <w:sz w:val="28"/>
          <w:szCs w:val="28"/>
          <w:lang w:eastAsia="en-US"/>
        </w:rPr>
        <w:t>щихся под иностранным влиянием</w:t>
      </w:r>
      <w:r>
        <w:rPr>
          <w:rFonts w:ascii="Times New Roman" w:eastAsia="Calibri" w:hAnsi="Times New Roman"/>
          <w:sz w:val="28"/>
          <w:szCs w:val="28"/>
          <w:lang w:eastAsia="en-US"/>
        </w:rPr>
        <w:t>»</w:t>
      </w:r>
      <w:r w:rsidR="00225E21" w:rsidRPr="006B7D85">
        <w:rPr>
          <w:rFonts w:ascii="Times New Roman" w:eastAsia="Calibri" w:hAnsi="Times New Roman"/>
          <w:sz w:val="28"/>
          <w:szCs w:val="28"/>
          <w:lang w:eastAsia="en-US"/>
        </w:rPr>
        <w:t>;</w:t>
      </w:r>
    </w:p>
    <w:p w14:paraId="2CA1D72A" w14:textId="579E18D2" w:rsidR="00D87CE0" w:rsidRPr="006B7D85" w:rsidRDefault="00225E21"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 4</w:t>
      </w:r>
      <w:r w:rsidR="00D87CE0" w:rsidRPr="006B7D85">
        <w:rPr>
          <w:rFonts w:ascii="Times New Roman" w:eastAsia="Calibri" w:hAnsi="Times New Roman"/>
          <w:sz w:val="28"/>
          <w:szCs w:val="28"/>
          <w:lang w:eastAsia="en-US"/>
        </w:rPr>
        <w:t>) участники отбора не должны находиться в перечне организаций и ф</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зических лиц, в отношении которых имеются сведения об их причастности к экстремистской деятельности или терроризму;</w:t>
      </w:r>
    </w:p>
    <w:p w14:paraId="3721FE55" w14:textId="486C57ED" w:rsidR="00D87CE0" w:rsidRPr="006B7D85" w:rsidRDefault="00225E21"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w:t>
      </w:r>
      <w:r w:rsidR="00D87CE0" w:rsidRPr="006B7D85">
        <w:rPr>
          <w:rFonts w:ascii="Times New Roman" w:eastAsia="Calibri" w:hAnsi="Times New Roman"/>
          <w:sz w:val="28"/>
          <w:szCs w:val="28"/>
          <w:lang w:eastAsia="en-US"/>
        </w:rPr>
        <w:t>) участники отбора не должны находиться в составляемых в рамках ре</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лизации полномочий, предусмотренных главой VII Устава ООН, Советом Бе</w:t>
      </w:r>
      <w:r w:rsidR="00D87CE0" w:rsidRPr="006B7D85">
        <w:rPr>
          <w:rFonts w:ascii="Times New Roman" w:eastAsia="Calibri" w:hAnsi="Times New Roman"/>
          <w:sz w:val="28"/>
          <w:szCs w:val="28"/>
          <w:lang w:eastAsia="en-US"/>
        </w:rPr>
        <w:t>з</w:t>
      </w:r>
      <w:r w:rsidR="00D87CE0" w:rsidRPr="006B7D85">
        <w:rPr>
          <w:rFonts w:ascii="Times New Roman" w:eastAsia="Calibri" w:hAnsi="Times New Roman"/>
          <w:sz w:val="28"/>
          <w:szCs w:val="28"/>
          <w:lang w:eastAsia="en-US"/>
        </w:rPr>
        <w:t>опасности ООН или органами, специально созданными решениями Совета Бе</w:t>
      </w:r>
      <w:r w:rsidR="00D87CE0" w:rsidRPr="006B7D85">
        <w:rPr>
          <w:rFonts w:ascii="Times New Roman" w:eastAsia="Calibri" w:hAnsi="Times New Roman"/>
          <w:sz w:val="28"/>
          <w:szCs w:val="28"/>
          <w:lang w:eastAsia="en-US"/>
        </w:rPr>
        <w:t>з</w:t>
      </w:r>
      <w:r w:rsidR="00D87CE0" w:rsidRPr="006B7D85">
        <w:rPr>
          <w:rFonts w:ascii="Times New Roman" w:eastAsia="Calibri" w:hAnsi="Times New Roman"/>
          <w:sz w:val="28"/>
          <w:szCs w:val="28"/>
          <w:lang w:eastAsia="en-US"/>
        </w:rPr>
        <w:lastRenderedPageBreak/>
        <w:t>опасности ООН, перечнях организаций и физических лиц, связанных с терр</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ристическими организациями и террористами или с распространение</w:t>
      </w:r>
      <w:r w:rsidRPr="006B7D85">
        <w:rPr>
          <w:rFonts w:ascii="Times New Roman" w:eastAsia="Calibri" w:hAnsi="Times New Roman"/>
          <w:sz w:val="28"/>
          <w:szCs w:val="28"/>
          <w:lang w:eastAsia="en-US"/>
        </w:rPr>
        <w:t>м оружия массового уничтожения.</w:t>
      </w:r>
      <w:r w:rsidR="008C697D">
        <w:rPr>
          <w:rFonts w:ascii="Times New Roman" w:eastAsia="Calibri" w:hAnsi="Times New Roman"/>
          <w:sz w:val="28"/>
          <w:szCs w:val="28"/>
          <w:lang w:eastAsia="en-US"/>
        </w:rPr>
        <w:t>»</w:t>
      </w:r>
      <w:r w:rsidRPr="006B7D85">
        <w:rPr>
          <w:rFonts w:ascii="Times New Roman" w:eastAsia="Calibri" w:hAnsi="Times New Roman"/>
          <w:sz w:val="28"/>
          <w:szCs w:val="28"/>
          <w:lang w:eastAsia="en-US"/>
        </w:rPr>
        <w:t>;</w:t>
      </w:r>
    </w:p>
    <w:p w14:paraId="2E26E6FC" w14:textId="666F2333"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раздел III дополнить пунктом 31</w:t>
      </w:r>
      <w:r w:rsidR="00D87CE0" w:rsidRPr="00CA58CF">
        <w:rPr>
          <w:rFonts w:ascii="Times New Roman" w:eastAsia="Calibri" w:hAnsi="Times New Roman"/>
          <w:sz w:val="28"/>
          <w:szCs w:val="28"/>
          <w:vertAlign w:val="superscript"/>
          <w:lang w:eastAsia="en-US"/>
        </w:rPr>
        <w:t>1</w:t>
      </w:r>
      <w:r w:rsidR="00D87CE0" w:rsidRPr="006B7D85">
        <w:rPr>
          <w:rFonts w:ascii="Times New Roman" w:eastAsia="Calibri" w:hAnsi="Times New Roman"/>
          <w:sz w:val="28"/>
          <w:szCs w:val="28"/>
          <w:lang w:eastAsia="en-US"/>
        </w:rPr>
        <w:t xml:space="preserve"> следующего содержания:</w:t>
      </w:r>
    </w:p>
    <w:p w14:paraId="25781ECD" w14:textId="3C2805B1"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CA58CF">
        <w:rPr>
          <w:rFonts w:ascii="Times New Roman" w:eastAsia="Calibri" w:hAnsi="Times New Roman"/>
          <w:sz w:val="28"/>
          <w:szCs w:val="28"/>
          <w:lang w:eastAsia="en-US"/>
        </w:rPr>
        <w:t>31</w:t>
      </w:r>
      <w:r w:rsidR="00CA58CF" w:rsidRPr="00CA58CF">
        <w:rPr>
          <w:rFonts w:ascii="Times New Roman" w:eastAsia="Calibri" w:hAnsi="Times New Roman"/>
          <w:sz w:val="28"/>
          <w:szCs w:val="28"/>
          <w:vertAlign w:val="superscript"/>
          <w:lang w:eastAsia="en-US"/>
        </w:rPr>
        <w:t>1</w:t>
      </w:r>
      <w:r w:rsidR="00CA58CF">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При реорганизации получателя субсидии в форме слияния, прис</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единения или преобразования в соглашение вносятся изменения путем закл</w:t>
      </w:r>
      <w:r w:rsidR="00D87CE0" w:rsidRPr="006B7D85">
        <w:rPr>
          <w:rFonts w:ascii="Times New Roman" w:eastAsia="Calibri" w:hAnsi="Times New Roman"/>
          <w:sz w:val="28"/>
          <w:szCs w:val="28"/>
          <w:lang w:eastAsia="en-US"/>
        </w:rPr>
        <w:t>ю</w:t>
      </w:r>
      <w:r w:rsidR="00D87CE0" w:rsidRPr="006B7D85">
        <w:rPr>
          <w:rFonts w:ascii="Times New Roman" w:eastAsia="Calibri" w:hAnsi="Times New Roman"/>
          <w:sz w:val="28"/>
          <w:szCs w:val="28"/>
          <w:lang w:eastAsia="en-US"/>
        </w:rPr>
        <w:t>чения дополнительного соглашения к соглашению в части перемены лица в обязательстве с указанием в соглашении юридического лица, являющегося пр</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вопреемником.</w:t>
      </w:r>
    </w:p>
    <w:p w14:paraId="0C425C5E" w14:textId="4186BDA2"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w:t>
      </w:r>
      <w:r w:rsidRPr="006B7D85">
        <w:rPr>
          <w:rFonts w:ascii="Times New Roman" w:eastAsia="Calibri" w:hAnsi="Times New Roman"/>
          <w:sz w:val="28"/>
          <w:szCs w:val="28"/>
          <w:lang w:eastAsia="en-US"/>
        </w:rPr>
        <w:t>е</w:t>
      </w:r>
      <w:r w:rsidRPr="006B7D85">
        <w:rPr>
          <w:rFonts w:ascii="Times New Roman" w:eastAsia="Calibri" w:hAnsi="Times New Roman"/>
          <w:sz w:val="28"/>
          <w:szCs w:val="28"/>
          <w:lang w:eastAsia="en-US"/>
        </w:rPr>
        <w:t>ления, а также в случае ликвидации получателя субсидии соглашение расторг</w:t>
      </w:r>
      <w:r w:rsidRPr="006B7D85">
        <w:rPr>
          <w:rFonts w:ascii="Times New Roman" w:eastAsia="Calibri" w:hAnsi="Times New Roman"/>
          <w:sz w:val="28"/>
          <w:szCs w:val="28"/>
          <w:lang w:eastAsia="en-US"/>
        </w:rPr>
        <w:t>а</w:t>
      </w:r>
      <w:r w:rsidRPr="006B7D85">
        <w:rPr>
          <w:rFonts w:ascii="Times New Roman" w:eastAsia="Calibri" w:hAnsi="Times New Roman"/>
          <w:sz w:val="28"/>
          <w:szCs w:val="28"/>
          <w:lang w:eastAsia="en-US"/>
        </w:rPr>
        <w:t>ется с формированием уведомления о расторжении соглашения в односторо</w:t>
      </w:r>
      <w:r w:rsidRPr="006B7D85">
        <w:rPr>
          <w:rFonts w:ascii="Times New Roman" w:eastAsia="Calibri" w:hAnsi="Times New Roman"/>
          <w:sz w:val="28"/>
          <w:szCs w:val="28"/>
          <w:lang w:eastAsia="en-US"/>
        </w:rPr>
        <w:t>н</w:t>
      </w:r>
      <w:r w:rsidRPr="006B7D85">
        <w:rPr>
          <w:rFonts w:ascii="Times New Roman" w:eastAsia="Calibri" w:hAnsi="Times New Roman"/>
          <w:sz w:val="28"/>
          <w:szCs w:val="28"/>
          <w:lang w:eastAsia="en-US"/>
        </w:rPr>
        <w:t>нем порядке и акта об исполнении обязательств по соглашению с отражением информации о неисполненных получателем субсидии обязательствах, источн</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ком финансового обеспечения которых является субсидия, и возврате неи</w:t>
      </w:r>
      <w:r w:rsidRPr="006B7D85">
        <w:rPr>
          <w:rFonts w:ascii="Times New Roman" w:eastAsia="Calibri" w:hAnsi="Times New Roman"/>
          <w:sz w:val="28"/>
          <w:szCs w:val="28"/>
          <w:lang w:eastAsia="en-US"/>
        </w:rPr>
        <w:t>с</w:t>
      </w:r>
      <w:r w:rsidRPr="006B7D85">
        <w:rPr>
          <w:rFonts w:ascii="Times New Roman" w:eastAsia="Calibri" w:hAnsi="Times New Roman"/>
          <w:sz w:val="28"/>
          <w:szCs w:val="28"/>
          <w:lang w:eastAsia="en-US"/>
        </w:rPr>
        <w:t>пользованного остатка субсидии в соответствующий бюджет бюджетной 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стемы Российской Федерации.</w:t>
      </w:r>
      <w:r w:rsidR="008C697D">
        <w:rPr>
          <w:rFonts w:ascii="Times New Roman" w:eastAsia="Calibri" w:hAnsi="Times New Roman"/>
          <w:sz w:val="28"/>
          <w:szCs w:val="28"/>
          <w:lang w:eastAsia="en-US"/>
        </w:rPr>
        <w:t>»</w:t>
      </w:r>
      <w:r w:rsidRPr="006B7D85">
        <w:rPr>
          <w:rFonts w:ascii="Times New Roman" w:eastAsia="Calibri" w:hAnsi="Times New Roman"/>
          <w:sz w:val="28"/>
          <w:szCs w:val="28"/>
          <w:lang w:eastAsia="en-US"/>
        </w:rPr>
        <w:t>;</w:t>
      </w:r>
    </w:p>
    <w:p w14:paraId="68DE36F9" w14:textId="7A67097D"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640EBC">
        <w:rPr>
          <w:rFonts w:ascii="Times New Roman" w:eastAsia="Calibri" w:hAnsi="Times New Roman"/>
          <w:sz w:val="28"/>
          <w:szCs w:val="28"/>
          <w:lang w:eastAsia="en-US"/>
        </w:rPr>
        <w:t>) пункт 33 дополнить абзац</w:t>
      </w:r>
      <w:r w:rsidR="00925E97">
        <w:rPr>
          <w:rFonts w:ascii="Times New Roman" w:eastAsia="Calibri" w:hAnsi="Times New Roman"/>
          <w:sz w:val="28"/>
          <w:szCs w:val="28"/>
          <w:lang w:eastAsia="en-US"/>
        </w:rPr>
        <w:t>ами</w:t>
      </w:r>
      <w:r w:rsidR="00640EBC">
        <w:rPr>
          <w:rFonts w:ascii="Times New Roman" w:eastAsia="Calibri" w:hAnsi="Times New Roman"/>
          <w:sz w:val="28"/>
          <w:szCs w:val="28"/>
          <w:lang w:eastAsia="en-US"/>
        </w:rPr>
        <w:t xml:space="preserve"> вторым-девятым</w:t>
      </w:r>
      <w:r w:rsidR="00225E21" w:rsidRPr="006B7D85">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следующего содерж</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ния:</w:t>
      </w:r>
    </w:p>
    <w:p w14:paraId="2FEFCA78" w14:textId="6C2CE0A6"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В течение </w:t>
      </w:r>
      <w:r w:rsidR="00225E21" w:rsidRPr="006B7D85">
        <w:rPr>
          <w:rFonts w:ascii="Times New Roman" w:eastAsia="Calibri" w:hAnsi="Times New Roman"/>
          <w:sz w:val="28"/>
          <w:szCs w:val="28"/>
          <w:lang w:eastAsia="en-US"/>
        </w:rPr>
        <w:t>1</w:t>
      </w:r>
      <w:r w:rsidR="00D87CE0" w:rsidRPr="006B7D85">
        <w:rPr>
          <w:rFonts w:ascii="Times New Roman" w:eastAsia="Calibri" w:hAnsi="Times New Roman"/>
          <w:sz w:val="28"/>
          <w:szCs w:val="28"/>
          <w:lang w:eastAsia="en-US"/>
        </w:rPr>
        <w:t>5 рабочих дней со дня представления получателем субсидии отчетов главный распорядитель бюджетных средств осуществляет их проверку и принятие.</w:t>
      </w:r>
    </w:p>
    <w:p w14:paraId="1D373989"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Проверка отчетов проводится на предмет:</w:t>
      </w:r>
    </w:p>
    <w:p w14:paraId="6AA6EB5F"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соблюдения получателем субсидии сроков предоставления отчетов;</w:t>
      </w:r>
    </w:p>
    <w:p w14:paraId="20A09AF8"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2) соответствия форм отчетов формам, установленным в соглашении;</w:t>
      </w:r>
    </w:p>
    <w:p w14:paraId="4C65CE72"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3) достижения получателем субсидии результата предоставления субс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дии в сроки, установленные в соглашении;</w:t>
      </w:r>
    </w:p>
    <w:p w14:paraId="78ADC7A6"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4) соответствия произведенных расходов целям предоставления субс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дии;</w:t>
      </w:r>
    </w:p>
    <w:p w14:paraId="3DD11C26"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 обоснованности размера произведенных расходов.</w:t>
      </w:r>
    </w:p>
    <w:p w14:paraId="1A31A690" w14:textId="44A810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По итогам проведенной проверки главный распорядитель бюджетных средств принимает представленные получателем субсидии отчеты в случае их соответствия требованиям, установленным настоящим</w:t>
      </w:r>
      <w:r w:rsidR="00777DC8" w:rsidRPr="006B7D85">
        <w:rPr>
          <w:rFonts w:ascii="Times New Roman" w:eastAsia="Calibri" w:hAnsi="Times New Roman"/>
          <w:sz w:val="28"/>
          <w:szCs w:val="28"/>
          <w:lang w:eastAsia="en-US"/>
        </w:rPr>
        <w:t xml:space="preserve"> пунктом.</w:t>
      </w:r>
      <w:r w:rsidR="008C697D">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w:t>
      </w:r>
    </w:p>
    <w:bookmarkEnd w:id="7"/>
    <w:p w14:paraId="7DCFA419" w14:textId="0FCA2F45" w:rsidR="00D87CE0" w:rsidRPr="006B7D85" w:rsidRDefault="00FC6AE2"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10</w:t>
      </w:r>
      <w:r w:rsidR="0045373A" w:rsidRPr="006B7D85">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w:t>
      </w:r>
      <w:r w:rsidR="00925E97">
        <w:rPr>
          <w:rFonts w:ascii="Times New Roman" w:eastAsia="Calibri" w:hAnsi="Times New Roman"/>
          <w:sz w:val="28"/>
          <w:szCs w:val="28"/>
          <w:lang w:eastAsia="en-US"/>
        </w:rPr>
        <w:t>в</w:t>
      </w:r>
      <w:r w:rsidR="00D87CE0" w:rsidRPr="006B7D85">
        <w:rPr>
          <w:rFonts w:ascii="Times New Roman" w:eastAsia="Calibri" w:hAnsi="Times New Roman"/>
          <w:sz w:val="28"/>
          <w:szCs w:val="28"/>
          <w:lang w:eastAsia="en-US"/>
        </w:rPr>
        <w:t xml:space="preserve"> приложении № 8 к </w:t>
      </w:r>
      <w:r w:rsidR="0045373A" w:rsidRPr="006B7D85">
        <w:rPr>
          <w:rFonts w:ascii="Times New Roman" w:eastAsia="Calibri" w:hAnsi="Times New Roman"/>
          <w:sz w:val="28"/>
          <w:szCs w:val="28"/>
          <w:lang w:eastAsia="en-US"/>
        </w:rPr>
        <w:t>П</w:t>
      </w:r>
      <w:r w:rsidR="00D87CE0" w:rsidRPr="006B7D85">
        <w:rPr>
          <w:rFonts w:ascii="Times New Roman" w:eastAsia="Calibri" w:hAnsi="Times New Roman"/>
          <w:sz w:val="28"/>
          <w:szCs w:val="28"/>
          <w:lang w:eastAsia="en-US"/>
        </w:rPr>
        <w:t>рограмме</w:t>
      </w:r>
      <w:r w:rsidR="0045373A" w:rsidRPr="006B7D85">
        <w:rPr>
          <w:rFonts w:ascii="Times New Roman" w:eastAsia="Calibri" w:hAnsi="Times New Roman"/>
          <w:sz w:val="28"/>
          <w:szCs w:val="28"/>
          <w:lang w:eastAsia="en-US"/>
        </w:rPr>
        <w:t>:</w:t>
      </w:r>
    </w:p>
    <w:p w14:paraId="21D73F5B" w14:textId="1ED83897"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 пункт 1 изложить в следующей редакции:</w:t>
      </w:r>
    </w:p>
    <w:p w14:paraId="59A64BAA" w14:textId="6D417C3B"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1. Настоящий порядок разработан в соответствии со статьей 78  Бю</w:t>
      </w:r>
      <w:r w:rsidR="00D87CE0" w:rsidRPr="006B7D85">
        <w:rPr>
          <w:rFonts w:ascii="Times New Roman" w:eastAsia="Calibri" w:hAnsi="Times New Roman"/>
          <w:sz w:val="28"/>
          <w:szCs w:val="28"/>
          <w:lang w:eastAsia="en-US"/>
        </w:rPr>
        <w:t>д</w:t>
      </w:r>
      <w:r w:rsidR="00D87CE0" w:rsidRPr="006B7D85">
        <w:rPr>
          <w:rFonts w:ascii="Times New Roman" w:eastAsia="Calibri" w:hAnsi="Times New Roman"/>
          <w:sz w:val="28"/>
          <w:szCs w:val="28"/>
          <w:lang w:eastAsia="en-US"/>
        </w:rPr>
        <w:t>жетного кодекса Российской Федерации, Общими требованиями к нормати</w:t>
      </w:r>
      <w:r w:rsidR="00D87CE0" w:rsidRPr="006B7D85">
        <w:rPr>
          <w:rFonts w:ascii="Times New Roman" w:eastAsia="Calibri" w:hAnsi="Times New Roman"/>
          <w:sz w:val="28"/>
          <w:szCs w:val="28"/>
          <w:lang w:eastAsia="en-US"/>
        </w:rPr>
        <w:t>в</w:t>
      </w:r>
      <w:r w:rsidR="00D87CE0" w:rsidRPr="006B7D85">
        <w:rPr>
          <w:rFonts w:ascii="Times New Roman" w:eastAsia="Calibri" w:hAnsi="Times New Roman"/>
          <w:sz w:val="28"/>
          <w:szCs w:val="28"/>
          <w:lang w:eastAsia="en-US"/>
        </w:rPr>
        <w:t>ным правовым актам, муниципальным правовым актам, регулирующим пред</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ставление из бюджетов субъектов Российской Федерации, местных бюджетов субсидий, в том числе грантов в форме субсидий, юридическим лицам, индив</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lastRenderedPageBreak/>
        <w:t xml:space="preserve">дуальным предпринимателям, а также физическим лицам </w:t>
      </w:r>
      <w:r w:rsidR="00F03443">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производителям т</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варов, работ, услуг и проведение отборов получателей указанных субсидий, в том числе грантов в форме субсидий, утвержденными постановлением Прав</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тельств</w:t>
      </w:r>
      <w:r w:rsidR="00694CD7">
        <w:rPr>
          <w:rFonts w:ascii="Times New Roman" w:eastAsia="Calibri" w:hAnsi="Times New Roman"/>
          <w:sz w:val="28"/>
          <w:szCs w:val="28"/>
          <w:lang w:eastAsia="en-US"/>
        </w:rPr>
        <w:t xml:space="preserve">а Российской Федерации от 25 октября </w:t>
      </w:r>
      <w:r w:rsidR="00D87CE0" w:rsidRPr="006B7D85">
        <w:rPr>
          <w:rFonts w:ascii="Times New Roman" w:eastAsia="Calibri" w:hAnsi="Times New Roman"/>
          <w:sz w:val="28"/>
          <w:szCs w:val="28"/>
          <w:lang w:eastAsia="en-US"/>
        </w:rPr>
        <w:t xml:space="preserve">2023 </w:t>
      </w:r>
      <w:r w:rsidR="00694CD7">
        <w:rPr>
          <w:rFonts w:ascii="Times New Roman" w:eastAsia="Calibri" w:hAnsi="Times New Roman"/>
          <w:sz w:val="28"/>
          <w:szCs w:val="28"/>
          <w:lang w:eastAsia="en-US"/>
        </w:rPr>
        <w:t xml:space="preserve">г. </w:t>
      </w:r>
      <w:r w:rsidR="00D87CE0" w:rsidRPr="006B7D85">
        <w:rPr>
          <w:rFonts w:ascii="Times New Roman" w:eastAsia="Calibri" w:hAnsi="Times New Roman"/>
          <w:sz w:val="28"/>
          <w:szCs w:val="28"/>
          <w:lang w:eastAsia="en-US"/>
        </w:rPr>
        <w:t>№ 1782 и настоящей Программой.</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5BB1AF25" w14:textId="5871744E"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б</w:t>
      </w:r>
      <w:r w:rsidR="00D87CE0" w:rsidRPr="006B7D85">
        <w:rPr>
          <w:rFonts w:ascii="Times New Roman" w:eastAsia="Calibri" w:hAnsi="Times New Roman"/>
          <w:sz w:val="28"/>
          <w:szCs w:val="28"/>
          <w:lang w:eastAsia="en-US"/>
        </w:rPr>
        <w:t>) абзац второй пункта 3 изложить в следующей редакции:</w:t>
      </w:r>
    </w:p>
    <w:p w14:paraId="4A98F7FB" w14:textId="52AEFA80"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Информация о субсидии размещается на едином портале бюджетной с</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 xml:space="preserve">стемы Российской Федерации в информационно-телекоммуникационной сети </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Интернет</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в порядке, установленном Министерством финансов Российской Федерации.</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65989C00" w14:textId="4B6B1D9E"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w:t>
      </w:r>
      <w:r w:rsidR="00640EBC">
        <w:rPr>
          <w:rFonts w:ascii="Times New Roman" w:eastAsia="Calibri" w:hAnsi="Times New Roman"/>
          <w:sz w:val="28"/>
          <w:szCs w:val="28"/>
          <w:lang w:eastAsia="en-US"/>
        </w:rPr>
        <w:t xml:space="preserve">) пункт 8 </w:t>
      </w:r>
      <w:r w:rsidR="00D87CE0" w:rsidRPr="006B7D85">
        <w:rPr>
          <w:rFonts w:ascii="Times New Roman" w:eastAsia="Calibri" w:hAnsi="Times New Roman"/>
          <w:sz w:val="28"/>
          <w:szCs w:val="28"/>
          <w:lang w:eastAsia="en-US"/>
        </w:rPr>
        <w:t>д</w:t>
      </w:r>
      <w:r w:rsidR="00777DC8" w:rsidRPr="006B7D85">
        <w:rPr>
          <w:rFonts w:ascii="Times New Roman" w:eastAsia="Calibri" w:hAnsi="Times New Roman"/>
          <w:sz w:val="28"/>
          <w:szCs w:val="28"/>
          <w:lang w:eastAsia="en-US"/>
        </w:rPr>
        <w:t xml:space="preserve">ополнить подпунктами </w:t>
      </w:r>
      <w:r w:rsidR="008C697D">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в</w:t>
      </w:r>
      <w:r w:rsidR="008C697D">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 xml:space="preserve">, </w:t>
      </w:r>
      <w:r w:rsidR="008C697D">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г</w:t>
      </w:r>
      <w:r w:rsidR="008C697D">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 xml:space="preserve">, </w:t>
      </w:r>
      <w:r w:rsidR="008C697D">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д</w:t>
      </w:r>
      <w:r w:rsidR="008C697D">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следующего содержания:  </w:t>
      </w:r>
    </w:p>
    <w:p w14:paraId="7AE1A382" w14:textId="7A8D3E42" w:rsidR="00777DC8" w:rsidRPr="006B7D85" w:rsidRDefault="008C697D" w:rsidP="006433BE">
      <w:pPr>
        <w:spacing w:line="360" w:lineRule="atLeast"/>
        <w:contextualSpacing/>
        <w:rPr>
          <w:rFonts w:ascii="Times New Roman" w:eastAsia="Calibri" w:hAnsi="Times New Roman"/>
          <w:sz w:val="28"/>
          <w:szCs w:val="28"/>
          <w:lang w:eastAsia="en-US"/>
        </w:rPr>
      </w:pPr>
      <w:bookmarkStart w:id="8" w:name="_Hlk158197500"/>
      <w:r>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в) участники отбора не должны являться иностранным агентом в соо</w:t>
      </w:r>
      <w:r w:rsidR="00777DC8" w:rsidRPr="006B7D85">
        <w:rPr>
          <w:rFonts w:ascii="Times New Roman" w:eastAsia="Calibri" w:hAnsi="Times New Roman"/>
          <w:sz w:val="28"/>
          <w:szCs w:val="28"/>
          <w:lang w:eastAsia="en-US"/>
        </w:rPr>
        <w:t>т</w:t>
      </w:r>
      <w:r w:rsidR="00777DC8" w:rsidRPr="006B7D85">
        <w:rPr>
          <w:rFonts w:ascii="Times New Roman" w:eastAsia="Calibri" w:hAnsi="Times New Roman"/>
          <w:sz w:val="28"/>
          <w:szCs w:val="28"/>
          <w:lang w:eastAsia="en-US"/>
        </w:rPr>
        <w:t xml:space="preserve">ветствии с Федеральным законом </w:t>
      </w:r>
      <w:r>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О контроле за деятельностью лиц, наход</w:t>
      </w:r>
      <w:r w:rsidR="00777DC8" w:rsidRPr="006B7D85">
        <w:rPr>
          <w:rFonts w:ascii="Times New Roman" w:eastAsia="Calibri" w:hAnsi="Times New Roman"/>
          <w:sz w:val="28"/>
          <w:szCs w:val="28"/>
          <w:lang w:eastAsia="en-US"/>
        </w:rPr>
        <w:t>я</w:t>
      </w:r>
      <w:r w:rsidR="00777DC8" w:rsidRPr="006B7D85">
        <w:rPr>
          <w:rFonts w:ascii="Times New Roman" w:eastAsia="Calibri" w:hAnsi="Times New Roman"/>
          <w:sz w:val="28"/>
          <w:szCs w:val="28"/>
          <w:lang w:eastAsia="en-US"/>
        </w:rPr>
        <w:t>щихся под иностранным влиянием</w:t>
      </w:r>
      <w:r>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 xml:space="preserve">; </w:t>
      </w:r>
    </w:p>
    <w:bookmarkEnd w:id="8"/>
    <w:p w14:paraId="2AA5A409" w14:textId="49B627A9" w:rsidR="00D87CE0" w:rsidRPr="006B7D85" w:rsidRDefault="00777DC8"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 xml:space="preserve"> г</w:t>
      </w:r>
      <w:r w:rsidR="00D87CE0" w:rsidRPr="006B7D85">
        <w:rPr>
          <w:rFonts w:ascii="Times New Roman" w:eastAsia="Calibri" w:hAnsi="Times New Roman"/>
          <w:sz w:val="28"/>
          <w:szCs w:val="28"/>
          <w:lang w:eastAsia="en-US"/>
        </w:rPr>
        <w:t>) участники отбора не должны находиться в перечне организаций и ф</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зических лиц, в отношении которых имеются сведения об их причастности к экстремистской деятельности или терроризму;</w:t>
      </w:r>
    </w:p>
    <w:p w14:paraId="2CDC0F9F" w14:textId="17F40EF7" w:rsidR="00D87CE0" w:rsidRPr="006B7D85" w:rsidRDefault="00777DC8"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D87CE0" w:rsidRPr="006B7D85">
        <w:rPr>
          <w:rFonts w:ascii="Times New Roman" w:eastAsia="Calibri" w:hAnsi="Times New Roman"/>
          <w:sz w:val="28"/>
          <w:szCs w:val="28"/>
          <w:lang w:eastAsia="en-US"/>
        </w:rPr>
        <w:t>) участники отбора не должны находиться в составляемых в рамках ре</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лизации полномочий, предусмотренных главой VII Устава ООН, Советом Бе</w:t>
      </w:r>
      <w:r w:rsidR="00D87CE0" w:rsidRPr="006B7D85">
        <w:rPr>
          <w:rFonts w:ascii="Times New Roman" w:eastAsia="Calibri" w:hAnsi="Times New Roman"/>
          <w:sz w:val="28"/>
          <w:szCs w:val="28"/>
          <w:lang w:eastAsia="en-US"/>
        </w:rPr>
        <w:t>з</w:t>
      </w:r>
      <w:r w:rsidR="00D87CE0" w:rsidRPr="006B7D85">
        <w:rPr>
          <w:rFonts w:ascii="Times New Roman" w:eastAsia="Calibri" w:hAnsi="Times New Roman"/>
          <w:sz w:val="28"/>
          <w:szCs w:val="28"/>
          <w:lang w:eastAsia="en-US"/>
        </w:rPr>
        <w:t>опасности ООН или органами, специально созданными решениями Совета Бе</w:t>
      </w:r>
      <w:r w:rsidR="00D87CE0" w:rsidRPr="006B7D85">
        <w:rPr>
          <w:rFonts w:ascii="Times New Roman" w:eastAsia="Calibri" w:hAnsi="Times New Roman"/>
          <w:sz w:val="28"/>
          <w:szCs w:val="28"/>
          <w:lang w:eastAsia="en-US"/>
        </w:rPr>
        <w:t>з</w:t>
      </w:r>
      <w:r w:rsidR="00D87CE0" w:rsidRPr="006B7D85">
        <w:rPr>
          <w:rFonts w:ascii="Times New Roman" w:eastAsia="Calibri" w:hAnsi="Times New Roman"/>
          <w:sz w:val="28"/>
          <w:szCs w:val="28"/>
          <w:lang w:eastAsia="en-US"/>
        </w:rPr>
        <w:t>опасности ООН, перечнях организаций и физических лиц, связанных с терр</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ристическими организациями и террористами или с распространением оруж</w:t>
      </w:r>
      <w:r w:rsidRPr="006B7D85">
        <w:rPr>
          <w:rFonts w:ascii="Times New Roman" w:eastAsia="Calibri" w:hAnsi="Times New Roman"/>
          <w:sz w:val="28"/>
          <w:szCs w:val="28"/>
          <w:lang w:eastAsia="en-US"/>
        </w:rPr>
        <w:t>ия массового уничтожения</w:t>
      </w:r>
      <w:r w:rsidR="00640EBC">
        <w:rPr>
          <w:rFonts w:ascii="Times New Roman" w:eastAsia="Calibri" w:hAnsi="Times New Roman"/>
          <w:sz w:val="28"/>
          <w:szCs w:val="28"/>
          <w:lang w:eastAsia="en-US"/>
        </w:rPr>
        <w:t>.</w:t>
      </w:r>
      <w:r w:rsidR="008C697D">
        <w:rPr>
          <w:rFonts w:ascii="Times New Roman" w:eastAsia="Calibri" w:hAnsi="Times New Roman"/>
          <w:sz w:val="28"/>
          <w:szCs w:val="28"/>
          <w:lang w:eastAsia="en-US"/>
        </w:rPr>
        <w:t>»</w:t>
      </w:r>
      <w:r w:rsidR="00640EBC">
        <w:rPr>
          <w:rFonts w:ascii="Times New Roman" w:eastAsia="Calibri" w:hAnsi="Times New Roman"/>
          <w:sz w:val="28"/>
          <w:szCs w:val="28"/>
          <w:lang w:eastAsia="en-US"/>
        </w:rPr>
        <w:t>;</w:t>
      </w:r>
    </w:p>
    <w:p w14:paraId="11501284" w14:textId="1A45C579"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xml:space="preserve">) раздел </w:t>
      </w:r>
      <w:r w:rsidR="00D87CE0" w:rsidRPr="006B7D85">
        <w:rPr>
          <w:rFonts w:ascii="Times New Roman" w:eastAsia="Calibri" w:hAnsi="Times New Roman"/>
          <w:sz w:val="28"/>
          <w:szCs w:val="28"/>
          <w:lang w:val="en-US" w:eastAsia="en-US"/>
        </w:rPr>
        <w:t>III</w:t>
      </w:r>
      <w:r w:rsidR="00D87CE0" w:rsidRPr="006B7D85">
        <w:rPr>
          <w:rFonts w:ascii="Times New Roman" w:eastAsia="Calibri" w:hAnsi="Times New Roman"/>
          <w:sz w:val="28"/>
          <w:szCs w:val="28"/>
          <w:lang w:eastAsia="en-US"/>
        </w:rPr>
        <w:t xml:space="preserve"> дополнить пунктом 26</w:t>
      </w:r>
      <w:r w:rsidR="00D87CE0" w:rsidRPr="00925E97">
        <w:rPr>
          <w:rFonts w:ascii="Times New Roman" w:eastAsia="Calibri" w:hAnsi="Times New Roman"/>
          <w:sz w:val="28"/>
          <w:szCs w:val="28"/>
          <w:vertAlign w:val="superscript"/>
          <w:lang w:eastAsia="en-US"/>
        </w:rPr>
        <w:t>1</w:t>
      </w:r>
      <w:r w:rsidR="00D87CE0" w:rsidRPr="006B7D85">
        <w:rPr>
          <w:rFonts w:ascii="Times New Roman" w:eastAsia="Calibri" w:hAnsi="Times New Roman"/>
          <w:sz w:val="28"/>
          <w:szCs w:val="28"/>
          <w:lang w:eastAsia="en-US"/>
        </w:rPr>
        <w:t xml:space="preserve"> следующего содержания:</w:t>
      </w:r>
    </w:p>
    <w:p w14:paraId="47E31DEE" w14:textId="5A842329"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925E97">
        <w:rPr>
          <w:rFonts w:ascii="Times New Roman" w:eastAsia="Calibri" w:hAnsi="Times New Roman"/>
          <w:sz w:val="28"/>
          <w:szCs w:val="28"/>
          <w:lang w:eastAsia="en-US"/>
        </w:rPr>
        <w:t>26</w:t>
      </w:r>
      <w:r w:rsidR="00925E97" w:rsidRPr="00925E97">
        <w:rPr>
          <w:rFonts w:ascii="Times New Roman" w:eastAsia="Calibri" w:hAnsi="Times New Roman"/>
          <w:sz w:val="28"/>
          <w:szCs w:val="28"/>
          <w:vertAlign w:val="superscript"/>
          <w:lang w:eastAsia="en-US"/>
        </w:rPr>
        <w:t>1</w:t>
      </w:r>
      <w:r w:rsidR="00925E97">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При реорганизации получателя субсидии в форме слияния, прис</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единения или преобразования в соглашение вносятся изменения путем закл</w:t>
      </w:r>
      <w:r w:rsidR="00D87CE0" w:rsidRPr="006B7D85">
        <w:rPr>
          <w:rFonts w:ascii="Times New Roman" w:eastAsia="Calibri" w:hAnsi="Times New Roman"/>
          <w:sz w:val="28"/>
          <w:szCs w:val="28"/>
          <w:lang w:eastAsia="en-US"/>
        </w:rPr>
        <w:t>ю</w:t>
      </w:r>
      <w:r w:rsidR="00D87CE0" w:rsidRPr="006B7D85">
        <w:rPr>
          <w:rFonts w:ascii="Times New Roman" w:eastAsia="Calibri" w:hAnsi="Times New Roman"/>
          <w:sz w:val="28"/>
          <w:szCs w:val="28"/>
          <w:lang w:eastAsia="en-US"/>
        </w:rPr>
        <w:t>чения дополнительного соглашения к соглашению в части перемены лица в обязательстве с указанием в соглашении юридического лица, являющегося пр</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вопреемником.</w:t>
      </w:r>
    </w:p>
    <w:p w14:paraId="6F001457" w14:textId="47AD673D"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w:t>
      </w:r>
      <w:r w:rsidRPr="006B7D85">
        <w:rPr>
          <w:rFonts w:ascii="Times New Roman" w:eastAsia="Calibri" w:hAnsi="Times New Roman"/>
          <w:sz w:val="28"/>
          <w:szCs w:val="28"/>
          <w:lang w:eastAsia="en-US"/>
        </w:rPr>
        <w:t>е</w:t>
      </w:r>
      <w:r w:rsidRPr="006B7D85">
        <w:rPr>
          <w:rFonts w:ascii="Times New Roman" w:eastAsia="Calibri" w:hAnsi="Times New Roman"/>
          <w:sz w:val="28"/>
          <w:szCs w:val="28"/>
          <w:lang w:eastAsia="en-US"/>
        </w:rPr>
        <w:t>ления, а также в случае ликвидации получателя субсидии соглашение расторг</w:t>
      </w:r>
      <w:r w:rsidRPr="006B7D85">
        <w:rPr>
          <w:rFonts w:ascii="Times New Roman" w:eastAsia="Calibri" w:hAnsi="Times New Roman"/>
          <w:sz w:val="28"/>
          <w:szCs w:val="28"/>
          <w:lang w:eastAsia="en-US"/>
        </w:rPr>
        <w:t>а</w:t>
      </w:r>
      <w:r w:rsidRPr="006B7D85">
        <w:rPr>
          <w:rFonts w:ascii="Times New Roman" w:eastAsia="Calibri" w:hAnsi="Times New Roman"/>
          <w:sz w:val="28"/>
          <w:szCs w:val="28"/>
          <w:lang w:eastAsia="en-US"/>
        </w:rPr>
        <w:t>ется с формированием уведомления о расторжении соглашения в односторо</w:t>
      </w:r>
      <w:r w:rsidRPr="006B7D85">
        <w:rPr>
          <w:rFonts w:ascii="Times New Roman" w:eastAsia="Calibri" w:hAnsi="Times New Roman"/>
          <w:sz w:val="28"/>
          <w:szCs w:val="28"/>
          <w:lang w:eastAsia="en-US"/>
        </w:rPr>
        <w:t>н</w:t>
      </w:r>
      <w:r w:rsidRPr="006B7D85">
        <w:rPr>
          <w:rFonts w:ascii="Times New Roman" w:eastAsia="Calibri" w:hAnsi="Times New Roman"/>
          <w:sz w:val="28"/>
          <w:szCs w:val="28"/>
          <w:lang w:eastAsia="en-US"/>
        </w:rPr>
        <w:t>нем порядке и акта об исполнении обязательств по соглашению с отражением информации о неисполненных получателем субсидии обязательствах, источн</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ком финансового обеспечения которых является субсидия, и возврате неи</w:t>
      </w:r>
      <w:r w:rsidRPr="006B7D85">
        <w:rPr>
          <w:rFonts w:ascii="Times New Roman" w:eastAsia="Calibri" w:hAnsi="Times New Roman"/>
          <w:sz w:val="28"/>
          <w:szCs w:val="28"/>
          <w:lang w:eastAsia="en-US"/>
        </w:rPr>
        <w:t>с</w:t>
      </w:r>
      <w:r w:rsidRPr="006B7D85">
        <w:rPr>
          <w:rFonts w:ascii="Times New Roman" w:eastAsia="Calibri" w:hAnsi="Times New Roman"/>
          <w:sz w:val="28"/>
          <w:szCs w:val="28"/>
          <w:lang w:eastAsia="en-US"/>
        </w:rPr>
        <w:t>пользованного остатка субсидии в соответствующий бюджет бюджетной 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стемы Российской Федерации.</w:t>
      </w:r>
      <w:r w:rsidR="008C697D">
        <w:rPr>
          <w:rFonts w:ascii="Times New Roman" w:eastAsia="Calibri" w:hAnsi="Times New Roman"/>
          <w:sz w:val="28"/>
          <w:szCs w:val="28"/>
          <w:lang w:eastAsia="en-US"/>
        </w:rPr>
        <w:t>»</w:t>
      </w:r>
      <w:r w:rsidRPr="006B7D85">
        <w:rPr>
          <w:rFonts w:ascii="Times New Roman" w:eastAsia="Calibri" w:hAnsi="Times New Roman"/>
          <w:sz w:val="28"/>
          <w:szCs w:val="28"/>
          <w:lang w:eastAsia="en-US"/>
        </w:rPr>
        <w:t>;</w:t>
      </w:r>
    </w:p>
    <w:p w14:paraId="7119487C" w14:textId="2BB71C89"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д</w:t>
      </w:r>
      <w:r w:rsidR="00777DC8" w:rsidRPr="006B7D85">
        <w:rPr>
          <w:rFonts w:ascii="Times New Roman" w:eastAsia="Calibri" w:hAnsi="Times New Roman"/>
          <w:sz w:val="28"/>
          <w:szCs w:val="28"/>
          <w:lang w:eastAsia="en-US"/>
        </w:rPr>
        <w:t xml:space="preserve">) пункт 29 дополнить абзацами </w:t>
      </w:r>
      <w:r w:rsidR="00D87CE0" w:rsidRPr="006B7D85">
        <w:rPr>
          <w:rFonts w:ascii="Times New Roman" w:eastAsia="Calibri" w:hAnsi="Times New Roman"/>
          <w:sz w:val="28"/>
          <w:szCs w:val="28"/>
          <w:lang w:eastAsia="en-US"/>
        </w:rPr>
        <w:t xml:space="preserve"> </w:t>
      </w:r>
      <w:r w:rsidR="00640EBC">
        <w:rPr>
          <w:rFonts w:ascii="Times New Roman" w:eastAsia="Calibri" w:hAnsi="Times New Roman"/>
          <w:sz w:val="28"/>
          <w:szCs w:val="28"/>
          <w:lang w:eastAsia="en-US"/>
        </w:rPr>
        <w:t>пятым-двенадцатым</w:t>
      </w:r>
      <w:r w:rsidR="00777DC8" w:rsidRPr="006B7D85">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следующего соде</w:t>
      </w:r>
      <w:r w:rsidR="00D87CE0" w:rsidRPr="006B7D85">
        <w:rPr>
          <w:rFonts w:ascii="Times New Roman" w:eastAsia="Calibri" w:hAnsi="Times New Roman"/>
          <w:sz w:val="28"/>
          <w:szCs w:val="28"/>
          <w:lang w:eastAsia="en-US"/>
        </w:rPr>
        <w:t>р</w:t>
      </w:r>
      <w:r w:rsidR="00D87CE0" w:rsidRPr="006B7D85">
        <w:rPr>
          <w:rFonts w:ascii="Times New Roman" w:eastAsia="Calibri" w:hAnsi="Times New Roman"/>
          <w:sz w:val="28"/>
          <w:szCs w:val="28"/>
          <w:lang w:eastAsia="en-US"/>
        </w:rPr>
        <w:t>жания:</w:t>
      </w:r>
    </w:p>
    <w:p w14:paraId="71FEB90D" w14:textId="5BCC4CB6"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w:t>
      </w:r>
      <w:r w:rsidR="00D87CE0" w:rsidRPr="006B7D85">
        <w:rPr>
          <w:rFonts w:ascii="Times New Roman" w:eastAsia="Calibri" w:hAnsi="Times New Roman"/>
          <w:sz w:val="28"/>
          <w:szCs w:val="28"/>
          <w:lang w:eastAsia="en-US"/>
        </w:rPr>
        <w:t>В течение 5 рабочих дней со дня представления получателем субсидии отчетов главный распорядитель бюджетных средств осуществляет их проверку и принятие.</w:t>
      </w:r>
    </w:p>
    <w:p w14:paraId="540E193D"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Проверка отчетов проводится на предмет:</w:t>
      </w:r>
    </w:p>
    <w:p w14:paraId="3BEB1A31"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 соблюдения получателем субсидии сроков предоставления отчетов;</w:t>
      </w:r>
    </w:p>
    <w:p w14:paraId="4558AC42"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2) соответствия форм отчетов формам, установленным в соглашении;</w:t>
      </w:r>
    </w:p>
    <w:p w14:paraId="75D52D60"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3) достижения получателем субсидии результата предоставления субс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дии в сроки, установленные в соглашении;</w:t>
      </w:r>
    </w:p>
    <w:p w14:paraId="0E3AAE12"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4) соответствия произведенных расходов целям предоставления субс</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дии;</w:t>
      </w:r>
    </w:p>
    <w:p w14:paraId="7C34951E" w14:textId="7777777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5) обоснованности размера произведенных расходов.</w:t>
      </w:r>
    </w:p>
    <w:p w14:paraId="0849A307" w14:textId="0D016837" w:rsidR="00D87CE0" w:rsidRPr="006B7D85"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По итогам проведенной проверки главный распорядитель бюджетных средств принимает представленные получателем субсидии отчеты в случае их соответствия требованиям, ус</w:t>
      </w:r>
      <w:r w:rsidR="00640EBC">
        <w:rPr>
          <w:rFonts w:ascii="Times New Roman" w:eastAsia="Calibri" w:hAnsi="Times New Roman"/>
          <w:sz w:val="28"/>
          <w:szCs w:val="28"/>
          <w:lang w:eastAsia="en-US"/>
        </w:rPr>
        <w:t>тановленным настоящим пунктом.</w:t>
      </w:r>
      <w:r w:rsidR="008C697D">
        <w:rPr>
          <w:rFonts w:ascii="Times New Roman" w:eastAsia="Calibri" w:hAnsi="Times New Roman"/>
          <w:sz w:val="28"/>
          <w:szCs w:val="28"/>
          <w:lang w:eastAsia="en-US"/>
        </w:rPr>
        <w:t>»</w:t>
      </w:r>
      <w:r w:rsidR="00640EBC">
        <w:rPr>
          <w:rFonts w:ascii="Times New Roman" w:eastAsia="Calibri" w:hAnsi="Times New Roman"/>
          <w:sz w:val="28"/>
          <w:szCs w:val="28"/>
          <w:lang w:eastAsia="en-US"/>
        </w:rPr>
        <w:t>;</w:t>
      </w:r>
    </w:p>
    <w:p w14:paraId="0BFFF23A" w14:textId="26C2E686" w:rsidR="00D87CE0" w:rsidRPr="006B7D85" w:rsidRDefault="00637252"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11</w:t>
      </w:r>
      <w:r w:rsidR="0045373A" w:rsidRPr="006B7D85">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w:t>
      </w:r>
      <w:r w:rsidR="00925E97">
        <w:rPr>
          <w:rFonts w:ascii="Times New Roman" w:eastAsia="Calibri" w:hAnsi="Times New Roman"/>
          <w:sz w:val="28"/>
          <w:szCs w:val="28"/>
          <w:lang w:eastAsia="en-US"/>
        </w:rPr>
        <w:t>в</w:t>
      </w:r>
      <w:r w:rsidR="00D87CE0" w:rsidRPr="006B7D85">
        <w:rPr>
          <w:rFonts w:ascii="Times New Roman" w:eastAsia="Calibri" w:hAnsi="Times New Roman"/>
          <w:sz w:val="28"/>
          <w:szCs w:val="28"/>
          <w:lang w:eastAsia="en-US"/>
        </w:rPr>
        <w:t xml:space="preserve"> приложении № 10 к </w:t>
      </w:r>
      <w:r w:rsidR="0045373A" w:rsidRPr="006B7D85">
        <w:rPr>
          <w:rFonts w:ascii="Times New Roman" w:eastAsia="Calibri" w:hAnsi="Times New Roman"/>
          <w:sz w:val="28"/>
          <w:szCs w:val="28"/>
          <w:lang w:eastAsia="en-US"/>
        </w:rPr>
        <w:t>П</w:t>
      </w:r>
      <w:r w:rsidR="00D87CE0" w:rsidRPr="006B7D85">
        <w:rPr>
          <w:rFonts w:ascii="Times New Roman" w:eastAsia="Calibri" w:hAnsi="Times New Roman"/>
          <w:sz w:val="28"/>
          <w:szCs w:val="28"/>
          <w:lang w:eastAsia="en-US"/>
        </w:rPr>
        <w:t>рограмме</w:t>
      </w:r>
      <w:r w:rsidR="0045373A" w:rsidRPr="006B7D85">
        <w:rPr>
          <w:rFonts w:ascii="Times New Roman" w:eastAsia="Calibri" w:hAnsi="Times New Roman"/>
          <w:sz w:val="28"/>
          <w:szCs w:val="28"/>
          <w:lang w:eastAsia="en-US"/>
        </w:rPr>
        <w:t>:</w:t>
      </w:r>
    </w:p>
    <w:p w14:paraId="74FC54C3" w14:textId="42508A34"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 пункт 1 изложить в следующей редакции:</w:t>
      </w:r>
    </w:p>
    <w:p w14:paraId="0F4CB7CD" w14:textId="5C64BCF7"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1. Настоящий Порядок предоставления субсидий из республиканского бюджета Республики Тыва на мероприятия в области автомобильного тран</w:t>
      </w:r>
      <w:r w:rsidR="00D87CE0" w:rsidRPr="006B7D85">
        <w:rPr>
          <w:rFonts w:ascii="Times New Roman" w:eastAsia="Calibri" w:hAnsi="Times New Roman"/>
          <w:sz w:val="28"/>
          <w:szCs w:val="28"/>
          <w:lang w:eastAsia="en-US"/>
        </w:rPr>
        <w:t>с</w:t>
      </w:r>
      <w:r w:rsidR="00D87CE0" w:rsidRPr="006B7D85">
        <w:rPr>
          <w:rFonts w:ascii="Times New Roman" w:eastAsia="Calibri" w:hAnsi="Times New Roman"/>
          <w:sz w:val="28"/>
          <w:szCs w:val="28"/>
          <w:lang w:eastAsia="en-US"/>
        </w:rPr>
        <w:t xml:space="preserve">порта и обеспечения безопасности дорожного движения (далее </w:t>
      </w:r>
      <w:r w:rsidR="00694CD7">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Порядок) определяет цели, условия и порядок предоставления субсидии из республика</w:t>
      </w:r>
      <w:r w:rsidR="00D87CE0" w:rsidRPr="006B7D85">
        <w:rPr>
          <w:rFonts w:ascii="Times New Roman" w:eastAsia="Calibri" w:hAnsi="Times New Roman"/>
          <w:sz w:val="28"/>
          <w:szCs w:val="28"/>
          <w:lang w:eastAsia="en-US"/>
        </w:rPr>
        <w:t>н</w:t>
      </w:r>
      <w:r w:rsidR="00D87CE0" w:rsidRPr="006B7D85">
        <w:rPr>
          <w:rFonts w:ascii="Times New Roman" w:eastAsia="Calibri" w:hAnsi="Times New Roman"/>
          <w:sz w:val="28"/>
          <w:szCs w:val="28"/>
          <w:lang w:eastAsia="en-US"/>
        </w:rPr>
        <w:t xml:space="preserve">ского бюджета Республики Тыва на мероприятия в области автомобильного транспорта и обеспечения безопасности дорожного движения (далее </w:t>
      </w:r>
      <w:r w:rsidR="00694CD7">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субс</w:t>
      </w:r>
      <w:r w:rsidR="00D87CE0" w:rsidRPr="006B7D85">
        <w:rPr>
          <w:rFonts w:ascii="Times New Roman" w:eastAsia="Calibri" w:hAnsi="Times New Roman"/>
          <w:sz w:val="28"/>
          <w:szCs w:val="28"/>
          <w:lang w:eastAsia="en-US"/>
        </w:rPr>
        <w:t>и</w:t>
      </w:r>
      <w:r w:rsidR="00D87CE0" w:rsidRPr="006B7D85">
        <w:rPr>
          <w:rFonts w:ascii="Times New Roman" w:eastAsia="Calibri" w:hAnsi="Times New Roman"/>
          <w:sz w:val="28"/>
          <w:szCs w:val="28"/>
          <w:lang w:eastAsia="en-US"/>
        </w:rPr>
        <w:t>дия) в соответствии со статьей 78 Бюджетного кодекса Российской Федерации, Общими требованиями к нормативным правовым актам, муниципальным пр</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вовым актам, регулирующим предоставление из бюджетов субъектов Росси</w:t>
      </w:r>
      <w:r w:rsidR="00D87CE0" w:rsidRPr="006B7D85">
        <w:rPr>
          <w:rFonts w:ascii="Times New Roman" w:eastAsia="Calibri" w:hAnsi="Times New Roman"/>
          <w:sz w:val="28"/>
          <w:szCs w:val="28"/>
          <w:lang w:eastAsia="en-US"/>
        </w:rPr>
        <w:t>й</w:t>
      </w:r>
      <w:r w:rsidR="00D87CE0" w:rsidRPr="006B7D85">
        <w:rPr>
          <w:rFonts w:ascii="Times New Roman" w:eastAsia="Calibri" w:hAnsi="Times New Roman"/>
          <w:sz w:val="28"/>
          <w:szCs w:val="28"/>
          <w:lang w:eastAsia="en-US"/>
        </w:rPr>
        <w:t xml:space="preserve">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694CD7">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производителям товаров, работ, услуг и проведение отб</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ров получателей указанных субсидий, в том числе грантов в форме субсидий, утвержденными постановлением Правительств</w:t>
      </w:r>
      <w:r w:rsidR="00694CD7">
        <w:rPr>
          <w:rFonts w:ascii="Times New Roman" w:eastAsia="Calibri" w:hAnsi="Times New Roman"/>
          <w:sz w:val="28"/>
          <w:szCs w:val="28"/>
          <w:lang w:eastAsia="en-US"/>
        </w:rPr>
        <w:t xml:space="preserve">а Российской Федерации от </w:t>
      </w:r>
      <w:r w:rsidR="00694CD7">
        <w:rPr>
          <w:rFonts w:ascii="Times New Roman" w:eastAsia="Calibri" w:hAnsi="Times New Roman"/>
          <w:sz w:val="28"/>
          <w:szCs w:val="28"/>
          <w:lang w:eastAsia="en-US"/>
        </w:rPr>
        <w:br/>
        <w:t xml:space="preserve">25 октября </w:t>
      </w:r>
      <w:r w:rsidR="00D87CE0" w:rsidRPr="006B7D85">
        <w:rPr>
          <w:rFonts w:ascii="Times New Roman" w:eastAsia="Calibri" w:hAnsi="Times New Roman"/>
          <w:sz w:val="28"/>
          <w:szCs w:val="28"/>
          <w:lang w:eastAsia="en-US"/>
        </w:rPr>
        <w:t xml:space="preserve">2023 </w:t>
      </w:r>
      <w:r w:rsidR="00694CD7">
        <w:rPr>
          <w:rFonts w:ascii="Times New Roman" w:eastAsia="Calibri" w:hAnsi="Times New Roman"/>
          <w:sz w:val="28"/>
          <w:szCs w:val="28"/>
          <w:lang w:eastAsia="en-US"/>
        </w:rPr>
        <w:t xml:space="preserve">г. </w:t>
      </w:r>
      <w:r w:rsidR="00D87CE0" w:rsidRPr="006B7D85">
        <w:rPr>
          <w:rFonts w:ascii="Times New Roman" w:eastAsia="Calibri" w:hAnsi="Times New Roman"/>
          <w:sz w:val="28"/>
          <w:szCs w:val="28"/>
          <w:lang w:eastAsia="en-US"/>
        </w:rPr>
        <w:t>№ 1782,</w:t>
      </w:r>
      <w:r w:rsidR="00D87CE0" w:rsidRPr="006B7D85">
        <w:rPr>
          <w:rFonts w:eastAsia="Calibri"/>
          <w:lang w:eastAsia="en-US"/>
        </w:rPr>
        <w:t xml:space="preserve"> </w:t>
      </w:r>
      <w:r w:rsidR="00D87CE0" w:rsidRPr="006B7D85">
        <w:rPr>
          <w:rFonts w:ascii="Times New Roman" w:eastAsia="Calibri" w:hAnsi="Times New Roman"/>
          <w:sz w:val="28"/>
          <w:szCs w:val="28"/>
          <w:lang w:eastAsia="en-US"/>
        </w:rPr>
        <w:t>а также возврата субсидии и требования к отчетн</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сти и контролю за соблюдением услов</w:t>
      </w:r>
      <w:r w:rsidR="00640EBC">
        <w:rPr>
          <w:rFonts w:ascii="Times New Roman" w:eastAsia="Calibri" w:hAnsi="Times New Roman"/>
          <w:sz w:val="28"/>
          <w:szCs w:val="28"/>
          <w:lang w:eastAsia="en-US"/>
        </w:rPr>
        <w:t>ий и порядка ее предоставления.</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0D33E9CD" w14:textId="0077B617"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б</w:t>
      </w:r>
      <w:r w:rsidR="00D87CE0" w:rsidRPr="006B7D85">
        <w:rPr>
          <w:rFonts w:ascii="Times New Roman" w:eastAsia="Calibri" w:hAnsi="Times New Roman"/>
          <w:sz w:val="28"/>
          <w:szCs w:val="28"/>
          <w:lang w:eastAsia="en-US"/>
        </w:rPr>
        <w:t>) пункт 7 изложить в следующей редакции:</w:t>
      </w:r>
    </w:p>
    <w:p w14:paraId="1B9D050A" w14:textId="1E1272DC"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925E97">
        <w:rPr>
          <w:rFonts w:ascii="Times New Roman" w:eastAsia="Calibri" w:hAnsi="Times New Roman"/>
          <w:sz w:val="28"/>
          <w:szCs w:val="28"/>
          <w:lang w:eastAsia="en-US"/>
        </w:rPr>
        <w:t xml:space="preserve">7. </w:t>
      </w:r>
      <w:r w:rsidR="00D87CE0" w:rsidRPr="006B7D85">
        <w:rPr>
          <w:rFonts w:ascii="Times New Roman" w:eastAsia="Calibri" w:hAnsi="Times New Roman"/>
          <w:sz w:val="28"/>
          <w:szCs w:val="28"/>
          <w:lang w:eastAsia="en-US"/>
        </w:rPr>
        <w:t>Информация о субсидии размещается на едином портале бюджетной системы Российской Федерации в информационно-телекоммуникационной с</w:t>
      </w:r>
      <w:r w:rsidR="00D87CE0" w:rsidRPr="006B7D85">
        <w:rPr>
          <w:rFonts w:ascii="Times New Roman" w:eastAsia="Calibri" w:hAnsi="Times New Roman"/>
          <w:sz w:val="28"/>
          <w:szCs w:val="28"/>
          <w:lang w:eastAsia="en-US"/>
        </w:rPr>
        <w:t>е</w:t>
      </w:r>
      <w:r w:rsidR="00D87CE0" w:rsidRPr="006B7D85">
        <w:rPr>
          <w:rFonts w:ascii="Times New Roman" w:eastAsia="Calibri" w:hAnsi="Times New Roman"/>
          <w:sz w:val="28"/>
          <w:szCs w:val="28"/>
          <w:lang w:eastAsia="en-US"/>
        </w:rPr>
        <w:t xml:space="preserve">ти </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Интернет</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 xml:space="preserve"> в порядке, установленном Министерством финансов Российской Федерации.</w:t>
      </w:r>
      <w:r>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1F60E628" w14:textId="44CD13AD" w:rsidR="00D87CE0" w:rsidRPr="006B7D85" w:rsidRDefault="00640EBC" w:rsidP="006433BE">
      <w:pPr>
        <w:tabs>
          <w:tab w:val="left" w:pos="2768"/>
        </w:tabs>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в) пункт 9 </w:t>
      </w:r>
      <w:r w:rsidR="00D87CE0" w:rsidRPr="006B7D85">
        <w:rPr>
          <w:rFonts w:ascii="Times New Roman" w:eastAsia="Calibri" w:hAnsi="Times New Roman"/>
          <w:sz w:val="28"/>
          <w:szCs w:val="28"/>
          <w:lang w:eastAsia="en-US"/>
        </w:rPr>
        <w:t>дополнить подпунктами</w:t>
      </w:r>
      <w:r>
        <w:rPr>
          <w:rFonts w:ascii="Times New Roman" w:eastAsia="Calibri" w:hAnsi="Times New Roman"/>
          <w:sz w:val="28"/>
          <w:szCs w:val="28"/>
          <w:lang w:eastAsia="en-US"/>
        </w:rPr>
        <w:t xml:space="preserve"> шестым-восьмым</w:t>
      </w:r>
      <w:r w:rsidR="00D87CE0" w:rsidRPr="006B7D85">
        <w:rPr>
          <w:rFonts w:ascii="Times New Roman" w:eastAsia="Calibri" w:hAnsi="Times New Roman"/>
          <w:sz w:val="28"/>
          <w:szCs w:val="28"/>
          <w:lang w:eastAsia="en-US"/>
        </w:rPr>
        <w:t xml:space="preserve"> следующего соде</w:t>
      </w:r>
      <w:r w:rsidR="00D87CE0" w:rsidRPr="006B7D85">
        <w:rPr>
          <w:rFonts w:ascii="Times New Roman" w:eastAsia="Calibri" w:hAnsi="Times New Roman"/>
          <w:sz w:val="28"/>
          <w:szCs w:val="28"/>
          <w:lang w:eastAsia="en-US"/>
        </w:rPr>
        <w:t>р</w:t>
      </w:r>
      <w:r w:rsidR="00D87CE0" w:rsidRPr="006B7D85">
        <w:rPr>
          <w:rFonts w:ascii="Times New Roman" w:eastAsia="Calibri" w:hAnsi="Times New Roman"/>
          <w:sz w:val="28"/>
          <w:szCs w:val="28"/>
          <w:lang w:eastAsia="en-US"/>
        </w:rPr>
        <w:t>жания:</w:t>
      </w:r>
    </w:p>
    <w:p w14:paraId="6DD94E66" w14:textId="3BB858F5" w:rsidR="00777DC8"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w:t>
      </w:r>
      <w:r w:rsidR="00777DC8" w:rsidRPr="006B7D85">
        <w:rPr>
          <w:rFonts w:ascii="Times New Roman" w:eastAsia="Calibri" w:hAnsi="Times New Roman"/>
          <w:sz w:val="28"/>
          <w:szCs w:val="28"/>
          <w:lang w:eastAsia="en-US"/>
        </w:rPr>
        <w:t>6) участники отбора не должны являться иностранным агентом в соо</w:t>
      </w:r>
      <w:r w:rsidR="00777DC8" w:rsidRPr="006B7D85">
        <w:rPr>
          <w:rFonts w:ascii="Times New Roman" w:eastAsia="Calibri" w:hAnsi="Times New Roman"/>
          <w:sz w:val="28"/>
          <w:szCs w:val="28"/>
          <w:lang w:eastAsia="en-US"/>
        </w:rPr>
        <w:t>т</w:t>
      </w:r>
      <w:r w:rsidR="00777DC8" w:rsidRPr="006B7D85">
        <w:rPr>
          <w:rFonts w:ascii="Times New Roman" w:eastAsia="Calibri" w:hAnsi="Times New Roman"/>
          <w:sz w:val="28"/>
          <w:szCs w:val="28"/>
          <w:lang w:eastAsia="en-US"/>
        </w:rPr>
        <w:t xml:space="preserve">ветствии с Федеральным законом </w:t>
      </w:r>
      <w:r>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О контроле за деятельностью лиц, наход</w:t>
      </w:r>
      <w:r w:rsidR="00777DC8" w:rsidRPr="006B7D85">
        <w:rPr>
          <w:rFonts w:ascii="Times New Roman" w:eastAsia="Calibri" w:hAnsi="Times New Roman"/>
          <w:sz w:val="28"/>
          <w:szCs w:val="28"/>
          <w:lang w:eastAsia="en-US"/>
        </w:rPr>
        <w:t>я</w:t>
      </w:r>
      <w:r w:rsidR="00777DC8" w:rsidRPr="006B7D85">
        <w:rPr>
          <w:rFonts w:ascii="Times New Roman" w:eastAsia="Calibri" w:hAnsi="Times New Roman"/>
          <w:sz w:val="28"/>
          <w:szCs w:val="28"/>
          <w:lang w:eastAsia="en-US"/>
        </w:rPr>
        <w:t>щихся под иностранным влиянием</w:t>
      </w:r>
      <w:r>
        <w:rPr>
          <w:rFonts w:ascii="Times New Roman" w:eastAsia="Calibri" w:hAnsi="Times New Roman"/>
          <w:sz w:val="28"/>
          <w:szCs w:val="28"/>
          <w:lang w:eastAsia="en-US"/>
        </w:rPr>
        <w:t>»</w:t>
      </w:r>
      <w:r w:rsidR="00777DC8" w:rsidRPr="006B7D85">
        <w:rPr>
          <w:rFonts w:ascii="Times New Roman" w:eastAsia="Calibri" w:hAnsi="Times New Roman"/>
          <w:sz w:val="28"/>
          <w:szCs w:val="28"/>
          <w:lang w:eastAsia="en-US"/>
        </w:rPr>
        <w:t>;</w:t>
      </w:r>
    </w:p>
    <w:p w14:paraId="636A5FA0" w14:textId="4C9CF134" w:rsidR="00D87CE0" w:rsidRPr="006B7D85" w:rsidRDefault="00777DC8"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7</w:t>
      </w:r>
      <w:r w:rsidR="00D87CE0" w:rsidRPr="006B7D85">
        <w:rPr>
          <w:rFonts w:ascii="Times New Roman" w:eastAsia="Calibri" w:hAnsi="Times New Roman"/>
          <w:sz w:val="28"/>
          <w:szCs w:val="28"/>
          <w:lang w:eastAsia="en-US"/>
        </w:rPr>
        <w:t>) не должны находиться в перечне организаций и физических лиц, в о</w:t>
      </w:r>
      <w:r w:rsidR="00D87CE0" w:rsidRPr="006B7D85">
        <w:rPr>
          <w:rFonts w:ascii="Times New Roman" w:eastAsia="Calibri" w:hAnsi="Times New Roman"/>
          <w:sz w:val="28"/>
          <w:szCs w:val="28"/>
          <w:lang w:eastAsia="en-US"/>
        </w:rPr>
        <w:t>т</w:t>
      </w:r>
      <w:r w:rsidR="00D87CE0" w:rsidRPr="006B7D85">
        <w:rPr>
          <w:rFonts w:ascii="Times New Roman" w:eastAsia="Calibri" w:hAnsi="Times New Roman"/>
          <w:sz w:val="28"/>
          <w:szCs w:val="28"/>
          <w:lang w:eastAsia="en-US"/>
        </w:rPr>
        <w:t>ношении которых имеются сведения об их причастности к экстремистской де</w:t>
      </w:r>
      <w:r w:rsidR="00D87CE0" w:rsidRPr="006B7D85">
        <w:rPr>
          <w:rFonts w:ascii="Times New Roman" w:eastAsia="Calibri" w:hAnsi="Times New Roman"/>
          <w:sz w:val="28"/>
          <w:szCs w:val="28"/>
          <w:lang w:eastAsia="en-US"/>
        </w:rPr>
        <w:t>я</w:t>
      </w:r>
      <w:r w:rsidR="00D87CE0" w:rsidRPr="006B7D85">
        <w:rPr>
          <w:rFonts w:ascii="Times New Roman" w:eastAsia="Calibri" w:hAnsi="Times New Roman"/>
          <w:sz w:val="28"/>
          <w:szCs w:val="28"/>
          <w:lang w:eastAsia="en-US"/>
        </w:rPr>
        <w:t>тельности или терроризму;</w:t>
      </w:r>
    </w:p>
    <w:p w14:paraId="6912D64D" w14:textId="7DCD666B" w:rsidR="00D87CE0" w:rsidRPr="006B7D85" w:rsidRDefault="00777DC8"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8</w:t>
      </w:r>
      <w:r w:rsidR="00D87CE0" w:rsidRPr="006B7D85">
        <w:rPr>
          <w:rFonts w:ascii="Times New Roman" w:eastAsia="Calibri" w:hAnsi="Times New Roman"/>
          <w:sz w:val="28"/>
          <w:szCs w:val="28"/>
          <w:lang w:eastAsia="en-US"/>
        </w:rPr>
        <w:t>) не должны находиться в составляемых в рамках реализации полном</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низациями и террористами или с распространением оружия мас</w:t>
      </w:r>
      <w:r w:rsidRPr="006B7D85">
        <w:rPr>
          <w:rFonts w:ascii="Times New Roman" w:eastAsia="Calibri" w:hAnsi="Times New Roman"/>
          <w:sz w:val="28"/>
          <w:szCs w:val="28"/>
          <w:lang w:eastAsia="en-US"/>
        </w:rPr>
        <w:t>сового уничт</w:t>
      </w:r>
      <w:r w:rsidRPr="006B7D85">
        <w:rPr>
          <w:rFonts w:ascii="Times New Roman" w:eastAsia="Calibri" w:hAnsi="Times New Roman"/>
          <w:sz w:val="28"/>
          <w:szCs w:val="28"/>
          <w:lang w:eastAsia="en-US"/>
        </w:rPr>
        <w:t>о</w:t>
      </w:r>
      <w:r w:rsidRPr="006B7D85">
        <w:rPr>
          <w:rFonts w:ascii="Times New Roman" w:eastAsia="Calibri" w:hAnsi="Times New Roman"/>
          <w:sz w:val="28"/>
          <w:szCs w:val="28"/>
          <w:lang w:eastAsia="en-US"/>
        </w:rPr>
        <w:t>жения.</w:t>
      </w:r>
      <w:r w:rsidR="008C697D">
        <w:rPr>
          <w:rFonts w:ascii="Times New Roman" w:eastAsia="Calibri" w:hAnsi="Times New Roman"/>
          <w:sz w:val="28"/>
          <w:szCs w:val="28"/>
          <w:lang w:eastAsia="en-US"/>
        </w:rPr>
        <w:t>»</w:t>
      </w:r>
      <w:r w:rsidR="00D87CE0" w:rsidRPr="006B7D85">
        <w:rPr>
          <w:rFonts w:ascii="Times New Roman" w:eastAsia="Calibri" w:hAnsi="Times New Roman"/>
          <w:sz w:val="28"/>
          <w:szCs w:val="28"/>
          <w:lang w:eastAsia="en-US"/>
        </w:rPr>
        <w:t>;</w:t>
      </w:r>
    </w:p>
    <w:p w14:paraId="12B44136" w14:textId="51A7789C" w:rsidR="00D87CE0" w:rsidRPr="006B7D85" w:rsidRDefault="0045373A"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г</w:t>
      </w:r>
      <w:r w:rsidR="00D87CE0" w:rsidRPr="006B7D85">
        <w:rPr>
          <w:rFonts w:ascii="Times New Roman" w:eastAsia="Calibri" w:hAnsi="Times New Roman"/>
          <w:sz w:val="28"/>
          <w:szCs w:val="28"/>
          <w:lang w:eastAsia="en-US"/>
        </w:rPr>
        <w:t xml:space="preserve">) раздел </w:t>
      </w:r>
      <w:r w:rsidR="00D87CE0" w:rsidRPr="006B7D85">
        <w:rPr>
          <w:rFonts w:ascii="Times New Roman" w:eastAsia="Calibri" w:hAnsi="Times New Roman"/>
          <w:sz w:val="28"/>
          <w:szCs w:val="28"/>
          <w:lang w:val="en-US" w:eastAsia="en-US"/>
        </w:rPr>
        <w:t>III</w:t>
      </w:r>
      <w:r w:rsidR="00D87CE0" w:rsidRPr="006B7D85">
        <w:rPr>
          <w:rFonts w:ascii="Times New Roman" w:eastAsia="Calibri" w:hAnsi="Times New Roman"/>
          <w:sz w:val="28"/>
          <w:szCs w:val="28"/>
          <w:lang w:eastAsia="en-US"/>
        </w:rPr>
        <w:t xml:space="preserve"> дополнить пунктом 27</w:t>
      </w:r>
      <w:r w:rsidR="00D87CE0" w:rsidRPr="00370132">
        <w:rPr>
          <w:rFonts w:ascii="Times New Roman" w:eastAsia="Calibri" w:hAnsi="Times New Roman"/>
          <w:sz w:val="28"/>
          <w:szCs w:val="28"/>
          <w:vertAlign w:val="superscript"/>
          <w:lang w:eastAsia="en-US"/>
        </w:rPr>
        <w:t>1</w:t>
      </w:r>
      <w:r w:rsidR="00D87CE0" w:rsidRPr="006B7D85">
        <w:rPr>
          <w:rFonts w:ascii="Times New Roman" w:eastAsia="Calibri" w:hAnsi="Times New Roman"/>
          <w:sz w:val="28"/>
          <w:szCs w:val="28"/>
          <w:lang w:eastAsia="en-US"/>
        </w:rPr>
        <w:t xml:space="preserve"> следующего содержания:</w:t>
      </w:r>
    </w:p>
    <w:p w14:paraId="28367B0D" w14:textId="64D4C571" w:rsidR="00D87CE0" w:rsidRPr="006B7D85" w:rsidRDefault="008C697D" w:rsidP="006433BE">
      <w:pPr>
        <w:spacing w:line="360" w:lineRule="atLeast"/>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sidR="00370132">
        <w:rPr>
          <w:rFonts w:ascii="Times New Roman" w:eastAsia="Calibri" w:hAnsi="Times New Roman"/>
          <w:sz w:val="28"/>
          <w:szCs w:val="28"/>
          <w:lang w:eastAsia="en-US"/>
        </w:rPr>
        <w:t>27</w:t>
      </w:r>
      <w:r w:rsidR="00370132" w:rsidRPr="00370132">
        <w:rPr>
          <w:rFonts w:ascii="Times New Roman" w:eastAsia="Calibri" w:hAnsi="Times New Roman"/>
          <w:sz w:val="28"/>
          <w:szCs w:val="28"/>
          <w:vertAlign w:val="superscript"/>
          <w:lang w:eastAsia="en-US"/>
        </w:rPr>
        <w:t>1</w:t>
      </w:r>
      <w:r w:rsidR="00370132">
        <w:rPr>
          <w:rFonts w:ascii="Times New Roman" w:eastAsia="Calibri" w:hAnsi="Times New Roman"/>
          <w:sz w:val="28"/>
          <w:szCs w:val="28"/>
          <w:lang w:eastAsia="en-US"/>
        </w:rPr>
        <w:t xml:space="preserve">. </w:t>
      </w:r>
      <w:r w:rsidR="00D87CE0" w:rsidRPr="006B7D85">
        <w:rPr>
          <w:rFonts w:ascii="Times New Roman" w:eastAsia="Calibri" w:hAnsi="Times New Roman"/>
          <w:sz w:val="28"/>
          <w:szCs w:val="28"/>
          <w:lang w:eastAsia="en-US"/>
        </w:rPr>
        <w:t>При реорганизации получателя субсидии в форме слияния, прис</w:t>
      </w:r>
      <w:r w:rsidR="00D87CE0" w:rsidRPr="006B7D85">
        <w:rPr>
          <w:rFonts w:ascii="Times New Roman" w:eastAsia="Calibri" w:hAnsi="Times New Roman"/>
          <w:sz w:val="28"/>
          <w:szCs w:val="28"/>
          <w:lang w:eastAsia="en-US"/>
        </w:rPr>
        <w:t>о</w:t>
      </w:r>
      <w:r w:rsidR="00D87CE0" w:rsidRPr="006B7D85">
        <w:rPr>
          <w:rFonts w:ascii="Times New Roman" w:eastAsia="Calibri" w:hAnsi="Times New Roman"/>
          <w:sz w:val="28"/>
          <w:szCs w:val="28"/>
          <w:lang w:eastAsia="en-US"/>
        </w:rPr>
        <w:t>единения или преобразования в соглашение вносятся изменения путем закл</w:t>
      </w:r>
      <w:r w:rsidR="00D87CE0" w:rsidRPr="006B7D85">
        <w:rPr>
          <w:rFonts w:ascii="Times New Roman" w:eastAsia="Calibri" w:hAnsi="Times New Roman"/>
          <w:sz w:val="28"/>
          <w:szCs w:val="28"/>
          <w:lang w:eastAsia="en-US"/>
        </w:rPr>
        <w:t>ю</w:t>
      </w:r>
      <w:r w:rsidR="00D87CE0" w:rsidRPr="006B7D85">
        <w:rPr>
          <w:rFonts w:ascii="Times New Roman" w:eastAsia="Calibri" w:hAnsi="Times New Roman"/>
          <w:sz w:val="28"/>
          <w:szCs w:val="28"/>
          <w:lang w:eastAsia="en-US"/>
        </w:rPr>
        <w:t>чения дополнительного соглашения к соглашению в части перемены лица в обязательстве с указанием в соглашении юридического лица, являющегося пр</w:t>
      </w:r>
      <w:r w:rsidR="00D87CE0" w:rsidRPr="006B7D85">
        <w:rPr>
          <w:rFonts w:ascii="Times New Roman" w:eastAsia="Calibri" w:hAnsi="Times New Roman"/>
          <w:sz w:val="28"/>
          <w:szCs w:val="28"/>
          <w:lang w:eastAsia="en-US"/>
        </w:rPr>
        <w:t>а</w:t>
      </w:r>
      <w:r w:rsidR="00D87CE0" w:rsidRPr="006B7D85">
        <w:rPr>
          <w:rFonts w:ascii="Times New Roman" w:eastAsia="Calibri" w:hAnsi="Times New Roman"/>
          <w:sz w:val="28"/>
          <w:szCs w:val="28"/>
          <w:lang w:eastAsia="en-US"/>
        </w:rPr>
        <w:t>вопреемником.</w:t>
      </w:r>
    </w:p>
    <w:p w14:paraId="6463967C" w14:textId="2B34E6F0" w:rsidR="007F151D" w:rsidRPr="00640EBC" w:rsidRDefault="00D87CE0" w:rsidP="006433BE">
      <w:pPr>
        <w:spacing w:line="360" w:lineRule="atLeast"/>
        <w:contextualSpacing/>
        <w:rPr>
          <w:rFonts w:ascii="Times New Roman" w:eastAsia="Calibri" w:hAnsi="Times New Roman"/>
          <w:sz w:val="28"/>
          <w:szCs w:val="28"/>
          <w:lang w:eastAsia="en-US"/>
        </w:rPr>
      </w:pPr>
      <w:r w:rsidRPr="006B7D85">
        <w:rPr>
          <w:rFonts w:ascii="Times New Roman" w:eastAsia="Calibri" w:hAnsi="Times New Roman"/>
          <w:sz w:val="28"/>
          <w:szCs w:val="28"/>
          <w:lang w:eastAsia="en-US"/>
        </w:rPr>
        <w:t>В случае реорганизации получателя субсидии в форме разделения, выд</w:t>
      </w:r>
      <w:r w:rsidRPr="006B7D85">
        <w:rPr>
          <w:rFonts w:ascii="Times New Roman" w:eastAsia="Calibri" w:hAnsi="Times New Roman"/>
          <w:sz w:val="28"/>
          <w:szCs w:val="28"/>
          <w:lang w:eastAsia="en-US"/>
        </w:rPr>
        <w:t>е</w:t>
      </w:r>
      <w:r w:rsidRPr="006B7D85">
        <w:rPr>
          <w:rFonts w:ascii="Times New Roman" w:eastAsia="Calibri" w:hAnsi="Times New Roman"/>
          <w:sz w:val="28"/>
          <w:szCs w:val="28"/>
          <w:lang w:eastAsia="en-US"/>
        </w:rPr>
        <w:t>ления, а также в случае ликвидации получателя субсидии соглашение расторг</w:t>
      </w:r>
      <w:r w:rsidRPr="006B7D85">
        <w:rPr>
          <w:rFonts w:ascii="Times New Roman" w:eastAsia="Calibri" w:hAnsi="Times New Roman"/>
          <w:sz w:val="28"/>
          <w:szCs w:val="28"/>
          <w:lang w:eastAsia="en-US"/>
        </w:rPr>
        <w:t>а</w:t>
      </w:r>
      <w:r w:rsidRPr="006B7D85">
        <w:rPr>
          <w:rFonts w:ascii="Times New Roman" w:eastAsia="Calibri" w:hAnsi="Times New Roman"/>
          <w:sz w:val="28"/>
          <w:szCs w:val="28"/>
          <w:lang w:eastAsia="en-US"/>
        </w:rPr>
        <w:t>ется с формированием уведомления о расторжении соглашения в односторо</w:t>
      </w:r>
      <w:r w:rsidRPr="006B7D85">
        <w:rPr>
          <w:rFonts w:ascii="Times New Roman" w:eastAsia="Calibri" w:hAnsi="Times New Roman"/>
          <w:sz w:val="28"/>
          <w:szCs w:val="28"/>
          <w:lang w:eastAsia="en-US"/>
        </w:rPr>
        <w:t>н</w:t>
      </w:r>
      <w:r w:rsidRPr="006B7D85">
        <w:rPr>
          <w:rFonts w:ascii="Times New Roman" w:eastAsia="Calibri" w:hAnsi="Times New Roman"/>
          <w:sz w:val="28"/>
          <w:szCs w:val="28"/>
          <w:lang w:eastAsia="en-US"/>
        </w:rPr>
        <w:t>нем порядке и акта об исполнении обязательств по соглашению с отражением информации о неисполненных получателем субсидии обязательствах, источн</w:t>
      </w:r>
      <w:r w:rsidRPr="006B7D85">
        <w:rPr>
          <w:rFonts w:ascii="Times New Roman" w:eastAsia="Calibri" w:hAnsi="Times New Roman"/>
          <w:sz w:val="28"/>
          <w:szCs w:val="28"/>
          <w:lang w:eastAsia="en-US"/>
        </w:rPr>
        <w:t>и</w:t>
      </w:r>
      <w:r w:rsidRPr="006B7D85">
        <w:rPr>
          <w:rFonts w:ascii="Times New Roman" w:eastAsia="Calibri" w:hAnsi="Times New Roman"/>
          <w:sz w:val="28"/>
          <w:szCs w:val="28"/>
          <w:lang w:eastAsia="en-US"/>
        </w:rPr>
        <w:t>ком финансового обеспечения которых является субсидия, и возврате неи</w:t>
      </w:r>
      <w:r w:rsidRPr="006B7D85">
        <w:rPr>
          <w:rFonts w:ascii="Times New Roman" w:eastAsia="Calibri" w:hAnsi="Times New Roman"/>
          <w:sz w:val="28"/>
          <w:szCs w:val="28"/>
          <w:lang w:eastAsia="en-US"/>
        </w:rPr>
        <w:t>с</w:t>
      </w:r>
      <w:r w:rsidRPr="006B7D85">
        <w:rPr>
          <w:rFonts w:ascii="Times New Roman" w:eastAsia="Calibri" w:hAnsi="Times New Roman"/>
          <w:sz w:val="28"/>
          <w:szCs w:val="28"/>
          <w:lang w:eastAsia="en-US"/>
        </w:rPr>
        <w:t>пользованного остатка субсидии в соответствующий бюджет бюджетной</w:t>
      </w:r>
      <w:r w:rsidR="00640EBC">
        <w:rPr>
          <w:rFonts w:ascii="Times New Roman" w:eastAsia="Calibri" w:hAnsi="Times New Roman"/>
          <w:sz w:val="28"/>
          <w:szCs w:val="28"/>
          <w:lang w:eastAsia="en-US"/>
        </w:rPr>
        <w:t xml:space="preserve"> с</w:t>
      </w:r>
      <w:r w:rsidR="00640EBC">
        <w:rPr>
          <w:rFonts w:ascii="Times New Roman" w:eastAsia="Calibri" w:hAnsi="Times New Roman"/>
          <w:sz w:val="28"/>
          <w:szCs w:val="28"/>
          <w:lang w:eastAsia="en-US"/>
        </w:rPr>
        <w:t>и</w:t>
      </w:r>
      <w:r w:rsidR="00640EBC">
        <w:rPr>
          <w:rFonts w:ascii="Times New Roman" w:eastAsia="Calibri" w:hAnsi="Times New Roman"/>
          <w:sz w:val="28"/>
          <w:szCs w:val="28"/>
          <w:lang w:eastAsia="en-US"/>
        </w:rPr>
        <w:t>стемы Российской Федерации.</w:t>
      </w:r>
      <w:r w:rsidR="008C697D">
        <w:rPr>
          <w:rFonts w:ascii="Times New Roman" w:eastAsia="Calibri" w:hAnsi="Times New Roman"/>
          <w:sz w:val="28"/>
          <w:szCs w:val="28"/>
          <w:lang w:eastAsia="en-US"/>
        </w:rPr>
        <w:t>»</w:t>
      </w:r>
      <w:r w:rsidR="00640EBC">
        <w:rPr>
          <w:rFonts w:ascii="Times New Roman" w:eastAsia="Calibri" w:hAnsi="Times New Roman"/>
          <w:sz w:val="28"/>
          <w:szCs w:val="28"/>
          <w:lang w:eastAsia="en-US"/>
        </w:rPr>
        <w:t>.</w:t>
      </w:r>
    </w:p>
    <w:p w14:paraId="1730867D" w14:textId="6BE8FB35" w:rsidR="00843581" w:rsidRPr="006B7D85" w:rsidRDefault="00843581" w:rsidP="00C95839">
      <w:pPr>
        <w:widowControl w:val="0"/>
        <w:numPr>
          <w:ilvl w:val="0"/>
          <w:numId w:val="37"/>
        </w:numPr>
        <w:tabs>
          <w:tab w:val="left" w:pos="851"/>
          <w:tab w:val="left" w:pos="993"/>
        </w:tabs>
        <w:autoSpaceDE w:val="0"/>
        <w:autoSpaceDN w:val="0"/>
        <w:adjustRightInd w:val="0"/>
        <w:spacing w:line="360" w:lineRule="atLeast"/>
        <w:ind w:left="0" w:firstLine="709"/>
        <w:contextualSpacing/>
        <w:rPr>
          <w:rFonts w:ascii="Times New Roman" w:hAnsi="Times New Roman"/>
          <w:sz w:val="28"/>
          <w:szCs w:val="28"/>
        </w:rPr>
      </w:pPr>
      <w:r w:rsidRPr="006B7D85">
        <w:rPr>
          <w:rFonts w:ascii="Times New Roman" w:hAnsi="Times New Roman"/>
          <w:sz w:val="28"/>
          <w:szCs w:val="28"/>
        </w:rPr>
        <w:t xml:space="preserve">Разместить настоящее постановление на </w:t>
      </w:r>
      <w:r w:rsidR="008C697D">
        <w:rPr>
          <w:rFonts w:ascii="Times New Roman" w:hAnsi="Times New Roman"/>
          <w:sz w:val="28"/>
          <w:szCs w:val="28"/>
        </w:rPr>
        <w:t>«</w:t>
      </w:r>
      <w:r w:rsidRPr="006B7D85">
        <w:rPr>
          <w:rFonts w:ascii="Times New Roman" w:hAnsi="Times New Roman"/>
          <w:sz w:val="28"/>
          <w:szCs w:val="28"/>
        </w:rPr>
        <w:t>Официальном интернет-портале правовой информации</w:t>
      </w:r>
      <w:r w:rsidR="008C697D">
        <w:rPr>
          <w:rFonts w:ascii="Times New Roman" w:hAnsi="Times New Roman"/>
          <w:sz w:val="28"/>
          <w:szCs w:val="28"/>
        </w:rPr>
        <w:t>»</w:t>
      </w:r>
      <w:r w:rsidRPr="006B7D85">
        <w:rPr>
          <w:rFonts w:ascii="Times New Roman" w:hAnsi="Times New Roman"/>
          <w:sz w:val="28"/>
          <w:szCs w:val="28"/>
        </w:rPr>
        <w:t xml:space="preserve"> (www.pravo.gov.ru) и официальном сайте Ре</w:t>
      </w:r>
      <w:r w:rsidRPr="006B7D85">
        <w:rPr>
          <w:rFonts w:ascii="Times New Roman" w:hAnsi="Times New Roman"/>
          <w:sz w:val="28"/>
          <w:szCs w:val="28"/>
        </w:rPr>
        <w:t>с</w:t>
      </w:r>
      <w:r w:rsidRPr="006B7D85">
        <w:rPr>
          <w:rFonts w:ascii="Times New Roman" w:hAnsi="Times New Roman"/>
          <w:sz w:val="28"/>
          <w:szCs w:val="28"/>
        </w:rPr>
        <w:t xml:space="preserve">публики Тыва в информационно-телекоммуникационной сети </w:t>
      </w:r>
      <w:r w:rsidR="008C697D">
        <w:rPr>
          <w:rFonts w:ascii="Times New Roman" w:hAnsi="Times New Roman"/>
          <w:sz w:val="28"/>
          <w:szCs w:val="28"/>
        </w:rPr>
        <w:t>«</w:t>
      </w:r>
      <w:r w:rsidRPr="006B7D85">
        <w:rPr>
          <w:rFonts w:ascii="Times New Roman" w:hAnsi="Times New Roman"/>
          <w:sz w:val="28"/>
          <w:szCs w:val="28"/>
        </w:rPr>
        <w:t>Интернет</w:t>
      </w:r>
      <w:r w:rsidR="008C697D">
        <w:rPr>
          <w:rFonts w:ascii="Times New Roman" w:hAnsi="Times New Roman"/>
          <w:sz w:val="28"/>
          <w:szCs w:val="28"/>
        </w:rPr>
        <w:t>»</w:t>
      </w:r>
      <w:r w:rsidRPr="006B7D85">
        <w:rPr>
          <w:rFonts w:ascii="Times New Roman" w:hAnsi="Times New Roman"/>
          <w:sz w:val="28"/>
          <w:szCs w:val="28"/>
        </w:rPr>
        <w:t>.</w:t>
      </w:r>
    </w:p>
    <w:p w14:paraId="3BA41791" w14:textId="1FE54C5E" w:rsidR="00843581" w:rsidRPr="006B7D85" w:rsidRDefault="00843581" w:rsidP="00C95839">
      <w:pPr>
        <w:numPr>
          <w:ilvl w:val="0"/>
          <w:numId w:val="37"/>
        </w:numPr>
        <w:tabs>
          <w:tab w:val="left" w:pos="851"/>
          <w:tab w:val="left" w:pos="993"/>
        </w:tabs>
        <w:spacing w:line="360" w:lineRule="atLeast"/>
        <w:ind w:left="0" w:firstLine="709"/>
        <w:contextualSpacing/>
        <w:rPr>
          <w:rFonts w:ascii="Times New Roman" w:hAnsi="Times New Roman"/>
          <w:sz w:val="28"/>
          <w:szCs w:val="28"/>
        </w:rPr>
      </w:pPr>
      <w:r w:rsidRPr="006B7D85">
        <w:rPr>
          <w:rFonts w:ascii="Times New Roman" w:hAnsi="Times New Roman"/>
          <w:sz w:val="28"/>
          <w:szCs w:val="28"/>
        </w:rPr>
        <w:t xml:space="preserve">Настоящее постановление вступает в силу </w:t>
      </w:r>
      <w:r w:rsidR="00777DC8" w:rsidRPr="006B7D85">
        <w:rPr>
          <w:rFonts w:ascii="Times New Roman" w:hAnsi="Times New Roman"/>
          <w:sz w:val="28"/>
          <w:szCs w:val="28"/>
        </w:rPr>
        <w:t xml:space="preserve">со </w:t>
      </w:r>
      <w:r w:rsidRPr="006B7D85">
        <w:rPr>
          <w:rFonts w:ascii="Times New Roman" w:hAnsi="Times New Roman"/>
          <w:sz w:val="28"/>
          <w:szCs w:val="28"/>
        </w:rPr>
        <w:t>дня его официального опубликования.</w:t>
      </w:r>
    </w:p>
    <w:p w14:paraId="2F3008BB" w14:textId="794189BB" w:rsidR="00843581" w:rsidRDefault="00843581" w:rsidP="00C95839">
      <w:pPr>
        <w:ind w:firstLine="0"/>
        <w:contextualSpacing/>
        <w:rPr>
          <w:rFonts w:ascii="Times New Roman" w:hAnsi="Times New Roman"/>
          <w:sz w:val="28"/>
          <w:szCs w:val="28"/>
        </w:rPr>
      </w:pPr>
    </w:p>
    <w:p w14:paraId="0E81F9BC" w14:textId="77777777" w:rsidR="00C95839" w:rsidRPr="006B7D85" w:rsidRDefault="00C95839" w:rsidP="00C95839">
      <w:pPr>
        <w:ind w:firstLine="0"/>
        <w:contextualSpacing/>
        <w:rPr>
          <w:rFonts w:ascii="Times New Roman" w:hAnsi="Times New Roman"/>
          <w:sz w:val="28"/>
          <w:szCs w:val="28"/>
        </w:rPr>
      </w:pPr>
    </w:p>
    <w:p w14:paraId="54E5C889" w14:textId="77777777" w:rsidR="00843581" w:rsidRPr="006B7D85" w:rsidRDefault="00843581" w:rsidP="00C95839">
      <w:pPr>
        <w:ind w:firstLine="0"/>
        <w:contextualSpacing/>
        <w:rPr>
          <w:rFonts w:ascii="Times New Roman" w:hAnsi="Times New Roman"/>
          <w:sz w:val="28"/>
          <w:szCs w:val="28"/>
        </w:rPr>
      </w:pPr>
    </w:p>
    <w:tbl>
      <w:tblPr>
        <w:tblStyle w:val="1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B44087" w:rsidRPr="00B44087" w14:paraId="79C9D0D3" w14:textId="77777777" w:rsidTr="00B44087">
        <w:tc>
          <w:tcPr>
            <w:tcW w:w="4503" w:type="dxa"/>
          </w:tcPr>
          <w:p w14:paraId="0AF13ED7" w14:textId="77777777" w:rsidR="00B44087" w:rsidRPr="00B44087" w:rsidRDefault="00B44087" w:rsidP="00B44087">
            <w:pPr>
              <w:ind w:firstLine="0"/>
              <w:jc w:val="center"/>
              <w:rPr>
                <w:rFonts w:ascii="Times New Roman" w:hAnsi="Times New Roman"/>
                <w:sz w:val="28"/>
                <w:szCs w:val="28"/>
              </w:rPr>
            </w:pPr>
            <w:r w:rsidRPr="00B44087">
              <w:rPr>
                <w:rFonts w:ascii="Times New Roman" w:hAnsi="Times New Roman"/>
                <w:sz w:val="28"/>
                <w:szCs w:val="28"/>
              </w:rPr>
              <w:t>Первый заместитель Председателя Правительства Республики Тыва</w:t>
            </w:r>
          </w:p>
        </w:tc>
        <w:tc>
          <w:tcPr>
            <w:tcW w:w="5244" w:type="dxa"/>
          </w:tcPr>
          <w:p w14:paraId="64046B6F" w14:textId="77777777" w:rsidR="00B44087" w:rsidRPr="00B44087" w:rsidRDefault="00B44087" w:rsidP="00B44087">
            <w:pPr>
              <w:ind w:firstLine="0"/>
              <w:rPr>
                <w:rFonts w:ascii="Times New Roman" w:hAnsi="Times New Roman"/>
                <w:sz w:val="28"/>
                <w:szCs w:val="28"/>
              </w:rPr>
            </w:pPr>
          </w:p>
          <w:p w14:paraId="189A7D68" w14:textId="77777777" w:rsidR="00B44087" w:rsidRPr="00B44087" w:rsidRDefault="00B44087" w:rsidP="00B44087">
            <w:pPr>
              <w:ind w:firstLine="0"/>
              <w:jc w:val="right"/>
              <w:rPr>
                <w:rFonts w:ascii="Times New Roman" w:hAnsi="Times New Roman"/>
                <w:sz w:val="28"/>
                <w:szCs w:val="28"/>
              </w:rPr>
            </w:pPr>
            <w:r w:rsidRPr="00B44087">
              <w:rPr>
                <w:rFonts w:ascii="Times New Roman" w:hAnsi="Times New Roman"/>
                <w:sz w:val="28"/>
                <w:szCs w:val="28"/>
              </w:rPr>
              <w:t>В. Донских</w:t>
            </w:r>
          </w:p>
        </w:tc>
      </w:tr>
    </w:tbl>
    <w:p w14:paraId="60CBC539" w14:textId="398C806C" w:rsidR="00843581" w:rsidRPr="00075260" w:rsidRDefault="00843581" w:rsidP="00B44087">
      <w:pPr>
        <w:ind w:firstLine="0"/>
        <w:rPr>
          <w:rFonts w:ascii="Times New Roman" w:hAnsi="Times New Roman"/>
          <w:sz w:val="28"/>
          <w:szCs w:val="28"/>
        </w:rPr>
      </w:pPr>
    </w:p>
    <w:sectPr w:rsidR="00843581" w:rsidRPr="00075260" w:rsidSect="006433B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F539A" w14:textId="77777777" w:rsidR="00B80E2F" w:rsidRDefault="00B80E2F" w:rsidP="00731B44">
      <w:r>
        <w:separator/>
      </w:r>
    </w:p>
  </w:endnote>
  <w:endnote w:type="continuationSeparator" w:id="0">
    <w:p w14:paraId="3CDA73CE" w14:textId="77777777" w:rsidR="00B80E2F" w:rsidRDefault="00B80E2F"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38D59" w14:textId="77777777" w:rsidR="00B80E2F" w:rsidRDefault="00B80E2F" w:rsidP="00731B44">
      <w:r>
        <w:separator/>
      </w:r>
    </w:p>
  </w:footnote>
  <w:footnote w:type="continuationSeparator" w:id="0">
    <w:p w14:paraId="2A394831" w14:textId="77777777" w:rsidR="00B80E2F" w:rsidRDefault="00B80E2F"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9A360" w14:textId="649F3723" w:rsidR="00AC6D5B" w:rsidRDefault="004C08EC">
    <w:pPr>
      <w:pStyle w:val="a6"/>
      <w:jc w:val="right"/>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B132C21" wp14:editId="1E6C7460">
              <wp:simplePos x="0" y="0"/>
              <wp:positionH relativeFrom="column">
                <wp:posOffset>3301365</wp:posOffset>
              </wp:positionH>
              <wp:positionV relativeFrom="paragraph">
                <wp:posOffset>-167640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98996D7" w14:textId="770EC28C" w:rsidR="004C08EC" w:rsidRPr="004C08EC" w:rsidRDefault="004C08EC" w:rsidP="004C08EC">
                          <w:pPr>
                            <w:jc w:val="center"/>
                            <w:rPr>
                              <w:sz w:val="16"/>
                            </w:rPr>
                          </w:pPr>
                          <w:r>
                            <w:rPr>
                              <w:sz w:val="16"/>
                            </w:rPr>
                            <w:t>620200099/28894(8)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w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D5GgpTwRDO1I+KBrW5tcraVHoPOY3Wv2pUG0SKtM1Xaf8CAapfQXZdQVhtEYbPXjwL4YUTh&#10;LOxdWhnc+AfrSmnzgckSWWGCFTyYyyPZLLRpVPcq9jIhk4Jz2CdjLtC2vQH8E+BOxokBsawAjRYr&#10;jAhfASmpUc7lka11GROdow0BXmjJi7SNiwvrmznmNBHAqjYgun3A5V716ygY3QxvhpEX9QY3XhTE&#10;sTdL5pE3SMLLfvwuns/j8Ju9NozGeZGmTNjA9wwLo9e9YMv1hhsdx1y81p0NyVUKm3PVYCGUMmHC&#10;Fs2Rpn8aiXsEAHaGKuxFwfveyEsGw0svSqK+N7oMhl4Qjt6PBkE0iuLkFNWiEOzfUf3hSx7BejEB&#10;Ljc5SVmTl77jYUOoLmUuCSfOXiRG94wW8CF5wOQ9O3xbKk1xOMnsOChanj6wDCrMloPjYXf96Yu9&#10;OmDn0GpnQIHOd/gr3w3uVt+aNgTvjIPfG3cW7mYpTGdcFkI2FXaGjHc8zBp9yNtRaqxo6mUNwVlx&#10;KdMdtCIloQ1Ax9AVTQoo0wXR5p4oaMqwCYPG3MEn4xJqX7YSRrlUX362b/Wh0uAUoy00eaj1z2ui&#10;GEb8o4AuaifCXlB7YbkXxLqcS+gPoYvGiWCgDN+LmZLlM8yfmb0FjoigcFfTcdrF3DTDBiYYZbOZ&#10;U4POXxGzEI8Vtc5tQi3vnupnoqq2ERqg1a3cDwAyPuuHja61FHK2NjIrXLM85LFNNUwNR9Z2wtmx&#10;dLx2Woc5PP0OAAD//wMAUEsDBBQABgAIAAAAIQCJk76h4AAAAAoBAAAPAAAAZHJzL2Rvd25yZXYu&#10;eG1sTI/BTsMwDIbvSLxDZCQuaEs7QUdL0wmQuHBAY90Qx7QJbUVjV022FZ5+hgsc/fnX78/5anK9&#10;ONjRd4QK4nkEwmJNpsNGwbZ8mt2C8EGj0T2hVfBlPayK87NcZ4aO+GoPm9AILkGfaQVtCEMmpa9b&#10;67Sf02CRdx80Oh14HBtpRn3kctfLRRQl0ukO+UKrB/vY2vpzs3cKaE3Je7WNn/VyffXS7d7K8oG+&#10;lbq8mO7vQAQ7hb8w/OizOhTsVNEejRe9gps4TTmqYLZIrkFwIv0lFRMGssjl/xeKEwAAAP//AwBQ&#10;SwECLQAUAAYACAAAACEAtoM4kv4AAADhAQAAEwAAAAAAAAAAAAAAAAAAAAAAW0NvbnRlbnRfVHlw&#10;ZXNdLnhtbFBLAQItABQABgAIAAAAIQA4/SH/1gAAAJQBAAALAAAAAAAAAAAAAAAAAC8BAABfcmVs&#10;cy8ucmVsc1BLAQItABQABgAIAAAAIQDia8+wRgMAAM8HAAAOAAAAAAAAAAAAAAAAAC4CAABkcnMv&#10;ZTJvRG9jLnhtbFBLAQItABQABgAIAAAAIQCJk76h4AAAAAoBAAAPAAAAAAAAAAAAAAAAAKAFAABk&#10;cnMvZG93bnJldi54bWxQSwUGAAAAAAQABADzAAAArQYAAAAA&#10;" filled="f" fillcolor="#4f81bd [3204]" stroked="f" strokecolor="#243f60 [1604]" strokeweight="2pt">
              <v:textbox inset="0,0,0,0">
                <w:txbxContent>
                  <w:p w14:paraId="298996D7" w14:textId="770EC28C" w:rsidR="004C08EC" w:rsidRPr="004C08EC" w:rsidRDefault="004C08EC" w:rsidP="004C08EC">
                    <w:pPr>
                      <w:jc w:val="center"/>
                      <w:rPr>
                        <w:sz w:val="16"/>
                      </w:rPr>
                    </w:pPr>
                    <w:r>
                      <w:rPr>
                        <w:sz w:val="16"/>
                      </w:rPr>
                      <w:t>620200099/28894(8)</w:t>
                    </w:r>
                  </w:p>
                </w:txbxContent>
              </v:textbox>
            </v:rect>
          </w:pict>
        </mc:Fallback>
      </mc:AlternateContent>
    </w:r>
    <w:r w:rsidR="00AC6D5B" w:rsidRPr="00B3270F">
      <w:rPr>
        <w:rFonts w:ascii="Times New Roman" w:hAnsi="Times New Roman"/>
        <w:sz w:val="24"/>
        <w:szCs w:val="24"/>
      </w:rPr>
      <w:fldChar w:fldCharType="begin"/>
    </w:r>
    <w:r w:rsidR="00AC6D5B" w:rsidRPr="00B3270F">
      <w:rPr>
        <w:rFonts w:ascii="Times New Roman" w:hAnsi="Times New Roman"/>
        <w:sz w:val="24"/>
        <w:szCs w:val="24"/>
      </w:rPr>
      <w:instrText xml:space="preserve"> PAGE   \* MERGEFORMAT </w:instrText>
    </w:r>
    <w:r w:rsidR="00AC6D5B" w:rsidRPr="00B3270F">
      <w:rPr>
        <w:rFonts w:ascii="Times New Roman" w:hAnsi="Times New Roman"/>
        <w:sz w:val="24"/>
        <w:szCs w:val="24"/>
      </w:rPr>
      <w:fldChar w:fldCharType="separate"/>
    </w:r>
    <w:r>
      <w:rPr>
        <w:rFonts w:ascii="Times New Roman" w:hAnsi="Times New Roman"/>
        <w:noProof/>
        <w:sz w:val="24"/>
        <w:szCs w:val="24"/>
      </w:rPr>
      <w:t>4</w:t>
    </w:r>
    <w:r w:rsidR="00AC6D5B" w:rsidRPr="00B3270F">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5F39" w14:textId="47A26E4F" w:rsidR="00AC6D5B" w:rsidRDefault="00AC6D5B">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4C08EC">
      <w:rPr>
        <w:rFonts w:ascii="Times New Roman" w:hAnsi="Times New Roman"/>
        <w:noProof/>
        <w:sz w:val="24"/>
        <w:szCs w:val="24"/>
      </w:rPr>
      <w:t>54</w:t>
    </w:r>
    <w:r w:rsidRPr="00B3270F">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3CB22" w14:textId="77777777" w:rsidR="00AC6D5B" w:rsidRPr="00CE6024" w:rsidRDefault="00AC6D5B" w:rsidP="00CE60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604A5C"/>
    <w:multiLevelType w:val="hybridMultilevel"/>
    <w:tmpl w:val="2FD8C138"/>
    <w:lvl w:ilvl="0" w:tplc="36A60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22FE1AC0"/>
    <w:multiLevelType w:val="hybridMultilevel"/>
    <w:tmpl w:val="3DC03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265C4654"/>
    <w:multiLevelType w:val="hybridMultilevel"/>
    <w:tmpl w:val="CECC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3">
    <w:nsid w:val="2D8B59F9"/>
    <w:multiLevelType w:val="multilevel"/>
    <w:tmpl w:val="ED08C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8345E"/>
    <w:multiLevelType w:val="multilevel"/>
    <w:tmpl w:val="1C3A581C"/>
    <w:lvl w:ilvl="0">
      <w:start w:val="1"/>
      <w:numFmt w:val="decimal"/>
      <w:lvlText w:val="%1."/>
      <w:lvlJc w:val="left"/>
      <w:pPr>
        <w:ind w:left="1125" w:hanging="585"/>
      </w:pPr>
      <w:rPr>
        <w:rFonts w:hint="default"/>
      </w:rPr>
    </w:lvl>
    <w:lvl w:ilvl="1">
      <w:start w:val="1"/>
      <w:numFmt w:val="decimal"/>
      <w:isLgl/>
      <w:lvlText w:val="%1.%2."/>
      <w:lvlJc w:val="left"/>
      <w:pPr>
        <w:ind w:left="1080" w:hanging="450"/>
      </w:pPr>
      <w:rPr>
        <w:rFonts w:hint="default"/>
        <w:color w:val="000000"/>
        <w:sz w:val="20"/>
      </w:rPr>
    </w:lvl>
    <w:lvl w:ilvl="2">
      <w:start w:val="2"/>
      <w:numFmt w:val="decimal"/>
      <w:isLgl/>
      <w:lvlText w:val="%1.%2.%3."/>
      <w:lvlJc w:val="left"/>
      <w:pPr>
        <w:ind w:left="1170" w:hanging="450"/>
      </w:pPr>
      <w:rPr>
        <w:rFonts w:hint="default"/>
        <w:color w:val="000000"/>
        <w:sz w:val="20"/>
      </w:rPr>
    </w:lvl>
    <w:lvl w:ilvl="3">
      <w:start w:val="1"/>
      <w:numFmt w:val="decimal"/>
      <w:isLgl/>
      <w:lvlText w:val="%1.%2.%3.%4."/>
      <w:lvlJc w:val="left"/>
      <w:pPr>
        <w:ind w:left="1530" w:hanging="720"/>
      </w:pPr>
      <w:rPr>
        <w:rFonts w:hint="default"/>
        <w:color w:val="000000"/>
        <w:sz w:val="20"/>
      </w:rPr>
    </w:lvl>
    <w:lvl w:ilvl="4">
      <w:start w:val="1"/>
      <w:numFmt w:val="decimal"/>
      <w:isLgl/>
      <w:lvlText w:val="%1.%2.%3.%4.%5."/>
      <w:lvlJc w:val="left"/>
      <w:pPr>
        <w:ind w:left="1620" w:hanging="720"/>
      </w:pPr>
      <w:rPr>
        <w:rFonts w:hint="default"/>
        <w:color w:val="000000"/>
        <w:sz w:val="20"/>
      </w:rPr>
    </w:lvl>
    <w:lvl w:ilvl="5">
      <w:start w:val="1"/>
      <w:numFmt w:val="decimal"/>
      <w:isLgl/>
      <w:lvlText w:val="%1.%2.%3.%4.%5.%6."/>
      <w:lvlJc w:val="left"/>
      <w:pPr>
        <w:ind w:left="1710" w:hanging="720"/>
      </w:pPr>
      <w:rPr>
        <w:rFonts w:hint="default"/>
        <w:color w:val="000000"/>
        <w:sz w:val="20"/>
      </w:rPr>
    </w:lvl>
    <w:lvl w:ilvl="6">
      <w:start w:val="1"/>
      <w:numFmt w:val="decimal"/>
      <w:isLgl/>
      <w:lvlText w:val="%1.%2.%3.%4.%5.%6.%7."/>
      <w:lvlJc w:val="left"/>
      <w:pPr>
        <w:ind w:left="2160" w:hanging="1080"/>
      </w:pPr>
      <w:rPr>
        <w:rFonts w:hint="default"/>
        <w:color w:val="000000"/>
        <w:sz w:val="20"/>
      </w:rPr>
    </w:lvl>
    <w:lvl w:ilvl="7">
      <w:start w:val="1"/>
      <w:numFmt w:val="decimal"/>
      <w:isLgl/>
      <w:lvlText w:val="%1.%2.%3.%4.%5.%6.%7.%8."/>
      <w:lvlJc w:val="left"/>
      <w:pPr>
        <w:ind w:left="2250" w:hanging="1080"/>
      </w:pPr>
      <w:rPr>
        <w:rFonts w:hint="default"/>
        <w:color w:val="000000"/>
        <w:sz w:val="20"/>
      </w:rPr>
    </w:lvl>
    <w:lvl w:ilvl="8">
      <w:start w:val="1"/>
      <w:numFmt w:val="decimal"/>
      <w:isLgl/>
      <w:lvlText w:val="%1.%2.%3.%4.%5.%6.%7.%8.%9."/>
      <w:lvlJc w:val="left"/>
      <w:pPr>
        <w:ind w:left="2340" w:hanging="1080"/>
      </w:pPr>
      <w:rPr>
        <w:rFonts w:hint="default"/>
        <w:color w:val="000000"/>
        <w:sz w:val="20"/>
      </w:rPr>
    </w:lvl>
  </w:abstractNum>
  <w:abstractNum w:abstractNumId="30">
    <w:nsid w:val="50663010"/>
    <w:multiLevelType w:val="hybridMultilevel"/>
    <w:tmpl w:val="22E4C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40">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3148B7"/>
    <w:multiLevelType w:val="multilevel"/>
    <w:tmpl w:val="591AAC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2"/>
  </w:num>
  <w:num w:numId="4">
    <w:abstractNumId w:val="17"/>
  </w:num>
  <w:num w:numId="5">
    <w:abstractNumId w:val="16"/>
  </w:num>
  <w:num w:numId="6">
    <w:abstractNumId w:val="10"/>
  </w:num>
  <w:num w:numId="7">
    <w:abstractNumId w:val="26"/>
  </w:num>
  <w:num w:numId="8">
    <w:abstractNumId w:val="13"/>
  </w:num>
  <w:num w:numId="9">
    <w:abstractNumId w:val="37"/>
  </w:num>
  <w:num w:numId="10">
    <w:abstractNumId w:val="3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2"/>
  </w:num>
  <w:num w:numId="23">
    <w:abstractNumId w:val="20"/>
  </w:num>
  <w:num w:numId="24">
    <w:abstractNumId w:val="15"/>
  </w:num>
  <w:num w:numId="25">
    <w:abstractNumId w:val="34"/>
  </w:num>
  <w:num w:numId="26">
    <w:abstractNumId w:val="33"/>
  </w:num>
  <w:num w:numId="27">
    <w:abstractNumId w:val="27"/>
  </w:num>
  <w:num w:numId="28">
    <w:abstractNumId w:val="24"/>
  </w:num>
  <w:num w:numId="29">
    <w:abstractNumId w:val="31"/>
  </w:num>
  <w:num w:numId="30">
    <w:abstractNumId w:val="28"/>
  </w:num>
  <w:num w:numId="31">
    <w:abstractNumId w:val="39"/>
  </w:num>
  <w:num w:numId="32">
    <w:abstractNumId w:val="36"/>
  </w:num>
  <w:num w:numId="33">
    <w:abstractNumId w:val="14"/>
  </w:num>
  <w:num w:numId="34">
    <w:abstractNumId w:val="38"/>
  </w:num>
  <w:num w:numId="35">
    <w:abstractNumId w:val="25"/>
  </w:num>
  <w:num w:numId="36">
    <w:abstractNumId w:val="40"/>
  </w:num>
  <w:num w:numId="37">
    <w:abstractNumId w:val="29"/>
  </w:num>
  <w:num w:numId="38">
    <w:abstractNumId w:val="11"/>
  </w:num>
  <w:num w:numId="39">
    <w:abstractNumId w:val="30"/>
  </w:num>
  <w:num w:numId="40">
    <w:abstractNumId w:val="23"/>
  </w:num>
  <w:num w:numId="41">
    <w:abstractNumId w:val="19"/>
  </w:num>
  <w:num w:numId="42">
    <w:abstractNumId w:val="4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043e525-74b8-47e2-8f64-5403a3d72c3b"/>
  </w:docVars>
  <w:rsids>
    <w:rsidRoot w:val="00A43CA9"/>
    <w:rsid w:val="000000F0"/>
    <w:rsid w:val="00001A21"/>
    <w:rsid w:val="00002595"/>
    <w:rsid w:val="000026DC"/>
    <w:rsid w:val="00003FF9"/>
    <w:rsid w:val="000053CB"/>
    <w:rsid w:val="0001178A"/>
    <w:rsid w:val="0001250E"/>
    <w:rsid w:val="000128D1"/>
    <w:rsid w:val="00012FB2"/>
    <w:rsid w:val="00014591"/>
    <w:rsid w:val="00014A52"/>
    <w:rsid w:val="0001569E"/>
    <w:rsid w:val="00017443"/>
    <w:rsid w:val="00020667"/>
    <w:rsid w:val="000217EF"/>
    <w:rsid w:val="000218AE"/>
    <w:rsid w:val="000227F0"/>
    <w:rsid w:val="00023C49"/>
    <w:rsid w:val="0002446C"/>
    <w:rsid w:val="00025960"/>
    <w:rsid w:val="00025E31"/>
    <w:rsid w:val="000266B1"/>
    <w:rsid w:val="00026E01"/>
    <w:rsid w:val="0002744F"/>
    <w:rsid w:val="000304AC"/>
    <w:rsid w:val="00030A08"/>
    <w:rsid w:val="00032AAF"/>
    <w:rsid w:val="00033FC0"/>
    <w:rsid w:val="00034AE1"/>
    <w:rsid w:val="00034EC8"/>
    <w:rsid w:val="000364AF"/>
    <w:rsid w:val="00040B6A"/>
    <w:rsid w:val="0004168B"/>
    <w:rsid w:val="00042DB9"/>
    <w:rsid w:val="000431F4"/>
    <w:rsid w:val="00044245"/>
    <w:rsid w:val="000444AB"/>
    <w:rsid w:val="000466A2"/>
    <w:rsid w:val="000502AF"/>
    <w:rsid w:val="00052E7F"/>
    <w:rsid w:val="000555FA"/>
    <w:rsid w:val="00055679"/>
    <w:rsid w:val="00056111"/>
    <w:rsid w:val="00060138"/>
    <w:rsid w:val="00061909"/>
    <w:rsid w:val="000635E0"/>
    <w:rsid w:val="000644DB"/>
    <w:rsid w:val="00067305"/>
    <w:rsid w:val="00067435"/>
    <w:rsid w:val="00067A2A"/>
    <w:rsid w:val="00070739"/>
    <w:rsid w:val="000710AC"/>
    <w:rsid w:val="00071464"/>
    <w:rsid w:val="00072816"/>
    <w:rsid w:val="00073023"/>
    <w:rsid w:val="00073E88"/>
    <w:rsid w:val="00073F5A"/>
    <w:rsid w:val="00075260"/>
    <w:rsid w:val="000757B5"/>
    <w:rsid w:val="00076364"/>
    <w:rsid w:val="00076C65"/>
    <w:rsid w:val="00080BEE"/>
    <w:rsid w:val="0008174B"/>
    <w:rsid w:val="00083551"/>
    <w:rsid w:val="00083DFC"/>
    <w:rsid w:val="00086238"/>
    <w:rsid w:val="000864A6"/>
    <w:rsid w:val="0008745B"/>
    <w:rsid w:val="000876D4"/>
    <w:rsid w:val="00087C00"/>
    <w:rsid w:val="00091099"/>
    <w:rsid w:val="0009138C"/>
    <w:rsid w:val="00091A14"/>
    <w:rsid w:val="0009320E"/>
    <w:rsid w:val="00093F08"/>
    <w:rsid w:val="00096916"/>
    <w:rsid w:val="000A1404"/>
    <w:rsid w:val="000A1444"/>
    <w:rsid w:val="000A3E25"/>
    <w:rsid w:val="000A5482"/>
    <w:rsid w:val="000A5680"/>
    <w:rsid w:val="000A6D81"/>
    <w:rsid w:val="000B2F8E"/>
    <w:rsid w:val="000B31ED"/>
    <w:rsid w:val="000B4325"/>
    <w:rsid w:val="000B4EE9"/>
    <w:rsid w:val="000B55BA"/>
    <w:rsid w:val="000B6D12"/>
    <w:rsid w:val="000B7654"/>
    <w:rsid w:val="000C12C0"/>
    <w:rsid w:val="000C2700"/>
    <w:rsid w:val="000C2AFB"/>
    <w:rsid w:val="000C3228"/>
    <w:rsid w:val="000C3257"/>
    <w:rsid w:val="000C3624"/>
    <w:rsid w:val="000C3775"/>
    <w:rsid w:val="000C6C1F"/>
    <w:rsid w:val="000D0314"/>
    <w:rsid w:val="000D058B"/>
    <w:rsid w:val="000D3E54"/>
    <w:rsid w:val="000D4431"/>
    <w:rsid w:val="000D58AD"/>
    <w:rsid w:val="000D66DC"/>
    <w:rsid w:val="000D6ECA"/>
    <w:rsid w:val="000D7A7C"/>
    <w:rsid w:val="000E0326"/>
    <w:rsid w:val="000E1D8A"/>
    <w:rsid w:val="000E2ACC"/>
    <w:rsid w:val="000E3219"/>
    <w:rsid w:val="000E5142"/>
    <w:rsid w:val="000E53F9"/>
    <w:rsid w:val="000E5E76"/>
    <w:rsid w:val="000E621E"/>
    <w:rsid w:val="000E735D"/>
    <w:rsid w:val="000E7D93"/>
    <w:rsid w:val="000E7E18"/>
    <w:rsid w:val="000F1674"/>
    <w:rsid w:val="000F37AB"/>
    <w:rsid w:val="000F64A9"/>
    <w:rsid w:val="000F7A9D"/>
    <w:rsid w:val="00100135"/>
    <w:rsid w:val="001003E8"/>
    <w:rsid w:val="0010179D"/>
    <w:rsid w:val="001026C8"/>
    <w:rsid w:val="00102813"/>
    <w:rsid w:val="0010432A"/>
    <w:rsid w:val="001055F2"/>
    <w:rsid w:val="00106300"/>
    <w:rsid w:val="00107965"/>
    <w:rsid w:val="00107C74"/>
    <w:rsid w:val="00111DC5"/>
    <w:rsid w:val="00113D1B"/>
    <w:rsid w:val="00116CEB"/>
    <w:rsid w:val="001171E2"/>
    <w:rsid w:val="00117A84"/>
    <w:rsid w:val="00120D38"/>
    <w:rsid w:val="001227AA"/>
    <w:rsid w:val="001231EE"/>
    <w:rsid w:val="00125401"/>
    <w:rsid w:val="00125989"/>
    <w:rsid w:val="00125E58"/>
    <w:rsid w:val="00126E6C"/>
    <w:rsid w:val="0012756B"/>
    <w:rsid w:val="00133CDB"/>
    <w:rsid w:val="00134FD1"/>
    <w:rsid w:val="00136E4C"/>
    <w:rsid w:val="00136E72"/>
    <w:rsid w:val="00140B03"/>
    <w:rsid w:val="00142BD5"/>
    <w:rsid w:val="00143314"/>
    <w:rsid w:val="00144649"/>
    <w:rsid w:val="00146718"/>
    <w:rsid w:val="00150155"/>
    <w:rsid w:val="001506D3"/>
    <w:rsid w:val="00151F05"/>
    <w:rsid w:val="001530C3"/>
    <w:rsid w:val="00153A4C"/>
    <w:rsid w:val="00156057"/>
    <w:rsid w:val="001576DA"/>
    <w:rsid w:val="00161242"/>
    <w:rsid w:val="00161AF8"/>
    <w:rsid w:val="00162A8F"/>
    <w:rsid w:val="00164C99"/>
    <w:rsid w:val="00165FED"/>
    <w:rsid w:val="0016768E"/>
    <w:rsid w:val="0017344C"/>
    <w:rsid w:val="001763E8"/>
    <w:rsid w:val="00176A5C"/>
    <w:rsid w:val="0017734B"/>
    <w:rsid w:val="00177456"/>
    <w:rsid w:val="00181967"/>
    <w:rsid w:val="00181F1D"/>
    <w:rsid w:val="001821DC"/>
    <w:rsid w:val="00182675"/>
    <w:rsid w:val="00183BDD"/>
    <w:rsid w:val="00184251"/>
    <w:rsid w:val="001849B7"/>
    <w:rsid w:val="00185734"/>
    <w:rsid w:val="00185766"/>
    <w:rsid w:val="00190E9F"/>
    <w:rsid w:val="00191625"/>
    <w:rsid w:val="00191E37"/>
    <w:rsid w:val="00194B81"/>
    <w:rsid w:val="00194FB2"/>
    <w:rsid w:val="00197A9D"/>
    <w:rsid w:val="001A055F"/>
    <w:rsid w:val="001A21FD"/>
    <w:rsid w:val="001A2736"/>
    <w:rsid w:val="001A34E4"/>
    <w:rsid w:val="001A35B1"/>
    <w:rsid w:val="001A3F0C"/>
    <w:rsid w:val="001A6B9A"/>
    <w:rsid w:val="001A6DD3"/>
    <w:rsid w:val="001B0D73"/>
    <w:rsid w:val="001B2D9B"/>
    <w:rsid w:val="001B3465"/>
    <w:rsid w:val="001B3CBA"/>
    <w:rsid w:val="001B4B41"/>
    <w:rsid w:val="001B5749"/>
    <w:rsid w:val="001B634E"/>
    <w:rsid w:val="001B6806"/>
    <w:rsid w:val="001B6E40"/>
    <w:rsid w:val="001B70BB"/>
    <w:rsid w:val="001B791F"/>
    <w:rsid w:val="001C0566"/>
    <w:rsid w:val="001C0AB0"/>
    <w:rsid w:val="001C0EA1"/>
    <w:rsid w:val="001C1685"/>
    <w:rsid w:val="001C1B50"/>
    <w:rsid w:val="001C28CD"/>
    <w:rsid w:val="001C2B0D"/>
    <w:rsid w:val="001C379A"/>
    <w:rsid w:val="001C3F2F"/>
    <w:rsid w:val="001C4055"/>
    <w:rsid w:val="001C4AE6"/>
    <w:rsid w:val="001C722C"/>
    <w:rsid w:val="001C78D8"/>
    <w:rsid w:val="001D1340"/>
    <w:rsid w:val="001D353F"/>
    <w:rsid w:val="001D418B"/>
    <w:rsid w:val="001D5D37"/>
    <w:rsid w:val="001D7C72"/>
    <w:rsid w:val="001E04D7"/>
    <w:rsid w:val="001E061A"/>
    <w:rsid w:val="001E1358"/>
    <w:rsid w:val="001E3F2F"/>
    <w:rsid w:val="001E47E0"/>
    <w:rsid w:val="001E51F8"/>
    <w:rsid w:val="001F1A3E"/>
    <w:rsid w:val="001F2512"/>
    <w:rsid w:val="001F3503"/>
    <w:rsid w:val="001F51AC"/>
    <w:rsid w:val="001F6436"/>
    <w:rsid w:val="001F6FB4"/>
    <w:rsid w:val="001F7B6D"/>
    <w:rsid w:val="0020078B"/>
    <w:rsid w:val="00201125"/>
    <w:rsid w:val="00201F40"/>
    <w:rsid w:val="00203F86"/>
    <w:rsid w:val="00205130"/>
    <w:rsid w:val="00206F32"/>
    <w:rsid w:val="00210DF4"/>
    <w:rsid w:val="00211661"/>
    <w:rsid w:val="00211ED9"/>
    <w:rsid w:val="002136D4"/>
    <w:rsid w:val="00214739"/>
    <w:rsid w:val="00214971"/>
    <w:rsid w:val="00215193"/>
    <w:rsid w:val="00215DD8"/>
    <w:rsid w:val="00215E70"/>
    <w:rsid w:val="00216B4D"/>
    <w:rsid w:val="00216DB6"/>
    <w:rsid w:val="002173D2"/>
    <w:rsid w:val="002176E3"/>
    <w:rsid w:val="00217998"/>
    <w:rsid w:val="00220051"/>
    <w:rsid w:val="0022121F"/>
    <w:rsid w:val="00221654"/>
    <w:rsid w:val="00221787"/>
    <w:rsid w:val="002217B2"/>
    <w:rsid w:val="00222146"/>
    <w:rsid w:val="0022310B"/>
    <w:rsid w:val="00223F14"/>
    <w:rsid w:val="00224285"/>
    <w:rsid w:val="00225273"/>
    <w:rsid w:val="00225624"/>
    <w:rsid w:val="0022595C"/>
    <w:rsid w:val="00225E21"/>
    <w:rsid w:val="00227AFA"/>
    <w:rsid w:val="00230EC8"/>
    <w:rsid w:val="00231F53"/>
    <w:rsid w:val="00235753"/>
    <w:rsid w:val="00236138"/>
    <w:rsid w:val="00236ED2"/>
    <w:rsid w:val="00237E5E"/>
    <w:rsid w:val="0024087D"/>
    <w:rsid w:val="002408F4"/>
    <w:rsid w:val="00240FCD"/>
    <w:rsid w:val="00241044"/>
    <w:rsid w:val="002411F4"/>
    <w:rsid w:val="002417EB"/>
    <w:rsid w:val="00241B6F"/>
    <w:rsid w:val="002428D1"/>
    <w:rsid w:val="00243179"/>
    <w:rsid w:val="00245614"/>
    <w:rsid w:val="002506D0"/>
    <w:rsid w:val="00250C29"/>
    <w:rsid w:val="00250C95"/>
    <w:rsid w:val="00252594"/>
    <w:rsid w:val="0025326E"/>
    <w:rsid w:val="0025380E"/>
    <w:rsid w:val="0025391A"/>
    <w:rsid w:val="00253BC3"/>
    <w:rsid w:val="00253BEC"/>
    <w:rsid w:val="00253C88"/>
    <w:rsid w:val="00255A47"/>
    <w:rsid w:val="00257D42"/>
    <w:rsid w:val="002603BF"/>
    <w:rsid w:val="0026139F"/>
    <w:rsid w:val="00261B49"/>
    <w:rsid w:val="00264029"/>
    <w:rsid w:val="0026445E"/>
    <w:rsid w:val="00264BB2"/>
    <w:rsid w:val="00264D12"/>
    <w:rsid w:val="00265390"/>
    <w:rsid w:val="00265F6B"/>
    <w:rsid w:val="002661C4"/>
    <w:rsid w:val="00266B5F"/>
    <w:rsid w:val="00266FC6"/>
    <w:rsid w:val="002679E8"/>
    <w:rsid w:val="00267CCD"/>
    <w:rsid w:val="00267FF8"/>
    <w:rsid w:val="00270D28"/>
    <w:rsid w:val="00271B45"/>
    <w:rsid w:val="00271D03"/>
    <w:rsid w:val="00272979"/>
    <w:rsid w:val="00272A17"/>
    <w:rsid w:val="00273228"/>
    <w:rsid w:val="00273A46"/>
    <w:rsid w:val="00276C44"/>
    <w:rsid w:val="00277892"/>
    <w:rsid w:val="002814DF"/>
    <w:rsid w:val="00282264"/>
    <w:rsid w:val="002857D0"/>
    <w:rsid w:val="0028688B"/>
    <w:rsid w:val="00286F2F"/>
    <w:rsid w:val="00287F5A"/>
    <w:rsid w:val="00290260"/>
    <w:rsid w:val="0029112C"/>
    <w:rsid w:val="00291ED9"/>
    <w:rsid w:val="00292BA4"/>
    <w:rsid w:val="00292F8F"/>
    <w:rsid w:val="00293905"/>
    <w:rsid w:val="00293A26"/>
    <w:rsid w:val="002950C1"/>
    <w:rsid w:val="002A016E"/>
    <w:rsid w:val="002A04B6"/>
    <w:rsid w:val="002A109B"/>
    <w:rsid w:val="002A1755"/>
    <w:rsid w:val="002A2D2B"/>
    <w:rsid w:val="002A2ED9"/>
    <w:rsid w:val="002A6149"/>
    <w:rsid w:val="002A645D"/>
    <w:rsid w:val="002A64FA"/>
    <w:rsid w:val="002B14C6"/>
    <w:rsid w:val="002B1C0B"/>
    <w:rsid w:val="002B1D0D"/>
    <w:rsid w:val="002B1E1F"/>
    <w:rsid w:val="002B66C4"/>
    <w:rsid w:val="002C17C5"/>
    <w:rsid w:val="002C3640"/>
    <w:rsid w:val="002C4F49"/>
    <w:rsid w:val="002C5AA9"/>
    <w:rsid w:val="002D5CD3"/>
    <w:rsid w:val="002D6E0E"/>
    <w:rsid w:val="002D7CFC"/>
    <w:rsid w:val="002E0E6B"/>
    <w:rsid w:val="002E2B01"/>
    <w:rsid w:val="002E2E9B"/>
    <w:rsid w:val="002E391B"/>
    <w:rsid w:val="002E3B0C"/>
    <w:rsid w:val="002E4AF8"/>
    <w:rsid w:val="002F0852"/>
    <w:rsid w:val="002F0B34"/>
    <w:rsid w:val="002F14D0"/>
    <w:rsid w:val="002F1502"/>
    <w:rsid w:val="002F3B8D"/>
    <w:rsid w:val="002F4127"/>
    <w:rsid w:val="002F6B9F"/>
    <w:rsid w:val="002F74C7"/>
    <w:rsid w:val="003012C2"/>
    <w:rsid w:val="00301ECB"/>
    <w:rsid w:val="003033CC"/>
    <w:rsid w:val="003043BF"/>
    <w:rsid w:val="0030446A"/>
    <w:rsid w:val="0030456B"/>
    <w:rsid w:val="00305555"/>
    <w:rsid w:val="0030570A"/>
    <w:rsid w:val="00305BA9"/>
    <w:rsid w:val="003074F9"/>
    <w:rsid w:val="003079AF"/>
    <w:rsid w:val="003104F0"/>
    <w:rsid w:val="00311A94"/>
    <w:rsid w:val="00312112"/>
    <w:rsid w:val="00312273"/>
    <w:rsid w:val="00314692"/>
    <w:rsid w:val="00320403"/>
    <w:rsid w:val="0032045A"/>
    <w:rsid w:val="00325A0F"/>
    <w:rsid w:val="003277F5"/>
    <w:rsid w:val="00327981"/>
    <w:rsid w:val="003316B4"/>
    <w:rsid w:val="00332A55"/>
    <w:rsid w:val="00332BF5"/>
    <w:rsid w:val="00333EE9"/>
    <w:rsid w:val="00336E84"/>
    <w:rsid w:val="003412F8"/>
    <w:rsid w:val="00343849"/>
    <w:rsid w:val="00343EA1"/>
    <w:rsid w:val="003446F6"/>
    <w:rsid w:val="003466A5"/>
    <w:rsid w:val="00346AA1"/>
    <w:rsid w:val="00347693"/>
    <w:rsid w:val="0035072C"/>
    <w:rsid w:val="0035086A"/>
    <w:rsid w:val="003515A4"/>
    <w:rsid w:val="0035376C"/>
    <w:rsid w:val="003537A4"/>
    <w:rsid w:val="00353949"/>
    <w:rsid w:val="00355E05"/>
    <w:rsid w:val="00356618"/>
    <w:rsid w:val="0036019D"/>
    <w:rsid w:val="00360C68"/>
    <w:rsid w:val="0036188A"/>
    <w:rsid w:val="003622DE"/>
    <w:rsid w:val="00362678"/>
    <w:rsid w:val="00362F5C"/>
    <w:rsid w:val="00363DAD"/>
    <w:rsid w:val="00364594"/>
    <w:rsid w:val="00364CF7"/>
    <w:rsid w:val="003657D4"/>
    <w:rsid w:val="00365C8F"/>
    <w:rsid w:val="003667AD"/>
    <w:rsid w:val="003668E4"/>
    <w:rsid w:val="00366ACA"/>
    <w:rsid w:val="0036774C"/>
    <w:rsid w:val="00370132"/>
    <w:rsid w:val="00370378"/>
    <w:rsid w:val="0037169C"/>
    <w:rsid w:val="00372E05"/>
    <w:rsid w:val="0037346A"/>
    <w:rsid w:val="003741AA"/>
    <w:rsid w:val="00374ABF"/>
    <w:rsid w:val="00377773"/>
    <w:rsid w:val="00380E81"/>
    <w:rsid w:val="003823BC"/>
    <w:rsid w:val="0038508B"/>
    <w:rsid w:val="00386161"/>
    <w:rsid w:val="003913E9"/>
    <w:rsid w:val="00393348"/>
    <w:rsid w:val="003951AF"/>
    <w:rsid w:val="0039592F"/>
    <w:rsid w:val="003964C4"/>
    <w:rsid w:val="003A06F0"/>
    <w:rsid w:val="003A0B9E"/>
    <w:rsid w:val="003A1B97"/>
    <w:rsid w:val="003A61D4"/>
    <w:rsid w:val="003A6FF3"/>
    <w:rsid w:val="003B02BB"/>
    <w:rsid w:val="003B2133"/>
    <w:rsid w:val="003B2655"/>
    <w:rsid w:val="003B5948"/>
    <w:rsid w:val="003B6877"/>
    <w:rsid w:val="003C00D0"/>
    <w:rsid w:val="003C074D"/>
    <w:rsid w:val="003C4E57"/>
    <w:rsid w:val="003C4EAA"/>
    <w:rsid w:val="003C5570"/>
    <w:rsid w:val="003C7B9E"/>
    <w:rsid w:val="003D1C51"/>
    <w:rsid w:val="003D1DFB"/>
    <w:rsid w:val="003D4DBF"/>
    <w:rsid w:val="003D5C94"/>
    <w:rsid w:val="003D7A63"/>
    <w:rsid w:val="003E1A19"/>
    <w:rsid w:val="003E24AD"/>
    <w:rsid w:val="003E3ADC"/>
    <w:rsid w:val="003E3B27"/>
    <w:rsid w:val="003E54C3"/>
    <w:rsid w:val="003F0647"/>
    <w:rsid w:val="003F2C76"/>
    <w:rsid w:val="003F2E52"/>
    <w:rsid w:val="003F57EF"/>
    <w:rsid w:val="003F5E1A"/>
    <w:rsid w:val="003F6434"/>
    <w:rsid w:val="004011D7"/>
    <w:rsid w:val="0040123E"/>
    <w:rsid w:val="0040175D"/>
    <w:rsid w:val="004018B0"/>
    <w:rsid w:val="00402F41"/>
    <w:rsid w:val="004043FF"/>
    <w:rsid w:val="00404B84"/>
    <w:rsid w:val="004055EB"/>
    <w:rsid w:val="004063AA"/>
    <w:rsid w:val="00406FBD"/>
    <w:rsid w:val="004103C1"/>
    <w:rsid w:val="00411832"/>
    <w:rsid w:val="0041192C"/>
    <w:rsid w:val="004150CC"/>
    <w:rsid w:val="004155F1"/>
    <w:rsid w:val="00415BAD"/>
    <w:rsid w:val="004164C9"/>
    <w:rsid w:val="004165C3"/>
    <w:rsid w:val="00417428"/>
    <w:rsid w:val="00421718"/>
    <w:rsid w:val="00421C22"/>
    <w:rsid w:val="0042374B"/>
    <w:rsid w:val="00423CAA"/>
    <w:rsid w:val="004241D8"/>
    <w:rsid w:val="004268AC"/>
    <w:rsid w:val="00432442"/>
    <w:rsid w:val="00432872"/>
    <w:rsid w:val="00433C38"/>
    <w:rsid w:val="00433E11"/>
    <w:rsid w:val="004341FB"/>
    <w:rsid w:val="00434238"/>
    <w:rsid w:val="004354EB"/>
    <w:rsid w:val="0043663D"/>
    <w:rsid w:val="004369A2"/>
    <w:rsid w:val="00436B24"/>
    <w:rsid w:val="00436E2F"/>
    <w:rsid w:val="004374CC"/>
    <w:rsid w:val="00437614"/>
    <w:rsid w:val="004379CA"/>
    <w:rsid w:val="00437BAB"/>
    <w:rsid w:val="00437D6D"/>
    <w:rsid w:val="004402CC"/>
    <w:rsid w:val="00440A8C"/>
    <w:rsid w:val="0044263B"/>
    <w:rsid w:val="004426BA"/>
    <w:rsid w:val="00443A1F"/>
    <w:rsid w:val="00443B05"/>
    <w:rsid w:val="00443C96"/>
    <w:rsid w:val="0044517F"/>
    <w:rsid w:val="004452BA"/>
    <w:rsid w:val="0044604F"/>
    <w:rsid w:val="00447BDE"/>
    <w:rsid w:val="00447ECA"/>
    <w:rsid w:val="00450FAA"/>
    <w:rsid w:val="004517E3"/>
    <w:rsid w:val="00452910"/>
    <w:rsid w:val="00452F81"/>
    <w:rsid w:val="0045373A"/>
    <w:rsid w:val="004537EF"/>
    <w:rsid w:val="0045394B"/>
    <w:rsid w:val="00453B4E"/>
    <w:rsid w:val="00453B66"/>
    <w:rsid w:val="0045445C"/>
    <w:rsid w:val="00454C7F"/>
    <w:rsid w:val="004574FF"/>
    <w:rsid w:val="00457E27"/>
    <w:rsid w:val="00460121"/>
    <w:rsid w:val="00460B23"/>
    <w:rsid w:val="00460C61"/>
    <w:rsid w:val="00461FF9"/>
    <w:rsid w:val="00463A1C"/>
    <w:rsid w:val="00463F20"/>
    <w:rsid w:val="00463FCA"/>
    <w:rsid w:val="00464D4B"/>
    <w:rsid w:val="00465DE7"/>
    <w:rsid w:val="00466811"/>
    <w:rsid w:val="00466BBF"/>
    <w:rsid w:val="00467A3A"/>
    <w:rsid w:val="00470116"/>
    <w:rsid w:val="00472BE4"/>
    <w:rsid w:val="00472FA0"/>
    <w:rsid w:val="0047464C"/>
    <w:rsid w:val="004779AE"/>
    <w:rsid w:val="00482A1F"/>
    <w:rsid w:val="00483FB7"/>
    <w:rsid w:val="00486A65"/>
    <w:rsid w:val="00487388"/>
    <w:rsid w:val="00490DF3"/>
    <w:rsid w:val="00490FAA"/>
    <w:rsid w:val="004913DF"/>
    <w:rsid w:val="00491706"/>
    <w:rsid w:val="00493C1B"/>
    <w:rsid w:val="00494792"/>
    <w:rsid w:val="00494F74"/>
    <w:rsid w:val="00496D8C"/>
    <w:rsid w:val="0049708F"/>
    <w:rsid w:val="004A10EF"/>
    <w:rsid w:val="004A1486"/>
    <w:rsid w:val="004A2F2E"/>
    <w:rsid w:val="004A3BF7"/>
    <w:rsid w:val="004A55B1"/>
    <w:rsid w:val="004A6D43"/>
    <w:rsid w:val="004A7570"/>
    <w:rsid w:val="004A7D65"/>
    <w:rsid w:val="004B070A"/>
    <w:rsid w:val="004B3161"/>
    <w:rsid w:val="004B4EC8"/>
    <w:rsid w:val="004B5064"/>
    <w:rsid w:val="004B5187"/>
    <w:rsid w:val="004B54E3"/>
    <w:rsid w:val="004B5BF8"/>
    <w:rsid w:val="004B600B"/>
    <w:rsid w:val="004B6224"/>
    <w:rsid w:val="004B6553"/>
    <w:rsid w:val="004B7E8B"/>
    <w:rsid w:val="004C08EC"/>
    <w:rsid w:val="004C1689"/>
    <w:rsid w:val="004C2718"/>
    <w:rsid w:val="004C5357"/>
    <w:rsid w:val="004C5393"/>
    <w:rsid w:val="004C5650"/>
    <w:rsid w:val="004C56FD"/>
    <w:rsid w:val="004C5A87"/>
    <w:rsid w:val="004C63F2"/>
    <w:rsid w:val="004C77B5"/>
    <w:rsid w:val="004D29DA"/>
    <w:rsid w:val="004D3958"/>
    <w:rsid w:val="004D4A57"/>
    <w:rsid w:val="004D4DFF"/>
    <w:rsid w:val="004D4E10"/>
    <w:rsid w:val="004D5BF8"/>
    <w:rsid w:val="004D7C44"/>
    <w:rsid w:val="004E0621"/>
    <w:rsid w:val="004E169D"/>
    <w:rsid w:val="004E17FE"/>
    <w:rsid w:val="004E20DB"/>
    <w:rsid w:val="004E29FC"/>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46E3"/>
    <w:rsid w:val="00504D9D"/>
    <w:rsid w:val="00506E0D"/>
    <w:rsid w:val="005070B9"/>
    <w:rsid w:val="00507956"/>
    <w:rsid w:val="00507F13"/>
    <w:rsid w:val="005105B0"/>
    <w:rsid w:val="00510784"/>
    <w:rsid w:val="0051104B"/>
    <w:rsid w:val="005113BB"/>
    <w:rsid w:val="00512247"/>
    <w:rsid w:val="00513B97"/>
    <w:rsid w:val="00514714"/>
    <w:rsid w:val="00514B75"/>
    <w:rsid w:val="005157A1"/>
    <w:rsid w:val="00516D9A"/>
    <w:rsid w:val="00520916"/>
    <w:rsid w:val="00522563"/>
    <w:rsid w:val="00522CF9"/>
    <w:rsid w:val="005235C5"/>
    <w:rsid w:val="00523CA4"/>
    <w:rsid w:val="00524492"/>
    <w:rsid w:val="00525CD9"/>
    <w:rsid w:val="00526225"/>
    <w:rsid w:val="00527064"/>
    <w:rsid w:val="00527680"/>
    <w:rsid w:val="00527E77"/>
    <w:rsid w:val="0053063D"/>
    <w:rsid w:val="00531E2E"/>
    <w:rsid w:val="00533337"/>
    <w:rsid w:val="00536311"/>
    <w:rsid w:val="0054000B"/>
    <w:rsid w:val="0054003F"/>
    <w:rsid w:val="005400B5"/>
    <w:rsid w:val="00540E8F"/>
    <w:rsid w:val="005410FE"/>
    <w:rsid w:val="00541BB3"/>
    <w:rsid w:val="0054363E"/>
    <w:rsid w:val="00544159"/>
    <w:rsid w:val="00544B9B"/>
    <w:rsid w:val="00544D73"/>
    <w:rsid w:val="00547FB4"/>
    <w:rsid w:val="005523F7"/>
    <w:rsid w:val="00552472"/>
    <w:rsid w:val="0055366F"/>
    <w:rsid w:val="00554535"/>
    <w:rsid w:val="0055556D"/>
    <w:rsid w:val="005563BB"/>
    <w:rsid w:val="00557D67"/>
    <w:rsid w:val="005620BC"/>
    <w:rsid w:val="005623F6"/>
    <w:rsid w:val="00562C08"/>
    <w:rsid w:val="0056324D"/>
    <w:rsid w:val="0056333D"/>
    <w:rsid w:val="0056513C"/>
    <w:rsid w:val="0056791F"/>
    <w:rsid w:val="00571DF8"/>
    <w:rsid w:val="00571F79"/>
    <w:rsid w:val="00572091"/>
    <w:rsid w:val="0057209B"/>
    <w:rsid w:val="00576D03"/>
    <w:rsid w:val="0058339D"/>
    <w:rsid w:val="005836C2"/>
    <w:rsid w:val="0058377A"/>
    <w:rsid w:val="00584636"/>
    <w:rsid w:val="005901D7"/>
    <w:rsid w:val="00593AEC"/>
    <w:rsid w:val="0059474E"/>
    <w:rsid w:val="005A0367"/>
    <w:rsid w:val="005A0656"/>
    <w:rsid w:val="005A0FD4"/>
    <w:rsid w:val="005A15E3"/>
    <w:rsid w:val="005A1E0C"/>
    <w:rsid w:val="005A2108"/>
    <w:rsid w:val="005A403E"/>
    <w:rsid w:val="005A44F5"/>
    <w:rsid w:val="005A4BFC"/>
    <w:rsid w:val="005A627E"/>
    <w:rsid w:val="005A671C"/>
    <w:rsid w:val="005A6E9D"/>
    <w:rsid w:val="005B1388"/>
    <w:rsid w:val="005B19FC"/>
    <w:rsid w:val="005B3ABB"/>
    <w:rsid w:val="005B3FCA"/>
    <w:rsid w:val="005B65DC"/>
    <w:rsid w:val="005C1358"/>
    <w:rsid w:val="005C384C"/>
    <w:rsid w:val="005C41CF"/>
    <w:rsid w:val="005C45FA"/>
    <w:rsid w:val="005C554D"/>
    <w:rsid w:val="005C5F36"/>
    <w:rsid w:val="005C6296"/>
    <w:rsid w:val="005D2012"/>
    <w:rsid w:val="005D266D"/>
    <w:rsid w:val="005D28F5"/>
    <w:rsid w:val="005D2ED3"/>
    <w:rsid w:val="005D45DA"/>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4D6B"/>
    <w:rsid w:val="005F512A"/>
    <w:rsid w:val="005F5E93"/>
    <w:rsid w:val="005F5F8B"/>
    <w:rsid w:val="005F7A94"/>
    <w:rsid w:val="00600D7E"/>
    <w:rsid w:val="00603D04"/>
    <w:rsid w:val="0060473C"/>
    <w:rsid w:val="00606054"/>
    <w:rsid w:val="0061116D"/>
    <w:rsid w:val="00611D9A"/>
    <w:rsid w:val="00613470"/>
    <w:rsid w:val="00620425"/>
    <w:rsid w:val="00620CAB"/>
    <w:rsid w:val="0062156E"/>
    <w:rsid w:val="00621823"/>
    <w:rsid w:val="00623030"/>
    <w:rsid w:val="006231E7"/>
    <w:rsid w:val="0062511A"/>
    <w:rsid w:val="0063046A"/>
    <w:rsid w:val="00630BA7"/>
    <w:rsid w:val="00631452"/>
    <w:rsid w:val="00631C34"/>
    <w:rsid w:val="006346AB"/>
    <w:rsid w:val="0063542D"/>
    <w:rsid w:val="0063679C"/>
    <w:rsid w:val="00637252"/>
    <w:rsid w:val="006403DF"/>
    <w:rsid w:val="00640EBC"/>
    <w:rsid w:val="0064108E"/>
    <w:rsid w:val="00641937"/>
    <w:rsid w:val="00642D61"/>
    <w:rsid w:val="006433BE"/>
    <w:rsid w:val="006443CF"/>
    <w:rsid w:val="006455E3"/>
    <w:rsid w:val="00645D4D"/>
    <w:rsid w:val="006469AF"/>
    <w:rsid w:val="00646F85"/>
    <w:rsid w:val="0065113C"/>
    <w:rsid w:val="0065145C"/>
    <w:rsid w:val="00652430"/>
    <w:rsid w:val="006525E3"/>
    <w:rsid w:val="0065269E"/>
    <w:rsid w:val="00652E84"/>
    <w:rsid w:val="00654931"/>
    <w:rsid w:val="00655741"/>
    <w:rsid w:val="00656E43"/>
    <w:rsid w:val="00660485"/>
    <w:rsid w:val="00660D9A"/>
    <w:rsid w:val="006629B0"/>
    <w:rsid w:val="006632C4"/>
    <w:rsid w:val="0066397A"/>
    <w:rsid w:val="00664511"/>
    <w:rsid w:val="00664927"/>
    <w:rsid w:val="006659AC"/>
    <w:rsid w:val="00665E4D"/>
    <w:rsid w:val="00666CB9"/>
    <w:rsid w:val="00667C17"/>
    <w:rsid w:val="00667D3C"/>
    <w:rsid w:val="00672766"/>
    <w:rsid w:val="00673C17"/>
    <w:rsid w:val="00674206"/>
    <w:rsid w:val="00674A9E"/>
    <w:rsid w:val="0067534C"/>
    <w:rsid w:val="006755F9"/>
    <w:rsid w:val="00675637"/>
    <w:rsid w:val="006775CC"/>
    <w:rsid w:val="00681136"/>
    <w:rsid w:val="0068534A"/>
    <w:rsid w:val="00685587"/>
    <w:rsid w:val="006861B0"/>
    <w:rsid w:val="006865FC"/>
    <w:rsid w:val="0068704F"/>
    <w:rsid w:val="00690682"/>
    <w:rsid w:val="00690E47"/>
    <w:rsid w:val="006910B0"/>
    <w:rsid w:val="00692194"/>
    <w:rsid w:val="0069271A"/>
    <w:rsid w:val="006928C6"/>
    <w:rsid w:val="006932FF"/>
    <w:rsid w:val="006941B0"/>
    <w:rsid w:val="00694CD7"/>
    <w:rsid w:val="00695BD5"/>
    <w:rsid w:val="00695CDB"/>
    <w:rsid w:val="006971CD"/>
    <w:rsid w:val="006973A1"/>
    <w:rsid w:val="00697BAD"/>
    <w:rsid w:val="006A1946"/>
    <w:rsid w:val="006A1D5F"/>
    <w:rsid w:val="006A220E"/>
    <w:rsid w:val="006A4FDD"/>
    <w:rsid w:val="006B066C"/>
    <w:rsid w:val="006B13BF"/>
    <w:rsid w:val="006B3837"/>
    <w:rsid w:val="006B4434"/>
    <w:rsid w:val="006B512C"/>
    <w:rsid w:val="006B77C6"/>
    <w:rsid w:val="006B7D85"/>
    <w:rsid w:val="006B7EBE"/>
    <w:rsid w:val="006C0347"/>
    <w:rsid w:val="006C0B27"/>
    <w:rsid w:val="006C0CE0"/>
    <w:rsid w:val="006C2220"/>
    <w:rsid w:val="006C2FCF"/>
    <w:rsid w:val="006C390E"/>
    <w:rsid w:val="006C4294"/>
    <w:rsid w:val="006C5016"/>
    <w:rsid w:val="006C64C5"/>
    <w:rsid w:val="006C67C4"/>
    <w:rsid w:val="006C785D"/>
    <w:rsid w:val="006D0276"/>
    <w:rsid w:val="006D2F2E"/>
    <w:rsid w:val="006D3116"/>
    <w:rsid w:val="006D41EA"/>
    <w:rsid w:val="006D49D3"/>
    <w:rsid w:val="006D74C7"/>
    <w:rsid w:val="006E09F0"/>
    <w:rsid w:val="006E1099"/>
    <w:rsid w:val="006E1660"/>
    <w:rsid w:val="006E1C05"/>
    <w:rsid w:val="006E2574"/>
    <w:rsid w:val="006E2E84"/>
    <w:rsid w:val="006E3596"/>
    <w:rsid w:val="006E76BF"/>
    <w:rsid w:val="006F14AB"/>
    <w:rsid w:val="006F1BB0"/>
    <w:rsid w:val="006F29B8"/>
    <w:rsid w:val="006F2EB8"/>
    <w:rsid w:val="006F3109"/>
    <w:rsid w:val="006F3522"/>
    <w:rsid w:val="006F3C5D"/>
    <w:rsid w:val="006F524C"/>
    <w:rsid w:val="006F72CC"/>
    <w:rsid w:val="00700EC4"/>
    <w:rsid w:val="0070104E"/>
    <w:rsid w:val="007011EE"/>
    <w:rsid w:val="00701ABF"/>
    <w:rsid w:val="0070423B"/>
    <w:rsid w:val="00704913"/>
    <w:rsid w:val="00705E95"/>
    <w:rsid w:val="00707835"/>
    <w:rsid w:val="0071005E"/>
    <w:rsid w:val="00713230"/>
    <w:rsid w:val="00713260"/>
    <w:rsid w:val="00713867"/>
    <w:rsid w:val="00713C76"/>
    <w:rsid w:val="00714790"/>
    <w:rsid w:val="007151E4"/>
    <w:rsid w:val="00715378"/>
    <w:rsid w:val="00715825"/>
    <w:rsid w:val="00716D71"/>
    <w:rsid w:val="00717B69"/>
    <w:rsid w:val="00720AFA"/>
    <w:rsid w:val="00720EC8"/>
    <w:rsid w:val="00721900"/>
    <w:rsid w:val="00724232"/>
    <w:rsid w:val="007247A8"/>
    <w:rsid w:val="00724ABF"/>
    <w:rsid w:val="00724D3A"/>
    <w:rsid w:val="00724F27"/>
    <w:rsid w:val="007268AF"/>
    <w:rsid w:val="0072707F"/>
    <w:rsid w:val="00727518"/>
    <w:rsid w:val="00730B6E"/>
    <w:rsid w:val="00730C7F"/>
    <w:rsid w:val="00730FE9"/>
    <w:rsid w:val="00731B44"/>
    <w:rsid w:val="00731DF7"/>
    <w:rsid w:val="00733BE0"/>
    <w:rsid w:val="007349A0"/>
    <w:rsid w:val="00734B36"/>
    <w:rsid w:val="00740A1C"/>
    <w:rsid w:val="00741286"/>
    <w:rsid w:val="007416A0"/>
    <w:rsid w:val="007417FD"/>
    <w:rsid w:val="00742823"/>
    <w:rsid w:val="00744DA7"/>
    <w:rsid w:val="00746616"/>
    <w:rsid w:val="00746C1F"/>
    <w:rsid w:val="00746F49"/>
    <w:rsid w:val="007476D0"/>
    <w:rsid w:val="0075242A"/>
    <w:rsid w:val="00752E61"/>
    <w:rsid w:val="00753182"/>
    <w:rsid w:val="00753EAB"/>
    <w:rsid w:val="0075479D"/>
    <w:rsid w:val="00754BDC"/>
    <w:rsid w:val="00755A41"/>
    <w:rsid w:val="0075646A"/>
    <w:rsid w:val="00756FF4"/>
    <w:rsid w:val="00757A70"/>
    <w:rsid w:val="007608DB"/>
    <w:rsid w:val="00760AB8"/>
    <w:rsid w:val="00762F49"/>
    <w:rsid w:val="00763392"/>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4C51"/>
    <w:rsid w:val="00775ECB"/>
    <w:rsid w:val="007769A2"/>
    <w:rsid w:val="007777A6"/>
    <w:rsid w:val="0077795A"/>
    <w:rsid w:val="00777DC8"/>
    <w:rsid w:val="007812C9"/>
    <w:rsid w:val="0078162E"/>
    <w:rsid w:val="0078409B"/>
    <w:rsid w:val="0078684A"/>
    <w:rsid w:val="00787BDB"/>
    <w:rsid w:val="007904A7"/>
    <w:rsid w:val="00790CC7"/>
    <w:rsid w:val="0079385F"/>
    <w:rsid w:val="00793CBB"/>
    <w:rsid w:val="007946C9"/>
    <w:rsid w:val="00794817"/>
    <w:rsid w:val="00794FC7"/>
    <w:rsid w:val="007963BF"/>
    <w:rsid w:val="00797DEC"/>
    <w:rsid w:val="007A08C4"/>
    <w:rsid w:val="007A3D83"/>
    <w:rsid w:val="007A4C37"/>
    <w:rsid w:val="007A5C08"/>
    <w:rsid w:val="007A5D85"/>
    <w:rsid w:val="007A5FDA"/>
    <w:rsid w:val="007B0040"/>
    <w:rsid w:val="007B2004"/>
    <w:rsid w:val="007B3D58"/>
    <w:rsid w:val="007B49A6"/>
    <w:rsid w:val="007B5245"/>
    <w:rsid w:val="007B5804"/>
    <w:rsid w:val="007B792C"/>
    <w:rsid w:val="007C00C8"/>
    <w:rsid w:val="007C20C6"/>
    <w:rsid w:val="007C26EC"/>
    <w:rsid w:val="007C2B92"/>
    <w:rsid w:val="007C3D08"/>
    <w:rsid w:val="007C5146"/>
    <w:rsid w:val="007C52BE"/>
    <w:rsid w:val="007C5358"/>
    <w:rsid w:val="007C55C1"/>
    <w:rsid w:val="007C5AF7"/>
    <w:rsid w:val="007C7227"/>
    <w:rsid w:val="007C7A6C"/>
    <w:rsid w:val="007D034B"/>
    <w:rsid w:val="007D0E7F"/>
    <w:rsid w:val="007D26E9"/>
    <w:rsid w:val="007D2F25"/>
    <w:rsid w:val="007D33C5"/>
    <w:rsid w:val="007D4A59"/>
    <w:rsid w:val="007D573A"/>
    <w:rsid w:val="007D6BA2"/>
    <w:rsid w:val="007D6E95"/>
    <w:rsid w:val="007E1CF4"/>
    <w:rsid w:val="007E23D6"/>
    <w:rsid w:val="007E3E1F"/>
    <w:rsid w:val="007E6671"/>
    <w:rsid w:val="007E747B"/>
    <w:rsid w:val="007E7494"/>
    <w:rsid w:val="007E76A7"/>
    <w:rsid w:val="007F017C"/>
    <w:rsid w:val="007F151D"/>
    <w:rsid w:val="007F21DD"/>
    <w:rsid w:val="007F23F0"/>
    <w:rsid w:val="007F340C"/>
    <w:rsid w:val="007F3E95"/>
    <w:rsid w:val="007F4512"/>
    <w:rsid w:val="007F4C29"/>
    <w:rsid w:val="007F4F62"/>
    <w:rsid w:val="007F5664"/>
    <w:rsid w:val="007F570D"/>
    <w:rsid w:val="007F663C"/>
    <w:rsid w:val="007F6CFC"/>
    <w:rsid w:val="007F6D4E"/>
    <w:rsid w:val="007F6E51"/>
    <w:rsid w:val="00800422"/>
    <w:rsid w:val="00800867"/>
    <w:rsid w:val="00800C31"/>
    <w:rsid w:val="00800F70"/>
    <w:rsid w:val="00804312"/>
    <w:rsid w:val="00804984"/>
    <w:rsid w:val="008054E8"/>
    <w:rsid w:val="00806C52"/>
    <w:rsid w:val="00807739"/>
    <w:rsid w:val="00810790"/>
    <w:rsid w:val="00811084"/>
    <w:rsid w:val="00813E3B"/>
    <w:rsid w:val="0081473E"/>
    <w:rsid w:val="00815370"/>
    <w:rsid w:val="00816D70"/>
    <w:rsid w:val="0082055A"/>
    <w:rsid w:val="00820C0B"/>
    <w:rsid w:val="008215A8"/>
    <w:rsid w:val="00822C08"/>
    <w:rsid w:val="008247A1"/>
    <w:rsid w:val="00824975"/>
    <w:rsid w:val="00824ABB"/>
    <w:rsid w:val="008253A3"/>
    <w:rsid w:val="008255BB"/>
    <w:rsid w:val="008302F6"/>
    <w:rsid w:val="00832453"/>
    <w:rsid w:val="00833B19"/>
    <w:rsid w:val="00834503"/>
    <w:rsid w:val="00835BE7"/>
    <w:rsid w:val="008376F1"/>
    <w:rsid w:val="008403E2"/>
    <w:rsid w:val="00840745"/>
    <w:rsid w:val="008418D5"/>
    <w:rsid w:val="00843581"/>
    <w:rsid w:val="008448C8"/>
    <w:rsid w:val="00844A97"/>
    <w:rsid w:val="00845663"/>
    <w:rsid w:val="0084659F"/>
    <w:rsid w:val="00846E72"/>
    <w:rsid w:val="00847AD9"/>
    <w:rsid w:val="00850FF0"/>
    <w:rsid w:val="00851908"/>
    <w:rsid w:val="00853314"/>
    <w:rsid w:val="00853A6B"/>
    <w:rsid w:val="00855497"/>
    <w:rsid w:val="008577C7"/>
    <w:rsid w:val="0085791B"/>
    <w:rsid w:val="00860074"/>
    <w:rsid w:val="00861E26"/>
    <w:rsid w:val="00863991"/>
    <w:rsid w:val="00863B6C"/>
    <w:rsid w:val="00865880"/>
    <w:rsid w:val="00865E79"/>
    <w:rsid w:val="0086657D"/>
    <w:rsid w:val="008667BA"/>
    <w:rsid w:val="00866FB4"/>
    <w:rsid w:val="0086749C"/>
    <w:rsid w:val="00870366"/>
    <w:rsid w:val="00873B78"/>
    <w:rsid w:val="00874C6D"/>
    <w:rsid w:val="00876415"/>
    <w:rsid w:val="00877761"/>
    <w:rsid w:val="0088000D"/>
    <w:rsid w:val="00880111"/>
    <w:rsid w:val="008813CD"/>
    <w:rsid w:val="0088295A"/>
    <w:rsid w:val="00882B10"/>
    <w:rsid w:val="008831EB"/>
    <w:rsid w:val="0088338B"/>
    <w:rsid w:val="008845C2"/>
    <w:rsid w:val="00884657"/>
    <w:rsid w:val="008865C8"/>
    <w:rsid w:val="00887E34"/>
    <w:rsid w:val="00890712"/>
    <w:rsid w:val="008907AD"/>
    <w:rsid w:val="00891B66"/>
    <w:rsid w:val="00891F36"/>
    <w:rsid w:val="00892C48"/>
    <w:rsid w:val="00892C70"/>
    <w:rsid w:val="00893AD9"/>
    <w:rsid w:val="00893DD1"/>
    <w:rsid w:val="0089475F"/>
    <w:rsid w:val="00894CEC"/>
    <w:rsid w:val="00895706"/>
    <w:rsid w:val="008A1334"/>
    <w:rsid w:val="008A24E3"/>
    <w:rsid w:val="008A27F4"/>
    <w:rsid w:val="008A41AE"/>
    <w:rsid w:val="008A51F6"/>
    <w:rsid w:val="008A6607"/>
    <w:rsid w:val="008A70AC"/>
    <w:rsid w:val="008B12B3"/>
    <w:rsid w:val="008B1B4F"/>
    <w:rsid w:val="008B25E7"/>
    <w:rsid w:val="008B322F"/>
    <w:rsid w:val="008B32BC"/>
    <w:rsid w:val="008C110F"/>
    <w:rsid w:val="008C1C4B"/>
    <w:rsid w:val="008C2A37"/>
    <w:rsid w:val="008C3F13"/>
    <w:rsid w:val="008C3FED"/>
    <w:rsid w:val="008C54E8"/>
    <w:rsid w:val="008C63D7"/>
    <w:rsid w:val="008C697D"/>
    <w:rsid w:val="008C79ED"/>
    <w:rsid w:val="008C7C1B"/>
    <w:rsid w:val="008D0015"/>
    <w:rsid w:val="008D0BA9"/>
    <w:rsid w:val="008D1E92"/>
    <w:rsid w:val="008D418F"/>
    <w:rsid w:val="008D4E85"/>
    <w:rsid w:val="008D5D17"/>
    <w:rsid w:val="008E07C2"/>
    <w:rsid w:val="008E1D0A"/>
    <w:rsid w:val="008E1E75"/>
    <w:rsid w:val="008E2A97"/>
    <w:rsid w:val="008E331A"/>
    <w:rsid w:val="008E3524"/>
    <w:rsid w:val="008E5D1F"/>
    <w:rsid w:val="008E5EDD"/>
    <w:rsid w:val="008E62D3"/>
    <w:rsid w:val="008E6A5E"/>
    <w:rsid w:val="008E6FEC"/>
    <w:rsid w:val="008E73BA"/>
    <w:rsid w:val="008E7A0F"/>
    <w:rsid w:val="008E7DBC"/>
    <w:rsid w:val="008F10BC"/>
    <w:rsid w:val="008F11EF"/>
    <w:rsid w:val="008F1D50"/>
    <w:rsid w:val="008F319B"/>
    <w:rsid w:val="008F31F4"/>
    <w:rsid w:val="008F33B8"/>
    <w:rsid w:val="008F3A1F"/>
    <w:rsid w:val="008F73BE"/>
    <w:rsid w:val="008F77F8"/>
    <w:rsid w:val="00900FF0"/>
    <w:rsid w:val="00901D85"/>
    <w:rsid w:val="009040E3"/>
    <w:rsid w:val="009063ED"/>
    <w:rsid w:val="00907769"/>
    <w:rsid w:val="00910779"/>
    <w:rsid w:val="00911810"/>
    <w:rsid w:val="00912677"/>
    <w:rsid w:val="00913A67"/>
    <w:rsid w:val="00916361"/>
    <w:rsid w:val="00922294"/>
    <w:rsid w:val="00922FCA"/>
    <w:rsid w:val="00923564"/>
    <w:rsid w:val="00923CAC"/>
    <w:rsid w:val="00925E97"/>
    <w:rsid w:val="00926765"/>
    <w:rsid w:val="00926C0C"/>
    <w:rsid w:val="00926FA6"/>
    <w:rsid w:val="009275B4"/>
    <w:rsid w:val="00930ACE"/>
    <w:rsid w:val="00931297"/>
    <w:rsid w:val="009333BA"/>
    <w:rsid w:val="009333BE"/>
    <w:rsid w:val="00933E2C"/>
    <w:rsid w:val="00934092"/>
    <w:rsid w:val="00935D7D"/>
    <w:rsid w:val="00936C80"/>
    <w:rsid w:val="009376B9"/>
    <w:rsid w:val="00941B34"/>
    <w:rsid w:val="009433CF"/>
    <w:rsid w:val="00943CBE"/>
    <w:rsid w:val="009452E6"/>
    <w:rsid w:val="0094765A"/>
    <w:rsid w:val="009508E5"/>
    <w:rsid w:val="00950B29"/>
    <w:rsid w:val="00952273"/>
    <w:rsid w:val="00952B95"/>
    <w:rsid w:val="00952D9A"/>
    <w:rsid w:val="0095336E"/>
    <w:rsid w:val="00955F20"/>
    <w:rsid w:val="00957197"/>
    <w:rsid w:val="009608C4"/>
    <w:rsid w:val="009617D9"/>
    <w:rsid w:val="00961972"/>
    <w:rsid w:val="00962633"/>
    <w:rsid w:val="009631C3"/>
    <w:rsid w:val="009634D7"/>
    <w:rsid w:val="00964D68"/>
    <w:rsid w:val="00965B86"/>
    <w:rsid w:val="00965D54"/>
    <w:rsid w:val="009660A9"/>
    <w:rsid w:val="00967823"/>
    <w:rsid w:val="0097000A"/>
    <w:rsid w:val="009708C1"/>
    <w:rsid w:val="00971031"/>
    <w:rsid w:val="009735C1"/>
    <w:rsid w:val="009738D5"/>
    <w:rsid w:val="00973E66"/>
    <w:rsid w:val="00975570"/>
    <w:rsid w:val="009760C7"/>
    <w:rsid w:val="00976335"/>
    <w:rsid w:val="00977149"/>
    <w:rsid w:val="00981B95"/>
    <w:rsid w:val="00982765"/>
    <w:rsid w:val="00982BA5"/>
    <w:rsid w:val="009831BF"/>
    <w:rsid w:val="009840D1"/>
    <w:rsid w:val="00984299"/>
    <w:rsid w:val="009857D1"/>
    <w:rsid w:val="00987A34"/>
    <w:rsid w:val="00987E96"/>
    <w:rsid w:val="00990EBC"/>
    <w:rsid w:val="00992710"/>
    <w:rsid w:val="00993857"/>
    <w:rsid w:val="009946F3"/>
    <w:rsid w:val="0099532D"/>
    <w:rsid w:val="00997BEC"/>
    <w:rsid w:val="009A0F9E"/>
    <w:rsid w:val="009A1EC2"/>
    <w:rsid w:val="009A21E7"/>
    <w:rsid w:val="009A22FB"/>
    <w:rsid w:val="009A2351"/>
    <w:rsid w:val="009A32AB"/>
    <w:rsid w:val="009A358E"/>
    <w:rsid w:val="009A3DFE"/>
    <w:rsid w:val="009A64E0"/>
    <w:rsid w:val="009A7F0E"/>
    <w:rsid w:val="009B2136"/>
    <w:rsid w:val="009B2DCE"/>
    <w:rsid w:val="009B3003"/>
    <w:rsid w:val="009B301A"/>
    <w:rsid w:val="009B3064"/>
    <w:rsid w:val="009B468A"/>
    <w:rsid w:val="009B4AC6"/>
    <w:rsid w:val="009B5027"/>
    <w:rsid w:val="009B61F0"/>
    <w:rsid w:val="009C3FA3"/>
    <w:rsid w:val="009C5656"/>
    <w:rsid w:val="009C5AFA"/>
    <w:rsid w:val="009D00BF"/>
    <w:rsid w:val="009D04CE"/>
    <w:rsid w:val="009D0A89"/>
    <w:rsid w:val="009D0C60"/>
    <w:rsid w:val="009D2D0F"/>
    <w:rsid w:val="009D33DE"/>
    <w:rsid w:val="009D3DD9"/>
    <w:rsid w:val="009D3F14"/>
    <w:rsid w:val="009D5A72"/>
    <w:rsid w:val="009D5B44"/>
    <w:rsid w:val="009E0F6C"/>
    <w:rsid w:val="009E2451"/>
    <w:rsid w:val="009E408D"/>
    <w:rsid w:val="009E4151"/>
    <w:rsid w:val="009E4D6A"/>
    <w:rsid w:val="009E575C"/>
    <w:rsid w:val="009E5FE1"/>
    <w:rsid w:val="009E656E"/>
    <w:rsid w:val="009F1589"/>
    <w:rsid w:val="009F1743"/>
    <w:rsid w:val="009F2212"/>
    <w:rsid w:val="009F2D03"/>
    <w:rsid w:val="009F47BA"/>
    <w:rsid w:val="009F499F"/>
    <w:rsid w:val="009F4BD4"/>
    <w:rsid w:val="009F61EB"/>
    <w:rsid w:val="00A01960"/>
    <w:rsid w:val="00A02194"/>
    <w:rsid w:val="00A04442"/>
    <w:rsid w:val="00A0460E"/>
    <w:rsid w:val="00A05BD1"/>
    <w:rsid w:val="00A07451"/>
    <w:rsid w:val="00A12C0E"/>
    <w:rsid w:val="00A1538C"/>
    <w:rsid w:val="00A1663C"/>
    <w:rsid w:val="00A17058"/>
    <w:rsid w:val="00A179D3"/>
    <w:rsid w:val="00A204BE"/>
    <w:rsid w:val="00A21E76"/>
    <w:rsid w:val="00A221F7"/>
    <w:rsid w:val="00A22D25"/>
    <w:rsid w:val="00A26D6B"/>
    <w:rsid w:val="00A27724"/>
    <w:rsid w:val="00A2796A"/>
    <w:rsid w:val="00A27A46"/>
    <w:rsid w:val="00A27A80"/>
    <w:rsid w:val="00A301FD"/>
    <w:rsid w:val="00A30B55"/>
    <w:rsid w:val="00A30D68"/>
    <w:rsid w:val="00A31C60"/>
    <w:rsid w:val="00A33D9D"/>
    <w:rsid w:val="00A34C9E"/>
    <w:rsid w:val="00A36FC4"/>
    <w:rsid w:val="00A378C9"/>
    <w:rsid w:val="00A4020E"/>
    <w:rsid w:val="00A40559"/>
    <w:rsid w:val="00A41726"/>
    <w:rsid w:val="00A42012"/>
    <w:rsid w:val="00A4293E"/>
    <w:rsid w:val="00A43CA9"/>
    <w:rsid w:val="00A46001"/>
    <w:rsid w:val="00A46EA0"/>
    <w:rsid w:val="00A47149"/>
    <w:rsid w:val="00A5076C"/>
    <w:rsid w:val="00A50D3C"/>
    <w:rsid w:val="00A50EE0"/>
    <w:rsid w:val="00A51483"/>
    <w:rsid w:val="00A54356"/>
    <w:rsid w:val="00A56274"/>
    <w:rsid w:val="00A564B9"/>
    <w:rsid w:val="00A56DC3"/>
    <w:rsid w:val="00A61136"/>
    <w:rsid w:val="00A61B7D"/>
    <w:rsid w:val="00A6250B"/>
    <w:rsid w:val="00A625B0"/>
    <w:rsid w:val="00A71D9E"/>
    <w:rsid w:val="00A7256F"/>
    <w:rsid w:val="00A72B12"/>
    <w:rsid w:val="00A73606"/>
    <w:rsid w:val="00A73E92"/>
    <w:rsid w:val="00A74685"/>
    <w:rsid w:val="00A757D0"/>
    <w:rsid w:val="00A75EA9"/>
    <w:rsid w:val="00A771AB"/>
    <w:rsid w:val="00A77D83"/>
    <w:rsid w:val="00A8076A"/>
    <w:rsid w:val="00A809BE"/>
    <w:rsid w:val="00A80C13"/>
    <w:rsid w:val="00A81BC4"/>
    <w:rsid w:val="00A84DA8"/>
    <w:rsid w:val="00A86BC9"/>
    <w:rsid w:val="00A86EE8"/>
    <w:rsid w:val="00A90632"/>
    <w:rsid w:val="00A91234"/>
    <w:rsid w:val="00A91696"/>
    <w:rsid w:val="00A92645"/>
    <w:rsid w:val="00A94083"/>
    <w:rsid w:val="00A96610"/>
    <w:rsid w:val="00A96B68"/>
    <w:rsid w:val="00A971C8"/>
    <w:rsid w:val="00A9731B"/>
    <w:rsid w:val="00AA06BD"/>
    <w:rsid w:val="00AA18AF"/>
    <w:rsid w:val="00AA19B5"/>
    <w:rsid w:val="00AA2A1D"/>
    <w:rsid w:val="00AA3A51"/>
    <w:rsid w:val="00AA4D9F"/>
    <w:rsid w:val="00AA5E9C"/>
    <w:rsid w:val="00AA5F9C"/>
    <w:rsid w:val="00AA64E3"/>
    <w:rsid w:val="00AA7C48"/>
    <w:rsid w:val="00AB1D79"/>
    <w:rsid w:val="00AB264E"/>
    <w:rsid w:val="00AB3E49"/>
    <w:rsid w:val="00AB482A"/>
    <w:rsid w:val="00AB5E9B"/>
    <w:rsid w:val="00AB6950"/>
    <w:rsid w:val="00AB7436"/>
    <w:rsid w:val="00AC3C26"/>
    <w:rsid w:val="00AC3D4F"/>
    <w:rsid w:val="00AC5ACB"/>
    <w:rsid w:val="00AC6D5B"/>
    <w:rsid w:val="00AC7A86"/>
    <w:rsid w:val="00AD1C29"/>
    <w:rsid w:val="00AD289B"/>
    <w:rsid w:val="00AD471D"/>
    <w:rsid w:val="00AE080C"/>
    <w:rsid w:val="00AE35F0"/>
    <w:rsid w:val="00AE4ED6"/>
    <w:rsid w:val="00AE546A"/>
    <w:rsid w:val="00AE5B19"/>
    <w:rsid w:val="00AE69B8"/>
    <w:rsid w:val="00AE71DC"/>
    <w:rsid w:val="00AE7520"/>
    <w:rsid w:val="00AE7A99"/>
    <w:rsid w:val="00AE7D6E"/>
    <w:rsid w:val="00AF0C8F"/>
    <w:rsid w:val="00AF11EB"/>
    <w:rsid w:val="00AF1C3F"/>
    <w:rsid w:val="00AF2563"/>
    <w:rsid w:val="00AF29D1"/>
    <w:rsid w:val="00AF4701"/>
    <w:rsid w:val="00AF48D8"/>
    <w:rsid w:val="00AF5E7B"/>
    <w:rsid w:val="00B02A61"/>
    <w:rsid w:val="00B0484D"/>
    <w:rsid w:val="00B04858"/>
    <w:rsid w:val="00B0529B"/>
    <w:rsid w:val="00B0530C"/>
    <w:rsid w:val="00B05A72"/>
    <w:rsid w:val="00B07A11"/>
    <w:rsid w:val="00B10D0E"/>
    <w:rsid w:val="00B14406"/>
    <w:rsid w:val="00B167E6"/>
    <w:rsid w:val="00B169E5"/>
    <w:rsid w:val="00B17450"/>
    <w:rsid w:val="00B206D5"/>
    <w:rsid w:val="00B21B40"/>
    <w:rsid w:val="00B21E97"/>
    <w:rsid w:val="00B21ED8"/>
    <w:rsid w:val="00B2411E"/>
    <w:rsid w:val="00B2529A"/>
    <w:rsid w:val="00B263FE"/>
    <w:rsid w:val="00B27A82"/>
    <w:rsid w:val="00B3192C"/>
    <w:rsid w:val="00B3270F"/>
    <w:rsid w:val="00B33C67"/>
    <w:rsid w:val="00B340A7"/>
    <w:rsid w:val="00B34E07"/>
    <w:rsid w:val="00B35AF8"/>
    <w:rsid w:val="00B40C41"/>
    <w:rsid w:val="00B40D16"/>
    <w:rsid w:val="00B43486"/>
    <w:rsid w:val="00B43D30"/>
    <w:rsid w:val="00B43DC0"/>
    <w:rsid w:val="00B44087"/>
    <w:rsid w:val="00B4448E"/>
    <w:rsid w:val="00B45399"/>
    <w:rsid w:val="00B472E2"/>
    <w:rsid w:val="00B4770E"/>
    <w:rsid w:val="00B47C88"/>
    <w:rsid w:val="00B50691"/>
    <w:rsid w:val="00B50E88"/>
    <w:rsid w:val="00B5162B"/>
    <w:rsid w:val="00B5248F"/>
    <w:rsid w:val="00B52CC6"/>
    <w:rsid w:val="00B544CF"/>
    <w:rsid w:val="00B551C9"/>
    <w:rsid w:val="00B55914"/>
    <w:rsid w:val="00B56627"/>
    <w:rsid w:val="00B57238"/>
    <w:rsid w:val="00B5785E"/>
    <w:rsid w:val="00B61593"/>
    <w:rsid w:val="00B61BD6"/>
    <w:rsid w:val="00B62D8F"/>
    <w:rsid w:val="00B64862"/>
    <w:rsid w:val="00B650B1"/>
    <w:rsid w:val="00B6538B"/>
    <w:rsid w:val="00B66D1C"/>
    <w:rsid w:val="00B67167"/>
    <w:rsid w:val="00B67F38"/>
    <w:rsid w:val="00B70EE6"/>
    <w:rsid w:val="00B716CA"/>
    <w:rsid w:val="00B72FFB"/>
    <w:rsid w:val="00B73174"/>
    <w:rsid w:val="00B73B23"/>
    <w:rsid w:val="00B73EA1"/>
    <w:rsid w:val="00B744DD"/>
    <w:rsid w:val="00B75A10"/>
    <w:rsid w:val="00B773E1"/>
    <w:rsid w:val="00B776A7"/>
    <w:rsid w:val="00B80E2F"/>
    <w:rsid w:val="00B82236"/>
    <w:rsid w:val="00B82DC7"/>
    <w:rsid w:val="00B841A1"/>
    <w:rsid w:val="00B842BF"/>
    <w:rsid w:val="00B84BCB"/>
    <w:rsid w:val="00B85F94"/>
    <w:rsid w:val="00B86335"/>
    <w:rsid w:val="00B90EEF"/>
    <w:rsid w:val="00B923A5"/>
    <w:rsid w:val="00B927BC"/>
    <w:rsid w:val="00B928F5"/>
    <w:rsid w:val="00B943F2"/>
    <w:rsid w:val="00B94A1D"/>
    <w:rsid w:val="00B94E34"/>
    <w:rsid w:val="00B957BA"/>
    <w:rsid w:val="00B9612E"/>
    <w:rsid w:val="00B97FA9"/>
    <w:rsid w:val="00BA09BA"/>
    <w:rsid w:val="00BA144D"/>
    <w:rsid w:val="00BA1498"/>
    <w:rsid w:val="00BA1BB6"/>
    <w:rsid w:val="00BA384B"/>
    <w:rsid w:val="00BA486E"/>
    <w:rsid w:val="00BA4BD2"/>
    <w:rsid w:val="00BB0A51"/>
    <w:rsid w:val="00BB146B"/>
    <w:rsid w:val="00BB228E"/>
    <w:rsid w:val="00BB242F"/>
    <w:rsid w:val="00BB2B22"/>
    <w:rsid w:val="00BB3B09"/>
    <w:rsid w:val="00BB4A94"/>
    <w:rsid w:val="00BB4F7F"/>
    <w:rsid w:val="00BC0C2D"/>
    <w:rsid w:val="00BC30BC"/>
    <w:rsid w:val="00BC366C"/>
    <w:rsid w:val="00BC6629"/>
    <w:rsid w:val="00BC7834"/>
    <w:rsid w:val="00BD0021"/>
    <w:rsid w:val="00BD453C"/>
    <w:rsid w:val="00BD45D0"/>
    <w:rsid w:val="00BD6B5F"/>
    <w:rsid w:val="00BD7D74"/>
    <w:rsid w:val="00BE2457"/>
    <w:rsid w:val="00BE5959"/>
    <w:rsid w:val="00BE74A5"/>
    <w:rsid w:val="00BE79F5"/>
    <w:rsid w:val="00BE7AB5"/>
    <w:rsid w:val="00BF15B3"/>
    <w:rsid w:val="00BF2EAC"/>
    <w:rsid w:val="00BF38BA"/>
    <w:rsid w:val="00BF3D3C"/>
    <w:rsid w:val="00BF4F3B"/>
    <w:rsid w:val="00BF50A8"/>
    <w:rsid w:val="00BF53FB"/>
    <w:rsid w:val="00BF60ED"/>
    <w:rsid w:val="00BF61FC"/>
    <w:rsid w:val="00BF6583"/>
    <w:rsid w:val="00BF6CC2"/>
    <w:rsid w:val="00BF7562"/>
    <w:rsid w:val="00C01529"/>
    <w:rsid w:val="00C016CC"/>
    <w:rsid w:val="00C02DDA"/>
    <w:rsid w:val="00C03488"/>
    <w:rsid w:val="00C03AB0"/>
    <w:rsid w:val="00C05EC8"/>
    <w:rsid w:val="00C060D5"/>
    <w:rsid w:val="00C0796D"/>
    <w:rsid w:val="00C100E6"/>
    <w:rsid w:val="00C10727"/>
    <w:rsid w:val="00C10769"/>
    <w:rsid w:val="00C11631"/>
    <w:rsid w:val="00C123FB"/>
    <w:rsid w:val="00C13634"/>
    <w:rsid w:val="00C158E2"/>
    <w:rsid w:val="00C167E7"/>
    <w:rsid w:val="00C16EA1"/>
    <w:rsid w:val="00C170EA"/>
    <w:rsid w:val="00C17398"/>
    <w:rsid w:val="00C17CF5"/>
    <w:rsid w:val="00C17E51"/>
    <w:rsid w:val="00C20486"/>
    <w:rsid w:val="00C20F08"/>
    <w:rsid w:val="00C21983"/>
    <w:rsid w:val="00C22AFF"/>
    <w:rsid w:val="00C23BEC"/>
    <w:rsid w:val="00C24117"/>
    <w:rsid w:val="00C24443"/>
    <w:rsid w:val="00C2484B"/>
    <w:rsid w:val="00C24D99"/>
    <w:rsid w:val="00C255AB"/>
    <w:rsid w:val="00C26D8A"/>
    <w:rsid w:val="00C31B3B"/>
    <w:rsid w:val="00C3354A"/>
    <w:rsid w:val="00C347F7"/>
    <w:rsid w:val="00C34A87"/>
    <w:rsid w:val="00C34EAF"/>
    <w:rsid w:val="00C36904"/>
    <w:rsid w:val="00C37A61"/>
    <w:rsid w:val="00C40CA8"/>
    <w:rsid w:val="00C415AF"/>
    <w:rsid w:val="00C41F47"/>
    <w:rsid w:val="00C457CC"/>
    <w:rsid w:val="00C45A26"/>
    <w:rsid w:val="00C50B79"/>
    <w:rsid w:val="00C51B4F"/>
    <w:rsid w:val="00C51D9A"/>
    <w:rsid w:val="00C51F0E"/>
    <w:rsid w:val="00C53B51"/>
    <w:rsid w:val="00C53E44"/>
    <w:rsid w:val="00C542E2"/>
    <w:rsid w:val="00C54503"/>
    <w:rsid w:val="00C54B57"/>
    <w:rsid w:val="00C551F5"/>
    <w:rsid w:val="00C60587"/>
    <w:rsid w:val="00C60ECB"/>
    <w:rsid w:val="00C6136B"/>
    <w:rsid w:val="00C61844"/>
    <w:rsid w:val="00C6283F"/>
    <w:rsid w:val="00C63957"/>
    <w:rsid w:val="00C63F42"/>
    <w:rsid w:val="00C6476F"/>
    <w:rsid w:val="00C653F2"/>
    <w:rsid w:val="00C66654"/>
    <w:rsid w:val="00C67147"/>
    <w:rsid w:val="00C71277"/>
    <w:rsid w:val="00C73D76"/>
    <w:rsid w:val="00C73F9A"/>
    <w:rsid w:val="00C74A6A"/>
    <w:rsid w:val="00C763EB"/>
    <w:rsid w:val="00C80011"/>
    <w:rsid w:val="00C802D7"/>
    <w:rsid w:val="00C81071"/>
    <w:rsid w:val="00C82DFE"/>
    <w:rsid w:val="00C875B8"/>
    <w:rsid w:val="00C87F57"/>
    <w:rsid w:val="00C925B7"/>
    <w:rsid w:val="00C9285A"/>
    <w:rsid w:val="00C93922"/>
    <w:rsid w:val="00C93CF9"/>
    <w:rsid w:val="00C948BC"/>
    <w:rsid w:val="00C95839"/>
    <w:rsid w:val="00C95DF2"/>
    <w:rsid w:val="00C9688B"/>
    <w:rsid w:val="00C97101"/>
    <w:rsid w:val="00CA1011"/>
    <w:rsid w:val="00CA21CE"/>
    <w:rsid w:val="00CA58CF"/>
    <w:rsid w:val="00CA6299"/>
    <w:rsid w:val="00CB003E"/>
    <w:rsid w:val="00CB0B9C"/>
    <w:rsid w:val="00CB0C78"/>
    <w:rsid w:val="00CB14CA"/>
    <w:rsid w:val="00CB2858"/>
    <w:rsid w:val="00CB2C2E"/>
    <w:rsid w:val="00CB3967"/>
    <w:rsid w:val="00CB4F25"/>
    <w:rsid w:val="00CB58F7"/>
    <w:rsid w:val="00CB63B0"/>
    <w:rsid w:val="00CB740C"/>
    <w:rsid w:val="00CC195D"/>
    <w:rsid w:val="00CC1F01"/>
    <w:rsid w:val="00CC2005"/>
    <w:rsid w:val="00CC2548"/>
    <w:rsid w:val="00CC48B1"/>
    <w:rsid w:val="00CC5151"/>
    <w:rsid w:val="00CC6052"/>
    <w:rsid w:val="00CC6069"/>
    <w:rsid w:val="00CC6492"/>
    <w:rsid w:val="00CC787A"/>
    <w:rsid w:val="00CD2A50"/>
    <w:rsid w:val="00CD4C73"/>
    <w:rsid w:val="00CD624F"/>
    <w:rsid w:val="00CD68F4"/>
    <w:rsid w:val="00CD6F30"/>
    <w:rsid w:val="00CD7F61"/>
    <w:rsid w:val="00CE05E3"/>
    <w:rsid w:val="00CE17C4"/>
    <w:rsid w:val="00CE49AF"/>
    <w:rsid w:val="00CE6024"/>
    <w:rsid w:val="00CE6281"/>
    <w:rsid w:val="00CF0BAA"/>
    <w:rsid w:val="00CF2386"/>
    <w:rsid w:val="00CF3368"/>
    <w:rsid w:val="00CF3495"/>
    <w:rsid w:val="00CF3880"/>
    <w:rsid w:val="00CF4431"/>
    <w:rsid w:val="00CF469B"/>
    <w:rsid w:val="00CF470E"/>
    <w:rsid w:val="00CF6B2E"/>
    <w:rsid w:val="00CF764E"/>
    <w:rsid w:val="00CF7E16"/>
    <w:rsid w:val="00D03176"/>
    <w:rsid w:val="00D03976"/>
    <w:rsid w:val="00D04B37"/>
    <w:rsid w:val="00D054CE"/>
    <w:rsid w:val="00D05D10"/>
    <w:rsid w:val="00D06EAD"/>
    <w:rsid w:val="00D07895"/>
    <w:rsid w:val="00D10743"/>
    <w:rsid w:val="00D10AC9"/>
    <w:rsid w:val="00D164CD"/>
    <w:rsid w:val="00D17C5D"/>
    <w:rsid w:val="00D202FB"/>
    <w:rsid w:val="00D203E0"/>
    <w:rsid w:val="00D206BB"/>
    <w:rsid w:val="00D217A6"/>
    <w:rsid w:val="00D21BB7"/>
    <w:rsid w:val="00D223E7"/>
    <w:rsid w:val="00D2290C"/>
    <w:rsid w:val="00D231C3"/>
    <w:rsid w:val="00D23F6B"/>
    <w:rsid w:val="00D27687"/>
    <w:rsid w:val="00D301A8"/>
    <w:rsid w:val="00D304CB"/>
    <w:rsid w:val="00D309C5"/>
    <w:rsid w:val="00D30B20"/>
    <w:rsid w:val="00D33F7E"/>
    <w:rsid w:val="00D34A28"/>
    <w:rsid w:val="00D369F6"/>
    <w:rsid w:val="00D4041C"/>
    <w:rsid w:val="00D47E98"/>
    <w:rsid w:val="00D501B3"/>
    <w:rsid w:val="00D51988"/>
    <w:rsid w:val="00D53FB7"/>
    <w:rsid w:val="00D5407C"/>
    <w:rsid w:val="00D54764"/>
    <w:rsid w:val="00D57224"/>
    <w:rsid w:val="00D5753B"/>
    <w:rsid w:val="00D6032A"/>
    <w:rsid w:val="00D60AE4"/>
    <w:rsid w:val="00D60B07"/>
    <w:rsid w:val="00D627C7"/>
    <w:rsid w:val="00D63982"/>
    <w:rsid w:val="00D65F8F"/>
    <w:rsid w:val="00D66B9D"/>
    <w:rsid w:val="00D67917"/>
    <w:rsid w:val="00D711E8"/>
    <w:rsid w:val="00D71821"/>
    <w:rsid w:val="00D722C3"/>
    <w:rsid w:val="00D72878"/>
    <w:rsid w:val="00D72C43"/>
    <w:rsid w:val="00D72C60"/>
    <w:rsid w:val="00D74882"/>
    <w:rsid w:val="00D81927"/>
    <w:rsid w:val="00D81B4D"/>
    <w:rsid w:val="00D820F7"/>
    <w:rsid w:val="00D83586"/>
    <w:rsid w:val="00D84893"/>
    <w:rsid w:val="00D84899"/>
    <w:rsid w:val="00D87143"/>
    <w:rsid w:val="00D87CE0"/>
    <w:rsid w:val="00D9046E"/>
    <w:rsid w:val="00D9186B"/>
    <w:rsid w:val="00D93660"/>
    <w:rsid w:val="00D938F4"/>
    <w:rsid w:val="00D940F1"/>
    <w:rsid w:val="00D948CF"/>
    <w:rsid w:val="00D94FE4"/>
    <w:rsid w:val="00D967F3"/>
    <w:rsid w:val="00D976CF"/>
    <w:rsid w:val="00D979F3"/>
    <w:rsid w:val="00D97BBC"/>
    <w:rsid w:val="00DA15B4"/>
    <w:rsid w:val="00DA19B4"/>
    <w:rsid w:val="00DA34AE"/>
    <w:rsid w:val="00DA3609"/>
    <w:rsid w:val="00DA369B"/>
    <w:rsid w:val="00DA43E1"/>
    <w:rsid w:val="00DA4B70"/>
    <w:rsid w:val="00DA4B74"/>
    <w:rsid w:val="00DA5DCF"/>
    <w:rsid w:val="00DA6AAE"/>
    <w:rsid w:val="00DB0375"/>
    <w:rsid w:val="00DB1CDE"/>
    <w:rsid w:val="00DB1F40"/>
    <w:rsid w:val="00DB3B88"/>
    <w:rsid w:val="00DB69A5"/>
    <w:rsid w:val="00DB7160"/>
    <w:rsid w:val="00DC2623"/>
    <w:rsid w:val="00DC29F9"/>
    <w:rsid w:val="00DC3DE7"/>
    <w:rsid w:val="00DC4334"/>
    <w:rsid w:val="00DC461B"/>
    <w:rsid w:val="00DC5743"/>
    <w:rsid w:val="00DC69C8"/>
    <w:rsid w:val="00DC7BFB"/>
    <w:rsid w:val="00DD02D6"/>
    <w:rsid w:val="00DD03AF"/>
    <w:rsid w:val="00DD24BD"/>
    <w:rsid w:val="00DD2545"/>
    <w:rsid w:val="00DD2B68"/>
    <w:rsid w:val="00DD2EEF"/>
    <w:rsid w:val="00DD39AD"/>
    <w:rsid w:val="00DD3E76"/>
    <w:rsid w:val="00DD5342"/>
    <w:rsid w:val="00DD5656"/>
    <w:rsid w:val="00DE13C4"/>
    <w:rsid w:val="00DE26C8"/>
    <w:rsid w:val="00DE4A67"/>
    <w:rsid w:val="00DE4EFA"/>
    <w:rsid w:val="00DE54B6"/>
    <w:rsid w:val="00DE5948"/>
    <w:rsid w:val="00DE62C6"/>
    <w:rsid w:val="00DF16BD"/>
    <w:rsid w:val="00DF260E"/>
    <w:rsid w:val="00DF31AE"/>
    <w:rsid w:val="00DF338F"/>
    <w:rsid w:val="00DF60AD"/>
    <w:rsid w:val="00DF70CF"/>
    <w:rsid w:val="00DF7421"/>
    <w:rsid w:val="00E00255"/>
    <w:rsid w:val="00E005BB"/>
    <w:rsid w:val="00E011E5"/>
    <w:rsid w:val="00E013C4"/>
    <w:rsid w:val="00E014F2"/>
    <w:rsid w:val="00E01C69"/>
    <w:rsid w:val="00E0204B"/>
    <w:rsid w:val="00E03141"/>
    <w:rsid w:val="00E038CC"/>
    <w:rsid w:val="00E048AC"/>
    <w:rsid w:val="00E10C97"/>
    <w:rsid w:val="00E11B9E"/>
    <w:rsid w:val="00E11CD9"/>
    <w:rsid w:val="00E12534"/>
    <w:rsid w:val="00E1259F"/>
    <w:rsid w:val="00E1264C"/>
    <w:rsid w:val="00E127AA"/>
    <w:rsid w:val="00E1447B"/>
    <w:rsid w:val="00E15831"/>
    <w:rsid w:val="00E15E48"/>
    <w:rsid w:val="00E16317"/>
    <w:rsid w:val="00E1697F"/>
    <w:rsid w:val="00E16CFB"/>
    <w:rsid w:val="00E177AF"/>
    <w:rsid w:val="00E22339"/>
    <w:rsid w:val="00E232DD"/>
    <w:rsid w:val="00E24594"/>
    <w:rsid w:val="00E25331"/>
    <w:rsid w:val="00E26495"/>
    <w:rsid w:val="00E26E52"/>
    <w:rsid w:val="00E27F03"/>
    <w:rsid w:val="00E27F3B"/>
    <w:rsid w:val="00E3093B"/>
    <w:rsid w:val="00E30D49"/>
    <w:rsid w:val="00E312D9"/>
    <w:rsid w:val="00E329F9"/>
    <w:rsid w:val="00E32C36"/>
    <w:rsid w:val="00E35913"/>
    <w:rsid w:val="00E37C11"/>
    <w:rsid w:val="00E40E29"/>
    <w:rsid w:val="00E41092"/>
    <w:rsid w:val="00E42A26"/>
    <w:rsid w:val="00E43D2F"/>
    <w:rsid w:val="00E45B3F"/>
    <w:rsid w:val="00E45B45"/>
    <w:rsid w:val="00E45CD3"/>
    <w:rsid w:val="00E47BF5"/>
    <w:rsid w:val="00E5086B"/>
    <w:rsid w:val="00E50954"/>
    <w:rsid w:val="00E5294D"/>
    <w:rsid w:val="00E540E2"/>
    <w:rsid w:val="00E5454D"/>
    <w:rsid w:val="00E55459"/>
    <w:rsid w:val="00E557C6"/>
    <w:rsid w:val="00E56C5C"/>
    <w:rsid w:val="00E60DF9"/>
    <w:rsid w:val="00E60F44"/>
    <w:rsid w:val="00E62B0B"/>
    <w:rsid w:val="00E62B3F"/>
    <w:rsid w:val="00E64594"/>
    <w:rsid w:val="00E646E4"/>
    <w:rsid w:val="00E6556A"/>
    <w:rsid w:val="00E66628"/>
    <w:rsid w:val="00E6690E"/>
    <w:rsid w:val="00E66994"/>
    <w:rsid w:val="00E67434"/>
    <w:rsid w:val="00E676D1"/>
    <w:rsid w:val="00E6776D"/>
    <w:rsid w:val="00E70446"/>
    <w:rsid w:val="00E70786"/>
    <w:rsid w:val="00E714D5"/>
    <w:rsid w:val="00E721F1"/>
    <w:rsid w:val="00E72659"/>
    <w:rsid w:val="00E72A9B"/>
    <w:rsid w:val="00E73261"/>
    <w:rsid w:val="00E75A3E"/>
    <w:rsid w:val="00E76B9B"/>
    <w:rsid w:val="00E76ED1"/>
    <w:rsid w:val="00E771F3"/>
    <w:rsid w:val="00E77A33"/>
    <w:rsid w:val="00E8063B"/>
    <w:rsid w:val="00E81DC4"/>
    <w:rsid w:val="00E83112"/>
    <w:rsid w:val="00E83262"/>
    <w:rsid w:val="00E83B99"/>
    <w:rsid w:val="00E8405D"/>
    <w:rsid w:val="00E86499"/>
    <w:rsid w:val="00E873DB"/>
    <w:rsid w:val="00E909A0"/>
    <w:rsid w:val="00E91551"/>
    <w:rsid w:val="00E91C9A"/>
    <w:rsid w:val="00E9263B"/>
    <w:rsid w:val="00E93C31"/>
    <w:rsid w:val="00E94224"/>
    <w:rsid w:val="00E9461A"/>
    <w:rsid w:val="00E94C17"/>
    <w:rsid w:val="00E95273"/>
    <w:rsid w:val="00E95CF4"/>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57B0"/>
    <w:rsid w:val="00EB5E4C"/>
    <w:rsid w:val="00EB6ACD"/>
    <w:rsid w:val="00EB71B7"/>
    <w:rsid w:val="00EC079F"/>
    <w:rsid w:val="00EC118F"/>
    <w:rsid w:val="00EC22DA"/>
    <w:rsid w:val="00EC2D92"/>
    <w:rsid w:val="00EC5C21"/>
    <w:rsid w:val="00EC7CFA"/>
    <w:rsid w:val="00ED0AF6"/>
    <w:rsid w:val="00ED13DB"/>
    <w:rsid w:val="00ED216E"/>
    <w:rsid w:val="00ED33AA"/>
    <w:rsid w:val="00ED43BF"/>
    <w:rsid w:val="00ED5051"/>
    <w:rsid w:val="00ED6050"/>
    <w:rsid w:val="00ED7163"/>
    <w:rsid w:val="00ED77ED"/>
    <w:rsid w:val="00EE08AD"/>
    <w:rsid w:val="00EE1AD9"/>
    <w:rsid w:val="00EE3DB3"/>
    <w:rsid w:val="00EE5823"/>
    <w:rsid w:val="00EE7972"/>
    <w:rsid w:val="00EF02A2"/>
    <w:rsid w:val="00EF0302"/>
    <w:rsid w:val="00EF5C08"/>
    <w:rsid w:val="00F03443"/>
    <w:rsid w:val="00F03C6E"/>
    <w:rsid w:val="00F03FCD"/>
    <w:rsid w:val="00F05426"/>
    <w:rsid w:val="00F054BF"/>
    <w:rsid w:val="00F06C47"/>
    <w:rsid w:val="00F06CFE"/>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6817"/>
    <w:rsid w:val="00F37642"/>
    <w:rsid w:val="00F37EDA"/>
    <w:rsid w:val="00F4041A"/>
    <w:rsid w:val="00F4041F"/>
    <w:rsid w:val="00F42268"/>
    <w:rsid w:val="00F42460"/>
    <w:rsid w:val="00F42A61"/>
    <w:rsid w:val="00F4312D"/>
    <w:rsid w:val="00F44662"/>
    <w:rsid w:val="00F45C5C"/>
    <w:rsid w:val="00F4665F"/>
    <w:rsid w:val="00F47419"/>
    <w:rsid w:val="00F55366"/>
    <w:rsid w:val="00F56F52"/>
    <w:rsid w:val="00F61B09"/>
    <w:rsid w:val="00F63121"/>
    <w:rsid w:val="00F64383"/>
    <w:rsid w:val="00F650A1"/>
    <w:rsid w:val="00F656A6"/>
    <w:rsid w:val="00F733C7"/>
    <w:rsid w:val="00F73D58"/>
    <w:rsid w:val="00F745E4"/>
    <w:rsid w:val="00F75812"/>
    <w:rsid w:val="00F75E6E"/>
    <w:rsid w:val="00F75F79"/>
    <w:rsid w:val="00F76FA2"/>
    <w:rsid w:val="00F77620"/>
    <w:rsid w:val="00F776DA"/>
    <w:rsid w:val="00F776FA"/>
    <w:rsid w:val="00F803D2"/>
    <w:rsid w:val="00F82DE8"/>
    <w:rsid w:val="00F8371A"/>
    <w:rsid w:val="00F84E5E"/>
    <w:rsid w:val="00F90984"/>
    <w:rsid w:val="00F91594"/>
    <w:rsid w:val="00F93D9C"/>
    <w:rsid w:val="00F93F67"/>
    <w:rsid w:val="00F96B4D"/>
    <w:rsid w:val="00F974B4"/>
    <w:rsid w:val="00FA151C"/>
    <w:rsid w:val="00FA2FF2"/>
    <w:rsid w:val="00FA37B0"/>
    <w:rsid w:val="00FA3B9B"/>
    <w:rsid w:val="00FA4C4A"/>
    <w:rsid w:val="00FA4C4F"/>
    <w:rsid w:val="00FA514B"/>
    <w:rsid w:val="00FA5334"/>
    <w:rsid w:val="00FA54B9"/>
    <w:rsid w:val="00FA552A"/>
    <w:rsid w:val="00FB0DD2"/>
    <w:rsid w:val="00FB2171"/>
    <w:rsid w:val="00FB2314"/>
    <w:rsid w:val="00FB2395"/>
    <w:rsid w:val="00FB3C95"/>
    <w:rsid w:val="00FB513A"/>
    <w:rsid w:val="00FB5FC8"/>
    <w:rsid w:val="00FB62DE"/>
    <w:rsid w:val="00FB6953"/>
    <w:rsid w:val="00FC03B1"/>
    <w:rsid w:val="00FC0596"/>
    <w:rsid w:val="00FC3C91"/>
    <w:rsid w:val="00FC3DE7"/>
    <w:rsid w:val="00FC41F7"/>
    <w:rsid w:val="00FC4581"/>
    <w:rsid w:val="00FC4BEE"/>
    <w:rsid w:val="00FC53D6"/>
    <w:rsid w:val="00FC6AE2"/>
    <w:rsid w:val="00FD0723"/>
    <w:rsid w:val="00FD13FE"/>
    <w:rsid w:val="00FD1C31"/>
    <w:rsid w:val="00FD1FFF"/>
    <w:rsid w:val="00FD24EB"/>
    <w:rsid w:val="00FD2A3D"/>
    <w:rsid w:val="00FD4AD4"/>
    <w:rsid w:val="00FE019A"/>
    <w:rsid w:val="00FE0589"/>
    <w:rsid w:val="00FE3A58"/>
    <w:rsid w:val="00FE43EC"/>
    <w:rsid w:val="00FE4BB1"/>
    <w:rsid w:val="00FE4FF8"/>
    <w:rsid w:val="00FE5102"/>
    <w:rsid w:val="00FF0881"/>
    <w:rsid w:val="00FF0DD3"/>
    <w:rsid w:val="00FF1746"/>
    <w:rsid w:val="00FF1B04"/>
    <w:rsid w:val="00FF1C80"/>
    <w:rsid w:val="00FF4D04"/>
    <w:rsid w:val="00FF4D88"/>
    <w:rsid w:val="00FF573A"/>
    <w:rsid w:val="00FF634C"/>
    <w:rsid w:val="00FF7335"/>
    <w:rsid w:val="00FF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7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FC6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A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character" w:styleId="af3">
    <w:name w:val="Placeholder Text"/>
    <w:basedOn w:val="a0"/>
    <w:uiPriority w:val="99"/>
    <w:semiHidden/>
    <w:rsid w:val="00264029"/>
    <w:rPr>
      <w:color w:val="808080"/>
    </w:rPr>
  </w:style>
  <w:style w:type="table" w:customStyle="1" w:styleId="110">
    <w:name w:val="Сетка таблицы11"/>
    <w:basedOn w:val="a1"/>
    <w:uiPriority w:val="59"/>
    <w:rsid w:val="00B4408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1">
    <w:name w:val="heading 1"/>
    <w:basedOn w:val="a"/>
    <w:next w:val="a"/>
    <w:link w:val="10"/>
    <w:qFormat/>
    <w:locked/>
    <w:rsid w:val="00FC6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A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character" w:styleId="af3">
    <w:name w:val="Placeholder Text"/>
    <w:basedOn w:val="a0"/>
    <w:uiPriority w:val="99"/>
    <w:semiHidden/>
    <w:rsid w:val="00264029"/>
    <w:rPr>
      <w:color w:val="808080"/>
    </w:rPr>
  </w:style>
  <w:style w:type="table" w:customStyle="1" w:styleId="110">
    <w:name w:val="Сетка таблицы11"/>
    <w:basedOn w:val="a1"/>
    <w:uiPriority w:val="59"/>
    <w:rsid w:val="00B4408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1053873">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24856393">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34109829">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1038585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89022346">
      <w:bodyDiv w:val="1"/>
      <w:marLeft w:val="0"/>
      <w:marRight w:val="0"/>
      <w:marTop w:val="0"/>
      <w:marBottom w:val="0"/>
      <w:divBdr>
        <w:top w:val="none" w:sz="0" w:space="0" w:color="auto"/>
        <w:left w:val="none" w:sz="0" w:space="0" w:color="auto"/>
        <w:bottom w:val="none" w:sz="0" w:space="0" w:color="auto"/>
        <w:right w:val="none" w:sz="0" w:space="0" w:color="auto"/>
      </w:divBdr>
    </w:div>
    <w:div w:id="28928225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51152467">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1288969">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1652232">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68209078">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69081523">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06565472">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7991445">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16790766">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34228138">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183931136">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19392402">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53529042">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20813">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0058025">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38139893">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0723244">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14304606">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18857844">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6977310">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03791464">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28502551">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file:///C:\Users\User\AppData\Local\Microsoft\Windows\INetCache\Content.MSO\4C6F2F88.xlsx" TargetMode="External"/><Relationship Id="rId26" Type="http://schemas.openxmlformats.org/officeDocument/2006/relationships/hyperlink" Target="file:///C:\Users\Ravil\AppData\Local\Microsoft\Windows\Temporary%20Internet%20Files\Content.MSO\98EC9B37.xlsx" TargetMode="External"/><Relationship Id="rId3" Type="http://schemas.openxmlformats.org/officeDocument/2006/relationships/styles" Target="styles.xml"/><Relationship Id="rId21" Type="http://schemas.openxmlformats.org/officeDocument/2006/relationships/hyperlink" Target="file:///C:\Users\User\AppData\Local\Microsoft\Windows\INetCache\Content.MSO\4C6F2F88.xlsx" TargetMode="External"/><Relationship Id="rId7" Type="http://schemas.openxmlformats.org/officeDocument/2006/relationships/footnotes" Target="footnotes.xml"/><Relationship Id="rId12" Type="http://schemas.openxmlformats.org/officeDocument/2006/relationships/hyperlink" Target="https://login.consultant.ru/link/?req=doc&amp;base=RZR&amp;n=288413&amp;dst=100007" TargetMode="External"/><Relationship Id="rId17" Type="http://schemas.openxmlformats.org/officeDocument/2006/relationships/hyperlink" Target="file:///C:\Users\User\AppData\Local\Microsoft\Windows\INetCache\Content.MSO\4C6F2F88.xlsx" TargetMode="External"/><Relationship Id="rId25" Type="http://schemas.openxmlformats.org/officeDocument/2006/relationships/hyperlink" Target="file:///C:\Users\Ravil\AppData\Local\Microsoft\Windows\Temporary%20Internet%20Files\Content.MSO\98EC9B37.xlsx" TargetMode="External"/><Relationship Id="rId2" Type="http://schemas.openxmlformats.org/officeDocument/2006/relationships/numbering" Target="numbering.xml"/><Relationship Id="rId16" Type="http://schemas.openxmlformats.org/officeDocument/2006/relationships/hyperlink" Target="file:///C:\Users\User\AppData\Local\Microsoft\Windows\INetCache\Content.MSO\4C6F2F88.xlsx" TargetMode="External"/><Relationship Id="rId20" Type="http://schemas.openxmlformats.org/officeDocument/2006/relationships/hyperlink" Target="file:///C:\Users\User\AppData\Local\Microsoft\Windows\INetCache\Content.MSO\4C6F2F88.xls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02052&amp;dst=100005" TargetMode="External"/><Relationship Id="rId24" Type="http://schemas.openxmlformats.org/officeDocument/2006/relationships/hyperlink" Target="file:///C:\Users\Ravil\AppData\Local\Microsoft\Windows\Temporary%20Internet%20Files\Content.MSO\98EC9B37.xlsx" TargetMode="External"/><Relationship Id="rId5" Type="http://schemas.openxmlformats.org/officeDocument/2006/relationships/settings" Target="settings.xml"/><Relationship Id="rId15" Type="http://schemas.openxmlformats.org/officeDocument/2006/relationships/hyperlink" Target="consultantplus://offline/ref=B17184101BC427E96BB6518855F0959E5B6A446253372A6F3FF394BA0F178142CCCA5FFE76A39DC8A06D7A99BDr7h9E" TargetMode="External"/><Relationship Id="rId23" Type="http://schemas.openxmlformats.org/officeDocument/2006/relationships/hyperlink" Target="file:///C:\Users\User\AppData\Local\Microsoft\Windows\INetCache\Content.MSO\4C6F2F88.xlsx" TargetMode="External"/><Relationship Id="rId28" Type="http://schemas.openxmlformats.org/officeDocument/2006/relationships/header" Target="header3.xml"/><Relationship Id="rId10" Type="http://schemas.openxmlformats.org/officeDocument/2006/relationships/hyperlink" Target="https://login.consultant.ru/link/?req=doc&amp;base=LAW&amp;n=399975" TargetMode="External"/><Relationship Id="rId19" Type="http://schemas.openxmlformats.org/officeDocument/2006/relationships/hyperlink" Target="file:///C:\Users\User\AppData\Local\Microsoft\Windows\INetCache\Content.MSO\4C6F2F88.xlsx" TargetMode="External"/><Relationship Id="rId4" Type="http://schemas.microsoft.com/office/2007/relationships/stylesWithEffects" Target="stylesWithEffects.xml"/><Relationship Id="rId9" Type="http://schemas.openxmlformats.org/officeDocument/2006/relationships/hyperlink" Target="https://login.consultant.ru/link/?req=doc&amp;base=RZR&amp;n=358026&amp;dst=100107" TargetMode="External"/><Relationship Id="rId14" Type="http://schemas.openxmlformats.org/officeDocument/2006/relationships/hyperlink" Target="file:///C:\Users\User\AppData\Local\Microsoft\Windows\INetCache\Content.MSO\4C6F2F88.xlsx" TargetMode="External"/><Relationship Id="rId22" Type="http://schemas.openxmlformats.org/officeDocument/2006/relationships/hyperlink" Target="https://24.rosstat.gov.ru/folder/45813"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CA015-C49B-443D-A477-AAAB0B65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15771</Words>
  <Characters>89901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105462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Грецких О.П.</cp:lastModifiedBy>
  <cp:revision>2</cp:revision>
  <cp:lastPrinted>2024-04-10T10:53:00Z</cp:lastPrinted>
  <dcterms:created xsi:type="dcterms:W3CDTF">2024-04-10T10:54:00Z</dcterms:created>
  <dcterms:modified xsi:type="dcterms:W3CDTF">2024-04-10T10:54:00Z</dcterms:modified>
</cp:coreProperties>
</file>