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0" w:rsidRDefault="00B11A10" w:rsidP="00B11A10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B11A10" w:rsidRDefault="00B11A10" w:rsidP="00B11A10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B11A10" w:rsidRDefault="00B11A10" w:rsidP="00B11A10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B11A10" w:rsidRPr="0025472A" w:rsidRDefault="00B11A10" w:rsidP="00B11A1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11A10" w:rsidRPr="004C14FF" w:rsidRDefault="00B11A10" w:rsidP="00B11A1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A385A" w:rsidRDefault="004A385A" w:rsidP="004A385A">
      <w:pPr>
        <w:pStyle w:val="1"/>
        <w:ind w:firstLine="0"/>
        <w:jc w:val="center"/>
        <w:rPr>
          <w:bCs/>
        </w:rPr>
      </w:pPr>
    </w:p>
    <w:p w:rsidR="004A385A" w:rsidRDefault="004A385A" w:rsidP="004A385A">
      <w:pPr>
        <w:pStyle w:val="1"/>
        <w:ind w:firstLine="0"/>
        <w:jc w:val="center"/>
        <w:rPr>
          <w:bCs/>
        </w:rPr>
      </w:pPr>
    </w:p>
    <w:p w:rsidR="004A385A" w:rsidRPr="001259F0" w:rsidRDefault="001259F0" w:rsidP="001259F0">
      <w:pPr>
        <w:pStyle w:val="1"/>
        <w:spacing w:line="360" w:lineRule="auto"/>
        <w:ind w:firstLine="0"/>
        <w:jc w:val="center"/>
        <w:rPr>
          <w:bCs/>
        </w:rPr>
      </w:pPr>
      <w:r>
        <w:rPr>
          <w:bCs/>
        </w:rPr>
        <w:t>от 9 марта 2023 г. № 136</w:t>
      </w:r>
    </w:p>
    <w:p w:rsidR="004A385A" w:rsidRPr="001259F0" w:rsidRDefault="001259F0" w:rsidP="001259F0">
      <w:pPr>
        <w:pStyle w:val="1"/>
        <w:spacing w:line="360" w:lineRule="auto"/>
        <w:ind w:firstLine="0"/>
        <w:jc w:val="center"/>
        <w:rPr>
          <w:bCs/>
        </w:rPr>
      </w:pPr>
      <w:r>
        <w:rPr>
          <w:bCs/>
        </w:rPr>
        <w:t>г.Кызыл</w:t>
      </w:r>
    </w:p>
    <w:p w:rsidR="004A385A" w:rsidRPr="004A385A" w:rsidRDefault="004A385A" w:rsidP="004A385A">
      <w:pPr>
        <w:pStyle w:val="1"/>
        <w:ind w:firstLine="0"/>
        <w:jc w:val="center"/>
        <w:rPr>
          <w:bCs/>
        </w:rPr>
      </w:pPr>
    </w:p>
    <w:p w:rsidR="004A385A" w:rsidRDefault="00B7629C" w:rsidP="004A385A">
      <w:pPr>
        <w:pStyle w:val="1"/>
        <w:ind w:firstLine="0"/>
        <w:jc w:val="center"/>
        <w:rPr>
          <w:b/>
          <w:bCs/>
        </w:rPr>
      </w:pPr>
      <w:r w:rsidRPr="004A385A">
        <w:rPr>
          <w:b/>
          <w:bCs/>
        </w:rPr>
        <w:t xml:space="preserve">Об итогах деятельности Министерства </w:t>
      </w:r>
    </w:p>
    <w:p w:rsidR="004A385A" w:rsidRDefault="00B7629C" w:rsidP="004A385A">
      <w:pPr>
        <w:pStyle w:val="1"/>
        <w:ind w:firstLine="0"/>
        <w:jc w:val="center"/>
        <w:rPr>
          <w:b/>
          <w:bCs/>
        </w:rPr>
      </w:pPr>
      <w:r w:rsidRPr="004A385A">
        <w:rPr>
          <w:b/>
          <w:bCs/>
        </w:rPr>
        <w:t xml:space="preserve">экономического развития и промышленности </w:t>
      </w:r>
    </w:p>
    <w:p w:rsidR="004A385A" w:rsidRDefault="00B7629C" w:rsidP="004A385A">
      <w:pPr>
        <w:pStyle w:val="1"/>
        <w:ind w:firstLine="0"/>
        <w:jc w:val="center"/>
        <w:rPr>
          <w:b/>
          <w:bCs/>
        </w:rPr>
      </w:pPr>
      <w:r w:rsidRPr="004A385A">
        <w:rPr>
          <w:b/>
          <w:bCs/>
        </w:rPr>
        <w:t xml:space="preserve">Республики Тыва за 2022 год и </w:t>
      </w:r>
      <w:r w:rsidR="00855E68">
        <w:rPr>
          <w:b/>
          <w:bCs/>
        </w:rPr>
        <w:t xml:space="preserve">о </w:t>
      </w:r>
      <w:r w:rsidRPr="004A385A">
        <w:rPr>
          <w:b/>
          <w:bCs/>
        </w:rPr>
        <w:t xml:space="preserve">приоритетных </w:t>
      </w:r>
    </w:p>
    <w:p w:rsidR="006822D8" w:rsidRPr="004A385A" w:rsidRDefault="00B7629C" w:rsidP="004A385A">
      <w:pPr>
        <w:pStyle w:val="1"/>
        <w:ind w:firstLine="0"/>
        <w:jc w:val="center"/>
        <w:rPr>
          <w:b/>
          <w:bCs/>
        </w:rPr>
      </w:pPr>
      <w:r w:rsidRPr="004A385A">
        <w:rPr>
          <w:b/>
          <w:bCs/>
        </w:rPr>
        <w:t>направлениях деятельности на 2023 год</w:t>
      </w:r>
    </w:p>
    <w:p w:rsidR="00E2600F" w:rsidRDefault="00E2600F" w:rsidP="004A385A">
      <w:pPr>
        <w:pStyle w:val="1"/>
        <w:ind w:firstLine="0"/>
        <w:jc w:val="center"/>
      </w:pPr>
    </w:p>
    <w:p w:rsidR="004A385A" w:rsidRPr="004A385A" w:rsidRDefault="004A385A" w:rsidP="004A385A">
      <w:pPr>
        <w:pStyle w:val="1"/>
        <w:ind w:firstLine="0"/>
        <w:jc w:val="center"/>
      </w:pPr>
    </w:p>
    <w:p w:rsidR="006822D8" w:rsidRDefault="00B7629C" w:rsidP="004A385A">
      <w:pPr>
        <w:pStyle w:val="1"/>
        <w:spacing w:line="360" w:lineRule="atLeast"/>
        <w:ind w:firstLine="709"/>
        <w:jc w:val="both"/>
      </w:pPr>
      <w:r>
        <w:t>В соответствии со статьей 12 Конституционного закона Республики Тыва</w:t>
      </w:r>
      <w:r w:rsidR="00E2600F">
        <w:t xml:space="preserve"> от </w:t>
      </w:r>
      <w:r w:rsidR="004A385A">
        <w:t xml:space="preserve">            </w:t>
      </w:r>
      <w:r w:rsidR="00E2600F">
        <w:t>31 декабря 2003 г. № 95 ВХ-</w:t>
      </w:r>
      <w:r w:rsidR="00E2600F">
        <w:rPr>
          <w:lang w:val="en-US"/>
        </w:rPr>
        <w:t>I</w:t>
      </w:r>
      <w:r>
        <w:t xml:space="preserve"> «О Правительстве Республики Тыва», Законом Республики Тыва от 11 апреля 2016 г. № 160-ЗРТ «О стратегическом планировании в Республике Тыва» Правительство Республики Тыва</w:t>
      </w:r>
      <w:r w:rsidR="00F93591">
        <w:t xml:space="preserve"> </w:t>
      </w:r>
      <w:r>
        <w:t>ПОСТАНОВЛЯЕТ:</w:t>
      </w:r>
    </w:p>
    <w:p w:rsidR="00F93591" w:rsidRDefault="00F93591" w:rsidP="004A385A">
      <w:pPr>
        <w:pStyle w:val="1"/>
        <w:spacing w:line="360" w:lineRule="atLeast"/>
        <w:ind w:firstLine="709"/>
        <w:jc w:val="both"/>
      </w:pPr>
    </w:p>
    <w:p w:rsidR="006822D8" w:rsidRDefault="00B7629C" w:rsidP="004A385A">
      <w:pPr>
        <w:pStyle w:val="1"/>
        <w:numPr>
          <w:ilvl w:val="0"/>
          <w:numId w:val="1"/>
        </w:numPr>
        <w:tabs>
          <w:tab w:val="left" w:pos="1076"/>
        </w:tabs>
        <w:spacing w:line="360" w:lineRule="atLeast"/>
        <w:ind w:firstLine="709"/>
        <w:jc w:val="both"/>
      </w:pPr>
      <w:bookmarkStart w:id="0" w:name="bookmark4"/>
      <w:bookmarkEnd w:id="0"/>
      <w:r>
        <w:t xml:space="preserve">Принять к сведению информацию министра экономического развития и промышленности Республики Тыва </w:t>
      </w:r>
      <w:proofErr w:type="spellStart"/>
      <w:r>
        <w:t>Сата</w:t>
      </w:r>
      <w:proofErr w:type="spellEnd"/>
      <w:r>
        <w:t xml:space="preserve"> А.А. </w:t>
      </w:r>
      <w:r w:rsidR="009313E4">
        <w:t>об итогах деятельности Министер</w:t>
      </w:r>
      <w:r>
        <w:t>ства экономического развития и промышленности Республики Тыва за 2022 год.</w:t>
      </w:r>
    </w:p>
    <w:p w:rsidR="006822D8" w:rsidRDefault="00B7629C" w:rsidP="004A385A">
      <w:pPr>
        <w:pStyle w:val="1"/>
        <w:numPr>
          <w:ilvl w:val="0"/>
          <w:numId w:val="1"/>
        </w:numPr>
        <w:tabs>
          <w:tab w:val="left" w:pos="1081"/>
        </w:tabs>
        <w:spacing w:line="360" w:lineRule="atLeast"/>
        <w:ind w:firstLine="709"/>
        <w:jc w:val="both"/>
      </w:pPr>
      <w:bookmarkStart w:id="1" w:name="bookmark5"/>
      <w:bookmarkEnd w:id="1"/>
      <w:r>
        <w:t>Определить приоритетными направлениями деятельности Министерства экономического развития и промышленности Республики Тыва на 2023 год:</w:t>
      </w:r>
    </w:p>
    <w:p w:rsidR="006822D8" w:rsidRDefault="00AA7B30" w:rsidP="004A385A">
      <w:pPr>
        <w:pStyle w:val="1"/>
        <w:tabs>
          <w:tab w:val="left" w:pos="980"/>
        </w:tabs>
        <w:spacing w:line="360" w:lineRule="atLeast"/>
        <w:ind w:firstLine="709"/>
        <w:jc w:val="both"/>
      </w:pPr>
      <w:bookmarkStart w:id="2" w:name="bookmark6"/>
      <w:bookmarkEnd w:id="2"/>
      <w:r>
        <w:t>с</w:t>
      </w:r>
      <w:r w:rsidR="005D72F5">
        <w:t>тратегическое планирование, управление программами</w:t>
      </w:r>
      <w:r w:rsidR="00F93591">
        <w:t>,</w:t>
      </w:r>
      <w:r w:rsidR="005D72F5">
        <w:t xml:space="preserve"> </w:t>
      </w:r>
      <w:r w:rsidR="00B7629C">
        <w:t>реализацию Индивидуальной програм</w:t>
      </w:r>
      <w:r w:rsidR="00F93591">
        <w:t>мы социально-экономического раз</w:t>
      </w:r>
      <w:r w:rsidR="00B7629C">
        <w:t>вития Республик</w:t>
      </w:r>
      <w:r w:rsidR="004A385A">
        <w:t>и Тыва на 2020-</w:t>
      </w:r>
      <w:r w:rsidR="00B7629C">
        <w:t>2024 годы;</w:t>
      </w:r>
    </w:p>
    <w:p w:rsidR="006822D8" w:rsidRDefault="00B7629C" w:rsidP="004A385A">
      <w:pPr>
        <w:pStyle w:val="1"/>
        <w:tabs>
          <w:tab w:val="left" w:pos="994"/>
        </w:tabs>
        <w:spacing w:line="360" w:lineRule="atLeast"/>
        <w:ind w:firstLine="709"/>
        <w:jc w:val="both"/>
      </w:pPr>
      <w:bookmarkStart w:id="3" w:name="bookmark7"/>
      <w:bookmarkEnd w:id="3"/>
      <w:r>
        <w:t>развитие промышленности в Республике Тыва;</w:t>
      </w:r>
    </w:p>
    <w:p w:rsidR="006822D8" w:rsidRDefault="00B7629C" w:rsidP="004A385A">
      <w:pPr>
        <w:pStyle w:val="1"/>
        <w:tabs>
          <w:tab w:val="left" w:pos="994"/>
        </w:tabs>
        <w:spacing w:line="360" w:lineRule="atLeast"/>
        <w:ind w:firstLine="709"/>
        <w:jc w:val="both"/>
      </w:pPr>
      <w:bookmarkStart w:id="4" w:name="bookmark8"/>
      <w:bookmarkEnd w:id="4"/>
      <w:r>
        <w:t>улучшение инвестиционного климата в Республике Тыва;</w:t>
      </w:r>
    </w:p>
    <w:p w:rsidR="006822D8" w:rsidRDefault="00B7629C" w:rsidP="004A385A">
      <w:pPr>
        <w:pStyle w:val="1"/>
        <w:tabs>
          <w:tab w:val="left" w:pos="985"/>
        </w:tabs>
        <w:spacing w:line="360" w:lineRule="atLeast"/>
        <w:ind w:firstLine="709"/>
        <w:jc w:val="both"/>
      </w:pPr>
      <w:bookmarkStart w:id="5" w:name="bookmark9"/>
      <w:bookmarkEnd w:id="5"/>
      <w:r>
        <w:t xml:space="preserve">развитие малого и среднего предпринимательства в Республике Тыва в рамках реализации национального проекта «Малое и среднее </w:t>
      </w:r>
      <w:r w:rsidR="009313E4">
        <w:t>предприниматель</w:t>
      </w:r>
      <w:r w:rsidR="00F93591">
        <w:t>ство</w:t>
      </w:r>
      <w:r>
        <w:t xml:space="preserve"> и поддержка индивидуальной предпринимательской инициативы».</w:t>
      </w:r>
    </w:p>
    <w:p w:rsidR="00B11A10" w:rsidRDefault="00B11A10" w:rsidP="004A385A">
      <w:pPr>
        <w:pStyle w:val="1"/>
        <w:tabs>
          <w:tab w:val="left" w:pos="985"/>
        </w:tabs>
        <w:spacing w:line="360" w:lineRule="atLeast"/>
        <w:ind w:firstLine="709"/>
        <w:jc w:val="both"/>
      </w:pPr>
    </w:p>
    <w:p w:rsidR="006822D8" w:rsidRDefault="00B7629C" w:rsidP="004A385A">
      <w:pPr>
        <w:pStyle w:val="1"/>
        <w:numPr>
          <w:ilvl w:val="0"/>
          <w:numId w:val="1"/>
        </w:numPr>
        <w:tabs>
          <w:tab w:val="left" w:pos="1085"/>
        </w:tabs>
        <w:spacing w:line="360" w:lineRule="atLeast"/>
        <w:ind w:firstLine="709"/>
        <w:jc w:val="both"/>
      </w:pPr>
      <w:bookmarkStart w:id="6" w:name="bookmark10"/>
      <w:bookmarkEnd w:id="6"/>
      <w:r>
        <w:lastRenderedPageBreak/>
        <w:t xml:space="preserve">Утвердить прилагаемый план </w:t>
      </w:r>
      <w:r w:rsidR="00F93591">
        <w:t>мероприятий по реализации при</w:t>
      </w:r>
      <w:r>
        <w:t>оритетных направлений деятельности Министерства экономического развития и промышленности Республики Тыва на 2023 год.</w:t>
      </w:r>
    </w:p>
    <w:p w:rsidR="006822D8" w:rsidRDefault="00B7629C" w:rsidP="004A385A">
      <w:pPr>
        <w:pStyle w:val="1"/>
        <w:numPr>
          <w:ilvl w:val="0"/>
          <w:numId w:val="1"/>
        </w:numPr>
        <w:tabs>
          <w:tab w:val="left" w:pos="1157"/>
        </w:tabs>
        <w:spacing w:line="360" w:lineRule="atLeast"/>
        <w:ind w:firstLine="709"/>
        <w:jc w:val="both"/>
      </w:pPr>
      <w:bookmarkStart w:id="7" w:name="bookmark11"/>
      <w:bookmarkEnd w:id="7"/>
      <w:r>
        <w:t>Признать утратившим силу постановление Правительства Республики Тыва 29 марта 2022 г. № 141 «Об итогах деятельности Министерства экономики Республики Тыва за 2021 год и о п</w:t>
      </w:r>
      <w:bookmarkStart w:id="8" w:name="_GoBack"/>
      <w:bookmarkEnd w:id="8"/>
      <w:r>
        <w:t>риоритетных направлениях деятельности на 2022 год».</w:t>
      </w:r>
    </w:p>
    <w:p w:rsidR="006822D8" w:rsidRDefault="00B7629C" w:rsidP="004A385A">
      <w:pPr>
        <w:pStyle w:val="1"/>
        <w:numPr>
          <w:ilvl w:val="0"/>
          <w:numId w:val="1"/>
        </w:numPr>
        <w:tabs>
          <w:tab w:val="left" w:pos="1157"/>
        </w:tabs>
        <w:spacing w:line="360" w:lineRule="atLeast"/>
        <w:ind w:firstLine="709"/>
        <w:jc w:val="both"/>
      </w:pPr>
      <w:bookmarkStart w:id="9" w:name="bookmark12"/>
      <w:bookmarkEnd w:id="9"/>
      <w:r>
        <w:t>Разместить настоящее постановлени</w:t>
      </w:r>
      <w:r w:rsidR="004A385A">
        <w:t>е на «Официальном интернет-</w:t>
      </w:r>
      <w:r>
        <w:t>портале правовой информации» (</w:t>
      </w:r>
      <w:hyperlink r:id="rId8" w:history="1">
        <w:r>
          <w:t>www.pravo.gov.ru</w:t>
        </w:r>
      </w:hyperlink>
      <w:r w:rsidR="00F93591">
        <w:t>) и официальном сайте Респуб</w:t>
      </w:r>
      <w:r>
        <w:t>лики Тыва в информационно-телекоммуникационной сети «Интернет».</w:t>
      </w:r>
    </w:p>
    <w:p w:rsidR="006822D8" w:rsidRDefault="00B7629C" w:rsidP="004A385A">
      <w:pPr>
        <w:pStyle w:val="1"/>
        <w:numPr>
          <w:ilvl w:val="0"/>
          <w:numId w:val="1"/>
        </w:numPr>
        <w:tabs>
          <w:tab w:val="left" w:pos="1083"/>
        </w:tabs>
        <w:spacing w:line="360" w:lineRule="atLeast"/>
        <w:ind w:firstLine="709"/>
        <w:jc w:val="both"/>
      </w:pPr>
      <w:bookmarkStart w:id="10" w:name="bookmark13"/>
      <w:bookmarkEnd w:id="10"/>
      <w:r>
        <w:t xml:space="preserve">Контроль за исполнением настоящего постановления возложить </w:t>
      </w:r>
      <w:r w:rsidR="004A385A">
        <w:t>первого за</w:t>
      </w:r>
      <w:r>
        <w:t>местителя Председателя П</w:t>
      </w:r>
      <w:r w:rsidR="00E2600F">
        <w:t xml:space="preserve">равительства Республики Тыва </w:t>
      </w:r>
      <w:r>
        <w:t>Донских</w:t>
      </w:r>
      <w:r w:rsidR="00E2600F" w:rsidRPr="00E2600F">
        <w:t xml:space="preserve"> В.А.</w:t>
      </w:r>
    </w:p>
    <w:p w:rsidR="006B0ED3" w:rsidRDefault="006B0ED3" w:rsidP="004A385A">
      <w:pPr>
        <w:pStyle w:val="1"/>
        <w:tabs>
          <w:tab w:val="left" w:pos="1083"/>
        </w:tabs>
        <w:ind w:firstLine="0"/>
        <w:jc w:val="both"/>
      </w:pPr>
    </w:p>
    <w:p w:rsidR="004A385A" w:rsidRDefault="004A385A" w:rsidP="004A385A">
      <w:pPr>
        <w:pStyle w:val="1"/>
        <w:tabs>
          <w:tab w:val="left" w:pos="1083"/>
        </w:tabs>
        <w:ind w:firstLine="0"/>
        <w:jc w:val="both"/>
      </w:pPr>
    </w:p>
    <w:p w:rsidR="00855E68" w:rsidRPr="00855E68" w:rsidRDefault="00855E68" w:rsidP="00855E6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459" w:type="dxa"/>
        <w:tblLook w:val="04A0" w:firstRow="1" w:lastRow="0" w:firstColumn="1" w:lastColumn="0" w:noHBand="0" w:noVBand="1"/>
      </w:tblPr>
      <w:tblGrid>
        <w:gridCol w:w="4395"/>
        <w:gridCol w:w="6064"/>
      </w:tblGrid>
      <w:tr w:rsidR="00855E68" w:rsidRPr="00855E68" w:rsidTr="00C95B97">
        <w:tc>
          <w:tcPr>
            <w:tcW w:w="4395" w:type="dxa"/>
          </w:tcPr>
          <w:p w:rsidR="00855E68" w:rsidRPr="00855E68" w:rsidRDefault="00855E68" w:rsidP="00855E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5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Председателя</w:t>
            </w:r>
          </w:p>
          <w:p w:rsidR="00855E68" w:rsidRPr="00855E68" w:rsidRDefault="00855E68" w:rsidP="00855E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5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Правительства Республики Тыва</w:t>
            </w:r>
          </w:p>
        </w:tc>
        <w:tc>
          <w:tcPr>
            <w:tcW w:w="6064" w:type="dxa"/>
            <w:vAlign w:val="bottom"/>
          </w:tcPr>
          <w:p w:rsidR="00B11A10" w:rsidRDefault="00B11A10" w:rsidP="00855E6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55E68" w:rsidRPr="00855E68" w:rsidRDefault="00855E68" w:rsidP="00855E6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5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А. </w:t>
            </w:r>
            <w:proofErr w:type="spellStart"/>
            <w:r w:rsidRPr="00855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Брокерт</w:t>
            </w:r>
            <w:proofErr w:type="spellEnd"/>
          </w:p>
        </w:tc>
      </w:tr>
    </w:tbl>
    <w:p w:rsidR="00855E68" w:rsidRPr="00855E68" w:rsidRDefault="00855E68" w:rsidP="00855E68">
      <w:pPr>
        <w:autoSpaceDE w:val="0"/>
        <w:autoSpaceDN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93591" w:rsidRDefault="00F93591">
      <w:pPr>
        <w:pStyle w:val="1"/>
        <w:ind w:firstLine="0"/>
      </w:pPr>
    </w:p>
    <w:p w:rsidR="00F93591" w:rsidRDefault="00F93591">
      <w:pPr>
        <w:pStyle w:val="1"/>
        <w:ind w:firstLine="0"/>
      </w:pPr>
    </w:p>
    <w:p w:rsidR="00F93591" w:rsidRDefault="00F93591">
      <w:pPr>
        <w:pStyle w:val="1"/>
        <w:ind w:firstLine="0"/>
      </w:pPr>
    </w:p>
    <w:p w:rsidR="00F93591" w:rsidRDefault="00F93591">
      <w:pPr>
        <w:pStyle w:val="1"/>
        <w:ind w:firstLine="0"/>
      </w:pPr>
    </w:p>
    <w:p w:rsidR="00F93591" w:rsidRDefault="00F93591">
      <w:pPr>
        <w:pStyle w:val="1"/>
        <w:ind w:firstLine="0"/>
        <w:sectPr w:rsidR="00F93591" w:rsidSect="00910C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567" w:bottom="1134" w:left="1134" w:header="624" w:footer="624" w:gutter="0"/>
          <w:pgNumType w:start="1"/>
          <w:cols w:space="720"/>
          <w:noEndnote/>
          <w:titlePg/>
          <w:docGrid w:linePitch="360"/>
        </w:sectPr>
      </w:pPr>
    </w:p>
    <w:p w:rsidR="00F93591" w:rsidRPr="001259F0" w:rsidRDefault="00B7629C" w:rsidP="004A385A">
      <w:pPr>
        <w:pStyle w:val="20"/>
        <w:spacing w:after="0"/>
        <w:ind w:left="11907"/>
        <w:rPr>
          <w:b w:val="0"/>
          <w:bCs w:val="0"/>
          <w:sz w:val="28"/>
          <w:szCs w:val="28"/>
        </w:rPr>
      </w:pPr>
      <w:r w:rsidRPr="001259F0">
        <w:rPr>
          <w:b w:val="0"/>
          <w:bCs w:val="0"/>
          <w:sz w:val="28"/>
          <w:szCs w:val="28"/>
        </w:rPr>
        <w:lastRenderedPageBreak/>
        <w:t>Утвержден</w:t>
      </w:r>
    </w:p>
    <w:p w:rsidR="006822D8" w:rsidRPr="001259F0" w:rsidRDefault="00B7629C" w:rsidP="004A385A">
      <w:pPr>
        <w:pStyle w:val="20"/>
        <w:spacing w:after="0"/>
        <w:ind w:left="11907"/>
        <w:rPr>
          <w:b w:val="0"/>
          <w:bCs w:val="0"/>
          <w:sz w:val="28"/>
          <w:szCs w:val="28"/>
        </w:rPr>
      </w:pPr>
      <w:r w:rsidRPr="001259F0">
        <w:rPr>
          <w:b w:val="0"/>
          <w:bCs w:val="0"/>
          <w:sz w:val="28"/>
          <w:szCs w:val="28"/>
        </w:rPr>
        <w:t>постановлением Правительства Республики Тыва</w:t>
      </w:r>
    </w:p>
    <w:p w:rsidR="004A385A" w:rsidRPr="001259F0" w:rsidRDefault="001259F0" w:rsidP="004A385A">
      <w:pPr>
        <w:pStyle w:val="20"/>
        <w:spacing w:after="0"/>
        <w:ind w:left="11907"/>
        <w:rPr>
          <w:b w:val="0"/>
          <w:bCs w:val="0"/>
          <w:sz w:val="28"/>
          <w:szCs w:val="28"/>
        </w:rPr>
      </w:pPr>
      <w:r w:rsidRPr="001259F0">
        <w:rPr>
          <w:b w:val="0"/>
          <w:bCs w:val="0"/>
          <w:sz w:val="28"/>
          <w:szCs w:val="28"/>
        </w:rPr>
        <w:t>от 9 марта 2023 г. № 136</w:t>
      </w:r>
    </w:p>
    <w:p w:rsidR="004A385A" w:rsidRDefault="004A385A" w:rsidP="004A385A">
      <w:pPr>
        <w:pStyle w:val="20"/>
        <w:spacing w:after="0"/>
        <w:ind w:left="11907"/>
        <w:rPr>
          <w:b w:val="0"/>
          <w:bCs w:val="0"/>
          <w:sz w:val="28"/>
          <w:szCs w:val="28"/>
        </w:rPr>
      </w:pPr>
    </w:p>
    <w:p w:rsidR="004A385A" w:rsidRDefault="004A385A" w:rsidP="004A385A">
      <w:pPr>
        <w:pStyle w:val="20"/>
        <w:spacing w:after="0"/>
        <w:ind w:left="11907"/>
        <w:rPr>
          <w:b w:val="0"/>
          <w:bCs w:val="0"/>
          <w:sz w:val="28"/>
          <w:szCs w:val="28"/>
        </w:rPr>
      </w:pPr>
    </w:p>
    <w:p w:rsidR="009313E4" w:rsidRPr="004A385A" w:rsidRDefault="00B7629C" w:rsidP="009313E4">
      <w:pPr>
        <w:pStyle w:val="20"/>
        <w:spacing w:after="0"/>
        <w:ind w:left="0"/>
        <w:rPr>
          <w:sz w:val="28"/>
          <w:szCs w:val="28"/>
        </w:rPr>
      </w:pPr>
      <w:r w:rsidRPr="004A385A">
        <w:rPr>
          <w:sz w:val="28"/>
          <w:szCs w:val="28"/>
        </w:rPr>
        <w:t>П</w:t>
      </w:r>
      <w:r w:rsidR="00461A43">
        <w:rPr>
          <w:sz w:val="28"/>
          <w:szCs w:val="28"/>
        </w:rPr>
        <w:t xml:space="preserve"> </w:t>
      </w:r>
      <w:r w:rsidRPr="004A385A">
        <w:rPr>
          <w:sz w:val="28"/>
          <w:szCs w:val="28"/>
        </w:rPr>
        <w:t>Л</w:t>
      </w:r>
      <w:r w:rsidR="00461A43">
        <w:rPr>
          <w:sz w:val="28"/>
          <w:szCs w:val="28"/>
        </w:rPr>
        <w:t xml:space="preserve"> </w:t>
      </w:r>
      <w:r w:rsidRPr="004A385A">
        <w:rPr>
          <w:sz w:val="28"/>
          <w:szCs w:val="28"/>
        </w:rPr>
        <w:t>А</w:t>
      </w:r>
      <w:r w:rsidR="00461A43">
        <w:rPr>
          <w:sz w:val="28"/>
          <w:szCs w:val="28"/>
        </w:rPr>
        <w:t xml:space="preserve"> </w:t>
      </w:r>
      <w:r w:rsidRPr="004A385A">
        <w:rPr>
          <w:sz w:val="28"/>
          <w:szCs w:val="28"/>
        </w:rPr>
        <w:t>Н</w:t>
      </w:r>
    </w:p>
    <w:p w:rsidR="00CF35B2" w:rsidRDefault="004A385A" w:rsidP="009313E4">
      <w:pPr>
        <w:pStyle w:val="20"/>
        <w:spacing w:after="0"/>
        <w:ind w:left="0"/>
        <w:rPr>
          <w:b w:val="0"/>
          <w:sz w:val="28"/>
          <w:szCs w:val="28"/>
        </w:rPr>
      </w:pPr>
      <w:r w:rsidRPr="004A385A">
        <w:rPr>
          <w:b w:val="0"/>
          <w:sz w:val="28"/>
          <w:szCs w:val="28"/>
        </w:rPr>
        <w:t>мероприятий по реализации приоритетных</w:t>
      </w:r>
      <w:r w:rsidR="00CF35B2">
        <w:rPr>
          <w:b w:val="0"/>
          <w:sz w:val="28"/>
          <w:szCs w:val="28"/>
        </w:rPr>
        <w:t xml:space="preserve"> </w:t>
      </w:r>
      <w:r w:rsidRPr="004A385A">
        <w:rPr>
          <w:b w:val="0"/>
          <w:sz w:val="28"/>
          <w:szCs w:val="28"/>
        </w:rPr>
        <w:t xml:space="preserve">направлений </w:t>
      </w:r>
    </w:p>
    <w:p w:rsidR="004A385A" w:rsidRDefault="004A385A" w:rsidP="009313E4">
      <w:pPr>
        <w:pStyle w:val="20"/>
        <w:spacing w:after="0"/>
        <w:ind w:left="0"/>
        <w:rPr>
          <w:b w:val="0"/>
          <w:sz w:val="28"/>
          <w:szCs w:val="28"/>
        </w:rPr>
      </w:pPr>
      <w:r w:rsidRPr="004A385A">
        <w:rPr>
          <w:b w:val="0"/>
          <w:sz w:val="28"/>
          <w:szCs w:val="28"/>
        </w:rPr>
        <w:t xml:space="preserve">деятельности </w:t>
      </w:r>
      <w:r>
        <w:rPr>
          <w:b w:val="0"/>
          <w:sz w:val="28"/>
          <w:szCs w:val="28"/>
        </w:rPr>
        <w:t>М</w:t>
      </w:r>
      <w:r w:rsidRPr="004A385A">
        <w:rPr>
          <w:b w:val="0"/>
          <w:sz w:val="28"/>
          <w:szCs w:val="28"/>
        </w:rPr>
        <w:t>инистерства экономического развития</w:t>
      </w:r>
    </w:p>
    <w:p w:rsidR="006822D8" w:rsidRPr="004A385A" w:rsidRDefault="004A385A" w:rsidP="009313E4">
      <w:pPr>
        <w:pStyle w:val="20"/>
        <w:spacing w:after="0"/>
        <w:ind w:left="0"/>
        <w:rPr>
          <w:b w:val="0"/>
          <w:sz w:val="28"/>
          <w:szCs w:val="28"/>
        </w:rPr>
      </w:pPr>
      <w:r w:rsidRPr="004A385A">
        <w:rPr>
          <w:b w:val="0"/>
          <w:sz w:val="28"/>
          <w:szCs w:val="28"/>
        </w:rPr>
        <w:t xml:space="preserve"> и промышленности</w:t>
      </w:r>
      <w:r>
        <w:rPr>
          <w:b w:val="0"/>
          <w:sz w:val="28"/>
          <w:szCs w:val="28"/>
        </w:rPr>
        <w:t xml:space="preserve"> Республики Т</w:t>
      </w:r>
      <w:r w:rsidRPr="004A385A">
        <w:rPr>
          <w:b w:val="0"/>
          <w:sz w:val="28"/>
          <w:szCs w:val="28"/>
        </w:rPr>
        <w:t>ыва на 2023 год</w:t>
      </w:r>
    </w:p>
    <w:p w:rsidR="009313E4" w:rsidRDefault="009313E4" w:rsidP="009313E4">
      <w:pPr>
        <w:pStyle w:val="20"/>
        <w:spacing w:after="0"/>
        <w:ind w:left="0"/>
        <w:rPr>
          <w:b w:val="0"/>
          <w:sz w:val="28"/>
          <w:szCs w:val="28"/>
        </w:rPr>
      </w:pPr>
    </w:p>
    <w:tbl>
      <w:tblPr>
        <w:tblStyle w:val="a6"/>
        <w:tblW w:w="1603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1"/>
        <w:gridCol w:w="1417"/>
        <w:gridCol w:w="4502"/>
        <w:gridCol w:w="6266"/>
      </w:tblGrid>
      <w:tr w:rsidR="004A385A" w:rsidRPr="00461A43" w:rsidTr="00AA7B30">
        <w:trPr>
          <w:jc w:val="center"/>
        </w:trPr>
        <w:tc>
          <w:tcPr>
            <w:tcW w:w="3851" w:type="dxa"/>
          </w:tcPr>
          <w:p w:rsidR="004A385A" w:rsidRPr="00461A43" w:rsidRDefault="004A385A" w:rsidP="00AA7B30">
            <w:pPr>
              <w:pStyle w:val="a5"/>
              <w:jc w:val="center"/>
              <w:rPr>
                <w:color w:val="auto"/>
              </w:rPr>
            </w:pPr>
            <w:r w:rsidRPr="00461A43">
              <w:rPr>
                <w:color w:val="auto"/>
              </w:rPr>
              <w:t>Наименование мероприятия</w:t>
            </w:r>
          </w:p>
        </w:tc>
        <w:tc>
          <w:tcPr>
            <w:tcW w:w="1417" w:type="dxa"/>
          </w:tcPr>
          <w:p w:rsidR="004A385A" w:rsidRPr="00461A43" w:rsidRDefault="004A385A" w:rsidP="004A385A">
            <w:pPr>
              <w:pStyle w:val="a5"/>
              <w:jc w:val="center"/>
              <w:rPr>
                <w:color w:val="auto"/>
              </w:rPr>
            </w:pPr>
            <w:r w:rsidRPr="00461A43">
              <w:rPr>
                <w:color w:val="auto"/>
              </w:rPr>
              <w:t>Сроки</w:t>
            </w:r>
          </w:p>
          <w:p w:rsidR="004A385A" w:rsidRPr="00461A43" w:rsidRDefault="004A385A" w:rsidP="004A385A">
            <w:pPr>
              <w:pStyle w:val="a5"/>
              <w:jc w:val="center"/>
              <w:rPr>
                <w:color w:val="auto"/>
              </w:rPr>
            </w:pPr>
            <w:r w:rsidRPr="00461A43">
              <w:rPr>
                <w:color w:val="auto"/>
              </w:rPr>
              <w:t xml:space="preserve"> проведения</w:t>
            </w:r>
          </w:p>
        </w:tc>
        <w:tc>
          <w:tcPr>
            <w:tcW w:w="4502" w:type="dxa"/>
          </w:tcPr>
          <w:p w:rsidR="004A385A" w:rsidRPr="00461A43" w:rsidRDefault="004A385A" w:rsidP="004A385A">
            <w:pPr>
              <w:pStyle w:val="a5"/>
              <w:jc w:val="center"/>
              <w:rPr>
                <w:color w:val="auto"/>
              </w:rPr>
            </w:pPr>
            <w:r w:rsidRPr="00461A43">
              <w:rPr>
                <w:color w:val="auto"/>
              </w:rPr>
              <w:t>Ответственные исполнители</w:t>
            </w:r>
          </w:p>
        </w:tc>
        <w:tc>
          <w:tcPr>
            <w:tcW w:w="6266" w:type="dxa"/>
          </w:tcPr>
          <w:p w:rsidR="004A385A" w:rsidRPr="00461A43" w:rsidRDefault="004A385A" w:rsidP="004A385A">
            <w:pPr>
              <w:pStyle w:val="a5"/>
              <w:jc w:val="center"/>
              <w:rPr>
                <w:color w:val="auto"/>
              </w:rPr>
            </w:pPr>
            <w:r w:rsidRPr="00461A43">
              <w:rPr>
                <w:color w:val="auto"/>
              </w:rPr>
              <w:t>Ожидаемый результат</w:t>
            </w:r>
          </w:p>
        </w:tc>
      </w:tr>
      <w:tr w:rsidR="004A385A" w:rsidRPr="00461A43" w:rsidTr="00AA7B30">
        <w:trPr>
          <w:jc w:val="center"/>
        </w:trPr>
        <w:tc>
          <w:tcPr>
            <w:tcW w:w="3851" w:type="dxa"/>
          </w:tcPr>
          <w:p w:rsidR="004A385A" w:rsidRPr="00461A43" w:rsidRDefault="004A385A" w:rsidP="00AA7B30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461A43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385A" w:rsidRPr="00461A43" w:rsidRDefault="004A385A" w:rsidP="009313E4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461A43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4A385A" w:rsidRPr="00461A43" w:rsidRDefault="004A385A" w:rsidP="009313E4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461A43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4A385A" w:rsidRPr="00461A43" w:rsidRDefault="004A385A" w:rsidP="009313E4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461A43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4A385A" w:rsidRPr="00461A43" w:rsidTr="00AA7B30">
        <w:trPr>
          <w:jc w:val="center"/>
        </w:trPr>
        <w:tc>
          <w:tcPr>
            <w:tcW w:w="16036" w:type="dxa"/>
            <w:gridSpan w:val="4"/>
          </w:tcPr>
          <w:p w:rsidR="004A385A" w:rsidRPr="00461A43" w:rsidRDefault="004A385A" w:rsidP="00AA7B30">
            <w:pPr>
              <w:pStyle w:val="20"/>
              <w:spacing w:after="0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61A43">
              <w:rPr>
                <w:b w:val="0"/>
                <w:color w:val="auto"/>
                <w:sz w:val="24"/>
                <w:szCs w:val="24"/>
              </w:rPr>
              <w:t>1. Реализация Индивидуальной программы социально-экономического развития Республики Тыва на 2020-2024 годы</w:t>
            </w:r>
          </w:p>
        </w:tc>
      </w:tr>
      <w:tr w:rsidR="004A385A" w:rsidRPr="00461A43" w:rsidTr="00AA7B30">
        <w:trPr>
          <w:jc w:val="center"/>
        </w:trPr>
        <w:tc>
          <w:tcPr>
            <w:tcW w:w="3851" w:type="dxa"/>
          </w:tcPr>
          <w:p w:rsidR="004A385A" w:rsidRPr="00461A43" w:rsidRDefault="004A385A" w:rsidP="00AA7B30">
            <w:pPr>
              <w:pStyle w:val="a5"/>
            </w:pPr>
            <w:r w:rsidRPr="00461A43">
              <w:t>1.1. Мониторинг реализации мероприятий Индивидуальной программы социально-</w:t>
            </w:r>
            <w:r w:rsidR="00AA7B30">
              <w:t>э</w:t>
            </w:r>
            <w:r w:rsidRPr="00461A43">
              <w:t>кономического развития Республики Тыва на 2020-2024 годы</w:t>
            </w:r>
          </w:p>
        </w:tc>
        <w:tc>
          <w:tcPr>
            <w:tcW w:w="1417" w:type="dxa"/>
          </w:tcPr>
          <w:p w:rsidR="004A385A" w:rsidRPr="00461A43" w:rsidRDefault="004A385A" w:rsidP="00461A43">
            <w:pPr>
              <w:pStyle w:val="a5"/>
              <w:jc w:val="center"/>
            </w:pPr>
            <w:r w:rsidRPr="00461A43">
              <w:t>2023 г.</w:t>
            </w:r>
          </w:p>
        </w:tc>
        <w:tc>
          <w:tcPr>
            <w:tcW w:w="4502" w:type="dxa"/>
          </w:tcPr>
          <w:p w:rsidR="004A385A" w:rsidRPr="00461A43" w:rsidRDefault="004A385A" w:rsidP="00CF35B2">
            <w:pPr>
              <w:pStyle w:val="a5"/>
              <w:jc w:val="both"/>
            </w:pPr>
            <w:r w:rsidRPr="00461A43">
              <w:t>Министерство экономического развития и промышленности Республики Тыва</w:t>
            </w:r>
            <w:r w:rsidR="00CF35B2">
              <w:t>,</w:t>
            </w:r>
            <w:r w:rsidRPr="00461A43">
              <w:t xml:space="preserve"> Министерство строительства Республики Тыва, Ми</w:t>
            </w:r>
            <w:r w:rsidRPr="00461A43">
              <w:softHyphen/>
              <w:t>нистерство сельского хозяйства и продовольствия Республики Тыва, Агентство по туризму Республики Тыва, Министерство здравоохранения Республики Тыва, Министерство дорожно-транспортного комплекса Республики Тыва, Мини</w:t>
            </w:r>
            <w:r w:rsidRPr="00461A43">
              <w:softHyphen/>
              <w:t>стерство топлива и энергетики Республики Тыва, Ми</w:t>
            </w:r>
            <w:r w:rsidRPr="00461A43">
              <w:softHyphen/>
              <w:t>нистерство по внешнеэкономическим связям Республики Тыва, Министерство лесного хозяйства и природопользования Республики Тыва</w:t>
            </w:r>
          </w:p>
        </w:tc>
        <w:tc>
          <w:tcPr>
            <w:tcW w:w="6266" w:type="dxa"/>
          </w:tcPr>
          <w:p w:rsidR="004A385A" w:rsidRPr="00461A43" w:rsidRDefault="004A385A" w:rsidP="00461A43">
            <w:pPr>
              <w:pStyle w:val="a5"/>
              <w:jc w:val="both"/>
            </w:pPr>
            <w:r w:rsidRPr="00461A43">
              <w:t>прямое влияние на создание 221 рабочего места;</w:t>
            </w:r>
          </w:p>
          <w:p w:rsidR="004A385A" w:rsidRPr="00461A43" w:rsidRDefault="004A385A" w:rsidP="00461A43">
            <w:pPr>
              <w:pStyle w:val="a5"/>
              <w:jc w:val="both"/>
            </w:pPr>
            <w:r w:rsidRPr="00461A43">
              <w:t>прямое влияние на привлечение внебюджетных инвестиций в сумме 573,22 млн. рублей;</w:t>
            </w:r>
          </w:p>
          <w:p w:rsidR="004A385A" w:rsidRPr="00461A43" w:rsidRDefault="004A385A" w:rsidP="00461A43">
            <w:pPr>
              <w:pStyle w:val="a5"/>
              <w:jc w:val="both"/>
            </w:pPr>
            <w:r w:rsidRPr="00461A43">
              <w:t>косвенное влияние на достижение основных 4 показателей Индивидуальной программы социально-экономического развития Республики Тыва на 2020-2024 годы:</w:t>
            </w:r>
          </w:p>
          <w:p w:rsidR="004A385A" w:rsidRPr="00461A43" w:rsidRDefault="004A385A" w:rsidP="00461A43">
            <w:pPr>
              <w:pStyle w:val="a5"/>
              <w:jc w:val="both"/>
            </w:pPr>
            <w:r w:rsidRPr="00461A43"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к 2020 году в 2023 г. – 109,4 процента;</w:t>
            </w:r>
          </w:p>
          <w:p w:rsidR="004A385A" w:rsidRPr="00461A43" w:rsidRDefault="004A385A" w:rsidP="00461A43">
            <w:pPr>
              <w:pStyle w:val="a5"/>
              <w:jc w:val="both"/>
            </w:pPr>
            <w:r w:rsidRPr="00461A43">
              <w:t>темп роста (индекс роста) реального среднедушевого денежного дохода населения к 2020 году в 2023 г. – 112,3 процента;</w:t>
            </w:r>
          </w:p>
          <w:p w:rsidR="004A385A" w:rsidRPr="00461A43" w:rsidRDefault="004A385A" w:rsidP="00461A43">
            <w:pPr>
              <w:pStyle w:val="a5"/>
              <w:jc w:val="both"/>
            </w:pPr>
            <w:r w:rsidRPr="00461A43">
              <w:t>уровень безработицы в 2023 г. – 12,1 процента;</w:t>
            </w:r>
          </w:p>
          <w:p w:rsidR="004A385A" w:rsidRPr="00461A43" w:rsidRDefault="004A385A" w:rsidP="004A385A">
            <w:pPr>
              <w:pStyle w:val="a5"/>
              <w:jc w:val="both"/>
            </w:pPr>
            <w:r w:rsidRPr="00461A43">
              <w:t>уровень бедности в 2023 г. – 27,1 процента</w:t>
            </w:r>
          </w:p>
        </w:tc>
      </w:tr>
    </w:tbl>
    <w:p w:rsidR="00910CEC" w:rsidRPr="00AA7B30" w:rsidRDefault="00910CEC">
      <w:pPr>
        <w:rPr>
          <w:sz w:val="12"/>
        </w:rPr>
      </w:pPr>
      <w:r>
        <w:br w:type="page"/>
      </w:r>
    </w:p>
    <w:p w:rsidR="00910CEC" w:rsidRDefault="00910CEC" w:rsidP="00910CEC"/>
    <w:tbl>
      <w:tblPr>
        <w:tblStyle w:val="a6"/>
        <w:tblW w:w="1617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6"/>
        <w:gridCol w:w="1559"/>
        <w:gridCol w:w="4502"/>
        <w:gridCol w:w="6266"/>
      </w:tblGrid>
      <w:tr w:rsidR="00910CEC" w:rsidRPr="00910CEC" w:rsidTr="00695FDA">
        <w:trPr>
          <w:tblHeader/>
          <w:jc w:val="center"/>
        </w:trPr>
        <w:tc>
          <w:tcPr>
            <w:tcW w:w="3846" w:type="dxa"/>
          </w:tcPr>
          <w:p w:rsidR="00910CEC" w:rsidRPr="00910CEC" w:rsidRDefault="00910CEC" w:rsidP="00910CEC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10CEC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EC" w:rsidRPr="00910CEC" w:rsidRDefault="00910CEC" w:rsidP="00910CEC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10CEC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910CEC" w:rsidRPr="00910CEC" w:rsidRDefault="00910CEC" w:rsidP="00910CEC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10CEC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910CEC" w:rsidRPr="00910CEC" w:rsidRDefault="00910CEC" w:rsidP="00910CEC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10CEC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4A385A" w:rsidRPr="00910CEC" w:rsidTr="00695FDA">
        <w:trPr>
          <w:jc w:val="center"/>
        </w:trPr>
        <w:tc>
          <w:tcPr>
            <w:tcW w:w="16173" w:type="dxa"/>
            <w:gridSpan w:val="4"/>
          </w:tcPr>
          <w:p w:rsidR="004A385A" w:rsidRPr="00910CEC" w:rsidRDefault="004A385A" w:rsidP="00910CEC">
            <w:pPr>
              <w:pStyle w:val="20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10CEC">
              <w:rPr>
                <w:b w:val="0"/>
                <w:color w:val="auto"/>
                <w:sz w:val="24"/>
                <w:szCs w:val="24"/>
              </w:rPr>
              <w:t>2. Улучшение инвестиционного климата в Республике Тыва</w:t>
            </w:r>
          </w:p>
        </w:tc>
      </w:tr>
      <w:tr w:rsidR="004A385A" w:rsidRPr="00910CEC" w:rsidTr="00695FDA">
        <w:trPr>
          <w:trHeight w:val="70"/>
          <w:jc w:val="center"/>
        </w:trPr>
        <w:tc>
          <w:tcPr>
            <w:tcW w:w="3846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2.1. Подтверждение внедрения регионального инвестиционного стандарта</w:t>
            </w:r>
          </w:p>
        </w:tc>
        <w:tc>
          <w:tcPr>
            <w:tcW w:w="1559" w:type="dxa"/>
          </w:tcPr>
          <w:p w:rsidR="004A385A" w:rsidRPr="00910CEC" w:rsidRDefault="004A385A" w:rsidP="00910CEC">
            <w:pPr>
              <w:pStyle w:val="a5"/>
              <w:jc w:val="center"/>
            </w:pPr>
            <w:r w:rsidRPr="00910CEC">
              <w:t>2023-2026 гг.</w:t>
            </w:r>
          </w:p>
        </w:tc>
        <w:tc>
          <w:tcPr>
            <w:tcW w:w="4502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Тыва, ГАУ «Агентство инвестиционного развития Республики Тыва», отраслевые органы исполнительной власти</w:t>
            </w:r>
            <w:r w:rsidR="00AA7B30">
              <w:t xml:space="preserve"> </w:t>
            </w:r>
            <w:r w:rsidR="00AA7B30" w:rsidRPr="00461A43">
              <w:t>Республики Тыва</w:t>
            </w:r>
            <w:r w:rsidRPr="00910CEC">
              <w:t>, органы местного самоуправления (по согласованию)</w:t>
            </w:r>
          </w:p>
        </w:tc>
        <w:tc>
          <w:tcPr>
            <w:tcW w:w="6266" w:type="dxa"/>
          </w:tcPr>
          <w:p w:rsidR="004A385A" w:rsidRPr="00910CEC" w:rsidRDefault="00910CEC" w:rsidP="00AA7B30">
            <w:pPr>
              <w:pStyle w:val="a5"/>
              <w:jc w:val="both"/>
            </w:pPr>
            <w:r>
              <w:t>п</w:t>
            </w:r>
            <w:r w:rsidR="004A385A" w:rsidRPr="00910CEC">
              <w:t>овышение инвестиционной привлекательности, привлечение частных инвестиций, улучшение позиции Республики Тыва в нацио</w:t>
            </w:r>
            <w:r w:rsidR="004A385A" w:rsidRPr="00910CEC">
              <w:softHyphen/>
              <w:t xml:space="preserve">нальном рейтинге состояния инвестиционной привлекательности (+1 позиция в </w:t>
            </w:r>
            <w:r w:rsidR="00AA7B30">
              <w:t>р</w:t>
            </w:r>
            <w:r w:rsidR="004A385A" w:rsidRPr="00910CEC">
              <w:t>ейтинге), включение в перечень регионов, подтвердивших внедрение регионального инвестиционного стандарта</w:t>
            </w:r>
          </w:p>
        </w:tc>
      </w:tr>
      <w:tr w:rsidR="004A385A" w:rsidRPr="00910CEC" w:rsidTr="00695FDA">
        <w:trPr>
          <w:jc w:val="center"/>
        </w:trPr>
        <w:tc>
          <w:tcPr>
            <w:tcW w:w="3846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2.2. Реализация новых и перспективных инве</w:t>
            </w:r>
            <w:r w:rsidRPr="00910CEC">
              <w:softHyphen/>
              <w:t>стиционных проектов</w:t>
            </w:r>
          </w:p>
        </w:tc>
        <w:tc>
          <w:tcPr>
            <w:tcW w:w="1559" w:type="dxa"/>
          </w:tcPr>
          <w:p w:rsidR="004A385A" w:rsidRPr="00910CEC" w:rsidRDefault="004A385A" w:rsidP="00910CEC">
            <w:pPr>
              <w:pStyle w:val="a5"/>
              <w:jc w:val="center"/>
            </w:pPr>
            <w:r w:rsidRPr="00910CEC">
              <w:t>2023-2026</w:t>
            </w:r>
            <w:r w:rsidR="00910CEC">
              <w:t xml:space="preserve"> </w:t>
            </w:r>
            <w:r w:rsidRPr="00910CEC">
              <w:t>гг.</w:t>
            </w:r>
          </w:p>
        </w:tc>
        <w:tc>
          <w:tcPr>
            <w:tcW w:w="4502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Тыва, ГАУ «Агентство инвестиционного развития Республики Тыва», отраслевые органы исполнительной власти</w:t>
            </w:r>
            <w:r w:rsidR="00AA7B30" w:rsidRPr="00461A43">
              <w:t xml:space="preserve"> Республики Тыва</w:t>
            </w:r>
            <w:r w:rsidRPr="00910CEC">
              <w:t>, органы местного самоуправления (по согласованию)</w:t>
            </w:r>
          </w:p>
        </w:tc>
        <w:tc>
          <w:tcPr>
            <w:tcW w:w="6266" w:type="dxa"/>
          </w:tcPr>
          <w:p w:rsidR="004A385A" w:rsidRPr="00910CEC" w:rsidRDefault="00910CEC" w:rsidP="00910CEC">
            <w:pPr>
              <w:pStyle w:val="a5"/>
              <w:jc w:val="both"/>
            </w:pPr>
            <w:r>
              <w:t>у</w:t>
            </w:r>
            <w:r w:rsidR="004A385A" w:rsidRPr="00910CEC">
              <w:t>величение доли частных инвестиций в общем объеме инвестиций в ос</w:t>
            </w:r>
            <w:r>
              <w:t>новной капитал до 60 процентов</w:t>
            </w:r>
          </w:p>
        </w:tc>
      </w:tr>
      <w:tr w:rsidR="004A385A" w:rsidRPr="00910CEC" w:rsidTr="00695FDA">
        <w:trPr>
          <w:jc w:val="center"/>
        </w:trPr>
        <w:tc>
          <w:tcPr>
            <w:tcW w:w="3846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2.3. Имущественная поддержка субъектов малого и среднего предпринимательства, включая предоставление земельных участков</w:t>
            </w:r>
          </w:p>
        </w:tc>
        <w:tc>
          <w:tcPr>
            <w:tcW w:w="1559" w:type="dxa"/>
          </w:tcPr>
          <w:p w:rsidR="004A385A" w:rsidRPr="00910CEC" w:rsidRDefault="004A385A" w:rsidP="00910CEC">
            <w:pPr>
              <w:pStyle w:val="a5"/>
              <w:jc w:val="center"/>
            </w:pPr>
            <w:r w:rsidRPr="00910CEC">
              <w:t>2023-2026 гг.</w:t>
            </w:r>
          </w:p>
        </w:tc>
        <w:tc>
          <w:tcPr>
            <w:tcW w:w="4502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Тыва, ГАУ «Агентство инвестиционного развития Республики Тыва», органы местного самоуправления (по согласованию)</w:t>
            </w:r>
          </w:p>
        </w:tc>
        <w:tc>
          <w:tcPr>
            <w:tcW w:w="6266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предоставление не менее 3 объектов</w:t>
            </w:r>
          </w:p>
        </w:tc>
      </w:tr>
      <w:tr w:rsidR="004A385A" w:rsidRPr="00910CEC" w:rsidTr="00695FDA">
        <w:trPr>
          <w:jc w:val="center"/>
        </w:trPr>
        <w:tc>
          <w:tcPr>
            <w:tcW w:w="16173" w:type="dxa"/>
            <w:gridSpan w:val="4"/>
          </w:tcPr>
          <w:p w:rsidR="004A385A" w:rsidRPr="00910CEC" w:rsidRDefault="004A385A" w:rsidP="00910CEC">
            <w:pPr>
              <w:pStyle w:val="a5"/>
              <w:jc w:val="center"/>
            </w:pPr>
            <w:r w:rsidRPr="00910CEC">
              <w:t>3. Развитие промышленности</w:t>
            </w:r>
          </w:p>
        </w:tc>
      </w:tr>
      <w:tr w:rsidR="004A385A" w:rsidRPr="00910CEC" w:rsidTr="00695FDA">
        <w:trPr>
          <w:jc w:val="center"/>
        </w:trPr>
        <w:tc>
          <w:tcPr>
            <w:tcW w:w="3846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3.1. Мониторинг финансовой устойчивости предприятий горнодобываю</w:t>
            </w:r>
            <w:r w:rsidR="000E3F9E" w:rsidRPr="00910CEC">
              <w:t>щей промыш</w:t>
            </w:r>
            <w:r w:rsidRPr="00910CEC">
              <w:t>ленности</w:t>
            </w:r>
          </w:p>
        </w:tc>
        <w:tc>
          <w:tcPr>
            <w:tcW w:w="1559" w:type="dxa"/>
          </w:tcPr>
          <w:p w:rsidR="004A385A" w:rsidRPr="00910CEC" w:rsidRDefault="004A385A" w:rsidP="00910CEC">
            <w:pPr>
              <w:pStyle w:val="a5"/>
              <w:jc w:val="center"/>
            </w:pPr>
            <w:r w:rsidRPr="00910CEC">
              <w:t>2023-2026 гг.</w:t>
            </w:r>
          </w:p>
        </w:tc>
        <w:tc>
          <w:tcPr>
            <w:tcW w:w="4502" w:type="dxa"/>
          </w:tcPr>
          <w:p w:rsidR="004A385A" w:rsidRPr="00910CEC" w:rsidRDefault="004A385A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</w:t>
            </w:r>
            <w:r w:rsidR="00910CEC">
              <w:t>лики Тыва (д</w:t>
            </w:r>
            <w:r w:rsidRPr="00910CEC">
              <w:t>епартамент по развитию промышленности и инвестиционной политике)</w:t>
            </w:r>
          </w:p>
        </w:tc>
        <w:tc>
          <w:tcPr>
            <w:tcW w:w="6266" w:type="dxa"/>
          </w:tcPr>
          <w:p w:rsidR="004A385A" w:rsidRPr="00910CEC" w:rsidRDefault="00910CEC" w:rsidP="00910CEC">
            <w:pPr>
              <w:pStyle w:val="a5"/>
              <w:jc w:val="both"/>
            </w:pPr>
            <w:r>
              <w:t>о</w:t>
            </w:r>
            <w:r w:rsidR="004A385A" w:rsidRPr="00910CEC">
              <w:t xml:space="preserve">беспечение налоговых поступлений в республиканский бюджет </w:t>
            </w:r>
            <w:r>
              <w:t>–</w:t>
            </w:r>
            <w:r w:rsidR="004A385A" w:rsidRPr="00910CEC">
              <w:t xml:space="preserve"> не менее 1 млрд</w:t>
            </w:r>
            <w:r>
              <w:t>.</w:t>
            </w:r>
            <w:r w:rsidR="004A385A" w:rsidRPr="00910CEC">
              <w:t xml:space="preserve"> рублей</w:t>
            </w:r>
          </w:p>
        </w:tc>
      </w:tr>
      <w:tr w:rsidR="000E3F9E" w:rsidRPr="00910CEC" w:rsidTr="00695FDA">
        <w:trPr>
          <w:jc w:val="center"/>
        </w:trPr>
        <w:tc>
          <w:tcPr>
            <w:tcW w:w="3846" w:type="dxa"/>
          </w:tcPr>
          <w:p w:rsidR="000E3F9E" w:rsidRPr="00910CEC" w:rsidRDefault="000E3F9E" w:rsidP="00910CEC">
            <w:pPr>
              <w:pStyle w:val="a5"/>
              <w:jc w:val="both"/>
            </w:pPr>
            <w:r w:rsidRPr="00910CEC">
              <w:t>3.2. Утверждение и реализация мероприятий по финансовому и нормативному оздоровлению текущего состояния объекта «Индустриальный парк г. Кызыла»</w:t>
            </w:r>
          </w:p>
        </w:tc>
        <w:tc>
          <w:tcPr>
            <w:tcW w:w="1559" w:type="dxa"/>
          </w:tcPr>
          <w:p w:rsidR="000E3F9E" w:rsidRPr="00910CEC" w:rsidRDefault="000E3F9E" w:rsidP="00910CEC">
            <w:pPr>
              <w:pStyle w:val="a5"/>
              <w:jc w:val="center"/>
            </w:pPr>
            <w:r w:rsidRPr="00910CEC">
              <w:t>2023-2024 гг.</w:t>
            </w:r>
          </w:p>
        </w:tc>
        <w:tc>
          <w:tcPr>
            <w:tcW w:w="4502" w:type="dxa"/>
          </w:tcPr>
          <w:p w:rsidR="000E3F9E" w:rsidRPr="00910CEC" w:rsidRDefault="000E3F9E" w:rsidP="00AA7B30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 (</w:t>
            </w:r>
            <w:r w:rsidR="00910CEC">
              <w:t>д</w:t>
            </w:r>
            <w:r w:rsidRPr="00910CEC">
              <w:t xml:space="preserve">епартамент по развитию промышленности и инвестиционной политике), НКО </w:t>
            </w:r>
            <w:r w:rsidR="00AA7B30">
              <w:t>«</w:t>
            </w:r>
            <w:r w:rsidRPr="00910CEC">
              <w:t>Фонд развития Республики</w:t>
            </w:r>
            <w:r w:rsidRPr="00910CEC">
              <w:rPr>
                <w:rFonts w:eastAsia="Arial Unicode MS"/>
              </w:rPr>
              <w:t xml:space="preserve"> </w:t>
            </w:r>
            <w:r w:rsidRPr="00910CEC">
              <w:t>Тыва</w:t>
            </w:r>
            <w:r w:rsidR="00AA7B30">
              <w:t>»</w:t>
            </w:r>
            <w:r w:rsidRPr="00910CEC">
              <w:t xml:space="preserve"> (по согласованию), ГАУ </w:t>
            </w:r>
            <w:r w:rsidR="00AA7B30">
              <w:t>«</w:t>
            </w:r>
            <w:r w:rsidRPr="00910CEC">
              <w:t>Агентство инвестиционного развития Республики Тыва</w:t>
            </w:r>
            <w:r w:rsidR="00AA7B30">
              <w:t>»</w:t>
            </w:r>
            <w:r w:rsidR="00910CEC">
              <w:t>, м</w:t>
            </w:r>
            <w:r w:rsidRPr="00910CEC">
              <w:t xml:space="preserve">эрия </w:t>
            </w:r>
            <w:r w:rsidR="00AA7B30">
              <w:t xml:space="preserve">               </w:t>
            </w:r>
            <w:r w:rsidRPr="00910CEC">
              <w:lastRenderedPageBreak/>
              <w:t>г. Кызыла (по согласованию)</w:t>
            </w:r>
          </w:p>
        </w:tc>
        <w:tc>
          <w:tcPr>
            <w:tcW w:w="6266" w:type="dxa"/>
          </w:tcPr>
          <w:p w:rsidR="00AA7B30" w:rsidRDefault="00910CEC" w:rsidP="00910CEC">
            <w:pPr>
              <w:pStyle w:val="a5"/>
              <w:jc w:val="both"/>
            </w:pPr>
            <w:r>
              <w:lastRenderedPageBreak/>
              <w:t>у</w:t>
            </w:r>
            <w:r w:rsidR="000E3F9E" w:rsidRPr="00910CEC">
              <w:t>тверждение распоряжения</w:t>
            </w:r>
            <w:r w:rsidR="00AA7B30">
              <w:t xml:space="preserve"> Правительства Республики Тыва;</w:t>
            </w:r>
          </w:p>
          <w:p w:rsidR="000E3F9E" w:rsidRPr="00910CEC" w:rsidRDefault="00AA7B30" w:rsidP="00910CEC">
            <w:pPr>
              <w:pStyle w:val="a5"/>
              <w:jc w:val="both"/>
            </w:pPr>
            <w:r>
              <w:t>в</w:t>
            </w:r>
            <w:r w:rsidR="000E3F9E" w:rsidRPr="00910CEC">
              <w:t>вод в эксплуатацию инженерной и</w:t>
            </w:r>
            <w:r w:rsidR="00910CEC">
              <w:t>нфраструктуры объекта «Индустриальный парк г. Кызыла»</w:t>
            </w:r>
          </w:p>
        </w:tc>
      </w:tr>
      <w:tr w:rsidR="000E3F9E" w:rsidRPr="00910CEC" w:rsidTr="00695FDA">
        <w:trPr>
          <w:jc w:val="center"/>
        </w:trPr>
        <w:tc>
          <w:tcPr>
            <w:tcW w:w="3846" w:type="dxa"/>
          </w:tcPr>
          <w:p w:rsidR="000E3F9E" w:rsidRPr="00910CEC" w:rsidRDefault="000E3F9E" w:rsidP="00910CEC">
            <w:pPr>
              <w:pStyle w:val="a5"/>
              <w:jc w:val="both"/>
            </w:pPr>
            <w:r w:rsidRPr="00910CEC">
              <w:lastRenderedPageBreak/>
              <w:t>3.3. Реализация мер финансовой поддержки субъектов МСП в рамках государственной программы Российской Федерации «Развитие промышленности и повышение ее кон</w:t>
            </w:r>
            <w:r w:rsidRPr="00910CEC">
              <w:softHyphen/>
              <w:t>курентоспособности», утвер</w:t>
            </w:r>
            <w:r w:rsidR="00910CEC">
              <w:t>жденную поста</w:t>
            </w:r>
            <w:r w:rsidRPr="00910CEC">
              <w:t>новлением Правительства Российской Фе</w:t>
            </w:r>
            <w:r w:rsidR="00910CEC">
              <w:t>де</w:t>
            </w:r>
            <w:r w:rsidRPr="00910CEC">
              <w:t>рации от 15 апреля 2014 г. № 328</w:t>
            </w:r>
          </w:p>
        </w:tc>
        <w:tc>
          <w:tcPr>
            <w:tcW w:w="1559" w:type="dxa"/>
          </w:tcPr>
          <w:p w:rsidR="000E3F9E" w:rsidRPr="00910CEC" w:rsidRDefault="000E3F9E" w:rsidP="00910CEC">
            <w:pPr>
              <w:pStyle w:val="a5"/>
              <w:jc w:val="center"/>
            </w:pPr>
            <w:r w:rsidRPr="00910CEC">
              <w:t>2024-2026 гг.</w:t>
            </w:r>
          </w:p>
        </w:tc>
        <w:tc>
          <w:tcPr>
            <w:tcW w:w="4502" w:type="dxa"/>
          </w:tcPr>
          <w:p w:rsidR="000E3F9E" w:rsidRPr="00910CEC" w:rsidRDefault="000E3F9E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 (</w:t>
            </w:r>
            <w:r w:rsidR="00910CEC">
              <w:t>д</w:t>
            </w:r>
            <w:r w:rsidRPr="00910CEC">
              <w:t xml:space="preserve">епартамент по развитию промышленности и инвестиционной политике), НКО </w:t>
            </w:r>
            <w:r w:rsidR="00AA7B30">
              <w:t>«</w:t>
            </w:r>
            <w:r w:rsidRPr="00910CEC">
              <w:t>Фонд развития Республики Тыва</w:t>
            </w:r>
            <w:r w:rsidR="00AA7B30">
              <w:t>»</w:t>
            </w:r>
            <w:r w:rsidRPr="00910CEC">
              <w:t xml:space="preserve"> (по согласованию)</w:t>
            </w:r>
          </w:p>
        </w:tc>
        <w:tc>
          <w:tcPr>
            <w:tcW w:w="6266" w:type="dxa"/>
          </w:tcPr>
          <w:p w:rsidR="000E3F9E" w:rsidRPr="00910CEC" w:rsidRDefault="00910CEC" w:rsidP="00910CEC">
            <w:pPr>
              <w:pStyle w:val="a5"/>
              <w:jc w:val="both"/>
            </w:pPr>
            <w:r>
              <w:t>н</w:t>
            </w:r>
            <w:r w:rsidR="000E3F9E" w:rsidRPr="00910CEC">
              <w:t xml:space="preserve">аправление бюджетной заявки и участие в конкурсном отборе субъектов Российской Федерации на предоставление субсидий из федерального бюджета бюджетам субъектов Российской Федерации в целях </w:t>
            </w:r>
            <w:proofErr w:type="spellStart"/>
            <w:r w:rsidR="000E3F9E" w:rsidRPr="00910CEC">
              <w:t>софинансирования</w:t>
            </w:r>
            <w:proofErr w:type="spellEnd"/>
            <w:r w:rsidR="000E3F9E" w:rsidRPr="00910CEC">
              <w:t xml:space="preserve"> расходных обязательств субъектов Российской Федерации, возникающих при реализации региональных программ развития промыш</w:t>
            </w:r>
            <w:r>
              <w:t>ленности</w:t>
            </w:r>
          </w:p>
        </w:tc>
      </w:tr>
      <w:tr w:rsidR="000E3F9E" w:rsidRPr="00910CEC" w:rsidTr="00695FDA">
        <w:trPr>
          <w:jc w:val="center"/>
        </w:trPr>
        <w:tc>
          <w:tcPr>
            <w:tcW w:w="3846" w:type="dxa"/>
          </w:tcPr>
          <w:p w:rsidR="000E3F9E" w:rsidRPr="00695FDA" w:rsidRDefault="000E3F9E" w:rsidP="00695F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95FDA">
              <w:rPr>
                <w:rFonts w:ascii="Times New Roman" w:hAnsi="Times New Roman" w:cs="Times New Roman"/>
              </w:rPr>
              <w:t>3.4. Подготовка технико-</w:t>
            </w:r>
            <w:r w:rsidR="00695FDA">
              <w:rPr>
                <w:rFonts w:ascii="Times New Roman" w:hAnsi="Times New Roman" w:cs="Times New Roman"/>
              </w:rPr>
              <w:t xml:space="preserve"> </w:t>
            </w:r>
            <w:r w:rsidRPr="00695FDA">
              <w:rPr>
                <w:rFonts w:ascii="Times New Roman" w:hAnsi="Times New Roman" w:cs="Times New Roman"/>
              </w:rPr>
              <w:t xml:space="preserve">экономических обоснований разработки </w:t>
            </w:r>
            <w:proofErr w:type="spellStart"/>
            <w:r w:rsidRPr="00695FDA">
              <w:rPr>
                <w:rFonts w:ascii="Times New Roman" w:hAnsi="Times New Roman" w:cs="Times New Roman"/>
              </w:rPr>
              <w:t>Кызык-Чадрского</w:t>
            </w:r>
            <w:proofErr w:type="spellEnd"/>
            <w:r w:rsidRPr="00695FDA">
              <w:rPr>
                <w:rFonts w:ascii="Times New Roman" w:hAnsi="Times New Roman" w:cs="Times New Roman"/>
              </w:rPr>
              <w:t xml:space="preserve"> ме</w:t>
            </w:r>
            <w:r w:rsidR="00AA7B30" w:rsidRPr="00695FDA">
              <w:rPr>
                <w:rFonts w:ascii="Times New Roman" w:hAnsi="Times New Roman" w:cs="Times New Roman"/>
              </w:rPr>
              <w:t>сторождения золото-медно-</w:t>
            </w:r>
            <w:r w:rsidRPr="00695FDA">
              <w:rPr>
                <w:rFonts w:ascii="Times New Roman" w:hAnsi="Times New Roman" w:cs="Times New Roman"/>
              </w:rPr>
              <w:t xml:space="preserve">молибденовых руд и </w:t>
            </w:r>
            <w:proofErr w:type="spellStart"/>
            <w:r w:rsidRPr="00695FDA">
              <w:rPr>
                <w:rFonts w:ascii="Times New Roman" w:hAnsi="Times New Roman" w:cs="Times New Roman"/>
              </w:rPr>
              <w:t>Тастыгского</w:t>
            </w:r>
            <w:proofErr w:type="spellEnd"/>
            <w:r w:rsidRPr="00695FDA">
              <w:rPr>
                <w:rFonts w:ascii="Times New Roman" w:hAnsi="Times New Roman" w:cs="Times New Roman"/>
              </w:rPr>
              <w:t xml:space="preserve"> месторождения лития</w:t>
            </w:r>
          </w:p>
        </w:tc>
        <w:tc>
          <w:tcPr>
            <w:tcW w:w="1559" w:type="dxa"/>
          </w:tcPr>
          <w:p w:rsidR="000E3F9E" w:rsidRPr="00910CEC" w:rsidRDefault="000E3F9E" w:rsidP="00910CEC">
            <w:pPr>
              <w:pStyle w:val="a5"/>
              <w:jc w:val="center"/>
            </w:pPr>
            <w:r w:rsidRPr="00910CEC">
              <w:t>2023-2024 гг.</w:t>
            </w:r>
          </w:p>
        </w:tc>
        <w:tc>
          <w:tcPr>
            <w:tcW w:w="4502" w:type="dxa"/>
          </w:tcPr>
          <w:p w:rsidR="000E3F9E" w:rsidRPr="00910CEC" w:rsidRDefault="000E3F9E" w:rsidP="00AA7B30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 (</w:t>
            </w:r>
            <w:r w:rsidR="00910CEC">
              <w:t>д</w:t>
            </w:r>
            <w:r w:rsidRPr="00910CEC">
              <w:t xml:space="preserve">епартамент по развитию промышленности и инвестиционной политике), ГАУ </w:t>
            </w:r>
            <w:r w:rsidR="00AA7B30">
              <w:t>«</w:t>
            </w:r>
            <w:r w:rsidRPr="00910CEC">
              <w:t>Агентство инвестиционного развития Республики Тыва</w:t>
            </w:r>
            <w:r w:rsidR="00AA7B30">
              <w:t>»</w:t>
            </w:r>
            <w:r w:rsidRPr="00910CEC">
              <w:t xml:space="preserve"> </w:t>
            </w:r>
          </w:p>
        </w:tc>
        <w:tc>
          <w:tcPr>
            <w:tcW w:w="6266" w:type="dxa"/>
          </w:tcPr>
          <w:p w:rsidR="000E3F9E" w:rsidRPr="00910CEC" w:rsidRDefault="00AA7B30" w:rsidP="00910CEC">
            <w:pPr>
              <w:pStyle w:val="a5"/>
              <w:jc w:val="both"/>
            </w:pPr>
            <w:r>
              <w:t>в</w:t>
            </w:r>
            <w:r w:rsidR="000E3F9E" w:rsidRPr="00910CEC">
              <w:t xml:space="preserve">ключение месторождений в перечень объектов лицензирования </w:t>
            </w:r>
            <w:proofErr w:type="spellStart"/>
            <w:r w:rsidR="000E3F9E" w:rsidRPr="00910CEC">
              <w:t>Роснедра</w:t>
            </w:r>
            <w:proofErr w:type="spellEnd"/>
            <w:r w:rsidR="000E3F9E" w:rsidRPr="00910CEC">
              <w:t>, привлечение к участию в аукционе по</w:t>
            </w:r>
            <w:r w:rsidR="00910CEC">
              <w:t>тенциальных инвесторов</w:t>
            </w:r>
          </w:p>
        </w:tc>
      </w:tr>
      <w:tr w:rsidR="000E3F9E" w:rsidRPr="00910CEC" w:rsidTr="00695FDA">
        <w:trPr>
          <w:jc w:val="center"/>
        </w:trPr>
        <w:tc>
          <w:tcPr>
            <w:tcW w:w="3846" w:type="dxa"/>
          </w:tcPr>
          <w:p w:rsidR="000E3F9E" w:rsidRPr="00910CEC" w:rsidRDefault="000E3F9E" w:rsidP="00910CEC">
            <w:pPr>
              <w:pStyle w:val="a5"/>
              <w:jc w:val="both"/>
            </w:pPr>
            <w:r w:rsidRPr="00910CEC">
              <w:t>3.5. Разработка Стратегии развития обрабатывающей промышленности Республики Тыва на период до 2030 года</w:t>
            </w:r>
          </w:p>
        </w:tc>
        <w:tc>
          <w:tcPr>
            <w:tcW w:w="1559" w:type="dxa"/>
          </w:tcPr>
          <w:p w:rsidR="000E3F9E" w:rsidRPr="00910CEC" w:rsidRDefault="000E3F9E" w:rsidP="00910CEC">
            <w:pPr>
              <w:pStyle w:val="a5"/>
              <w:jc w:val="center"/>
            </w:pPr>
            <w:r w:rsidRPr="00910CEC">
              <w:t>2026 г.</w:t>
            </w:r>
          </w:p>
        </w:tc>
        <w:tc>
          <w:tcPr>
            <w:tcW w:w="4502" w:type="dxa"/>
          </w:tcPr>
          <w:p w:rsidR="000E3F9E" w:rsidRPr="00910CEC" w:rsidRDefault="000E3F9E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 (</w:t>
            </w:r>
            <w:r w:rsidR="00910CEC">
              <w:t>д</w:t>
            </w:r>
            <w:r w:rsidRPr="00910CEC">
              <w:t>епартамент по развитию промышленности и инвестиционной политике), НКО Фонд развития Республики Тыва (по согласованию)</w:t>
            </w:r>
          </w:p>
        </w:tc>
        <w:tc>
          <w:tcPr>
            <w:tcW w:w="6266" w:type="dxa"/>
          </w:tcPr>
          <w:p w:rsidR="000E3F9E" w:rsidRPr="00910CEC" w:rsidRDefault="00AA7B30" w:rsidP="00910CEC">
            <w:pPr>
              <w:pStyle w:val="a5"/>
              <w:jc w:val="both"/>
            </w:pPr>
            <w:r>
              <w:t>у</w:t>
            </w:r>
            <w:r w:rsidR="000E3F9E" w:rsidRPr="00910CEC">
              <w:t>тверждение постановления Правительства Республики Тыва</w:t>
            </w:r>
          </w:p>
        </w:tc>
      </w:tr>
      <w:tr w:rsidR="000E3F9E" w:rsidRPr="00910CEC" w:rsidTr="00695FDA">
        <w:trPr>
          <w:jc w:val="center"/>
        </w:trPr>
        <w:tc>
          <w:tcPr>
            <w:tcW w:w="16173" w:type="dxa"/>
            <w:gridSpan w:val="4"/>
          </w:tcPr>
          <w:p w:rsidR="00910CEC" w:rsidRDefault="000E3F9E" w:rsidP="00910CEC">
            <w:pPr>
              <w:pStyle w:val="a5"/>
              <w:jc w:val="center"/>
              <w:rPr>
                <w:color w:val="auto"/>
              </w:rPr>
            </w:pPr>
            <w:r w:rsidRPr="00910CEC">
              <w:rPr>
                <w:color w:val="auto"/>
              </w:rPr>
              <w:t xml:space="preserve">4. Развитие малого и среднего предпринимательства в рамках реализации национального проекта </w:t>
            </w:r>
          </w:p>
          <w:p w:rsidR="000E3F9E" w:rsidRPr="00910CEC" w:rsidRDefault="000E3F9E" w:rsidP="00910CEC">
            <w:pPr>
              <w:pStyle w:val="a5"/>
              <w:jc w:val="center"/>
              <w:rPr>
                <w:color w:val="auto"/>
              </w:rPr>
            </w:pPr>
            <w:r w:rsidRPr="00910CEC">
              <w:rPr>
                <w:color w:val="auto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0E3F9E" w:rsidRPr="00910CEC" w:rsidTr="00695FDA">
        <w:trPr>
          <w:jc w:val="center"/>
        </w:trPr>
        <w:tc>
          <w:tcPr>
            <w:tcW w:w="16173" w:type="dxa"/>
            <w:gridSpan w:val="4"/>
          </w:tcPr>
          <w:p w:rsidR="000E3F9E" w:rsidRPr="00910CEC" w:rsidRDefault="000E3F9E" w:rsidP="00910CEC">
            <w:pPr>
              <w:pStyle w:val="a5"/>
              <w:jc w:val="center"/>
            </w:pPr>
            <w:r w:rsidRPr="00910CEC">
              <w:t>4.1. Государственная финансовая поддержка</w:t>
            </w:r>
          </w:p>
        </w:tc>
      </w:tr>
      <w:tr w:rsidR="000E3F9E" w:rsidRPr="00910CEC" w:rsidTr="00695FDA">
        <w:trPr>
          <w:jc w:val="center"/>
        </w:trPr>
        <w:tc>
          <w:tcPr>
            <w:tcW w:w="3846" w:type="dxa"/>
          </w:tcPr>
          <w:p w:rsidR="000E3F9E" w:rsidRPr="00910CEC" w:rsidRDefault="000E3F9E" w:rsidP="00AA7B30">
            <w:pPr>
              <w:pStyle w:val="a5"/>
              <w:jc w:val="both"/>
            </w:pPr>
            <w:r w:rsidRPr="00910CEC">
              <w:t>4.1.1. Реализация мер финансовой поддержки субъектов малого и среднего предпринимательства в виде предоставления субсидий</w:t>
            </w:r>
            <w:r w:rsidR="00AA7B30">
              <w:t xml:space="preserve"> (</w:t>
            </w:r>
            <w:r w:rsidRPr="00910CEC">
              <w:t>грантов</w:t>
            </w:r>
            <w:r w:rsidR="00AA7B30">
              <w:t>)</w:t>
            </w:r>
            <w:r w:rsidRPr="00910CEC">
              <w:t xml:space="preserve"> на организацию или развитие бизнеса на условиях обязательног</w:t>
            </w:r>
            <w:r w:rsidR="00910CEC">
              <w:t>о создания новых рабочих мест и (</w:t>
            </w:r>
            <w:r w:rsidRPr="00910CEC">
              <w:t>или</w:t>
            </w:r>
            <w:r w:rsidR="00910CEC">
              <w:t>)</w:t>
            </w:r>
            <w:r w:rsidRPr="00910CEC">
              <w:t xml:space="preserve"> сохранения рабочих мест</w:t>
            </w:r>
          </w:p>
        </w:tc>
        <w:tc>
          <w:tcPr>
            <w:tcW w:w="1559" w:type="dxa"/>
          </w:tcPr>
          <w:p w:rsidR="000E3F9E" w:rsidRPr="00910CEC" w:rsidRDefault="000E3F9E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0E3F9E" w:rsidRPr="00910CEC" w:rsidRDefault="000E3F9E" w:rsidP="00910CEC">
            <w:pPr>
              <w:pStyle w:val="a5"/>
              <w:jc w:val="both"/>
            </w:pPr>
            <w:r w:rsidRPr="00910CEC">
              <w:t>Министерство экономического развития и п</w:t>
            </w:r>
            <w:r w:rsidR="00AA7B30">
              <w:t>ромышленности Республики Тыва (д</w:t>
            </w:r>
            <w:r w:rsidRPr="00910CEC">
              <w:t>епартамент по развитию предпринимательства и проектному управлению)</w:t>
            </w:r>
          </w:p>
        </w:tc>
        <w:tc>
          <w:tcPr>
            <w:tcW w:w="6266" w:type="dxa"/>
          </w:tcPr>
          <w:p w:rsidR="000E3F9E" w:rsidRPr="00910CEC" w:rsidRDefault="00910CEC" w:rsidP="00910CEC">
            <w:pPr>
              <w:pStyle w:val="a5"/>
              <w:jc w:val="both"/>
            </w:pPr>
            <w:r>
              <w:t>1</w:t>
            </w:r>
            <w:r w:rsidR="00AA7B30">
              <w:t>)</w:t>
            </w:r>
            <w:r>
              <w:t xml:space="preserve"> к</w:t>
            </w:r>
            <w:r w:rsidR="000E3F9E" w:rsidRPr="00910CEC">
              <w:t xml:space="preserve">оличество получателей в 2023 г. финансовой поддержки в виде субсидий </w:t>
            </w:r>
            <w:r>
              <w:t>– 40 ед.;</w:t>
            </w:r>
          </w:p>
          <w:p w:rsidR="000E3F9E" w:rsidRPr="00910CEC" w:rsidRDefault="00AA7B30" w:rsidP="00910CEC">
            <w:pPr>
              <w:pStyle w:val="a5"/>
              <w:tabs>
                <w:tab w:val="left" w:pos="268"/>
              </w:tabs>
              <w:jc w:val="both"/>
            </w:pPr>
            <w:r>
              <w:t xml:space="preserve">2) </w:t>
            </w:r>
            <w:r w:rsidR="00910CEC">
              <w:t>к</w:t>
            </w:r>
            <w:r w:rsidR="000E3F9E" w:rsidRPr="00910CEC">
              <w:t xml:space="preserve">оличество вновь созданных рабочих мест получателями поддержки в 2023 году </w:t>
            </w:r>
            <w:r w:rsidR="00910CEC">
              <w:t>–</w:t>
            </w:r>
            <w:r w:rsidR="000E3F9E" w:rsidRPr="00910CEC">
              <w:t xml:space="preserve"> 22 ед.</w:t>
            </w:r>
            <w:r w:rsidR="00910CEC">
              <w:t>;</w:t>
            </w:r>
          </w:p>
          <w:p w:rsidR="000E3F9E" w:rsidRPr="00910CEC" w:rsidRDefault="00AA7B30" w:rsidP="00910CEC">
            <w:pPr>
              <w:pStyle w:val="a5"/>
              <w:tabs>
                <w:tab w:val="left" w:pos="268"/>
              </w:tabs>
              <w:jc w:val="both"/>
            </w:pPr>
            <w:r>
              <w:t xml:space="preserve">3) </w:t>
            </w:r>
            <w:r w:rsidR="00910CEC">
              <w:t>к</w:t>
            </w:r>
            <w:r w:rsidR="000E3F9E" w:rsidRPr="00910CEC">
              <w:t xml:space="preserve">оличество сохранных рабочих мест получателями поддержки </w:t>
            </w:r>
            <w:r w:rsidR="00910CEC">
              <w:t>–</w:t>
            </w:r>
            <w:r w:rsidR="000E3F9E" w:rsidRPr="00910CEC">
              <w:t xml:space="preserve"> 20 ед.</w:t>
            </w:r>
          </w:p>
        </w:tc>
      </w:tr>
      <w:tr w:rsidR="000E3F9E" w:rsidRPr="00910CEC" w:rsidTr="00695FDA">
        <w:trPr>
          <w:jc w:val="center"/>
        </w:trPr>
        <w:tc>
          <w:tcPr>
            <w:tcW w:w="16173" w:type="dxa"/>
            <w:gridSpan w:val="4"/>
          </w:tcPr>
          <w:p w:rsidR="000E3F9E" w:rsidRPr="00910CEC" w:rsidRDefault="000E3F9E" w:rsidP="00910CEC">
            <w:pPr>
              <w:pStyle w:val="a5"/>
              <w:jc w:val="center"/>
            </w:pPr>
            <w:r w:rsidRPr="00910CEC">
              <w:lastRenderedPageBreak/>
              <w:t>4.2. Мероприятия, направленные на оказание содействия по развитию предпринимательства</w:t>
            </w:r>
          </w:p>
        </w:tc>
      </w:tr>
      <w:tr w:rsidR="000E3F9E" w:rsidRPr="00910CEC" w:rsidTr="00695FDA">
        <w:trPr>
          <w:jc w:val="center"/>
        </w:trPr>
        <w:tc>
          <w:tcPr>
            <w:tcW w:w="3846" w:type="dxa"/>
          </w:tcPr>
          <w:p w:rsidR="000E3F9E" w:rsidRPr="00910CEC" w:rsidRDefault="000E3F9E" w:rsidP="00910CEC">
            <w:pPr>
              <w:pStyle w:val="a5"/>
              <w:jc w:val="both"/>
            </w:pPr>
            <w:r w:rsidRPr="00910CEC">
              <w:t>4.2.1. Проведение аналитической работы в отраслевом разрезе субъектов малого и среднего предпринимательства, форми</w:t>
            </w:r>
            <w:r w:rsidRPr="00910CEC">
              <w:softHyphen/>
              <w:t>рование рекомендаций по взаимодействию и развитию бизнеса для отраслевых органов исполнительной власти Республики Тыва «Развитие малого и среднего предпринимательства в отраслях»</w:t>
            </w:r>
          </w:p>
        </w:tc>
        <w:tc>
          <w:tcPr>
            <w:tcW w:w="1559" w:type="dxa"/>
          </w:tcPr>
          <w:p w:rsidR="000E3F9E" w:rsidRPr="00910CEC" w:rsidRDefault="00CF35B2" w:rsidP="00CF35B2">
            <w:pPr>
              <w:pStyle w:val="a5"/>
              <w:jc w:val="center"/>
            </w:pPr>
            <w:r>
              <w:t xml:space="preserve">первое </w:t>
            </w:r>
            <w:r w:rsidR="000E3F9E" w:rsidRPr="00910CEC">
              <w:t>полугодие 2023 г.</w:t>
            </w:r>
          </w:p>
        </w:tc>
        <w:tc>
          <w:tcPr>
            <w:tcW w:w="4502" w:type="dxa"/>
          </w:tcPr>
          <w:p w:rsidR="000E3F9E" w:rsidRPr="00910CEC" w:rsidRDefault="000E3F9E" w:rsidP="00AA7B30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 (</w:t>
            </w:r>
            <w:r w:rsidR="00AA7B30">
              <w:t>д</w:t>
            </w:r>
            <w:r w:rsidRPr="00910CEC">
              <w:t>епартамент по развитию предпринимательства и проектному управлению), Управление Федеральной налоговой службы по Республике Тыва</w:t>
            </w:r>
            <w:r w:rsidR="00AA7B30">
              <w:t xml:space="preserve"> (по согласованию)</w:t>
            </w:r>
            <w:r w:rsidRPr="00910CEC">
              <w:t>, сообщества предпринимателей Р</w:t>
            </w:r>
            <w:r w:rsidR="00AA7B30">
              <w:t xml:space="preserve">еспублики </w:t>
            </w:r>
            <w:r w:rsidRPr="00910CEC">
              <w:t>Т</w:t>
            </w:r>
            <w:r w:rsidR="00AA7B30">
              <w:t>ыва</w:t>
            </w:r>
            <w:r w:rsidR="00695FDA">
              <w:t xml:space="preserve"> (по согласованию)</w:t>
            </w:r>
            <w:r w:rsidRPr="00910CEC">
              <w:t>, органы исполнительной власти Республики Тыва</w:t>
            </w:r>
          </w:p>
        </w:tc>
        <w:tc>
          <w:tcPr>
            <w:tcW w:w="6266" w:type="dxa"/>
          </w:tcPr>
          <w:p w:rsidR="000E3F9E" w:rsidRPr="00910CEC" w:rsidRDefault="00910CEC" w:rsidP="00910CEC">
            <w:pPr>
              <w:pStyle w:val="a5"/>
              <w:jc w:val="both"/>
            </w:pPr>
            <w:r>
              <w:t>ф</w:t>
            </w:r>
            <w:r w:rsidR="000E3F9E" w:rsidRPr="00910CEC">
              <w:t xml:space="preserve">ормирование отраслевыми органами исполнительной власти Республики Тыва реестров субъектов малого и среднего предпринимательства </w:t>
            </w:r>
            <w:r w:rsidR="00AA7B30">
              <w:t>по</w:t>
            </w:r>
            <w:r w:rsidR="000E3F9E" w:rsidRPr="00910CEC">
              <w:t xml:space="preserve"> курируемы</w:t>
            </w:r>
            <w:r w:rsidR="00AA7B30">
              <w:t>м</w:t>
            </w:r>
            <w:r w:rsidR="000E3F9E" w:rsidRPr="00910CEC">
              <w:t xml:space="preserve"> на</w:t>
            </w:r>
            <w:r>
              <w:t>правле</w:t>
            </w:r>
            <w:r w:rsidR="00AA7B30">
              <w:t>ниям</w:t>
            </w:r>
            <w:r>
              <w:t>;</w:t>
            </w:r>
          </w:p>
          <w:p w:rsidR="000E3F9E" w:rsidRPr="00910CEC" w:rsidRDefault="00910CEC" w:rsidP="00AA7B30">
            <w:pPr>
              <w:pStyle w:val="a5"/>
              <w:jc w:val="both"/>
            </w:pPr>
            <w:r>
              <w:t>в</w:t>
            </w:r>
            <w:r w:rsidR="000E3F9E" w:rsidRPr="00910CEC">
              <w:t xml:space="preserve">ыступление всех отраслевых органов исполнительной власти Республики Тыва на совещаниях </w:t>
            </w:r>
            <w:r w:rsidR="00AA7B30">
              <w:t xml:space="preserve">первого </w:t>
            </w:r>
            <w:r w:rsidR="000E3F9E" w:rsidRPr="00910CEC">
              <w:t>заместителя Председателя Правительства Р</w:t>
            </w:r>
            <w:r>
              <w:t xml:space="preserve">еспублики </w:t>
            </w:r>
            <w:r w:rsidR="000E3F9E" w:rsidRPr="00910CEC">
              <w:t>Т</w:t>
            </w:r>
            <w:r>
              <w:t>ыва</w:t>
            </w:r>
            <w:r w:rsidR="000E3F9E" w:rsidRPr="00910CEC">
              <w:t xml:space="preserve"> </w:t>
            </w:r>
            <w:r w:rsidR="00AA7B30">
              <w:t xml:space="preserve">                </w:t>
            </w:r>
            <w:r w:rsidR="000E3F9E" w:rsidRPr="00910CEC">
              <w:t>Дон</w:t>
            </w:r>
            <w:r w:rsidR="00AA7B30">
              <w:t xml:space="preserve">ских </w:t>
            </w:r>
            <w:r>
              <w:t>В.</w:t>
            </w:r>
            <w:r w:rsidR="000E3F9E" w:rsidRPr="00910CEC">
              <w:t>А. по вопросу стимулирования предпринимательск</w:t>
            </w:r>
            <w:r>
              <w:t>ой деятельности в своей отрасли</w:t>
            </w:r>
          </w:p>
        </w:tc>
      </w:tr>
      <w:tr w:rsidR="008B6A0C" w:rsidRPr="00910CEC" w:rsidTr="00695FDA">
        <w:trPr>
          <w:jc w:val="center"/>
        </w:trPr>
        <w:tc>
          <w:tcPr>
            <w:tcW w:w="3846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t>4.2.2. Популяризации статуса социального предпринимательства и его развитие на территории Республики Тыва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в течение</w:t>
            </w:r>
          </w:p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года</w:t>
            </w:r>
          </w:p>
        </w:tc>
        <w:tc>
          <w:tcPr>
            <w:tcW w:w="4502" w:type="dxa"/>
          </w:tcPr>
          <w:p w:rsidR="008B6A0C" w:rsidRPr="00910CEC" w:rsidRDefault="008B6A0C" w:rsidP="00910CEC">
            <w:pPr>
              <w:pStyle w:val="a5"/>
              <w:jc w:val="both"/>
            </w:pPr>
            <w:proofErr w:type="spellStart"/>
            <w:r w:rsidRPr="00910CEC">
              <w:t>Микрокредитная</w:t>
            </w:r>
            <w:proofErr w:type="spellEnd"/>
            <w:r w:rsidRPr="00910CEC">
              <w:t xml:space="preserve"> компания «Фонд поддержки предпринимательства Республики Тыва»</w:t>
            </w:r>
            <w:r w:rsidR="00AA7B30">
              <w:t xml:space="preserve"> (по согласованию)</w:t>
            </w:r>
            <w:r w:rsidRPr="00910CEC">
              <w:t>,</w:t>
            </w:r>
            <w:r w:rsidR="00910CEC">
              <w:t xml:space="preserve"> </w:t>
            </w:r>
            <w:r w:rsidRPr="00910CEC">
              <w:t>Гарантийный фонд Республики Тыва</w:t>
            </w:r>
            <w:r w:rsidR="00695FDA">
              <w:t xml:space="preserve"> </w:t>
            </w:r>
            <w:r w:rsidR="00AA7B30">
              <w:t>(по согласованию)</w:t>
            </w:r>
            <w:r w:rsidR="00AA7B30" w:rsidRPr="00910CEC">
              <w:t>,</w:t>
            </w:r>
            <w:r w:rsidR="00AA7B30">
              <w:t xml:space="preserve"> </w:t>
            </w:r>
            <w:r w:rsidRPr="00910CEC">
              <w:t xml:space="preserve"> Министерство экономического развития и промышленности Республики Тыва (</w:t>
            </w:r>
            <w:r w:rsidR="00910CEC">
              <w:t>д</w:t>
            </w:r>
            <w:r w:rsidRPr="00910CEC">
              <w:t>епартамент по развитию предпринимательства и проектному управлению)</w:t>
            </w:r>
          </w:p>
        </w:tc>
        <w:tc>
          <w:tcPr>
            <w:tcW w:w="6266" w:type="dxa"/>
          </w:tcPr>
          <w:p w:rsidR="008B6A0C" w:rsidRPr="00910CEC" w:rsidRDefault="00910CEC" w:rsidP="00910CEC">
            <w:pPr>
              <w:pStyle w:val="a5"/>
              <w:jc w:val="both"/>
            </w:pPr>
            <w:r>
              <w:t>у</w:t>
            </w:r>
            <w:r w:rsidR="008B6A0C" w:rsidRPr="00910CEC">
              <w:t>величение количества в едином реестре субъектов МСП субъектов предпринимательства, получивших статус «соци</w:t>
            </w:r>
            <w:r w:rsidR="008B6A0C" w:rsidRPr="00910CEC">
              <w:softHyphen/>
              <w:t>альное предприятие» с 9 ед. (2022</w:t>
            </w:r>
            <w:r>
              <w:t xml:space="preserve"> </w:t>
            </w:r>
            <w:r w:rsidR="008B6A0C" w:rsidRPr="00910CEC">
              <w:t>г.) до 20 ед. в 2023 году.</w:t>
            </w:r>
          </w:p>
          <w:p w:rsidR="008B6A0C" w:rsidRPr="00910CEC" w:rsidRDefault="008B6A0C" w:rsidP="00910CEC">
            <w:pPr>
              <w:pStyle w:val="a5"/>
              <w:jc w:val="both"/>
            </w:pPr>
            <w:r w:rsidRPr="00910CEC">
              <w:t>Предоставление субсидий в виде грантов не менее 3 соци</w:t>
            </w:r>
            <w:r w:rsidR="00910CEC">
              <w:t>аль</w:t>
            </w:r>
            <w:r w:rsidRPr="00910CEC">
              <w:t>ным субъектам предпринимательства в 2023 г. финан</w:t>
            </w:r>
            <w:r w:rsidR="00910CEC">
              <w:t>совой поддержки</w:t>
            </w:r>
          </w:p>
        </w:tc>
      </w:tr>
      <w:tr w:rsidR="008B6A0C" w:rsidRPr="00910CEC" w:rsidTr="00695FDA">
        <w:trPr>
          <w:jc w:val="center"/>
        </w:trPr>
        <w:tc>
          <w:tcPr>
            <w:tcW w:w="3846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t>4.2.3. Развитие объектов торговли, общественного питания и бытового обслуживания в муниципальных образованиях Республики Тыва на 2023 год при содействии Министерства труда и социальной политики Республики Тыва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8B6A0C" w:rsidRPr="00910CEC" w:rsidRDefault="008B6A0C" w:rsidP="00AA7B30">
            <w:pPr>
              <w:pStyle w:val="a5"/>
              <w:jc w:val="both"/>
            </w:pPr>
            <w:r w:rsidRPr="00910CEC">
              <w:t>органы местного самоуправления (по со</w:t>
            </w:r>
            <w:r w:rsidRPr="00910CEC">
              <w:softHyphen/>
              <w:t>гласованию), Министерство экономического развития и промышленности Республики Тыва (</w:t>
            </w:r>
            <w:r w:rsidR="00910CEC">
              <w:t>д</w:t>
            </w:r>
            <w:r w:rsidRPr="00910CEC">
              <w:t>епартамент по развитию пре</w:t>
            </w:r>
            <w:r w:rsidR="00AA7B30">
              <w:t>д</w:t>
            </w:r>
            <w:r w:rsidRPr="00910CEC">
              <w:t>принимательства и про</w:t>
            </w:r>
            <w:r w:rsidRPr="00910CEC">
              <w:softHyphen/>
              <w:t>ектному управлению)</w:t>
            </w:r>
            <w:r w:rsidR="00AA7B30">
              <w:t>,</w:t>
            </w:r>
            <w:r w:rsidRPr="00910CEC">
              <w:t xml:space="preserve"> Министерство труда и социальной политики</w:t>
            </w:r>
            <w:r w:rsidR="00910CEC">
              <w:t xml:space="preserve"> </w:t>
            </w:r>
            <w:r w:rsidRPr="00910CEC">
              <w:t>Республики Тыва (по согласованию)</w:t>
            </w:r>
          </w:p>
        </w:tc>
        <w:tc>
          <w:tcPr>
            <w:tcW w:w="6266" w:type="dxa"/>
          </w:tcPr>
          <w:p w:rsidR="008B6A0C" w:rsidRPr="00910CEC" w:rsidRDefault="00910CEC" w:rsidP="00910CEC">
            <w:pPr>
              <w:pStyle w:val="a5"/>
              <w:jc w:val="both"/>
            </w:pPr>
            <w:r>
              <w:t>а</w:t>
            </w:r>
            <w:r w:rsidR="008B6A0C" w:rsidRPr="00910CEC">
              <w:t>ктуализация реестра объе</w:t>
            </w:r>
            <w:r>
              <w:t>ктов торговли, общественного пи</w:t>
            </w:r>
            <w:r w:rsidR="008B6A0C" w:rsidRPr="00910CEC">
              <w:t>тания и бытового обслуживания в муниципальных об</w:t>
            </w:r>
            <w:r>
              <w:t>разова</w:t>
            </w:r>
            <w:r w:rsidR="008B6A0C" w:rsidRPr="00910CEC">
              <w:t>ниях Респуб</w:t>
            </w:r>
            <w:r>
              <w:t>лики Тыва на 2023 год;</w:t>
            </w:r>
          </w:p>
          <w:p w:rsidR="008B6A0C" w:rsidRPr="00910CEC" w:rsidRDefault="00910CEC" w:rsidP="00910CEC">
            <w:pPr>
              <w:pStyle w:val="a5"/>
              <w:jc w:val="both"/>
            </w:pPr>
            <w:r>
              <w:t>п</w:t>
            </w:r>
            <w:r w:rsidR="008B6A0C" w:rsidRPr="00910CEC">
              <w:t>овышение доступности товаров и услуг за счет создания кон</w:t>
            </w:r>
            <w:r w:rsidR="008B6A0C" w:rsidRPr="00910CEC">
              <w:softHyphen/>
              <w:t>куренции и увеличения количества объектов торговли и быто</w:t>
            </w:r>
            <w:r w:rsidR="008B6A0C" w:rsidRPr="00910CEC">
              <w:softHyphen/>
              <w:t>вого обслуживания в муниципальных образованиях республи</w:t>
            </w:r>
            <w:r w:rsidR="008B6A0C" w:rsidRPr="00910CEC">
              <w:softHyphen/>
              <w:t>ки</w:t>
            </w:r>
          </w:p>
        </w:tc>
      </w:tr>
      <w:tr w:rsidR="008B6A0C" w:rsidRPr="00910CEC" w:rsidTr="00695FDA">
        <w:trPr>
          <w:jc w:val="center"/>
        </w:trPr>
        <w:tc>
          <w:tcPr>
            <w:tcW w:w="16173" w:type="dxa"/>
            <w:gridSpan w:val="4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4.3. Реализация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8B6A0C" w:rsidRPr="00910CEC" w:rsidTr="00695FDA">
        <w:trPr>
          <w:jc w:val="center"/>
        </w:trPr>
        <w:tc>
          <w:tcPr>
            <w:tcW w:w="3846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t>4.3.1. Достижение показателя высшего должностного лица «Численность занятых в сфере малого и среднего предпринима</w:t>
            </w:r>
            <w:r w:rsidRPr="00910CEC">
              <w:softHyphen/>
              <w:t>тельства, включая индивидуальных предпри</w:t>
            </w:r>
            <w:r w:rsidRPr="00910CEC">
              <w:lastRenderedPageBreak/>
              <w:t xml:space="preserve">нимателей и </w:t>
            </w:r>
            <w:proofErr w:type="spellStart"/>
            <w:r w:rsidRPr="00910CEC">
              <w:t>самозанятых</w:t>
            </w:r>
            <w:proofErr w:type="spellEnd"/>
            <w:r w:rsidRPr="00910CEC">
              <w:t>» в соответствии с Указом Президента Рос</w:t>
            </w:r>
            <w:r w:rsidRPr="00910CEC">
              <w:softHyphen/>
              <w:t>сийской Федерации от 4 февраля 2021 г.</w:t>
            </w:r>
            <w:r w:rsidR="00695FDA">
              <w:t xml:space="preserve"> № 68</w:t>
            </w:r>
            <w:r w:rsidR="00910CEC">
              <w:t xml:space="preserve"> </w:t>
            </w:r>
            <w:r w:rsidRPr="00910CEC">
      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lastRenderedPageBreak/>
              <w:t>2023 г.</w:t>
            </w:r>
          </w:p>
        </w:tc>
        <w:tc>
          <w:tcPr>
            <w:tcW w:w="4502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</w:t>
            </w:r>
          </w:p>
        </w:tc>
        <w:tc>
          <w:tcPr>
            <w:tcW w:w="6266" w:type="dxa"/>
          </w:tcPr>
          <w:p w:rsidR="008B6A0C" w:rsidRPr="00910CEC" w:rsidRDefault="00AA7B30" w:rsidP="00CF35B2">
            <w:pPr>
              <w:pStyle w:val="a5"/>
              <w:jc w:val="both"/>
            </w:pPr>
            <w:r>
              <w:t>у</w:t>
            </w:r>
            <w:r w:rsidR="008B6A0C" w:rsidRPr="00910CEC">
              <w:t xml:space="preserve">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8B6A0C" w:rsidRPr="00910CEC">
              <w:t>самозанятых</w:t>
            </w:r>
            <w:proofErr w:type="spellEnd"/>
            <w:r w:rsidR="008B6A0C" w:rsidRPr="00910CEC">
              <w:t xml:space="preserve"> граждан (с нарастающим итогом) 25 500 человек</w:t>
            </w:r>
          </w:p>
        </w:tc>
      </w:tr>
      <w:tr w:rsidR="008B6A0C" w:rsidRPr="00910CEC" w:rsidTr="00695FDA">
        <w:trPr>
          <w:jc w:val="center"/>
        </w:trPr>
        <w:tc>
          <w:tcPr>
            <w:tcW w:w="3846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lastRenderedPageBreak/>
              <w:t xml:space="preserve">4.3.2. Создание благоприятных условий для осуществления деятельности </w:t>
            </w:r>
            <w:proofErr w:type="spellStart"/>
            <w:r w:rsidRPr="00910CEC">
              <w:t>самозанятыми</w:t>
            </w:r>
            <w:proofErr w:type="spellEnd"/>
            <w:r w:rsidRPr="00910CEC">
              <w:t xml:space="preserve"> гражданами посредством применения нового режима налогообложения «Налог на профессиональный доход» и предоставления мер под</w:t>
            </w:r>
            <w:r w:rsidR="00910CEC">
              <w:t>держки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8B6A0C" w:rsidRPr="00910CEC" w:rsidRDefault="008B6A0C" w:rsidP="00AA7B30">
            <w:pPr>
              <w:pStyle w:val="a5"/>
              <w:jc w:val="both"/>
            </w:pPr>
            <w:r w:rsidRPr="00910CEC">
              <w:t xml:space="preserve">Министерство экономического развития и промышленности Республики Тыва, </w:t>
            </w:r>
            <w:proofErr w:type="spellStart"/>
            <w:r w:rsidRPr="00910CEC">
              <w:t>Микрокредитная</w:t>
            </w:r>
            <w:proofErr w:type="spellEnd"/>
            <w:r w:rsidRPr="00910CEC">
              <w:t xml:space="preserve"> компания «Фонд поддержки предпринимательства Республики Тыва»</w:t>
            </w:r>
            <w:r w:rsidR="00AA7B30">
              <w:t xml:space="preserve"> (по согласованию)</w:t>
            </w:r>
            <w:r w:rsidRPr="00910CEC">
              <w:t>, Гарантийный фонд Республики Тыва</w:t>
            </w:r>
            <w:r w:rsidR="00AA7B30">
              <w:t xml:space="preserve"> (по согласованию)</w:t>
            </w:r>
          </w:p>
        </w:tc>
        <w:tc>
          <w:tcPr>
            <w:tcW w:w="6266" w:type="dxa"/>
          </w:tcPr>
          <w:p w:rsidR="008B6A0C" w:rsidRPr="00910CEC" w:rsidRDefault="00AA7B30" w:rsidP="00AA7B30">
            <w:pPr>
              <w:pStyle w:val="a5"/>
              <w:jc w:val="both"/>
            </w:pPr>
            <w:r>
              <w:t>у</w:t>
            </w:r>
            <w:r w:rsidR="008B6A0C" w:rsidRPr="00910CEC">
              <w:t xml:space="preserve">величение количества </w:t>
            </w:r>
            <w:proofErr w:type="spellStart"/>
            <w:r w:rsidR="008B6A0C" w:rsidRPr="00910CEC">
              <w:t>самозанятых</w:t>
            </w:r>
            <w:proofErr w:type="spellEnd"/>
            <w:r w:rsidR="008B6A0C" w:rsidRPr="00910CEC">
              <w:t xml:space="preserve"> граждан, зафиксиро</w:t>
            </w:r>
            <w:r>
              <w:t>вав</w:t>
            </w:r>
            <w:r w:rsidR="008B6A0C" w:rsidRPr="00910CEC">
              <w:t>ших свой статус и применяющих режим налогообложения «Налог на профессиональный доход» (накопленным итогом)</w:t>
            </w:r>
            <w:r>
              <w:t>,</w:t>
            </w:r>
            <w:r w:rsidR="008B6A0C" w:rsidRPr="00910CEC">
              <w:t xml:space="preserve"> </w:t>
            </w:r>
            <w:r w:rsidR="00910CEC">
              <w:t>–</w:t>
            </w:r>
            <w:r w:rsidR="008B6A0C" w:rsidRPr="00910CEC">
              <w:t xml:space="preserve"> 10 000 человек</w:t>
            </w:r>
          </w:p>
        </w:tc>
      </w:tr>
      <w:tr w:rsidR="008B6A0C" w:rsidRPr="00910CEC" w:rsidTr="00695FDA">
        <w:trPr>
          <w:jc w:val="center"/>
        </w:trPr>
        <w:tc>
          <w:tcPr>
            <w:tcW w:w="3846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t>4.3.3. Создание условий для легкого старта и комфортного ведения бизнеса, поддерж</w:t>
            </w:r>
            <w:r w:rsidRPr="00910CEC">
              <w:softHyphen/>
              <w:t>ка начинающих предприятий, а также предприятий, включенных в реестр со</w:t>
            </w:r>
            <w:r w:rsidRPr="00910CEC">
              <w:softHyphen/>
              <w:t>циальных предприятий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8B6A0C" w:rsidRPr="00910CEC" w:rsidRDefault="008B6A0C" w:rsidP="00AA7B30">
            <w:pPr>
              <w:pStyle w:val="a5"/>
              <w:jc w:val="both"/>
            </w:pPr>
            <w:r w:rsidRPr="00910CEC">
              <w:t xml:space="preserve">Министерство экономического развития и промышленности Республики Тыва, </w:t>
            </w:r>
            <w:proofErr w:type="spellStart"/>
            <w:r w:rsidRPr="00910CEC">
              <w:t>Микрокредитная</w:t>
            </w:r>
            <w:proofErr w:type="spellEnd"/>
            <w:r w:rsidRPr="00910CEC">
              <w:t xml:space="preserve"> компания «Фонд поддержки предпринимательства Республики Тыва»</w:t>
            </w:r>
            <w:r w:rsidR="00AA7B30">
              <w:t xml:space="preserve"> (по согласованию)</w:t>
            </w:r>
            <w:r w:rsidR="00AA7B30" w:rsidRPr="00910CEC">
              <w:t>,</w:t>
            </w:r>
            <w:r w:rsidR="00AA7B30">
              <w:t xml:space="preserve"> </w:t>
            </w:r>
            <w:r w:rsidRPr="00910CEC">
              <w:t>Гарантийный фонд Республики Тыва</w:t>
            </w:r>
            <w:r w:rsidR="00AA7B30">
              <w:t xml:space="preserve"> (по согласованию)</w:t>
            </w:r>
          </w:p>
        </w:tc>
        <w:tc>
          <w:tcPr>
            <w:tcW w:w="6266" w:type="dxa"/>
          </w:tcPr>
          <w:p w:rsidR="008B6A0C" w:rsidRPr="00910CEC" w:rsidRDefault="00910CEC" w:rsidP="00910CEC">
            <w:pPr>
              <w:pStyle w:val="a5"/>
              <w:jc w:val="both"/>
            </w:pPr>
            <w:r>
              <w:t>у</w:t>
            </w:r>
            <w:r w:rsidR="008B6A0C" w:rsidRPr="00910CEC">
              <w:t>лучшение условий ведения предпринимательской деятельности для индивидуальных предпринимателей, применяющих па</w:t>
            </w:r>
            <w:r>
              <w:t>тентную систему налогообложения;</w:t>
            </w:r>
          </w:p>
          <w:p w:rsidR="008B6A0C" w:rsidRPr="00910CEC" w:rsidRDefault="00910CEC" w:rsidP="00AA7B30">
            <w:pPr>
              <w:pStyle w:val="a5"/>
              <w:jc w:val="both"/>
            </w:pPr>
            <w:r>
              <w:t>к</w:t>
            </w:r>
            <w:r w:rsidR="008B6A0C" w:rsidRPr="00910CEC">
              <w:t>оличество индивидуальных предпринимателей, применяющих патентную систему налог</w:t>
            </w:r>
            <w:r>
              <w:t>ообложения</w:t>
            </w:r>
            <w:r w:rsidR="00AA7B30">
              <w:t>,</w:t>
            </w:r>
            <w:r w:rsidR="008B6A0C" w:rsidRPr="00910CEC">
              <w:t xml:space="preserve"> </w:t>
            </w:r>
            <w:r w:rsidR="00695FDA">
              <w:t xml:space="preserve">– </w:t>
            </w:r>
            <w:r w:rsidR="008B6A0C" w:rsidRPr="00910CEC">
              <w:t>1690 единиц</w:t>
            </w:r>
          </w:p>
        </w:tc>
      </w:tr>
      <w:tr w:rsidR="008B6A0C" w:rsidRPr="00910CEC" w:rsidTr="00695FDA">
        <w:trPr>
          <w:jc w:val="center"/>
        </w:trPr>
        <w:tc>
          <w:tcPr>
            <w:tcW w:w="3846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t>4.3.4. Создание комплексной системы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t xml:space="preserve">Министерство экономического развития и промышленности Республики Тыва, </w:t>
            </w:r>
            <w:proofErr w:type="spellStart"/>
            <w:r w:rsidRPr="00910CEC">
              <w:t>Микрокредитная</w:t>
            </w:r>
            <w:proofErr w:type="spellEnd"/>
            <w:r w:rsidRPr="00910CEC">
              <w:t xml:space="preserve"> компания «Фонд поддержки предпринимательства Республики Тыва», Гарантийный фонд Республики Тыва</w:t>
            </w:r>
          </w:p>
        </w:tc>
        <w:tc>
          <w:tcPr>
            <w:tcW w:w="6266" w:type="dxa"/>
          </w:tcPr>
          <w:p w:rsidR="008B6A0C" w:rsidRPr="00910CEC" w:rsidRDefault="00910CEC" w:rsidP="00AA7B30">
            <w:pPr>
              <w:pStyle w:val="a5"/>
              <w:jc w:val="both"/>
            </w:pPr>
            <w:r>
              <w:t>п</w:t>
            </w:r>
            <w:r w:rsidR="008B6A0C" w:rsidRPr="00910CEC">
              <w:t xml:space="preserve">редоставление комплекса информационно-консультативных услуг организациями инфраструктуры поддержки МСП в онлайн и </w:t>
            </w:r>
            <w:proofErr w:type="spellStart"/>
            <w:r w:rsidR="008B6A0C" w:rsidRPr="00910CEC">
              <w:t>оффлай</w:t>
            </w:r>
            <w:r w:rsidR="00AA7B30">
              <w:t>н</w:t>
            </w:r>
            <w:proofErr w:type="spellEnd"/>
            <w:r w:rsidR="00AA7B30">
              <w:t xml:space="preserve"> форматах;</w:t>
            </w:r>
          </w:p>
          <w:p w:rsidR="008B6A0C" w:rsidRPr="00910CEC" w:rsidRDefault="00AA7B30" w:rsidP="00910CEC">
            <w:pPr>
              <w:pStyle w:val="a5"/>
              <w:jc w:val="both"/>
            </w:pPr>
            <w:r>
              <w:t>к</w:t>
            </w:r>
            <w:r w:rsidR="008B6A0C" w:rsidRPr="00910CEC">
              <w:t>оличество субъектов МСП</w:t>
            </w:r>
            <w:r>
              <w:t>,</w:t>
            </w:r>
            <w:r w:rsidR="008B6A0C" w:rsidRPr="00910CEC">
              <w:t xml:space="preserve"> получивших комплексные услуги</w:t>
            </w:r>
            <w:r>
              <w:t>,</w:t>
            </w:r>
            <w:r w:rsidR="008B6A0C" w:rsidRPr="00910CEC">
              <w:t xml:space="preserve"> </w:t>
            </w:r>
            <w:r w:rsidR="00910CEC">
              <w:t>–</w:t>
            </w:r>
            <w:r w:rsidR="008B6A0C" w:rsidRPr="00910CEC">
              <w:t xml:space="preserve"> 77 единиц</w:t>
            </w:r>
          </w:p>
        </w:tc>
      </w:tr>
      <w:tr w:rsidR="008B6A0C" w:rsidRPr="00910CEC" w:rsidTr="00695FDA">
        <w:trPr>
          <w:jc w:val="center"/>
        </w:trPr>
        <w:tc>
          <w:tcPr>
            <w:tcW w:w="3846" w:type="dxa"/>
          </w:tcPr>
          <w:p w:rsidR="008B6A0C" w:rsidRPr="00910CEC" w:rsidRDefault="008B6A0C" w:rsidP="00910CEC">
            <w:pPr>
              <w:pStyle w:val="a5"/>
              <w:jc w:val="both"/>
            </w:pPr>
            <w:r w:rsidRPr="00910CEC">
              <w:lastRenderedPageBreak/>
              <w:t>4.3.5. Развитие Центра «Мой бизнес» Республики Тыва и создание его представителей в каждом муниципальном образовании и городском округе Республики Тыва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8B6A0C" w:rsidRPr="00910CEC" w:rsidRDefault="008B6A0C" w:rsidP="00AA7B30">
            <w:pPr>
              <w:pStyle w:val="a5"/>
              <w:jc w:val="both"/>
            </w:pPr>
            <w:r w:rsidRPr="00910CEC">
              <w:t>Центр «Мой бизнес» Рес</w:t>
            </w:r>
            <w:r w:rsidRPr="00910CEC">
              <w:softHyphen/>
              <w:t>публики Тыва (</w:t>
            </w:r>
            <w:proofErr w:type="spellStart"/>
            <w:r w:rsidRPr="00910CEC">
              <w:t>Микрокредитная</w:t>
            </w:r>
            <w:proofErr w:type="spellEnd"/>
            <w:r w:rsidRPr="00910CEC">
              <w:t xml:space="preserve"> компания «Фонд поддержки предпринимательства Республики Тыва»)</w:t>
            </w:r>
            <w:r w:rsidR="00AA7B30">
              <w:t xml:space="preserve"> (по согласованию)</w:t>
            </w:r>
            <w:r w:rsidR="00AA7B30" w:rsidRPr="00910CEC">
              <w:t>,</w:t>
            </w:r>
            <w:r w:rsidR="00AA7B30">
              <w:t xml:space="preserve"> </w:t>
            </w:r>
            <w:r w:rsidRPr="00910CEC">
              <w:t xml:space="preserve">администрации муниципальных образований </w:t>
            </w:r>
            <w:r w:rsidR="00AA7B30">
              <w:t>(по согласованию)</w:t>
            </w:r>
          </w:p>
        </w:tc>
        <w:tc>
          <w:tcPr>
            <w:tcW w:w="6266" w:type="dxa"/>
          </w:tcPr>
          <w:p w:rsidR="008B6A0C" w:rsidRPr="00910CEC" w:rsidRDefault="00910CEC" w:rsidP="00910CEC">
            <w:pPr>
              <w:pStyle w:val="a5"/>
              <w:tabs>
                <w:tab w:val="left" w:pos="410"/>
              </w:tabs>
              <w:jc w:val="both"/>
            </w:pPr>
            <w:r>
              <w:t>1</w:t>
            </w:r>
            <w:r w:rsidR="00AA7B30">
              <w:t>)</w:t>
            </w:r>
            <w:r>
              <w:t xml:space="preserve"> о</w:t>
            </w:r>
            <w:r w:rsidR="008B6A0C" w:rsidRPr="00910CEC">
              <w:t>пределение и обучение представителей Центра «Мой бизнес» Республики Тыва из каждого муниципального образования и городского округа знаниям, необходимым для консультации и приема заявлений на все услуги, оказываемые организациями инфраструктуры поддержки предпринимательства и органами исполнительной власти Республики Тыва в целях создания условий для развития предпринимательства (финансовая, нефинансовая, образовательная, имущественная, информационная и иные услу</w:t>
            </w:r>
            <w:r>
              <w:t>ги);</w:t>
            </w:r>
          </w:p>
          <w:p w:rsidR="008B6A0C" w:rsidRPr="00910CEC" w:rsidRDefault="00910CEC" w:rsidP="00910CEC">
            <w:pPr>
              <w:pStyle w:val="a5"/>
              <w:tabs>
                <w:tab w:val="left" w:pos="410"/>
              </w:tabs>
              <w:jc w:val="both"/>
            </w:pPr>
            <w:r>
              <w:t>2</w:t>
            </w:r>
            <w:r w:rsidR="00AA7B30">
              <w:t>)</w:t>
            </w:r>
            <w:r>
              <w:t xml:space="preserve"> п</w:t>
            </w:r>
            <w:r w:rsidR="008B6A0C" w:rsidRPr="00910CEC">
              <w:t>редоставление представителям Центра «Мой бизнес» Республики Тыва сертификатов и необходимых полномочий, позволяющих принимать заявки от субъектов МСП и граждан на получение услуг Центра «Мой бизнес», а также инициировать мероприятия Центра «Мой бизнес» в рай</w:t>
            </w:r>
            <w:r w:rsidR="00AA7B30">
              <w:t>онах;</w:t>
            </w:r>
          </w:p>
          <w:p w:rsidR="008B6A0C" w:rsidRPr="00910CEC" w:rsidRDefault="00910CEC" w:rsidP="00910CEC">
            <w:pPr>
              <w:pStyle w:val="a5"/>
              <w:tabs>
                <w:tab w:val="left" w:pos="410"/>
              </w:tabs>
              <w:jc w:val="both"/>
            </w:pPr>
            <w:r>
              <w:t>3</w:t>
            </w:r>
            <w:r w:rsidR="00AA7B30">
              <w:t>)</w:t>
            </w:r>
            <w:r>
              <w:t xml:space="preserve"> к</w:t>
            </w:r>
            <w:r w:rsidR="008B6A0C" w:rsidRPr="00910CEC">
              <w:t>онсультация субъектов МСП и граждан предста</w:t>
            </w:r>
            <w:r w:rsidR="008B6A0C" w:rsidRPr="00910CEC">
              <w:softHyphen/>
              <w:t>вителями Центра «Мой бизнес» Республики Тыва в каждом муниципальном образовании и городском округе Республики Тыва в целях получения услуг, оказываемых организациями инфраструктуры поддержки предпринимательства и органами исполнительной власти Республики Тыва для создания усло</w:t>
            </w:r>
            <w:r w:rsidR="008B6A0C" w:rsidRPr="00910CEC">
              <w:softHyphen/>
              <w:t>вий для развития предпринимательства (финансовая, нефинансовая, образовательная, имущественная, инфор</w:t>
            </w:r>
            <w:r w:rsidR="00AA7B30">
              <w:t>мационная и иные услуги);</w:t>
            </w:r>
          </w:p>
          <w:p w:rsidR="008B6A0C" w:rsidRPr="00910CEC" w:rsidRDefault="00910CEC" w:rsidP="00AA7B30">
            <w:pPr>
              <w:pStyle w:val="a5"/>
              <w:tabs>
                <w:tab w:val="left" w:pos="410"/>
              </w:tabs>
              <w:jc w:val="both"/>
            </w:pPr>
            <w:r>
              <w:t>4</w:t>
            </w:r>
            <w:r w:rsidR="00AA7B30">
              <w:t>)</w:t>
            </w:r>
            <w:r>
              <w:t xml:space="preserve"> п</w:t>
            </w:r>
            <w:r w:rsidR="008B6A0C" w:rsidRPr="00910CEC">
              <w:t xml:space="preserve">овышение квалификации и пролонгация сертификатов представителей Центра «Мой бизнес» Республики Тыва из каждого муниципального </w:t>
            </w:r>
            <w:r w:rsidR="00AA7B30">
              <w:t>района</w:t>
            </w:r>
            <w:r w:rsidR="008B6A0C" w:rsidRPr="00910CEC">
              <w:t xml:space="preserve"> и городского округа (при необходимости)</w:t>
            </w:r>
          </w:p>
        </w:tc>
      </w:tr>
    </w:tbl>
    <w:p w:rsidR="00AA7B30" w:rsidRDefault="00AA7B30"/>
    <w:p w:rsidR="00695FDA" w:rsidRDefault="00695FDA">
      <w:r>
        <w:br w:type="page"/>
      </w:r>
    </w:p>
    <w:p w:rsidR="00AA7B30" w:rsidRDefault="00AA7B30"/>
    <w:tbl>
      <w:tblPr>
        <w:tblStyle w:val="a6"/>
        <w:tblW w:w="1603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9"/>
        <w:gridCol w:w="1559"/>
        <w:gridCol w:w="4502"/>
        <w:gridCol w:w="6266"/>
      </w:tblGrid>
      <w:tr w:rsidR="00AA7B30" w:rsidRPr="00910CEC" w:rsidTr="00AA7B30">
        <w:trPr>
          <w:tblHeader/>
          <w:jc w:val="center"/>
        </w:trPr>
        <w:tc>
          <w:tcPr>
            <w:tcW w:w="3709" w:type="dxa"/>
          </w:tcPr>
          <w:p w:rsidR="00AA7B30" w:rsidRPr="00910CEC" w:rsidRDefault="00AA7B30" w:rsidP="00AA7B30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7B30" w:rsidRPr="00910CEC" w:rsidRDefault="00AA7B30" w:rsidP="00AA7B30">
            <w:pPr>
              <w:pStyle w:val="a5"/>
              <w:jc w:val="center"/>
            </w:pPr>
            <w:r>
              <w:t>2</w:t>
            </w:r>
          </w:p>
        </w:tc>
        <w:tc>
          <w:tcPr>
            <w:tcW w:w="4502" w:type="dxa"/>
          </w:tcPr>
          <w:p w:rsidR="00AA7B30" w:rsidRPr="00910CEC" w:rsidRDefault="00AA7B30" w:rsidP="00AA7B30">
            <w:pPr>
              <w:pStyle w:val="a5"/>
              <w:jc w:val="center"/>
            </w:pPr>
            <w:r>
              <w:t>3</w:t>
            </w:r>
          </w:p>
        </w:tc>
        <w:tc>
          <w:tcPr>
            <w:tcW w:w="6266" w:type="dxa"/>
          </w:tcPr>
          <w:p w:rsidR="00AA7B30" w:rsidRDefault="00AA7B30" w:rsidP="00AA7B30">
            <w:pPr>
              <w:pStyle w:val="a5"/>
              <w:tabs>
                <w:tab w:val="left" w:pos="410"/>
              </w:tabs>
              <w:jc w:val="center"/>
            </w:pPr>
            <w:r>
              <w:t>4</w:t>
            </w:r>
          </w:p>
        </w:tc>
      </w:tr>
      <w:tr w:rsidR="008B6A0C" w:rsidRPr="00910CEC" w:rsidTr="00910CEC">
        <w:trPr>
          <w:jc w:val="center"/>
        </w:trPr>
        <w:tc>
          <w:tcPr>
            <w:tcW w:w="16036" w:type="dxa"/>
            <w:gridSpan w:val="4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4.5. Реализация национального проекта «Производительность труда»</w:t>
            </w:r>
          </w:p>
        </w:tc>
      </w:tr>
      <w:tr w:rsidR="008B6A0C" w:rsidRPr="00910CEC" w:rsidTr="00AA7B30">
        <w:trPr>
          <w:jc w:val="center"/>
        </w:trPr>
        <w:tc>
          <w:tcPr>
            <w:tcW w:w="3709" w:type="dxa"/>
          </w:tcPr>
          <w:p w:rsidR="008B6A0C" w:rsidRPr="00910CEC" w:rsidRDefault="008B6A0C" w:rsidP="00AA7B30">
            <w:pPr>
              <w:pStyle w:val="a5"/>
            </w:pPr>
            <w:r w:rsidRPr="00910CEC">
              <w:t xml:space="preserve">4.5.1. Привлечение нового предприятия </w:t>
            </w:r>
            <w:r w:rsidR="00910CEC">
              <w:t>–</w:t>
            </w:r>
            <w:r w:rsidRPr="00910CEC">
              <w:t xml:space="preserve"> участника, внедряющего мероприятия национального проекта «Производительность труда», и повышения производительности труда на данном предприятии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8B6A0C" w:rsidRPr="00910CEC" w:rsidRDefault="008B6A0C" w:rsidP="00910CEC">
            <w:pPr>
              <w:pStyle w:val="a5"/>
              <w:jc w:val="both"/>
            </w:pPr>
            <w:proofErr w:type="spellStart"/>
            <w:r w:rsidRPr="00910CEC">
              <w:t>Микрокредитная</w:t>
            </w:r>
            <w:proofErr w:type="spellEnd"/>
            <w:r w:rsidRPr="00910CEC">
              <w:t xml:space="preserve"> компания «Фонд поддержки предпринимательства Республики Тыва»</w:t>
            </w:r>
            <w:r w:rsidR="00AA7B30">
              <w:t xml:space="preserve"> (по согласованию)</w:t>
            </w:r>
          </w:p>
        </w:tc>
        <w:tc>
          <w:tcPr>
            <w:tcW w:w="6266" w:type="dxa"/>
          </w:tcPr>
          <w:p w:rsidR="008B6A0C" w:rsidRPr="00910CEC" w:rsidRDefault="00AA7B30" w:rsidP="00910CEC">
            <w:pPr>
              <w:pStyle w:val="a5"/>
              <w:jc w:val="both"/>
            </w:pPr>
            <w:r>
              <w:t>п</w:t>
            </w:r>
            <w:r w:rsidR="008B6A0C" w:rsidRPr="00910CEC">
              <w:t xml:space="preserve">ривлечение нового предприятия </w:t>
            </w:r>
            <w:r w:rsidR="00910CEC">
              <w:t>–</w:t>
            </w:r>
            <w:r w:rsidR="008B6A0C" w:rsidRPr="00910CEC">
              <w:t xml:space="preserve"> участника, внедряющего мероприятия национального проекта «Производительность труда»</w:t>
            </w:r>
          </w:p>
        </w:tc>
      </w:tr>
      <w:tr w:rsidR="008B6A0C" w:rsidRPr="00910CEC" w:rsidTr="00AA7B30">
        <w:trPr>
          <w:jc w:val="center"/>
        </w:trPr>
        <w:tc>
          <w:tcPr>
            <w:tcW w:w="3709" w:type="dxa"/>
          </w:tcPr>
          <w:p w:rsidR="008B6A0C" w:rsidRPr="00910CEC" w:rsidRDefault="008B6A0C" w:rsidP="00AA7B30">
            <w:pPr>
              <w:pStyle w:val="a5"/>
            </w:pPr>
            <w:r w:rsidRPr="00910CEC">
              <w:t xml:space="preserve">4.5.2. Развитие фабрики процессов при </w:t>
            </w:r>
            <w:proofErr w:type="spellStart"/>
            <w:r w:rsidRPr="00910CEC">
              <w:t>микрокредитной</w:t>
            </w:r>
            <w:proofErr w:type="spellEnd"/>
            <w:r w:rsidRPr="00910CEC">
              <w:t xml:space="preserve"> компании «Фонд поддержки предпринимательства Республики Тыва» путем создания фабрики офисных процессов с целью дальнейшего обучения, вовлечения руководителей и сотрудников в бережливое производство на предпри</w:t>
            </w:r>
            <w:r w:rsidR="00910CEC">
              <w:t>ятиях и в орга</w:t>
            </w:r>
            <w:r w:rsidRPr="00910CEC">
              <w:t>низациях</w:t>
            </w:r>
          </w:p>
        </w:tc>
        <w:tc>
          <w:tcPr>
            <w:tcW w:w="1559" w:type="dxa"/>
          </w:tcPr>
          <w:p w:rsidR="008B6A0C" w:rsidRPr="00910CEC" w:rsidRDefault="008B6A0C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8B6A0C" w:rsidRPr="00910CEC" w:rsidRDefault="008B6A0C" w:rsidP="00910CEC">
            <w:pPr>
              <w:pStyle w:val="a5"/>
              <w:jc w:val="both"/>
            </w:pPr>
            <w:proofErr w:type="spellStart"/>
            <w:r w:rsidRPr="00910CEC">
              <w:t>Микрокредитная</w:t>
            </w:r>
            <w:proofErr w:type="spellEnd"/>
            <w:r w:rsidRPr="00910CEC">
              <w:t xml:space="preserve"> компания «Фонд поддержки предпринимательства Республики Тыва»</w:t>
            </w:r>
            <w:r w:rsidR="00AA7B30">
              <w:t xml:space="preserve"> (по согласованию)</w:t>
            </w:r>
          </w:p>
        </w:tc>
        <w:tc>
          <w:tcPr>
            <w:tcW w:w="6266" w:type="dxa"/>
          </w:tcPr>
          <w:p w:rsidR="008B6A0C" w:rsidRPr="00910CEC" w:rsidRDefault="00AA7B30" w:rsidP="00910CEC">
            <w:pPr>
              <w:pStyle w:val="a5"/>
              <w:jc w:val="both"/>
            </w:pPr>
            <w:r>
              <w:t>о</w:t>
            </w:r>
            <w:r w:rsidR="008B6A0C" w:rsidRPr="00910CEC">
              <w:t>бучение 2 тренеров; количество руководителей и сотрудников предприятий и организаций, обученных навыкам бережливого производства</w:t>
            </w:r>
            <w:r>
              <w:t>,</w:t>
            </w:r>
            <w:r w:rsidR="008B6A0C" w:rsidRPr="00910CEC">
              <w:t xml:space="preserve"> </w:t>
            </w:r>
            <w:r w:rsidR="00910CEC">
              <w:t>–</w:t>
            </w:r>
            <w:r w:rsidR="008B6A0C" w:rsidRPr="00910CEC">
              <w:t xml:space="preserve"> 300 человек</w:t>
            </w:r>
          </w:p>
        </w:tc>
      </w:tr>
      <w:tr w:rsidR="00461A43" w:rsidRPr="00910CEC" w:rsidTr="00910CEC">
        <w:trPr>
          <w:jc w:val="center"/>
        </w:trPr>
        <w:tc>
          <w:tcPr>
            <w:tcW w:w="16036" w:type="dxa"/>
            <w:gridSpan w:val="4"/>
          </w:tcPr>
          <w:p w:rsidR="00461A43" w:rsidRPr="00910CEC" w:rsidRDefault="00461A43" w:rsidP="00910CEC">
            <w:pPr>
              <w:pStyle w:val="a5"/>
              <w:jc w:val="center"/>
            </w:pPr>
            <w:r w:rsidRPr="00910CEC">
              <w:t>5. Комплексное развитие сельских территорий</w:t>
            </w:r>
          </w:p>
        </w:tc>
      </w:tr>
      <w:tr w:rsidR="00461A43" w:rsidRPr="00910CEC" w:rsidTr="00AA7B30">
        <w:trPr>
          <w:jc w:val="center"/>
        </w:trPr>
        <w:tc>
          <w:tcPr>
            <w:tcW w:w="3709" w:type="dxa"/>
          </w:tcPr>
          <w:p w:rsidR="00461A43" w:rsidRPr="00910CEC" w:rsidRDefault="00461A43" w:rsidP="00AA7B30">
            <w:pPr>
              <w:pStyle w:val="a5"/>
            </w:pPr>
            <w:r w:rsidRPr="00910CEC">
              <w:t>5.1. Реализация мероприятий в рамках проекта «Современный облик сельских территорий»</w:t>
            </w:r>
          </w:p>
        </w:tc>
        <w:tc>
          <w:tcPr>
            <w:tcW w:w="1559" w:type="dxa"/>
          </w:tcPr>
          <w:p w:rsidR="00461A43" w:rsidRPr="00910CEC" w:rsidRDefault="00461A43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461A43" w:rsidRPr="00910CEC" w:rsidRDefault="00461A43" w:rsidP="00910CEC">
            <w:pPr>
              <w:pStyle w:val="a5"/>
              <w:jc w:val="both"/>
            </w:pPr>
            <w:r w:rsidRPr="00910CEC">
              <w:t>Министерство ст</w:t>
            </w:r>
            <w:r w:rsidR="00910CEC">
              <w:t>роительства Республики Тыва, Ми</w:t>
            </w:r>
            <w:r w:rsidRPr="00910CEC">
              <w:t>нистерство образования Республики Тыва (Мини</w:t>
            </w:r>
            <w:r w:rsidRPr="00910CEC">
              <w:softHyphen/>
              <w:t xml:space="preserve">стерство экономического развития и промышленности Республики Тыва </w:t>
            </w:r>
            <w:r w:rsidR="00910CEC">
              <w:t>–</w:t>
            </w:r>
            <w:r w:rsidRPr="00910CEC">
              <w:t xml:space="preserve"> координация и контроль)</w:t>
            </w:r>
          </w:p>
        </w:tc>
        <w:tc>
          <w:tcPr>
            <w:tcW w:w="6266" w:type="dxa"/>
          </w:tcPr>
          <w:p w:rsidR="00461A43" w:rsidRPr="00910CEC" w:rsidRDefault="00910CEC" w:rsidP="00910CEC">
            <w:pPr>
              <w:pStyle w:val="a5"/>
              <w:jc w:val="both"/>
            </w:pPr>
            <w:r>
              <w:t>у</w:t>
            </w:r>
            <w:r w:rsidR="00461A43" w:rsidRPr="00910CEC">
              <w:t xml:space="preserve">величение мест в дошкольном образовательном учреждении с. Нарын </w:t>
            </w:r>
            <w:proofErr w:type="spellStart"/>
            <w:r w:rsidR="00461A43" w:rsidRPr="00910CEC">
              <w:t>Эрз</w:t>
            </w:r>
            <w:r w:rsidR="00AA7B30">
              <w:t>и</w:t>
            </w:r>
            <w:r w:rsidR="00461A43" w:rsidRPr="00910CEC">
              <w:t>нского</w:t>
            </w:r>
            <w:proofErr w:type="spellEnd"/>
            <w:r w:rsidR="00461A43" w:rsidRPr="00910CEC">
              <w:t xml:space="preserve"> района на 30 мест;</w:t>
            </w:r>
          </w:p>
          <w:p w:rsidR="00461A43" w:rsidRPr="00910CEC" w:rsidRDefault="00910CEC" w:rsidP="00910CEC">
            <w:pPr>
              <w:pStyle w:val="a5"/>
              <w:jc w:val="both"/>
            </w:pPr>
            <w:r>
              <w:t>у</w:t>
            </w:r>
            <w:r w:rsidR="00461A43" w:rsidRPr="00910CEC">
              <w:t xml:space="preserve">лучшение эксплуатационных характеристик зданий детских садов в с. </w:t>
            </w:r>
            <w:proofErr w:type="spellStart"/>
            <w:r w:rsidR="00461A43" w:rsidRPr="00910CEC">
              <w:t>Булун-Бажы</w:t>
            </w:r>
            <w:proofErr w:type="spellEnd"/>
            <w:r w:rsidR="00461A43" w:rsidRPr="00910CEC">
              <w:t xml:space="preserve"> </w:t>
            </w:r>
            <w:proofErr w:type="spellStart"/>
            <w:r w:rsidR="00461A43" w:rsidRPr="00910CEC">
              <w:t>Эрзинского</w:t>
            </w:r>
            <w:proofErr w:type="spellEnd"/>
            <w:r w:rsidR="00461A43" w:rsidRPr="00910CEC">
              <w:t xml:space="preserve"> </w:t>
            </w:r>
            <w:proofErr w:type="gramStart"/>
            <w:r w:rsidR="00461A43" w:rsidRPr="00910CEC">
              <w:t xml:space="preserve">района, </w:t>
            </w:r>
            <w:r>
              <w:t xml:space="preserve">  </w:t>
            </w:r>
            <w:proofErr w:type="gramEnd"/>
            <w:r>
              <w:t xml:space="preserve">                                </w:t>
            </w:r>
            <w:r w:rsidR="00461A43" w:rsidRPr="00910CEC">
              <w:t xml:space="preserve">с. </w:t>
            </w:r>
            <w:proofErr w:type="spellStart"/>
            <w:r w:rsidR="00461A43" w:rsidRPr="00910CEC">
              <w:t>Усть</w:t>
            </w:r>
            <w:proofErr w:type="spellEnd"/>
            <w:r w:rsidR="00461A43" w:rsidRPr="00910CEC">
              <w:t xml:space="preserve">-Бурен </w:t>
            </w:r>
            <w:proofErr w:type="spellStart"/>
            <w:r w:rsidR="00461A43" w:rsidRPr="00910CEC">
              <w:t>Каа-Хемского</w:t>
            </w:r>
            <w:proofErr w:type="spellEnd"/>
            <w:r w:rsidR="00461A43" w:rsidRPr="00910CEC">
              <w:t xml:space="preserve"> района в результате капитального ремонта зданий учреждений</w:t>
            </w:r>
          </w:p>
        </w:tc>
      </w:tr>
      <w:tr w:rsidR="00461A43" w:rsidRPr="00910CEC" w:rsidTr="00AA7B30">
        <w:trPr>
          <w:jc w:val="center"/>
        </w:trPr>
        <w:tc>
          <w:tcPr>
            <w:tcW w:w="3709" w:type="dxa"/>
          </w:tcPr>
          <w:p w:rsidR="00461A43" w:rsidRPr="00910CEC" w:rsidRDefault="00461A43" w:rsidP="00AA7B30">
            <w:pPr>
              <w:pStyle w:val="a5"/>
            </w:pPr>
            <w:r w:rsidRPr="00910CEC">
              <w:t xml:space="preserve">5.2. Строительство жилья, предоставляемого по договору найма наиболее востребованным специалистам в сельских территориях в </w:t>
            </w:r>
            <w:proofErr w:type="spellStart"/>
            <w:r w:rsidRPr="00910CEC">
              <w:t>Дзун-Хемчикском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Монгун-Тайгинском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Эрзинском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Овюрском</w:t>
            </w:r>
            <w:proofErr w:type="spellEnd"/>
            <w:r w:rsidRPr="00910CEC">
              <w:t xml:space="preserve"> и </w:t>
            </w:r>
            <w:proofErr w:type="spellStart"/>
            <w:r w:rsidRPr="00910CEC">
              <w:t>Чаа-Хольском</w:t>
            </w:r>
            <w:proofErr w:type="spellEnd"/>
            <w:r w:rsidRPr="00910CEC">
              <w:t xml:space="preserve"> районах</w:t>
            </w:r>
          </w:p>
        </w:tc>
        <w:tc>
          <w:tcPr>
            <w:tcW w:w="1559" w:type="dxa"/>
          </w:tcPr>
          <w:p w:rsidR="00461A43" w:rsidRPr="00910CEC" w:rsidRDefault="00461A43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461A43" w:rsidRPr="00910CEC" w:rsidRDefault="00461A43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Тыва, администрации муниципальных районов</w:t>
            </w:r>
            <w:r w:rsidR="00AA7B30">
              <w:t xml:space="preserve"> (по согласованию)</w:t>
            </w:r>
          </w:p>
        </w:tc>
        <w:tc>
          <w:tcPr>
            <w:tcW w:w="6266" w:type="dxa"/>
          </w:tcPr>
          <w:p w:rsidR="00461A43" w:rsidRPr="00910CEC" w:rsidRDefault="00910CEC" w:rsidP="00AA7B30">
            <w:pPr>
              <w:pStyle w:val="a5"/>
              <w:jc w:val="both"/>
            </w:pPr>
            <w:r>
              <w:t>у</w:t>
            </w:r>
            <w:r w:rsidR="00461A43" w:rsidRPr="00910CEC">
              <w:t>величение объема строительства жилья в республике на 270 кв.м, обеспечение муниципальны</w:t>
            </w:r>
            <w:r w:rsidR="00AA7B30">
              <w:t>х</w:t>
            </w:r>
            <w:r w:rsidR="00461A43" w:rsidRPr="00910CEC">
              <w:t xml:space="preserve"> образовани</w:t>
            </w:r>
            <w:r w:rsidR="00AA7B30">
              <w:t>й</w:t>
            </w:r>
            <w:r w:rsidR="00461A43" w:rsidRPr="00910CEC">
              <w:t xml:space="preserve"> востребованными специа</w:t>
            </w:r>
            <w:r w:rsidR="00461A43" w:rsidRPr="00910CEC">
              <w:softHyphen/>
              <w:t>листами в сферах сельского хозяйства, образования и здраво</w:t>
            </w:r>
            <w:r>
              <w:t>охранения</w:t>
            </w:r>
          </w:p>
        </w:tc>
      </w:tr>
      <w:tr w:rsidR="00461A43" w:rsidRPr="00910CEC" w:rsidTr="00AA7B30">
        <w:trPr>
          <w:jc w:val="center"/>
        </w:trPr>
        <w:tc>
          <w:tcPr>
            <w:tcW w:w="3709" w:type="dxa"/>
          </w:tcPr>
          <w:p w:rsidR="00461A43" w:rsidRPr="00910CEC" w:rsidRDefault="00461A43" w:rsidP="00AA7B30">
            <w:pPr>
              <w:pStyle w:val="a5"/>
            </w:pPr>
            <w:r w:rsidRPr="00910CEC">
              <w:lastRenderedPageBreak/>
              <w:t>5.3. Строительство жилья для семей, прожи</w:t>
            </w:r>
            <w:r w:rsidRPr="00910CEC">
              <w:softHyphen/>
              <w:t>вающих на сель</w:t>
            </w:r>
            <w:r w:rsidR="00910CEC">
              <w:t>ских территориях и нужда</w:t>
            </w:r>
            <w:r w:rsidRPr="00910CEC">
              <w:t>ющихся в улучшении жилищных условий</w:t>
            </w:r>
          </w:p>
        </w:tc>
        <w:tc>
          <w:tcPr>
            <w:tcW w:w="1559" w:type="dxa"/>
          </w:tcPr>
          <w:p w:rsidR="00461A43" w:rsidRPr="00910CEC" w:rsidRDefault="00461A43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461A43" w:rsidRPr="00910CEC" w:rsidRDefault="00461A43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Тыва, администрации муниципальных районов</w:t>
            </w:r>
          </w:p>
        </w:tc>
        <w:tc>
          <w:tcPr>
            <w:tcW w:w="6266" w:type="dxa"/>
          </w:tcPr>
          <w:p w:rsidR="00461A43" w:rsidRPr="00910CEC" w:rsidRDefault="00910CEC" w:rsidP="00910CEC">
            <w:pPr>
              <w:pStyle w:val="a5"/>
              <w:jc w:val="both"/>
            </w:pPr>
            <w:r>
              <w:t>у</w:t>
            </w:r>
            <w:r w:rsidR="00461A43" w:rsidRPr="00910CEC">
              <w:t>величение объема строительства жилья в республике на 2564 кв.м, улучшение жилищных условий семей, проживающих на сельских территориях</w:t>
            </w:r>
          </w:p>
        </w:tc>
      </w:tr>
      <w:tr w:rsidR="00461A43" w:rsidRPr="00910CEC" w:rsidTr="00AA7B30">
        <w:trPr>
          <w:jc w:val="center"/>
        </w:trPr>
        <w:tc>
          <w:tcPr>
            <w:tcW w:w="3709" w:type="dxa"/>
          </w:tcPr>
          <w:p w:rsidR="00461A43" w:rsidRPr="00910CEC" w:rsidRDefault="00461A43" w:rsidP="00AA7B30">
            <w:pPr>
              <w:pStyle w:val="a5"/>
            </w:pPr>
            <w:r w:rsidRPr="00910CEC">
              <w:t xml:space="preserve">5.4. Благоустройство сельских населенных пунктов в </w:t>
            </w:r>
            <w:proofErr w:type="spellStart"/>
            <w:r w:rsidRPr="00910CEC">
              <w:t>Монгун-Тайгинском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Барун</w:t>
            </w:r>
            <w:proofErr w:type="spellEnd"/>
            <w:r w:rsidRPr="00910CEC">
              <w:t xml:space="preserve">- </w:t>
            </w:r>
            <w:proofErr w:type="spellStart"/>
            <w:r w:rsidRPr="00910CEC">
              <w:t>Хемчикском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Чеди-Хольском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Чаа</w:t>
            </w:r>
            <w:proofErr w:type="spellEnd"/>
            <w:r w:rsidRPr="00910CEC">
              <w:t xml:space="preserve">- </w:t>
            </w:r>
            <w:proofErr w:type="spellStart"/>
            <w:r w:rsidRPr="00910CEC">
              <w:t>Хольском</w:t>
            </w:r>
            <w:proofErr w:type="spellEnd"/>
            <w:r w:rsidRPr="00910CEC">
              <w:t>, Пий-</w:t>
            </w:r>
            <w:proofErr w:type="spellStart"/>
            <w:r w:rsidRPr="00910CEC">
              <w:t>Хемском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Улуг-Хемском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Тоджинском</w:t>
            </w:r>
            <w:proofErr w:type="spellEnd"/>
            <w:r w:rsidRPr="00910CEC">
              <w:t>, Тес-</w:t>
            </w:r>
            <w:proofErr w:type="spellStart"/>
            <w:r w:rsidRPr="00910CEC">
              <w:t>Хемском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Эрзинском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Овюрском</w:t>
            </w:r>
            <w:proofErr w:type="spellEnd"/>
            <w:r w:rsidRPr="00910CEC">
              <w:t xml:space="preserve">, </w:t>
            </w:r>
            <w:proofErr w:type="spellStart"/>
            <w:r w:rsidRPr="00910CEC">
              <w:t>Дзун-Хемчикском</w:t>
            </w:r>
            <w:proofErr w:type="spellEnd"/>
            <w:r w:rsidRPr="00910CEC">
              <w:t xml:space="preserve"> рай</w:t>
            </w:r>
            <w:r w:rsidR="00910CEC">
              <w:t>онах</w:t>
            </w:r>
          </w:p>
        </w:tc>
        <w:tc>
          <w:tcPr>
            <w:tcW w:w="1559" w:type="dxa"/>
          </w:tcPr>
          <w:p w:rsidR="00461A43" w:rsidRPr="00910CEC" w:rsidRDefault="00461A43" w:rsidP="00910CEC">
            <w:pPr>
              <w:pStyle w:val="a5"/>
              <w:jc w:val="center"/>
            </w:pPr>
            <w:r w:rsidRPr="00910CEC">
              <w:t>2023 г.</w:t>
            </w:r>
          </w:p>
        </w:tc>
        <w:tc>
          <w:tcPr>
            <w:tcW w:w="4502" w:type="dxa"/>
          </w:tcPr>
          <w:p w:rsidR="00461A43" w:rsidRPr="00910CEC" w:rsidRDefault="00461A43" w:rsidP="00910CEC">
            <w:pPr>
              <w:pStyle w:val="a5"/>
              <w:jc w:val="both"/>
            </w:pPr>
            <w:r w:rsidRPr="00910CEC">
              <w:t>Министерство экономического развития и промышленности Республики Тыва, администрации муниципальных районов</w:t>
            </w:r>
            <w:r w:rsidR="00AA7B30">
              <w:t xml:space="preserve"> (по согласованию)</w:t>
            </w:r>
          </w:p>
        </w:tc>
        <w:tc>
          <w:tcPr>
            <w:tcW w:w="6266" w:type="dxa"/>
          </w:tcPr>
          <w:p w:rsidR="00461A43" w:rsidRPr="00910CEC" w:rsidRDefault="00910CEC" w:rsidP="00910CEC">
            <w:pPr>
              <w:pStyle w:val="a5"/>
              <w:jc w:val="both"/>
            </w:pPr>
            <w:r>
              <w:t>р</w:t>
            </w:r>
            <w:r w:rsidR="00461A43" w:rsidRPr="00910CEC">
              <w:t>еализация проектов по благоустройству в 11 сельских населенных пунктах, повышение привлекательности сельских на</w:t>
            </w:r>
            <w:r>
              <w:t>селенных пунк</w:t>
            </w:r>
            <w:r w:rsidR="00461A43" w:rsidRPr="00910CEC">
              <w:t>тов для проживания населения</w:t>
            </w:r>
          </w:p>
        </w:tc>
      </w:tr>
    </w:tbl>
    <w:p w:rsidR="00B7629C" w:rsidRDefault="00B7629C" w:rsidP="00461A43"/>
    <w:sectPr w:rsidR="00B7629C" w:rsidSect="00910CEC">
      <w:pgSz w:w="16840" w:h="11900" w:orient="landscape"/>
      <w:pgMar w:top="1134" w:right="567" w:bottom="1134" w:left="567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E1" w:rsidRDefault="002C40E1">
      <w:r>
        <w:separator/>
      </w:r>
    </w:p>
  </w:endnote>
  <w:endnote w:type="continuationSeparator" w:id="0">
    <w:p w:rsidR="002C40E1" w:rsidRDefault="002C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B2" w:rsidRDefault="00CF35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B2" w:rsidRDefault="00CF35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B2" w:rsidRDefault="00CF35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E1" w:rsidRDefault="002C40E1"/>
  </w:footnote>
  <w:footnote w:type="continuationSeparator" w:id="0">
    <w:p w:rsidR="002C40E1" w:rsidRDefault="002C4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B2" w:rsidRDefault="00CF35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2044"/>
    </w:sdtPr>
    <w:sdtEndPr>
      <w:rPr>
        <w:rFonts w:ascii="Times New Roman" w:hAnsi="Times New Roman" w:cs="Times New Roman"/>
      </w:rPr>
    </w:sdtEndPr>
    <w:sdtContent>
      <w:p w:rsidR="00AA7B30" w:rsidRPr="00910CEC" w:rsidRDefault="004C0879">
        <w:pPr>
          <w:pStyle w:val="a7"/>
          <w:jc w:val="right"/>
          <w:rPr>
            <w:rFonts w:ascii="Times New Roman" w:hAnsi="Times New Roman" w:cs="Times New Roman"/>
          </w:rPr>
        </w:pPr>
        <w:r w:rsidRPr="00910CEC">
          <w:rPr>
            <w:rFonts w:ascii="Times New Roman" w:hAnsi="Times New Roman" w:cs="Times New Roman"/>
          </w:rPr>
          <w:fldChar w:fldCharType="begin"/>
        </w:r>
        <w:r w:rsidR="00AA7B30" w:rsidRPr="00910CEC">
          <w:rPr>
            <w:rFonts w:ascii="Times New Roman" w:hAnsi="Times New Roman" w:cs="Times New Roman"/>
          </w:rPr>
          <w:instrText xml:space="preserve"> PAGE   \* MERGEFORMAT </w:instrText>
        </w:r>
        <w:r w:rsidRPr="00910CEC">
          <w:rPr>
            <w:rFonts w:ascii="Times New Roman" w:hAnsi="Times New Roman" w:cs="Times New Roman"/>
          </w:rPr>
          <w:fldChar w:fldCharType="separate"/>
        </w:r>
        <w:r w:rsidR="00C95B97">
          <w:rPr>
            <w:rFonts w:ascii="Times New Roman" w:hAnsi="Times New Roman" w:cs="Times New Roman"/>
            <w:noProof/>
          </w:rPr>
          <w:t>2</w:t>
        </w:r>
        <w:r w:rsidRPr="00910CE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B2" w:rsidRDefault="00CF35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E5892"/>
    <w:multiLevelType w:val="multilevel"/>
    <w:tmpl w:val="41D6F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3FD2"/>
    <w:multiLevelType w:val="multilevel"/>
    <w:tmpl w:val="45E02F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044018"/>
    <w:multiLevelType w:val="multilevel"/>
    <w:tmpl w:val="2B46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66B8F"/>
    <w:multiLevelType w:val="multilevel"/>
    <w:tmpl w:val="1CE49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92eb0c-c00f-41d8-b3c7-8f18374a6c9b"/>
  </w:docVars>
  <w:rsids>
    <w:rsidRoot w:val="006822D8"/>
    <w:rsid w:val="00035F74"/>
    <w:rsid w:val="000E20DF"/>
    <w:rsid w:val="000E3F9E"/>
    <w:rsid w:val="000F1B32"/>
    <w:rsid w:val="001041E8"/>
    <w:rsid w:val="001259F0"/>
    <w:rsid w:val="00255F91"/>
    <w:rsid w:val="002C056A"/>
    <w:rsid w:val="002C40E1"/>
    <w:rsid w:val="00410A57"/>
    <w:rsid w:val="00461A43"/>
    <w:rsid w:val="004A385A"/>
    <w:rsid w:val="004C0879"/>
    <w:rsid w:val="00564E0B"/>
    <w:rsid w:val="0056660D"/>
    <w:rsid w:val="00582F1C"/>
    <w:rsid w:val="005D72F5"/>
    <w:rsid w:val="006822D8"/>
    <w:rsid w:val="00695FDA"/>
    <w:rsid w:val="006B0ED3"/>
    <w:rsid w:val="0078326D"/>
    <w:rsid w:val="0080326C"/>
    <w:rsid w:val="0085035C"/>
    <w:rsid w:val="00855E68"/>
    <w:rsid w:val="008B6A0C"/>
    <w:rsid w:val="00910CEC"/>
    <w:rsid w:val="009313E4"/>
    <w:rsid w:val="00960BA3"/>
    <w:rsid w:val="0096295B"/>
    <w:rsid w:val="00AA7B30"/>
    <w:rsid w:val="00B11A10"/>
    <w:rsid w:val="00B50948"/>
    <w:rsid w:val="00B544EB"/>
    <w:rsid w:val="00B7629C"/>
    <w:rsid w:val="00C64105"/>
    <w:rsid w:val="00C95B97"/>
    <w:rsid w:val="00CF35B2"/>
    <w:rsid w:val="00D01BED"/>
    <w:rsid w:val="00E2600F"/>
    <w:rsid w:val="00F93591"/>
    <w:rsid w:val="00FD528E"/>
    <w:rsid w:val="00FF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F12E3-2872-4111-8084-D471B22C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1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6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64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6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6410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64105"/>
    <w:pPr>
      <w:spacing w:after="49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C64105"/>
    <w:pPr>
      <w:spacing w:after="380"/>
      <w:ind w:left="58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C64105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A38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CE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10C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CE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7B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B30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695F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8948-0919-4C4F-8E69-CC7C63F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Тас-оол Оксана Всеволодовна</cp:lastModifiedBy>
  <cp:revision>3</cp:revision>
  <cp:lastPrinted>2023-03-10T04:13:00Z</cp:lastPrinted>
  <dcterms:created xsi:type="dcterms:W3CDTF">2023-03-10T04:14:00Z</dcterms:created>
  <dcterms:modified xsi:type="dcterms:W3CDTF">2023-03-10T04:14:00Z</dcterms:modified>
</cp:coreProperties>
</file>