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0F" w:rsidRDefault="00490F0F" w:rsidP="00490F0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CBB" w:rsidRDefault="00CE5CBB" w:rsidP="00490F0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CBB" w:rsidRDefault="00CE5CBB" w:rsidP="00490F0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0F0F" w:rsidRPr="0025472A" w:rsidRDefault="00490F0F" w:rsidP="00490F0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90F0F" w:rsidRPr="004C14FF" w:rsidRDefault="00490F0F" w:rsidP="00490F0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D01FA" w:rsidRDefault="00AD01FA" w:rsidP="00AD01FA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722C5B" w:rsidRPr="00722C5B" w:rsidRDefault="00722C5B" w:rsidP="00722C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23 марта 2022 г. № 131</w:t>
      </w:r>
    </w:p>
    <w:p w:rsidR="00722C5B" w:rsidRPr="00722C5B" w:rsidRDefault="00722C5B" w:rsidP="00722C5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C5B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722C5B" w:rsidRPr="00722C5B" w:rsidRDefault="00722C5B" w:rsidP="00722C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01FA" w:rsidRPr="00AD01FA" w:rsidRDefault="00E42A85" w:rsidP="00AD01FA">
      <w:pPr>
        <w:pStyle w:val="50"/>
        <w:shd w:val="clear" w:color="auto" w:fill="auto"/>
        <w:spacing w:before="0" w:after="0" w:line="240" w:lineRule="auto"/>
      </w:pPr>
      <w:r w:rsidRPr="00AD01FA">
        <w:t xml:space="preserve">О внесении изменений в постановление </w:t>
      </w:r>
    </w:p>
    <w:p w:rsidR="00AD01FA" w:rsidRPr="00AD01FA" w:rsidRDefault="00E42A85" w:rsidP="00AD01FA">
      <w:pPr>
        <w:pStyle w:val="50"/>
        <w:shd w:val="clear" w:color="auto" w:fill="auto"/>
        <w:spacing w:before="0" w:after="0" w:line="240" w:lineRule="auto"/>
      </w:pPr>
      <w:r w:rsidRPr="00AD01FA">
        <w:t xml:space="preserve">Правительства Республики Тыва </w:t>
      </w:r>
    </w:p>
    <w:p w:rsidR="00E42A85" w:rsidRPr="00AD01FA" w:rsidRDefault="00E42A85" w:rsidP="00AD01FA">
      <w:pPr>
        <w:pStyle w:val="50"/>
        <w:shd w:val="clear" w:color="auto" w:fill="auto"/>
        <w:spacing w:before="0" w:after="0" w:line="240" w:lineRule="auto"/>
      </w:pPr>
      <w:r w:rsidRPr="00AD01FA">
        <w:t>от 30 ноября 2016 г. № 517</w:t>
      </w:r>
    </w:p>
    <w:p w:rsidR="00E42A85" w:rsidRDefault="00E42A85" w:rsidP="00AD01FA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AD01FA" w:rsidRPr="00AD01FA" w:rsidRDefault="00AD01FA" w:rsidP="00AD01FA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E42A85" w:rsidRDefault="00E42A85" w:rsidP="00AD01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2208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2208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                     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 w:rsidRPr="0022208D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 w:rsidRPr="0022208D">
        <w:rPr>
          <w:rFonts w:ascii="Times New Roman" w:hAnsi="Times New Roman" w:cs="Times New Roman"/>
          <w:sz w:val="28"/>
          <w:szCs w:val="28"/>
        </w:rPr>
        <w:t xml:space="preserve"> </w:t>
      </w:r>
      <w:r w:rsidRPr="00E7562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E42A85" w:rsidRPr="00E75624" w:rsidRDefault="00E42A85" w:rsidP="00AD01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85" w:rsidRDefault="00E42A85" w:rsidP="00AD01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85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30 ноября</w:t>
      </w:r>
      <w:r w:rsidR="00B1194E">
        <w:rPr>
          <w:rFonts w:ascii="Times New Roman" w:hAnsi="Times New Roman" w:cs="Times New Roman"/>
          <w:sz w:val="28"/>
          <w:szCs w:val="28"/>
        </w:rPr>
        <w:t xml:space="preserve"> </w:t>
      </w:r>
      <w:r w:rsidR="00AD01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94E">
        <w:rPr>
          <w:rFonts w:ascii="Times New Roman" w:hAnsi="Times New Roman" w:cs="Times New Roman"/>
          <w:sz w:val="28"/>
          <w:szCs w:val="28"/>
        </w:rPr>
        <w:t xml:space="preserve">2016 г. № 517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 w:rsidR="00B1194E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E42A85">
        <w:rPr>
          <w:rFonts w:ascii="Times New Roman" w:hAnsi="Times New Roman" w:cs="Times New Roman"/>
          <w:sz w:val="28"/>
          <w:szCs w:val="28"/>
        </w:rPr>
        <w:t>оложения о коллегии Министерства экономики Республики Тыва и ее состава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A85" w:rsidRDefault="00D570C9" w:rsidP="00D570C9">
      <w:pPr>
        <w:pStyle w:val="a3"/>
        <w:tabs>
          <w:tab w:val="left" w:pos="993"/>
        </w:tabs>
        <w:autoSpaceDE w:val="0"/>
        <w:autoSpaceDN w:val="0"/>
        <w:adjustRightInd w:val="0"/>
        <w:spacing w:before="240"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57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85">
        <w:rPr>
          <w:rFonts w:ascii="Times New Roman" w:hAnsi="Times New Roman" w:cs="Times New Roman"/>
          <w:sz w:val="28"/>
          <w:szCs w:val="28"/>
        </w:rPr>
        <w:t xml:space="preserve">в постановлении: </w:t>
      </w:r>
    </w:p>
    <w:p w:rsidR="00D570C9" w:rsidRDefault="00D570C9" w:rsidP="00D570C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слово «экономики» заменить словами «экономического развития и промышленности»;</w:t>
      </w:r>
    </w:p>
    <w:p w:rsidR="00B1194E" w:rsidRDefault="00D570C9" w:rsidP="00AD01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194E">
        <w:rPr>
          <w:rFonts w:ascii="Times New Roman" w:hAnsi="Times New Roman" w:cs="Times New Roman"/>
          <w:sz w:val="28"/>
          <w:szCs w:val="28"/>
        </w:rPr>
        <w:t xml:space="preserve">) в преамбуле слова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B1194E" w:rsidRPr="00B119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1194E" w:rsidRPr="00B1194E">
        <w:rPr>
          <w:rFonts w:ascii="Times New Roman" w:hAnsi="Times New Roman" w:cs="Times New Roman"/>
          <w:sz w:val="28"/>
          <w:szCs w:val="28"/>
        </w:rPr>
        <w:t xml:space="preserve"> </w:t>
      </w:r>
      <w:r w:rsidR="00B1194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</w:t>
      </w:r>
      <w:r w:rsidR="00AD01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194E">
        <w:rPr>
          <w:rFonts w:ascii="Times New Roman" w:hAnsi="Times New Roman" w:cs="Times New Roman"/>
          <w:sz w:val="28"/>
          <w:szCs w:val="28"/>
        </w:rPr>
        <w:t xml:space="preserve">19 января 2011 г. № 5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 w:rsidR="00B1194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экономики Республики Тыва и его </w:t>
      </w:r>
      <w:proofErr w:type="gramStart"/>
      <w:r w:rsidR="00B1194E">
        <w:rPr>
          <w:rFonts w:ascii="Times New Roman" w:hAnsi="Times New Roman" w:cs="Times New Roman"/>
          <w:sz w:val="28"/>
          <w:szCs w:val="28"/>
        </w:rPr>
        <w:t>структуры</w:t>
      </w:r>
      <w:r w:rsidR="00AD01FA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="00B1194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B1194E" w:rsidRPr="00B119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1194E" w:rsidRPr="00B1194E">
        <w:rPr>
          <w:rFonts w:ascii="Times New Roman" w:hAnsi="Times New Roman" w:cs="Times New Roman"/>
          <w:sz w:val="28"/>
          <w:szCs w:val="28"/>
        </w:rPr>
        <w:t xml:space="preserve"> </w:t>
      </w:r>
      <w:r w:rsidR="00B1194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13 октября 2021 г. № 541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 w:rsidR="00B1194E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экономического развития и промышленности Республики Тыва и его структуры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 w:rsidR="00B1194E">
        <w:rPr>
          <w:rFonts w:ascii="Times New Roman" w:hAnsi="Times New Roman" w:cs="Times New Roman"/>
          <w:sz w:val="28"/>
          <w:szCs w:val="28"/>
        </w:rPr>
        <w:t>;</w:t>
      </w:r>
    </w:p>
    <w:p w:rsidR="008D4413" w:rsidRDefault="00D570C9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194E">
        <w:rPr>
          <w:rFonts w:ascii="Times New Roman" w:hAnsi="Times New Roman" w:cs="Times New Roman"/>
          <w:sz w:val="28"/>
          <w:szCs w:val="28"/>
        </w:rPr>
        <w:t xml:space="preserve">) </w:t>
      </w:r>
      <w:r w:rsidR="008D4413">
        <w:rPr>
          <w:rFonts w:ascii="Times New Roman" w:hAnsi="Times New Roman" w:cs="Times New Roman"/>
          <w:sz w:val="28"/>
          <w:szCs w:val="28"/>
        </w:rPr>
        <w:t>в пункте 1:</w:t>
      </w:r>
    </w:p>
    <w:p w:rsidR="00E42A85" w:rsidRDefault="00E42A85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слово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A85" w:rsidRDefault="00E42A85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слово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A85" w:rsidRPr="00D570C9" w:rsidRDefault="00D570C9" w:rsidP="00D570C9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42A85" w:rsidRPr="00D570C9">
        <w:rPr>
          <w:rFonts w:ascii="Times New Roman" w:hAnsi="Times New Roman" w:cs="Times New Roman"/>
          <w:sz w:val="28"/>
          <w:szCs w:val="28"/>
        </w:rPr>
        <w:t xml:space="preserve">в Положении: </w:t>
      </w:r>
    </w:p>
    <w:p w:rsidR="00E42A85" w:rsidRDefault="00E42A85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слово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A85" w:rsidRDefault="00E42A85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</w:t>
      </w:r>
      <w:r w:rsidR="00B1194E">
        <w:rPr>
          <w:rFonts w:ascii="Times New Roman" w:hAnsi="Times New Roman" w:cs="Times New Roman"/>
          <w:sz w:val="28"/>
          <w:szCs w:val="28"/>
        </w:rPr>
        <w:t>слов</w:t>
      </w:r>
      <w:r w:rsidR="008D4413">
        <w:rPr>
          <w:rFonts w:ascii="Times New Roman" w:hAnsi="Times New Roman" w:cs="Times New Roman"/>
          <w:sz w:val="28"/>
          <w:szCs w:val="28"/>
        </w:rPr>
        <w:t>о</w:t>
      </w:r>
      <w:r w:rsidR="00B1194E">
        <w:rPr>
          <w:rFonts w:ascii="Times New Roman" w:hAnsi="Times New Roman" w:cs="Times New Roman"/>
          <w:sz w:val="28"/>
          <w:szCs w:val="28"/>
        </w:rPr>
        <w:t xml:space="preserve">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D0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AD0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A85" w:rsidRDefault="00D570C9" w:rsidP="00AD01FA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A85">
        <w:rPr>
          <w:rFonts w:ascii="Times New Roman" w:hAnsi="Times New Roman" w:cs="Times New Roman"/>
          <w:sz w:val="28"/>
          <w:szCs w:val="28"/>
        </w:rPr>
        <w:t xml:space="preserve">) состав </w:t>
      </w:r>
      <w:r w:rsidR="00B1194E">
        <w:rPr>
          <w:rFonts w:ascii="Times New Roman" w:hAnsi="Times New Roman" w:cs="Times New Roman"/>
          <w:sz w:val="28"/>
          <w:szCs w:val="28"/>
        </w:rPr>
        <w:t xml:space="preserve">коллегии Министерства экономического развития и промышленности Республики Тыва </w:t>
      </w:r>
      <w:r w:rsidR="00E42A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A85" w:rsidRDefault="00E42A85" w:rsidP="00E42A8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A85" w:rsidRDefault="00AD01FA" w:rsidP="00E42A8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E42A85" w:rsidRDefault="00ED6266" w:rsidP="00E42A8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2A85">
        <w:rPr>
          <w:rFonts w:ascii="Times New Roman" w:hAnsi="Times New Roman" w:cs="Times New Roman"/>
          <w:sz w:val="28"/>
          <w:szCs w:val="28"/>
        </w:rPr>
        <w:t>оллегии Министерства экономического развития и</w:t>
      </w:r>
    </w:p>
    <w:p w:rsidR="00E42A85" w:rsidRDefault="00E42A85" w:rsidP="00E42A8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Республики Тыва</w:t>
      </w:r>
    </w:p>
    <w:p w:rsidR="00E42A85" w:rsidRDefault="00E42A85" w:rsidP="00E42A8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ED6266" w:rsidTr="00AD01FA">
        <w:trPr>
          <w:trHeight w:val="611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промышленности Республики Тыва, председатель;</w:t>
            </w:r>
          </w:p>
        </w:tc>
      </w:tr>
      <w:tr w:rsidR="00ED6266" w:rsidTr="00AD01FA">
        <w:trPr>
          <w:trHeight w:val="597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Тыва, заместитель председателя;</w:t>
            </w:r>
          </w:p>
        </w:tc>
      </w:tr>
      <w:tr w:rsidR="00ED6266" w:rsidTr="00AD01FA">
        <w:trPr>
          <w:trHeight w:val="910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правового, кадрового, организационно-финансового обеспечения и контроля Министерства экономического развития и промышленности Республики Тыва, секретарь;</w:t>
            </w:r>
          </w:p>
        </w:tc>
      </w:tr>
      <w:tr w:rsidR="00ED6266" w:rsidTr="00AD01FA">
        <w:trPr>
          <w:trHeight w:val="611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ветеран Министерства экономи</w:t>
            </w:r>
            <w:r w:rsidR="007D1A00"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Tr="00AD01FA">
        <w:trPr>
          <w:trHeight w:val="910"/>
        </w:trPr>
        <w:tc>
          <w:tcPr>
            <w:tcW w:w="10206" w:type="dxa"/>
          </w:tcPr>
          <w:p w:rsidR="00ED6266" w:rsidRPr="00AE1C28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негосударственного профессионального образовательного учреждения 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экономики и права потребительской кооперации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D6266" w:rsidTr="00AD01FA">
        <w:trPr>
          <w:trHeight w:val="597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промышленности Республики Тыва;</w:t>
            </w:r>
          </w:p>
        </w:tc>
      </w:tr>
      <w:tr w:rsidR="00ED6266" w:rsidTr="00AD01FA">
        <w:trPr>
          <w:trHeight w:val="910"/>
        </w:trPr>
        <w:tc>
          <w:tcPr>
            <w:tcW w:w="10206" w:type="dxa"/>
          </w:tcPr>
          <w:p w:rsidR="00ED6266" w:rsidRDefault="008B09D4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</w:t>
            </w:r>
            <w:r w:rsidR="00ED6266"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департамента </w:t>
            </w:r>
            <w:r w:rsidR="00ED6266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промышленности и инвестиционной политики </w:t>
            </w:r>
            <w:r w:rsidR="00ED6266"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 w:rsidR="00ED6266"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="00ED6266"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Tr="00AD01FA">
        <w:trPr>
          <w:trHeight w:val="298"/>
        </w:trPr>
        <w:tc>
          <w:tcPr>
            <w:tcW w:w="10206" w:type="dxa"/>
          </w:tcPr>
          <w:p w:rsidR="00ED6266" w:rsidRPr="00B62CAF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ED6266" w:rsidTr="00AD01FA">
        <w:trPr>
          <w:trHeight w:val="611"/>
        </w:trPr>
        <w:tc>
          <w:tcPr>
            <w:tcW w:w="10206" w:type="dxa"/>
          </w:tcPr>
          <w:p w:rsidR="00ED6266" w:rsidRPr="00B62CAF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макроэкономического развития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Tr="00AD01FA">
        <w:trPr>
          <w:trHeight w:val="910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по развитию предпринимательства и проектному управлению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AD01FA">
        <w:trPr>
          <w:trHeight w:val="533"/>
        </w:trPr>
        <w:tc>
          <w:tcPr>
            <w:tcW w:w="10206" w:type="dxa"/>
          </w:tcPr>
          <w:p w:rsidR="007D1A00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государственных программ и мониторинга индивидуальной программы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AD01FA">
        <w:trPr>
          <w:trHeight w:val="611"/>
        </w:trPr>
        <w:tc>
          <w:tcPr>
            <w:tcW w:w="10206" w:type="dxa"/>
          </w:tcPr>
          <w:p w:rsidR="007D1A00" w:rsidRPr="00B62CAF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инвестиционной политики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AD01FA">
        <w:trPr>
          <w:trHeight w:val="597"/>
        </w:trPr>
        <w:tc>
          <w:tcPr>
            <w:tcW w:w="10206" w:type="dxa"/>
          </w:tcPr>
          <w:p w:rsidR="007D1A00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макроэкономического прогнозирования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AD01FA">
        <w:trPr>
          <w:trHeight w:val="339"/>
        </w:trPr>
        <w:tc>
          <w:tcPr>
            <w:tcW w:w="10206" w:type="dxa"/>
          </w:tcPr>
          <w:p w:rsidR="007D1A00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организационно-финансового обеспечения и контроля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2319EC">
        <w:trPr>
          <w:trHeight w:val="491"/>
        </w:trPr>
        <w:tc>
          <w:tcPr>
            <w:tcW w:w="10206" w:type="dxa"/>
          </w:tcPr>
          <w:p w:rsidR="007D1A00" w:rsidRDefault="007D1A00" w:rsidP="002319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правового и кадрового обеспечения 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7D1A00" w:rsidTr="00AD01FA">
        <w:trPr>
          <w:trHeight w:val="611"/>
        </w:trPr>
        <w:tc>
          <w:tcPr>
            <w:tcW w:w="10206" w:type="dxa"/>
          </w:tcPr>
          <w:p w:rsidR="007D1A00" w:rsidRPr="00B62CAF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проектному управлению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Tr="00AD01FA">
        <w:trPr>
          <w:trHeight w:val="70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конкуренции 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  <w:r w:rsidR="007D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266" w:rsidTr="00AD01FA">
        <w:trPr>
          <w:trHeight w:val="597"/>
        </w:trPr>
        <w:tc>
          <w:tcPr>
            <w:tcW w:w="10206" w:type="dxa"/>
          </w:tcPr>
          <w:p w:rsidR="00ED6266" w:rsidRPr="00B62CAF" w:rsidRDefault="007D1A00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промышленности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Tr="00AD01FA">
        <w:trPr>
          <w:trHeight w:val="611"/>
        </w:trPr>
        <w:tc>
          <w:tcPr>
            <w:tcW w:w="10206" w:type="dxa"/>
          </w:tcPr>
          <w:p w:rsidR="00ED6266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территориального развития 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 и промышленности</w:t>
            </w:r>
            <w:r w:rsidRPr="00B62CA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ED6266" w:rsidRPr="00AE1C28" w:rsidTr="00AD01FA">
        <w:trPr>
          <w:trHeight w:val="597"/>
        </w:trPr>
        <w:tc>
          <w:tcPr>
            <w:tcW w:w="10206" w:type="dxa"/>
          </w:tcPr>
          <w:p w:rsidR="00ED6266" w:rsidRPr="00AE1C28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Республики Тыва 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Сообщество молодых предпринимателей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D6266" w:rsidRPr="00AE1C28" w:rsidTr="00AD01FA">
        <w:trPr>
          <w:trHeight w:val="611"/>
        </w:trPr>
        <w:tc>
          <w:tcPr>
            <w:tcW w:w="10206" w:type="dxa"/>
          </w:tcPr>
          <w:p w:rsidR="00ED6266" w:rsidRPr="00AE1C28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союза 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Республики Тыва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D6266" w:rsidRPr="00AE1C28" w:rsidTr="00AD01FA">
        <w:trPr>
          <w:trHeight w:val="910"/>
        </w:trPr>
        <w:tc>
          <w:tcPr>
            <w:tcW w:w="10206" w:type="dxa"/>
          </w:tcPr>
          <w:p w:rsidR="00ED6266" w:rsidRPr="00AE1C28" w:rsidRDefault="00ED6266" w:rsidP="00AD01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C28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r w:rsidR="00AD0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1A00" w:rsidRDefault="00AD01FA" w:rsidP="00AD01FA">
      <w:pPr>
        <w:pStyle w:val="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</w:pPr>
      <w:r>
        <w:t xml:space="preserve">2. </w:t>
      </w:r>
      <w:r w:rsidR="007D1A00">
        <w:t xml:space="preserve">Разместить настоящее постановление на </w:t>
      </w:r>
      <w:r>
        <w:t>«</w:t>
      </w:r>
      <w:r w:rsidR="007D1A00">
        <w:t>Официальном интернет-портале правовой информации</w:t>
      </w:r>
      <w:r>
        <w:t>»</w:t>
      </w:r>
      <w:r w:rsidR="007D1A00">
        <w:t xml:space="preserve"> </w:t>
      </w:r>
      <w:r w:rsidR="007D1A00" w:rsidRPr="0030378C">
        <w:t>(</w:t>
      </w:r>
      <w:r w:rsidR="007D1A00" w:rsidRPr="00F6489B">
        <w:t>www.pravo.gov.ru</w:t>
      </w:r>
      <w:r w:rsidR="007D1A00" w:rsidRPr="0030378C">
        <w:t xml:space="preserve">) </w:t>
      </w:r>
      <w:r w:rsidR="007D1A00">
        <w:t xml:space="preserve">и официальном сайте Республики Тыва в информационно-телекоммуникационной сети </w:t>
      </w:r>
      <w:r>
        <w:t>«</w:t>
      </w:r>
      <w:r w:rsidR="007D1A00">
        <w:t>Интернет</w:t>
      </w:r>
      <w:r>
        <w:t>»</w:t>
      </w:r>
      <w:r w:rsidR="007D1A00">
        <w:t>.</w:t>
      </w:r>
    </w:p>
    <w:p w:rsidR="007D1A00" w:rsidRDefault="00AD01FA" w:rsidP="00AD01FA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</w:pPr>
      <w:r>
        <w:t xml:space="preserve">3. </w:t>
      </w:r>
      <w:r w:rsidR="007D1A00">
        <w:t>Настоящее постановление вступает в силу со дня его подписания.</w:t>
      </w:r>
    </w:p>
    <w:p w:rsidR="007D1A00" w:rsidRDefault="007D1A00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A00" w:rsidRDefault="007D1A00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FA" w:rsidRDefault="00AD01FA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A00" w:rsidRPr="00AD01FA" w:rsidRDefault="007D1A00" w:rsidP="00AD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</w:t>
      </w:r>
      <w:r w:rsidR="00AD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D1A00" w:rsidRPr="00AD01FA" w:rsidSect="00AD0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72" w:rsidRDefault="00A65A72" w:rsidP="00AD01FA">
      <w:pPr>
        <w:spacing w:after="0" w:line="240" w:lineRule="auto"/>
      </w:pPr>
      <w:r>
        <w:separator/>
      </w:r>
    </w:p>
  </w:endnote>
  <w:endnote w:type="continuationSeparator" w:id="0">
    <w:p w:rsidR="00A65A72" w:rsidRDefault="00A65A72" w:rsidP="00AD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0" w:rsidRDefault="00FA49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0" w:rsidRDefault="00FA49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0" w:rsidRDefault="00FA49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72" w:rsidRDefault="00A65A72" w:rsidP="00AD01FA">
      <w:pPr>
        <w:spacing w:after="0" w:line="240" w:lineRule="auto"/>
      </w:pPr>
      <w:r>
        <w:separator/>
      </w:r>
    </w:p>
  </w:footnote>
  <w:footnote w:type="continuationSeparator" w:id="0">
    <w:p w:rsidR="00A65A72" w:rsidRDefault="00A65A72" w:rsidP="00AD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0" w:rsidRDefault="00FA49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056"/>
    </w:sdtPr>
    <w:sdtEndPr>
      <w:rPr>
        <w:rFonts w:ascii="Times New Roman" w:hAnsi="Times New Roman" w:cs="Times New Roman"/>
        <w:sz w:val="24"/>
      </w:rPr>
    </w:sdtEndPr>
    <w:sdtContent>
      <w:p w:rsidR="00AD01FA" w:rsidRPr="00AD01FA" w:rsidRDefault="00192D26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AD01FA">
          <w:rPr>
            <w:rFonts w:ascii="Times New Roman" w:hAnsi="Times New Roman" w:cs="Times New Roman"/>
            <w:sz w:val="24"/>
          </w:rPr>
          <w:fldChar w:fldCharType="begin"/>
        </w:r>
        <w:r w:rsidR="00AD01FA" w:rsidRPr="00AD01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01FA">
          <w:rPr>
            <w:rFonts w:ascii="Times New Roman" w:hAnsi="Times New Roman" w:cs="Times New Roman"/>
            <w:sz w:val="24"/>
          </w:rPr>
          <w:fldChar w:fldCharType="separate"/>
        </w:r>
        <w:r w:rsidR="00CE5CBB">
          <w:rPr>
            <w:rFonts w:ascii="Times New Roman" w:hAnsi="Times New Roman" w:cs="Times New Roman"/>
            <w:noProof/>
            <w:sz w:val="24"/>
          </w:rPr>
          <w:t>3</w:t>
        </w:r>
        <w:r w:rsidRPr="00AD01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10" w:rsidRDefault="00FA4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362"/>
    <w:multiLevelType w:val="hybridMultilevel"/>
    <w:tmpl w:val="2C94A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7273"/>
    <w:multiLevelType w:val="hybridMultilevel"/>
    <w:tmpl w:val="C3FAE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4A28"/>
    <w:multiLevelType w:val="hybridMultilevel"/>
    <w:tmpl w:val="51A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0df14b-ae15-4462-9ece-7d4ae655a181"/>
  </w:docVars>
  <w:rsids>
    <w:rsidRoot w:val="00E42A85"/>
    <w:rsid w:val="0000243F"/>
    <w:rsid w:val="000D5ED6"/>
    <w:rsid w:val="000E1593"/>
    <w:rsid w:val="00106EE1"/>
    <w:rsid w:val="00192D26"/>
    <w:rsid w:val="00194CF3"/>
    <w:rsid w:val="002319EC"/>
    <w:rsid w:val="002941E4"/>
    <w:rsid w:val="002C3C1F"/>
    <w:rsid w:val="003041B5"/>
    <w:rsid w:val="003557E0"/>
    <w:rsid w:val="00396A94"/>
    <w:rsid w:val="003A0742"/>
    <w:rsid w:val="00490F0F"/>
    <w:rsid w:val="004C78EC"/>
    <w:rsid w:val="00633B83"/>
    <w:rsid w:val="00695847"/>
    <w:rsid w:val="00722C5B"/>
    <w:rsid w:val="00762D47"/>
    <w:rsid w:val="007D1A00"/>
    <w:rsid w:val="008A528F"/>
    <w:rsid w:val="008B09D4"/>
    <w:rsid w:val="008D4413"/>
    <w:rsid w:val="00951047"/>
    <w:rsid w:val="00A65A72"/>
    <w:rsid w:val="00AD01FA"/>
    <w:rsid w:val="00B071D9"/>
    <w:rsid w:val="00B10618"/>
    <w:rsid w:val="00B1194E"/>
    <w:rsid w:val="00B161EC"/>
    <w:rsid w:val="00B21B8F"/>
    <w:rsid w:val="00BD029E"/>
    <w:rsid w:val="00CE5CBB"/>
    <w:rsid w:val="00D570C9"/>
    <w:rsid w:val="00D93A0B"/>
    <w:rsid w:val="00E36272"/>
    <w:rsid w:val="00E42A85"/>
    <w:rsid w:val="00E667DC"/>
    <w:rsid w:val="00ED6266"/>
    <w:rsid w:val="00FA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E0127-8F68-48A8-A038-96BE73D0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42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E42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2A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E42A8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2A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A85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42A85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42A8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D1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A00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D1A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06E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1FA"/>
  </w:style>
  <w:style w:type="paragraph" w:styleId="aa">
    <w:name w:val="footer"/>
    <w:basedOn w:val="a"/>
    <w:link w:val="ab"/>
    <w:uiPriority w:val="99"/>
    <w:semiHidden/>
    <w:unhideWhenUsed/>
    <w:rsid w:val="00AD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64B7CEEEAA6DCC584292D8C1E0993767F225C161422E15B451481B3E427F953896927DE281CAB9C9C30D6332C0F2F73BB8E79974FAEE8E6C034a3h2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64B7CEEEAA6DCC584292D8C1E0993767F225C161422E15B451481B3E427F953896927DE281CAB9C9C30D6332C0F2F73BB8E79974FAEE8E6C034a3h2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2022-03-24T04:00:00Z</cp:lastPrinted>
  <dcterms:created xsi:type="dcterms:W3CDTF">2022-03-24T04:00:00Z</dcterms:created>
  <dcterms:modified xsi:type="dcterms:W3CDTF">2022-03-24T04:00:00Z</dcterms:modified>
</cp:coreProperties>
</file>