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436A4" w14:textId="54339900" w:rsidR="00AA55E5" w:rsidRDefault="00AA55E5" w:rsidP="00AA55E5">
      <w:pPr>
        <w:spacing w:after="200" w:line="276" w:lineRule="auto"/>
        <w:jc w:val="center"/>
        <w:rPr>
          <w:rFonts w:ascii="Times New Roman" w:hAnsi="Times New Roman" w:cs="Times New Roman"/>
          <w:noProof/>
          <w:sz w:val="24"/>
          <w:szCs w:val="24"/>
          <w:lang w:eastAsia="ru-RU"/>
        </w:rPr>
      </w:pPr>
    </w:p>
    <w:p w14:paraId="5A81725C" w14:textId="77777777" w:rsidR="00AA55E5" w:rsidRDefault="00AA55E5" w:rsidP="00AA55E5">
      <w:pPr>
        <w:spacing w:after="200" w:line="276" w:lineRule="auto"/>
        <w:jc w:val="center"/>
        <w:rPr>
          <w:rFonts w:ascii="Times New Roman" w:hAnsi="Times New Roman" w:cs="Times New Roman"/>
          <w:noProof/>
          <w:sz w:val="24"/>
          <w:szCs w:val="24"/>
          <w:lang w:eastAsia="ru-RU"/>
        </w:rPr>
      </w:pPr>
    </w:p>
    <w:p w14:paraId="43841754" w14:textId="77777777" w:rsidR="00AA55E5" w:rsidRDefault="00AA55E5" w:rsidP="00AA55E5">
      <w:pPr>
        <w:spacing w:after="200" w:line="276" w:lineRule="auto"/>
        <w:jc w:val="center"/>
        <w:rPr>
          <w:rFonts w:ascii="Times New Roman" w:hAnsi="Times New Roman" w:cs="Times New Roman"/>
          <w:sz w:val="24"/>
          <w:szCs w:val="24"/>
          <w:lang w:val="en-US"/>
        </w:rPr>
      </w:pPr>
      <w:bookmarkStart w:id="0" w:name="_GoBack"/>
      <w:bookmarkEnd w:id="0"/>
    </w:p>
    <w:p w14:paraId="5040F28A" w14:textId="77777777" w:rsidR="00AA55E5" w:rsidRPr="0025472A" w:rsidRDefault="00AA55E5" w:rsidP="00AA55E5">
      <w:pPr>
        <w:spacing w:after="200" w:line="276" w:lineRule="auto"/>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14:paraId="66A5847A" w14:textId="77777777" w:rsidR="00AA55E5" w:rsidRPr="004C14FF" w:rsidRDefault="00AA55E5" w:rsidP="00AA55E5">
      <w:pPr>
        <w:spacing w:after="200" w:line="276" w:lineRule="auto"/>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14:paraId="032C91BB" w14:textId="77777777" w:rsidR="00EF1796" w:rsidRDefault="00EF1796" w:rsidP="00D60AC3">
      <w:pPr>
        <w:spacing w:after="0" w:line="240" w:lineRule="auto"/>
        <w:jc w:val="center"/>
        <w:rPr>
          <w:rFonts w:ascii="Times New Roman" w:hAnsi="Times New Roman" w:cs="Times New Roman"/>
          <w:sz w:val="28"/>
          <w:szCs w:val="28"/>
        </w:rPr>
      </w:pPr>
    </w:p>
    <w:p w14:paraId="5FDF58FF" w14:textId="77777777" w:rsidR="00EF1796" w:rsidRDefault="00EF1796" w:rsidP="00D60AC3">
      <w:pPr>
        <w:spacing w:after="0" w:line="240" w:lineRule="auto"/>
        <w:jc w:val="center"/>
        <w:rPr>
          <w:rFonts w:ascii="Times New Roman" w:hAnsi="Times New Roman" w:cs="Times New Roman"/>
          <w:sz w:val="28"/>
          <w:szCs w:val="28"/>
        </w:rPr>
      </w:pPr>
    </w:p>
    <w:p w14:paraId="17BB4BA8" w14:textId="77777777" w:rsidR="00916EC8" w:rsidRPr="00916EC8" w:rsidRDefault="00916EC8" w:rsidP="00916EC8">
      <w:pPr>
        <w:tabs>
          <w:tab w:val="left" w:pos="392"/>
          <w:tab w:val="center" w:pos="2862"/>
          <w:tab w:val="right" w:pos="5724"/>
        </w:tabs>
        <w:spacing w:after="0" w:line="360" w:lineRule="auto"/>
        <w:jc w:val="center"/>
        <w:rPr>
          <w:rFonts w:ascii="Times New Roman" w:eastAsia="Times New Roman" w:hAnsi="Times New Roman" w:cs="Times New Roman"/>
          <w:sz w:val="28"/>
          <w:szCs w:val="28"/>
          <w:lang w:eastAsia="ru-RU"/>
        </w:rPr>
      </w:pPr>
      <w:r w:rsidRPr="00916EC8">
        <w:rPr>
          <w:rFonts w:ascii="Times New Roman" w:eastAsia="Times New Roman" w:hAnsi="Times New Roman" w:cs="Times New Roman"/>
          <w:sz w:val="28"/>
          <w:szCs w:val="28"/>
          <w:lang w:eastAsia="ru-RU"/>
        </w:rPr>
        <w:t>от 27 марта 2024 г. № 130</w:t>
      </w:r>
    </w:p>
    <w:p w14:paraId="07523AC9" w14:textId="77777777" w:rsidR="00916EC8" w:rsidRPr="00916EC8" w:rsidRDefault="00916EC8" w:rsidP="00916EC8">
      <w:pPr>
        <w:shd w:val="clear" w:color="auto" w:fill="FFFFFF"/>
        <w:tabs>
          <w:tab w:val="left" w:pos="392"/>
          <w:tab w:val="center" w:pos="2862"/>
          <w:tab w:val="right" w:pos="5724"/>
        </w:tabs>
        <w:spacing w:after="0" w:line="360" w:lineRule="auto"/>
        <w:jc w:val="center"/>
        <w:rPr>
          <w:rFonts w:ascii="Times New Roman" w:eastAsia="Times New Roman" w:hAnsi="Times New Roman" w:cs="Times New Roman"/>
          <w:sz w:val="28"/>
          <w:szCs w:val="28"/>
          <w:lang w:eastAsia="ru-RU"/>
        </w:rPr>
      </w:pPr>
      <w:r w:rsidRPr="00916EC8">
        <w:rPr>
          <w:rFonts w:ascii="Times New Roman" w:eastAsia="Times New Roman" w:hAnsi="Times New Roman" w:cs="Times New Roman"/>
          <w:sz w:val="28"/>
          <w:szCs w:val="28"/>
          <w:lang w:eastAsia="ru-RU"/>
        </w:rPr>
        <w:t>г. Кызыл</w:t>
      </w:r>
    </w:p>
    <w:p w14:paraId="3D858ECE" w14:textId="77777777" w:rsidR="00EF1796" w:rsidRDefault="00EF1796" w:rsidP="00D60AC3">
      <w:pPr>
        <w:spacing w:after="0" w:line="240" w:lineRule="auto"/>
        <w:jc w:val="center"/>
        <w:rPr>
          <w:rFonts w:ascii="Times New Roman" w:hAnsi="Times New Roman" w:cs="Times New Roman"/>
          <w:sz w:val="28"/>
          <w:szCs w:val="28"/>
        </w:rPr>
      </w:pPr>
    </w:p>
    <w:p w14:paraId="324207F2" w14:textId="77777777" w:rsidR="00F3646D" w:rsidRPr="00612A60" w:rsidRDefault="00F3646D" w:rsidP="00D60AC3">
      <w:pPr>
        <w:spacing w:after="0" w:line="240" w:lineRule="auto"/>
        <w:jc w:val="center"/>
        <w:rPr>
          <w:rFonts w:ascii="Times New Roman" w:hAnsi="Times New Roman" w:cs="Times New Roman"/>
          <w:b/>
          <w:sz w:val="28"/>
          <w:szCs w:val="28"/>
        </w:rPr>
      </w:pPr>
      <w:r w:rsidRPr="00612A60">
        <w:rPr>
          <w:rFonts w:ascii="Times New Roman" w:hAnsi="Times New Roman" w:cs="Times New Roman"/>
          <w:b/>
          <w:sz w:val="28"/>
          <w:szCs w:val="28"/>
        </w:rPr>
        <w:t>О внесении изменений в государственную</w:t>
      </w:r>
    </w:p>
    <w:p w14:paraId="4194AEF7" w14:textId="37005216" w:rsidR="00F3646D" w:rsidRPr="00612A60" w:rsidRDefault="00F3646D" w:rsidP="00D60AC3">
      <w:pPr>
        <w:spacing w:after="0" w:line="240" w:lineRule="auto"/>
        <w:jc w:val="center"/>
        <w:rPr>
          <w:rFonts w:ascii="Times New Roman" w:hAnsi="Times New Roman" w:cs="Times New Roman"/>
          <w:b/>
          <w:sz w:val="28"/>
          <w:szCs w:val="28"/>
        </w:rPr>
      </w:pPr>
      <w:r w:rsidRPr="00612A60">
        <w:rPr>
          <w:rFonts w:ascii="Times New Roman" w:hAnsi="Times New Roman" w:cs="Times New Roman"/>
          <w:b/>
          <w:sz w:val="28"/>
          <w:szCs w:val="28"/>
        </w:rPr>
        <w:t>программу Республики Тыва</w:t>
      </w:r>
    </w:p>
    <w:p w14:paraId="50CD5F33" w14:textId="2259EDBC" w:rsidR="00283D8E" w:rsidRPr="00612A60" w:rsidRDefault="00622A7D" w:rsidP="00D60AC3">
      <w:pPr>
        <w:spacing w:after="0" w:line="240" w:lineRule="auto"/>
        <w:jc w:val="center"/>
        <w:rPr>
          <w:rFonts w:ascii="Times New Roman" w:hAnsi="Times New Roman" w:cs="Times New Roman"/>
          <w:b/>
          <w:sz w:val="28"/>
          <w:szCs w:val="28"/>
        </w:rPr>
      </w:pPr>
      <w:r w:rsidRPr="00612A60">
        <w:rPr>
          <w:rFonts w:ascii="Times New Roman" w:hAnsi="Times New Roman" w:cs="Times New Roman"/>
          <w:b/>
          <w:sz w:val="28"/>
          <w:szCs w:val="28"/>
        </w:rPr>
        <w:t>«</w:t>
      </w:r>
      <w:r w:rsidR="00C810B8" w:rsidRPr="00612A60">
        <w:rPr>
          <w:rFonts w:ascii="Times New Roman" w:hAnsi="Times New Roman" w:cs="Times New Roman"/>
          <w:b/>
          <w:sz w:val="28"/>
          <w:szCs w:val="28"/>
        </w:rPr>
        <w:t>Воспроизводство и использование</w:t>
      </w:r>
    </w:p>
    <w:p w14:paraId="0F7E2FA8" w14:textId="6F0213AB" w:rsidR="00283D8E" w:rsidRPr="00612A60" w:rsidRDefault="00C810B8" w:rsidP="00D60AC3">
      <w:pPr>
        <w:spacing w:after="0" w:line="240" w:lineRule="auto"/>
        <w:jc w:val="center"/>
        <w:rPr>
          <w:rFonts w:ascii="Times New Roman" w:hAnsi="Times New Roman" w:cs="Times New Roman"/>
          <w:b/>
          <w:sz w:val="28"/>
          <w:szCs w:val="28"/>
        </w:rPr>
      </w:pPr>
      <w:r w:rsidRPr="00612A60">
        <w:rPr>
          <w:rFonts w:ascii="Times New Roman" w:hAnsi="Times New Roman" w:cs="Times New Roman"/>
          <w:b/>
          <w:sz w:val="28"/>
          <w:szCs w:val="28"/>
        </w:rPr>
        <w:t>природных ресурсов Республики Тыва</w:t>
      </w:r>
      <w:r w:rsidR="00622A7D" w:rsidRPr="00612A60">
        <w:rPr>
          <w:rFonts w:ascii="Times New Roman" w:hAnsi="Times New Roman" w:cs="Times New Roman"/>
          <w:b/>
          <w:sz w:val="28"/>
          <w:szCs w:val="28"/>
        </w:rPr>
        <w:t>»</w:t>
      </w:r>
    </w:p>
    <w:p w14:paraId="41502E0E" w14:textId="77777777" w:rsidR="00C810B8" w:rsidRPr="00EF1796" w:rsidRDefault="00C810B8" w:rsidP="00D60AC3">
      <w:pPr>
        <w:spacing w:after="0" w:line="240" w:lineRule="auto"/>
        <w:jc w:val="center"/>
        <w:rPr>
          <w:rFonts w:ascii="Times New Roman" w:hAnsi="Times New Roman" w:cs="Times New Roman"/>
          <w:sz w:val="28"/>
          <w:szCs w:val="28"/>
        </w:rPr>
      </w:pPr>
    </w:p>
    <w:p w14:paraId="786CF34D" w14:textId="77777777" w:rsidR="008021C1" w:rsidRPr="00EF1796" w:rsidRDefault="008021C1" w:rsidP="00D60AC3">
      <w:pPr>
        <w:spacing w:after="0" w:line="240" w:lineRule="auto"/>
        <w:jc w:val="center"/>
        <w:rPr>
          <w:rFonts w:ascii="Times New Roman" w:hAnsi="Times New Roman" w:cs="Times New Roman"/>
          <w:sz w:val="28"/>
          <w:szCs w:val="28"/>
        </w:rPr>
      </w:pPr>
    </w:p>
    <w:p w14:paraId="4ECD9FA8" w14:textId="6AE3660C" w:rsidR="00C810B8" w:rsidRDefault="00F3646D" w:rsidP="00D60AC3">
      <w:pPr>
        <w:pStyle w:val="ConsPlusNormal"/>
        <w:spacing w:line="360" w:lineRule="atLeast"/>
        <w:ind w:firstLine="709"/>
        <w:jc w:val="both"/>
        <w:rPr>
          <w:rFonts w:eastAsiaTheme="minorHAnsi"/>
          <w:color w:val="000000" w:themeColor="text1"/>
          <w:sz w:val="28"/>
          <w:szCs w:val="28"/>
          <w:lang w:eastAsia="en-US"/>
        </w:rPr>
      </w:pPr>
      <w:r w:rsidRPr="00797A04">
        <w:rPr>
          <w:rFonts w:eastAsiaTheme="minorHAnsi"/>
          <w:color w:val="000000" w:themeColor="text1"/>
          <w:sz w:val="28"/>
          <w:szCs w:val="28"/>
          <w:lang w:eastAsia="en-US"/>
        </w:rPr>
        <w:t xml:space="preserve">В соответствии со статьей 179 Бюджетного кодекса Российской Федерации, Законом Республики Тыва от </w:t>
      </w:r>
      <w:r w:rsidR="003F7C99" w:rsidRPr="00797A04">
        <w:rPr>
          <w:rFonts w:eastAsiaTheme="minorHAnsi"/>
          <w:color w:val="000000" w:themeColor="text1"/>
          <w:sz w:val="28"/>
          <w:szCs w:val="28"/>
          <w:lang w:eastAsia="en-US"/>
        </w:rPr>
        <w:t>15</w:t>
      </w:r>
      <w:r w:rsidRPr="00797A04">
        <w:rPr>
          <w:rFonts w:eastAsiaTheme="minorHAnsi"/>
          <w:color w:val="000000" w:themeColor="text1"/>
          <w:sz w:val="28"/>
          <w:szCs w:val="28"/>
          <w:lang w:eastAsia="en-US"/>
        </w:rPr>
        <w:t xml:space="preserve"> декабря 2023 г. </w:t>
      </w:r>
      <w:r w:rsidR="00C96457">
        <w:rPr>
          <w:rFonts w:eastAsiaTheme="minorHAnsi"/>
          <w:color w:val="000000" w:themeColor="text1"/>
          <w:sz w:val="28"/>
          <w:szCs w:val="28"/>
          <w:lang w:eastAsia="en-US"/>
        </w:rPr>
        <w:t>№</w:t>
      </w:r>
      <w:r w:rsidRPr="00797A04">
        <w:rPr>
          <w:rFonts w:eastAsiaTheme="minorHAnsi"/>
          <w:color w:val="000000" w:themeColor="text1"/>
          <w:sz w:val="28"/>
          <w:szCs w:val="28"/>
          <w:lang w:eastAsia="en-US"/>
        </w:rPr>
        <w:t xml:space="preserve"> 10</w:t>
      </w:r>
      <w:r w:rsidR="003F7C99" w:rsidRPr="00797A04">
        <w:rPr>
          <w:rFonts w:eastAsiaTheme="minorHAnsi"/>
          <w:color w:val="000000" w:themeColor="text1"/>
          <w:sz w:val="28"/>
          <w:szCs w:val="28"/>
          <w:lang w:eastAsia="en-US"/>
        </w:rPr>
        <w:t>02</w:t>
      </w:r>
      <w:r w:rsidRPr="00797A04">
        <w:rPr>
          <w:rFonts w:eastAsiaTheme="minorHAnsi"/>
          <w:color w:val="000000" w:themeColor="text1"/>
          <w:sz w:val="28"/>
          <w:szCs w:val="28"/>
          <w:lang w:eastAsia="en-US"/>
        </w:rPr>
        <w:t>-ЗРТ «О республиканском бюджете Республики Тыва на 202</w:t>
      </w:r>
      <w:r w:rsidR="003F7C99" w:rsidRPr="00797A04">
        <w:rPr>
          <w:rFonts w:eastAsiaTheme="minorHAnsi"/>
          <w:color w:val="000000" w:themeColor="text1"/>
          <w:sz w:val="28"/>
          <w:szCs w:val="28"/>
          <w:lang w:eastAsia="en-US"/>
        </w:rPr>
        <w:t>4</w:t>
      </w:r>
      <w:r w:rsidRPr="00797A04">
        <w:rPr>
          <w:rFonts w:eastAsiaTheme="minorHAnsi"/>
          <w:color w:val="000000" w:themeColor="text1"/>
          <w:sz w:val="28"/>
          <w:szCs w:val="28"/>
          <w:lang w:eastAsia="en-US"/>
        </w:rPr>
        <w:t xml:space="preserve"> год и на плановый период 202</w:t>
      </w:r>
      <w:r w:rsidR="003F7C99" w:rsidRPr="00797A04">
        <w:rPr>
          <w:rFonts w:eastAsiaTheme="minorHAnsi"/>
          <w:color w:val="000000" w:themeColor="text1"/>
          <w:sz w:val="28"/>
          <w:szCs w:val="28"/>
          <w:lang w:eastAsia="en-US"/>
        </w:rPr>
        <w:t>5</w:t>
      </w:r>
      <w:r w:rsidRPr="00797A04">
        <w:rPr>
          <w:rFonts w:eastAsiaTheme="minorHAnsi"/>
          <w:color w:val="000000" w:themeColor="text1"/>
          <w:sz w:val="28"/>
          <w:szCs w:val="28"/>
          <w:lang w:eastAsia="en-US"/>
        </w:rPr>
        <w:t xml:space="preserve"> и 202</w:t>
      </w:r>
      <w:r w:rsidR="003F7C99" w:rsidRPr="00797A04">
        <w:rPr>
          <w:rFonts w:eastAsiaTheme="minorHAnsi"/>
          <w:color w:val="000000" w:themeColor="text1"/>
          <w:sz w:val="28"/>
          <w:szCs w:val="28"/>
          <w:lang w:eastAsia="en-US"/>
        </w:rPr>
        <w:t>6</w:t>
      </w:r>
      <w:r w:rsidRPr="00797A04">
        <w:rPr>
          <w:rFonts w:eastAsiaTheme="minorHAnsi"/>
          <w:color w:val="000000" w:themeColor="text1"/>
          <w:sz w:val="28"/>
          <w:szCs w:val="28"/>
          <w:lang w:eastAsia="en-US"/>
        </w:rPr>
        <w:t xml:space="preserve"> годов» Правительство Республики Тыва ПОСТАНОВЛЯЕТ:</w:t>
      </w:r>
    </w:p>
    <w:p w14:paraId="6715B697" w14:textId="77777777" w:rsidR="004B6C47" w:rsidRPr="00797A04" w:rsidRDefault="004B6C47" w:rsidP="00D60AC3">
      <w:pPr>
        <w:pStyle w:val="ConsPlusNormal"/>
        <w:spacing w:line="360" w:lineRule="atLeast"/>
        <w:ind w:firstLine="709"/>
        <w:jc w:val="both"/>
        <w:rPr>
          <w:color w:val="000000" w:themeColor="text1"/>
          <w:sz w:val="28"/>
          <w:szCs w:val="28"/>
        </w:rPr>
      </w:pPr>
    </w:p>
    <w:p w14:paraId="5715D546" w14:textId="3969D999" w:rsidR="00EA0B4D" w:rsidRPr="00797A04" w:rsidRDefault="00EA0B4D" w:rsidP="00D60AC3">
      <w:pPr>
        <w:pStyle w:val="ConsPlusNormal"/>
        <w:spacing w:line="360" w:lineRule="atLeast"/>
        <w:ind w:firstLine="709"/>
        <w:jc w:val="both"/>
        <w:rPr>
          <w:bCs/>
          <w:color w:val="000000" w:themeColor="text1"/>
          <w:sz w:val="28"/>
          <w:szCs w:val="28"/>
        </w:rPr>
      </w:pPr>
      <w:r w:rsidRPr="00797A04">
        <w:rPr>
          <w:color w:val="000000" w:themeColor="text1"/>
          <w:sz w:val="28"/>
          <w:szCs w:val="28"/>
        </w:rPr>
        <w:t xml:space="preserve">1. </w:t>
      </w:r>
      <w:r w:rsidRPr="00797A04">
        <w:rPr>
          <w:bCs/>
          <w:color w:val="000000" w:themeColor="text1"/>
          <w:sz w:val="28"/>
          <w:szCs w:val="28"/>
        </w:rPr>
        <w:t>Внести в государственную программу Республики Тыва «Воспроизводство и использование природных ресурсов</w:t>
      </w:r>
      <w:r w:rsidR="00C24EAD">
        <w:rPr>
          <w:bCs/>
          <w:color w:val="000000" w:themeColor="text1"/>
          <w:sz w:val="28"/>
          <w:szCs w:val="28"/>
        </w:rPr>
        <w:t xml:space="preserve"> </w:t>
      </w:r>
      <w:r w:rsidR="00C24EAD" w:rsidRPr="00807C2E">
        <w:rPr>
          <w:bCs/>
          <w:color w:val="000000" w:themeColor="text1"/>
          <w:sz w:val="28"/>
          <w:szCs w:val="28"/>
        </w:rPr>
        <w:t>Республики Тыва</w:t>
      </w:r>
      <w:r w:rsidRPr="00797A04">
        <w:rPr>
          <w:bCs/>
          <w:color w:val="000000" w:themeColor="text1"/>
          <w:sz w:val="28"/>
          <w:szCs w:val="28"/>
        </w:rPr>
        <w:t xml:space="preserve">», утвержденную постановлением Правительства Республики Тыва </w:t>
      </w:r>
      <w:r w:rsidRPr="00797A04">
        <w:rPr>
          <w:rFonts w:eastAsiaTheme="minorHAnsi"/>
          <w:color w:val="000000" w:themeColor="text1"/>
          <w:sz w:val="28"/>
          <w:szCs w:val="28"/>
          <w:lang w:eastAsia="en-US"/>
        </w:rPr>
        <w:t>от 8 ноября 2023 г. № 813 (далее – Программа),</w:t>
      </w:r>
      <w:r w:rsidRPr="00797A04">
        <w:rPr>
          <w:bCs/>
          <w:color w:val="000000" w:themeColor="text1"/>
          <w:sz w:val="28"/>
          <w:szCs w:val="28"/>
        </w:rPr>
        <w:t xml:space="preserve"> следующие изменения:</w:t>
      </w:r>
    </w:p>
    <w:p w14:paraId="086BE298" w14:textId="25CBB13D" w:rsidR="00BB5859" w:rsidRDefault="00EA0B4D" w:rsidP="00D60AC3">
      <w:pPr>
        <w:pStyle w:val="ConsPlusNormal"/>
        <w:spacing w:line="360" w:lineRule="atLeast"/>
        <w:ind w:firstLine="709"/>
        <w:jc w:val="both"/>
        <w:rPr>
          <w:bCs/>
          <w:color w:val="000000" w:themeColor="text1"/>
          <w:sz w:val="28"/>
          <w:szCs w:val="28"/>
        </w:rPr>
      </w:pPr>
      <w:r w:rsidRPr="00797A04">
        <w:rPr>
          <w:bCs/>
          <w:color w:val="000000" w:themeColor="text1"/>
          <w:sz w:val="28"/>
          <w:szCs w:val="28"/>
        </w:rPr>
        <w:t xml:space="preserve">1) </w:t>
      </w:r>
      <w:r w:rsidR="00BB5859">
        <w:rPr>
          <w:bCs/>
          <w:color w:val="000000" w:themeColor="text1"/>
          <w:sz w:val="28"/>
          <w:szCs w:val="28"/>
        </w:rPr>
        <w:t>в паспорте Программы:</w:t>
      </w:r>
    </w:p>
    <w:p w14:paraId="7712AD61" w14:textId="5956AAAB" w:rsidR="00EA0B4D" w:rsidRDefault="00EA0B4D" w:rsidP="00D60AC3">
      <w:pPr>
        <w:pStyle w:val="ConsPlusNormal"/>
        <w:spacing w:line="360" w:lineRule="atLeast"/>
        <w:ind w:firstLine="709"/>
        <w:jc w:val="both"/>
        <w:rPr>
          <w:bCs/>
          <w:color w:val="000000" w:themeColor="text1"/>
          <w:sz w:val="28"/>
          <w:szCs w:val="28"/>
        </w:rPr>
      </w:pPr>
      <w:r w:rsidRPr="00797A04">
        <w:rPr>
          <w:bCs/>
          <w:color w:val="000000" w:themeColor="text1"/>
          <w:sz w:val="28"/>
          <w:szCs w:val="28"/>
        </w:rPr>
        <w:t>позицию «</w:t>
      </w:r>
      <w:r w:rsidR="001214C5" w:rsidRPr="00797A04">
        <w:rPr>
          <w:bCs/>
          <w:color w:val="000000" w:themeColor="text1"/>
          <w:sz w:val="28"/>
          <w:szCs w:val="28"/>
        </w:rPr>
        <w:t>Направления (подпрограммы)</w:t>
      </w:r>
      <w:r w:rsidRPr="00797A04">
        <w:rPr>
          <w:bCs/>
          <w:color w:val="000000" w:themeColor="text1"/>
          <w:sz w:val="28"/>
          <w:szCs w:val="28"/>
        </w:rPr>
        <w:t xml:space="preserve">» </w:t>
      </w:r>
      <w:r w:rsidR="001214C5" w:rsidRPr="00797A04">
        <w:rPr>
          <w:bCs/>
          <w:color w:val="000000" w:themeColor="text1"/>
          <w:sz w:val="28"/>
          <w:szCs w:val="28"/>
        </w:rPr>
        <w:t>изложить в следующей редакции:</w:t>
      </w:r>
    </w:p>
    <w:p w14:paraId="470AA941" w14:textId="77777777" w:rsidR="004B6C47" w:rsidRPr="00797A04" w:rsidRDefault="004B6C47" w:rsidP="00D60AC3">
      <w:pPr>
        <w:pStyle w:val="ConsPlusNormal"/>
        <w:spacing w:line="360" w:lineRule="atLeast"/>
        <w:ind w:firstLine="709"/>
        <w:jc w:val="both"/>
        <w:rPr>
          <w:bCs/>
          <w:color w:val="000000" w:themeColor="text1"/>
          <w:sz w:val="32"/>
          <w:szCs w:val="32"/>
        </w:rPr>
      </w:pPr>
    </w:p>
    <w:tbl>
      <w:tblPr>
        <w:tblStyle w:val="TableNormal"/>
        <w:tblW w:w="9570" w:type="dxa"/>
        <w:jc w:val="center"/>
        <w:tblLayout w:type="fixed"/>
        <w:tblCellMar>
          <w:left w:w="57" w:type="dxa"/>
          <w:right w:w="57" w:type="dxa"/>
        </w:tblCellMar>
        <w:tblLook w:val="01E0" w:firstRow="1" w:lastRow="1" w:firstColumn="1" w:lastColumn="1" w:noHBand="0" w:noVBand="0"/>
      </w:tblPr>
      <w:tblGrid>
        <w:gridCol w:w="2695"/>
        <w:gridCol w:w="283"/>
        <w:gridCol w:w="6592"/>
      </w:tblGrid>
      <w:tr w:rsidR="001214C5" w:rsidRPr="000E17A3" w14:paraId="1A18389E" w14:textId="77777777" w:rsidTr="005D130C">
        <w:trPr>
          <w:trHeight w:val="554"/>
          <w:jc w:val="center"/>
        </w:trPr>
        <w:tc>
          <w:tcPr>
            <w:tcW w:w="2695" w:type="dxa"/>
          </w:tcPr>
          <w:p w14:paraId="417425A8" w14:textId="3083FE80" w:rsidR="001214C5" w:rsidRPr="000E17A3" w:rsidRDefault="008623D9" w:rsidP="00D60AC3">
            <w:pPr>
              <w:pStyle w:val="TableParagraph"/>
              <w:rPr>
                <w:color w:val="000000" w:themeColor="text1"/>
                <w:sz w:val="24"/>
                <w:szCs w:val="24"/>
              </w:rPr>
            </w:pPr>
            <w:r w:rsidRPr="000E17A3">
              <w:rPr>
                <w:color w:val="000000" w:themeColor="text1"/>
                <w:sz w:val="24"/>
                <w:szCs w:val="24"/>
                <w:lang w:val="ru-RU"/>
              </w:rPr>
              <w:t>«</w:t>
            </w:r>
            <w:r w:rsidR="001214C5" w:rsidRPr="000E17A3">
              <w:rPr>
                <w:color w:val="000000" w:themeColor="text1"/>
                <w:sz w:val="24"/>
                <w:szCs w:val="24"/>
                <w:lang w:val="ru-RU"/>
              </w:rPr>
              <w:t>Направления (подпрограммы)</w:t>
            </w:r>
          </w:p>
        </w:tc>
        <w:tc>
          <w:tcPr>
            <w:tcW w:w="283" w:type="dxa"/>
          </w:tcPr>
          <w:p w14:paraId="1FD573D4" w14:textId="77777777" w:rsidR="001214C5" w:rsidRPr="000E17A3" w:rsidRDefault="001214C5" w:rsidP="00D60AC3">
            <w:pPr>
              <w:adjustRightInd w:val="0"/>
              <w:contextualSpacing/>
              <w:rPr>
                <w:rFonts w:ascii="Times New Roman" w:hAnsi="Times New Roman" w:cs="Times New Roman"/>
                <w:color w:val="000000" w:themeColor="text1"/>
                <w:sz w:val="24"/>
                <w:szCs w:val="24"/>
              </w:rPr>
            </w:pPr>
            <w:r w:rsidRPr="000E17A3">
              <w:rPr>
                <w:rFonts w:ascii="Times New Roman" w:hAnsi="Times New Roman" w:cs="Times New Roman"/>
                <w:bCs/>
                <w:color w:val="000000" w:themeColor="text1"/>
                <w:sz w:val="24"/>
                <w:szCs w:val="24"/>
                <w:lang w:val="ru-RU"/>
              </w:rPr>
              <w:t>–</w:t>
            </w:r>
          </w:p>
        </w:tc>
        <w:tc>
          <w:tcPr>
            <w:tcW w:w="6592" w:type="dxa"/>
          </w:tcPr>
          <w:p w14:paraId="5AC93EAA" w14:textId="77777777" w:rsidR="001214C5" w:rsidRPr="000E17A3" w:rsidRDefault="001214C5" w:rsidP="00D60AC3">
            <w:pPr>
              <w:pStyle w:val="aa"/>
              <w:adjustRightInd w:val="0"/>
              <w:ind w:left="0" w:firstLine="0"/>
              <w:contextualSpacing/>
              <w:rPr>
                <w:rFonts w:eastAsia="Calibri"/>
                <w:bCs/>
                <w:color w:val="000000" w:themeColor="text1"/>
                <w:sz w:val="24"/>
                <w:szCs w:val="24"/>
                <w:lang w:val="ru-RU"/>
              </w:rPr>
            </w:pPr>
            <w:r w:rsidRPr="000E17A3">
              <w:rPr>
                <w:rFonts w:eastAsia="Calibri"/>
                <w:bCs/>
                <w:color w:val="000000" w:themeColor="text1"/>
                <w:sz w:val="24"/>
                <w:szCs w:val="24"/>
                <w:lang w:val="ru-RU"/>
              </w:rPr>
              <w:t>подпрограмма 1 «Обеспечение защиты населения и объектов экономики от негативного воздействия вод на территории Республики Тыва»;</w:t>
            </w:r>
          </w:p>
          <w:p w14:paraId="7575F7DD" w14:textId="77777777" w:rsidR="001214C5" w:rsidRPr="000E17A3" w:rsidRDefault="001214C5" w:rsidP="00D60AC3">
            <w:pPr>
              <w:pStyle w:val="TableParagraph"/>
              <w:jc w:val="both"/>
              <w:rPr>
                <w:bCs/>
                <w:color w:val="000000" w:themeColor="text1"/>
                <w:sz w:val="24"/>
                <w:szCs w:val="24"/>
                <w:lang w:val="ru-RU"/>
              </w:rPr>
            </w:pPr>
            <w:r w:rsidRPr="000E17A3">
              <w:rPr>
                <w:rFonts w:eastAsia="Calibri"/>
                <w:bCs/>
                <w:color w:val="000000" w:themeColor="text1"/>
                <w:sz w:val="24"/>
                <w:szCs w:val="24"/>
                <w:lang w:val="ru-RU"/>
              </w:rPr>
              <w:t>подпрограмма</w:t>
            </w:r>
            <w:r w:rsidRPr="000E17A3">
              <w:rPr>
                <w:color w:val="000000" w:themeColor="text1"/>
                <w:sz w:val="24"/>
                <w:szCs w:val="24"/>
                <w:lang w:val="ru-RU"/>
              </w:rPr>
              <w:t xml:space="preserve"> 2 </w:t>
            </w:r>
            <w:r w:rsidRPr="000E17A3">
              <w:rPr>
                <w:bCs/>
                <w:color w:val="000000" w:themeColor="text1"/>
                <w:sz w:val="24"/>
                <w:szCs w:val="24"/>
                <w:lang w:val="ru-RU"/>
              </w:rPr>
              <w:t>«Развитие лесного хозяйства Республики Тыва»;</w:t>
            </w:r>
          </w:p>
          <w:p w14:paraId="49B2E002" w14:textId="77777777" w:rsidR="001214C5" w:rsidRDefault="001214C5" w:rsidP="00D60AC3">
            <w:pPr>
              <w:pStyle w:val="aa"/>
              <w:adjustRightInd w:val="0"/>
              <w:ind w:left="0" w:firstLine="0"/>
              <w:contextualSpacing/>
              <w:rPr>
                <w:bCs/>
                <w:color w:val="000000" w:themeColor="text1"/>
                <w:sz w:val="24"/>
                <w:szCs w:val="24"/>
                <w:lang w:val="ru-RU"/>
              </w:rPr>
            </w:pPr>
            <w:r w:rsidRPr="000E17A3">
              <w:rPr>
                <w:rFonts w:eastAsia="Calibri"/>
                <w:bCs/>
                <w:color w:val="000000" w:themeColor="text1"/>
                <w:sz w:val="24"/>
                <w:szCs w:val="24"/>
                <w:lang w:val="ru-RU"/>
              </w:rPr>
              <w:t>подпрограмма</w:t>
            </w:r>
            <w:r w:rsidRPr="000E17A3">
              <w:rPr>
                <w:color w:val="000000" w:themeColor="text1"/>
                <w:sz w:val="24"/>
                <w:szCs w:val="24"/>
                <w:lang w:val="ru-RU"/>
              </w:rPr>
              <w:t xml:space="preserve"> 3 </w:t>
            </w:r>
            <w:r w:rsidRPr="000E17A3">
              <w:rPr>
                <w:bCs/>
                <w:color w:val="000000" w:themeColor="text1"/>
                <w:sz w:val="24"/>
                <w:szCs w:val="24"/>
                <w:lang w:val="ru-RU"/>
              </w:rPr>
              <w:t>«Охрана и воспроизводство объектов животного мира в Республике Тыва»;</w:t>
            </w:r>
          </w:p>
          <w:p w14:paraId="1D5115C9" w14:textId="77777777" w:rsidR="00AA55E5" w:rsidRPr="000E17A3" w:rsidRDefault="00AA55E5" w:rsidP="00D60AC3">
            <w:pPr>
              <w:pStyle w:val="aa"/>
              <w:adjustRightInd w:val="0"/>
              <w:ind w:left="0" w:firstLine="0"/>
              <w:contextualSpacing/>
              <w:rPr>
                <w:color w:val="000000" w:themeColor="text1"/>
                <w:sz w:val="24"/>
                <w:szCs w:val="24"/>
                <w:lang w:val="ru-RU"/>
              </w:rPr>
            </w:pPr>
          </w:p>
          <w:p w14:paraId="6E4876FA" w14:textId="77777777" w:rsidR="001214C5" w:rsidRPr="000E17A3" w:rsidRDefault="001214C5" w:rsidP="00D60AC3">
            <w:pPr>
              <w:adjustRightInd w:val="0"/>
              <w:contextualSpacing/>
              <w:jc w:val="both"/>
              <w:rPr>
                <w:rFonts w:ascii="Times New Roman" w:hAnsi="Times New Roman" w:cs="Times New Roman"/>
                <w:bCs/>
                <w:color w:val="000000" w:themeColor="text1"/>
                <w:sz w:val="24"/>
                <w:szCs w:val="24"/>
                <w:lang w:val="ru-RU"/>
              </w:rPr>
            </w:pPr>
            <w:r w:rsidRPr="000E17A3">
              <w:rPr>
                <w:rFonts w:ascii="Times New Roman" w:hAnsi="Times New Roman" w:cs="Times New Roman"/>
                <w:bCs/>
                <w:color w:val="000000" w:themeColor="text1"/>
                <w:sz w:val="24"/>
                <w:szCs w:val="24"/>
                <w:lang w:val="ru-RU"/>
              </w:rPr>
              <w:lastRenderedPageBreak/>
              <w:t>подпрограмма</w:t>
            </w:r>
            <w:r w:rsidRPr="000E17A3">
              <w:rPr>
                <w:rFonts w:ascii="Times New Roman" w:hAnsi="Times New Roman" w:cs="Times New Roman"/>
                <w:color w:val="000000" w:themeColor="text1"/>
                <w:sz w:val="24"/>
                <w:szCs w:val="24"/>
                <w:lang w:val="ru-RU"/>
              </w:rPr>
              <w:t xml:space="preserve"> 4 </w:t>
            </w:r>
            <w:r w:rsidRPr="000E17A3">
              <w:rPr>
                <w:rFonts w:ascii="Times New Roman" w:hAnsi="Times New Roman" w:cs="Times New Roman"/>
                <w:bCs/>
                <w:color w:val="000000" w:themeColor="text1"/>
                <w:sz w:val="24"/>
                <w:szCs w:val="24"/>
                <w:lang w:val="ru-RU"/>
              </w:rPr>
              <w:t>«Охрана окружающей среды Республики Тыва»;</w:t>
            </w:r>
          </w:p>
          <w:p w14:paraId="6D09553F" w14:textId="2CDACE8C" w:rsidR="001214C5" w:rsidRPr="000E17A3" w:rsidRDefault="001214C5" w:rsidP="00D60AC3">
            <w:pPr>
              <w:adjustRightInd w:val="0"/>
              <w:contextualSpacing/>
              <w:jc w:val="both"/>
              <w:rPr>
                <w:rFonts w:ascii="Times New Roman" w:hAnsi="Times New Roman" w:cs="Times New Roman"/>
                <w:bCs/>
                <w:color w:val="000000" w:themeColor="text1"/>
                <w:sz w:val="24"/>
                <w:szCs w:val="24"/>
                <w:lang w:val="ru-RU"/>
              </w:rPr>
            </w:pPr>
            <w:r w:rsidRPr="000E17A3">
              <w:rPr>
                <w:rFonts w:ascii="Times New Roman" w:hAnsi="Times New Roman" w:cs="Times New Roman"/>
                <w:bCs/>
                <w:color w:val="000000" w:themeColor="text1"/>
                <w:sz w:val="24"/>
                <w:szCs w:val="24"/>
                <w:lang w:val="ru-RU"/>
              </w:rPr>
              <w:t>подпрограмма 5 «Обращение с отходами производства и потребления, в том числе с твердыми коммунальными отходами в Республик</w:t>
            </w:r>
            <w:r w:rsidR="00E417AE" w:rsidRPr="000E17A3">
              <w:rPr>
                <w:rFonts w:ascii="Times New Roman" w:hAnsi="Times New Roman" w:cs="Times New Roman"/>
                <w:bCs/>
                <w:color w:val="000000" w:themeColor="text1"/>
                <w:sz w:val="24"/>
                <w:szCs w:val="24"/>
                <w:lang w:val="ru-RU"/>
              </w:rPr>
              <w:t>е</w:t>
            </w:r>
            <w:r w:rsidRPr="000E17A3">
              <w:rPr>
                <w:rFonts w:ascii="Times New Roman" w:hAnsi="Times New Roman" w:cs="Times New Roman"/>
                <w:bCs/>
                <w:color w:val="000000" w:themeColor="text1"/>
                <w:sz w:val="24"/>
                <w:szCs w:val="24"/>
                <w:lang w:val="ru-RU"/>
              </w:rPr>
              <w:t xml:space="preserve"> Тыва</w:t>
            </w:r>
            <w:r w:rsidR="008623D9" w:rsidRPr="000E17A3">
              <w:rPr>
                <w:rFonts w:ascii="Times New Roman" w:hAnsi="Times New Roman" w:cs="Times New Roman"/>
                <w:bCs/>
                <w:color w:val="000000" w:themeColor="text1"/>
                <w:sz w:val="24"/>
                <w:szCs w:val="24"/>
                <w:lang w:val="ru-RU"/>
              </w:rPr>
              <w:t>»</w:t>
            </w:r>
            <w:r w:rsidR="003D29B0" w:rsidRPr="000E17A3">
              <w:rPr>
                <w:rFonts w:ascii="Times New Roman" w:hAnsi="Times New Roman" w:cs="Times New Roman"/>
                <w:bCs/>
                <w:color w:val="000000" w:themeColor="text1"/>
                <w:sz w:val="24"/>
                <w:szCs w:val="24"/>
                <w:lang w:val="ru-RU"/>
              </w:rPr>
              <w:t>;</w:t>
            </w:r>
          </w:p>
        </w:tc>
      </w:tr>
    </w:tbl>
    <w:p w14:paraId="48821CCB" w14:textId="44099CCC" w:rsidR="001214C5" w:rsidRDefault="001214C5" w:rsidP="00D60AC3">
      <w:pPr>
        <w:pStyle w:val="ConsPlusNormal"/>
        <w:spacing w:line="360" w:lineRule="atLeast"/>
        <w:ind w:firstLine="709"/>
        <w:jc w:val="both"/>
        <w:rPr>
          <w:bCs/>
          <w:color w:val="000000" w:themeColor="text1"/>
          <w:sz w:val="28"/>
          <w:szCs w:val="28"/>
        </w:rPr>
      </w:pPr>
      <w:r w:rsidRPr="00797A04">
        <w:rPr>
          <w:bCs/>
          <w:color w:val="000000" w:themeColor="text1"/>
          <w:sz w:val="28"/>
          <w:szCs w:val="28"/>
        </w:rPr>
        <w:lastRenderedPageBreak/>
        <w:t>позицию «Объемы финансового обеспечения за счет всех источников за весь период реализации» Программы изложить в следующей редакции:</w:t>
      </w:r>
    </w:p>
    <w:p w14:paraId="7EA5AB95" w14:textId="77777777" w:rsidR="005D130C" w:rsidRPr="00797A04" w:rsidRDefault="005D130C" w:rsidP="00D60AC3">
      <w:pPr>
        <w:pStyle w:val="ConsPlusNormal"/>
        <w:spacing w:line="360" w:lineRule="atLeast"/>
        <w:ind w:firstLine="709"/>
        <w:jc w:val="both"/>
        <w:rPr>
          <w:bCs/>
          <w:color w:val="000000" w:themeColor="text1"/>
          <w:sz w:val="32"/>
          <w:szCs w:val="32"/>
        </w:rPr>
      </w:pPr>
    </w:p>
    <w:tbl>
      <w:tblPr>
        <w:tblStyle w:val="TableNormal"/>
        <w:tblW w:w="9570" w:type="dxa"/>
        <w:jc w:val="center"/>
        <w:tblLayout w:type="fixed"/>
        <w:tblCellMar>
          <w:left w:w="57" w:type="dxa"/>
          <w:right w:w="57" w:type="dxa"/>
        </w:tblCellMar>
        <w:tblLook w:val="01E0" w:firstRow="1" w:lastRow="1" w:firstColumn="1" w:lastColumn="1" w:noHBand="0" w:noVBand="0"/>
      </w:tblPr>
      <w:tblGrid>
        <w:gridCol w:w="2695"/>
        <w:gridCol w:w="283"/>
        <w:gridCol w:w="6592"/>
      </w:tblGrid>
      <w:tr w:rsidR="001214C5" w:rsidRPr="00797A04" w14:paraId="4F9B1E4F" w14:textId="77777777" w:rsidTr="005D130C">
        <w:trPr>
          <w:trHeight w:val="274"/>
          <w:jc w:val="center"/>
        </w:trPr>
        <w:tc>
          <w:tcPr>
            <w:tcW w:w="2695" w:type="dxa"/>
          </w:tcPr>
          <w:p w14:paraId="5FE3D008" w14:textId="24095BB7" w:rsidR="001214C5" w:rsidRPr="00797A04" w:rsidRDefault="008623D9" w:rsidP="00D60AC3">
            <w:pPr>
              <w:pStyle w:val="TableParagraph"/>
              <w:rPr>
                <w:color w:val="000000" w:themeColor="text1"/>
                <w:sz w:val="24"/>
                <w:szCs w:val="24"/>
                <w:lang w:val="ru-RU"/>
              </w:rPr>
            </w:pPr>
            <w:r w:rsidRPr="00797A04">
              <w:rPr>
                <w:color w:val="000000" w:themeColor="text1"/>
                <w:sz w:val="24"/>
                <w:szCs w:val="24"/>
                <w:lang w:val="ru-RU"/>
              </w:rPr>
              <w:t>«</w:t>
            </w:r>
            <w:r w:rsidR="001214C5" w:rsidRPr="00797A04">
              <w:rPr>
                <w:color w:val="000000" w:themeColor="text1"/>
                <w:sz w:val="24"/>
                <w:szCs w:val="24"/>
                <w:lang w:val="ru-RU"/>
              </w:rPr>
              <w:t>Объемы</w:t>
            </w:r>
            <w:r w:rsidR="001214C5" w:rsidRPr="00797A04">
              <w:rPr>
                <w:color w:val="000000" w:themeColor="text1"/>
                <w:spacing w:val="-2"/>
                <w:sz w:val="24"/>
                <w:szCs w:val="24"/>
                <w:lang w:val="ru-RU"/>
              </w:rPr>
              <w:t xml:space="preserve"> </w:t>
            </w:r>
            <w:r w:rsidR="001214C5" w:rsidRPr="00797A04">
              <w:rPr>
                <w:color w:val="000000" w:themeColor="text1"/>
                <w:sz w:val="24"/>
                <w:szCs w:val="24"/>
                <w:lang w:val="ru-RU"/>
              </w:rPr>
              <w:t>финансового</w:t>
            </w:r>
            <w:r w:rsidR="001214C5" w:rsidRPr="00797A04">
              <w:rPr>
                <w:color w:val="000000" w:themeColor="text1"/>
                <w:spacing w:val="-3"/>
                <w:sz w:val="24"/>
                <w:szCs w:val="24"/>
                <w:lang w:val="ru-RU"/>
              </w:rPr>
              <w:t xml:space="preserve"> </w:t>
            </w:r>
            <w:r w:rsidR="001214C5" w:rsidRPr="00797A04">
              <w:rPr>
                <w:color w:val="000000" w:themeColor="text1"/>
                <w:sz w:val="24"/>
                <w:szCs w:val="24"/>
                <w:lang w:val="ru-RU"/>
              </w:rPr>
              <w:t>обеспечения</w:t>
            </w:r>
            <w:r w:rsidR="001214C5" w:rsidRPr="00797A04">
              <w:rPr>
                <w:color w:val="000000" w:themeColor="text1"/>
                <w:spacing w:val="-2"/>
                <w:sz w:val="24"/>
                <w:szCs w:val="24"/>
                <w:lang w:val="ru-RU"/>
              </w:rPr>
              <w:t xml:space="preserve"> </w:t>
            </w:r>
            <w:r w:rsidR="001214C5" w:rsidRPr="00797A04">
              <w:rPr>
                <w:color w:val="000000" w:themeColor="text1"/>
                <w:sz w:val="24"/>
                <w:szCs w:val="24"/>
                <w:lang w:val="ru-RU"/>
              </w:rPr>
              <w:t>за</w:t>
            </w:r>
            <w:r w:rsidR="001214C5" w:rsidRPr="00797A04">
              <w:rPr>
                <w:color w:val="000000" w:themeColor="text1"/>
                <w:spacing w:val="-2"/>
                <w:sz w:val="24"/>
                <w:szCs w:val="24"/>
                <w:lang w:val="ru-RU"/>
              </w:rPr>
              <w:t xml:space="preserve"> </w:t>
            </w:r>
            <w:r w:rsidR="001214C5" w:rsidRPr="00797A04">
              <w:rPr>
                <w:color w:val="000000" w:themeColor="text1"/>
                <w:sz w:val="24"/>
                <w:szCs w:val="24"/>
                <w:lang w:val="ru-RU"/>
              </w:rPr>
              <w:t>счет</w:t>
            </w:r>
            <w:r w:rsidR="001214C5" w:rsidRPr="00797A04">
              <w:rPr>
                <w:color w:val="000000" w:themeColor="text1"/>
                <w:spacing w:val="-2"/>
                <w:sz w:val="24"/>
                <w:szCs w:val="24"/>
                <w:lang w:val="ru-RU"/>
              </w:rPr>
              <w:t xml:space="preserve"> </w:t>
            </w:r>
            <w:r w:rsidR="001214C5" w:rsidRPr="00797A04">
              <w:rPr>
                <w:color w:val="000000" w:themeColor="text1"/>
                <w:sz w:val="24"/>
                <w:szCs w:val="24"/>
                <w:lang w:val="ru-RU"/>
              </w:rPr>
              <w:t>всех источников</w:t>
            </w:r>
            <w:r w:rsidR="001214C5" w:rsidRPr="00797A04">
              <w:rPr>
                <w:color w:val="000000" w:themeColor="text1"/>
                <w:spacing w:val="-4"/>
                <w:sz w:val="24"/>
                <w:szCs w:val="24"/>
                <w:lang w:val="ru-RU"/>
              </w:rPr>
              <w:t xml:space="preserve"> </w:t>
            </w:r>
            <w:r w:rsidR="001214C5" w:rsidRPr="00797A04">
              <w:rPr>
                <w:color w:val="000000" w:themeColor="text1"/>
                <w:sz w:val="24"/>
                <w:szCs w:val="24"/>
                <w:lang w:val="ru-RU"/>
              </w:rPr>
              <w:t>за</w:t>
            </w:r>
            <w:r w:rsidR="001214C5" w:rsidRPr="00797A04">
              <w:rPr>
                <w:color w:val="000000" w:themeColor="text1"/>
                <w:spacing w:val="-3"/>
                <w:sz w:val="24"/>
                <w:szCs w:val="24"/>
                <w:lang w:val="ru-RU"/>
              </w:rPr>
              <w:t xml:space="preserve"> </w:t>
            </w:r>
            <w:r w:rsidR="001214C5" w:rsidRPr="00797A04">
              <w:rPr>
                <w:color w:val="000000" w:themeColor="text1"/>
                <w:sz w:val="24"/>
                <w:szCs w:val="24"/>
                <w:lang w:val="ru-RU"/>
              </w:rPr>
              <w:t>весь</w:t>
            </w:r>
            <w:r w:rsidR="001214C5" w:rsidRPr="00797A04">
              <w:rPr>
                <w:color w:val="000000" w:themeColor="text1"/>
                <w:spacing w:val="-2"/>
                <w:sz w:val="24"/>
                <w:szCs w:val="24"/>
                <w:lang w:val="ru-RU"/>
              </w:rPr>
              <w:t xml:space="preserve"> </w:t>
            </w:r>
            <w:r w:rsidR="001214C5" w:rsidRPr="00797A04">
              <w:rPr>
                <w:color w:val="000000" w:themeColor="text1"/>
                <w:sz w:val="24"/>
                <w:szCs w:val="24"/>
                <w:lang w:val="ru-RU"/>
              </w:rPr>
              <w:t>период</w:t>
            </w:r>
            <w:r w:rsidR="001214C5" w:rsidRPr="00797A04">
              <w:rPr>
                <w:color w:val="000000" w:themeColor="text1"/>
                <w:spacing w:val="-2"/>
                <w:sz w:val="24"/>
                <w:szCs w:val="24"/>
                <w:lang w:val="ru-RU"/>
              </w:rPr>
              <w:t xml:space="preserve"> </w:t>
            </w:r>
            <w:r w:rsidR="001214C5" w:rsidRPr="00797A04">
              <w:rPr>
                <w:color w:val="000000" w:themeColor="text1"/>
                <w:sz w:val="24"/>
                <w:szCs w:val="24"/>
                <w:lang w:val="ru-RU"/>
              </w:rPr>
              <w:t>реализации</w:t>
            </w:r>
          </w:p>
        </w:tc>
        <w:tc>
          <w:tcPr>
            <w:tcW w:w="283" w:type="dxa"/>
          </w:tcPr>
          <w:p w14:paraId="41B0AF8D" w14:textId="77777777" w:rsidR="001214C5" w:rsidRPr="00797A04" w:rsidRDefault="001214C5" w:rsidP="00D60AC3">
            <w:pPr>
              <w:pStyle w:val="TableParagraph"/>
              <w:jc w:val="center"/>
              <w:rPr>
                <w:color w:val="000000" w:themeColor="text1"/>
                <w:sz w:val="24"/>
                <w:szCs w:val="24"/>
                <w:lang w:val="ru-RU"/>
              </w:rPr>
            </w:pPr>
            <w:r w:rsidRPr="00797A04">
              <w:rPr>
                <w:color w:val="000000" w:themeColor="text1"/>
                <w:sz w:val="24"/>
                <w:szCs w:val="24"/>
                <w:lang w:val="ru-RU"/>
              </w:rPr>
              <w:t>–</w:t>
            </w:r>
          </w:p>
        </w:tc>
        <w:tc>
          <w:tcPr>
            <w:tcW w:w="6592" w:type="dxa"/>
          </w:tcPr>
          <w:p w14:paraId="324B9C99" w14:textId="18EA4DA1" w:rsidR="001214C5" w:rsidRPr="00797A04" w:rsidRDefault="001214C5" w:rsidP="00D60AC3">
            <w:pPr>
              <w:pStyle w:val="TableParagraph"/>
              <w:jc w:val="both"/>
              <w:rPr>
                <w:bCs/>
                <w:color w:val="000000" w:themeColor="text1"/>
                <w:sz w:val="24"/>
                <w:szCs w:val="24"/>
                <w:lang w:val="ru-RU"/>
              </w:rPr>
            </w:pPr>
            <w:r w:rsidRPr="00797A04">
              <w:rPr>
                <w:color w:val="000000" w:themeColor="text1"/>
                <w:sz w:val="24"/>
                <w:szCs w:val="24"/>
                <w:lang w:val="ru-RU"/>
              </w:rPr>
              <w:t xml:space="preserve">всего по Программе – </w:t>
            </w:r>
            <w:r w:rsidR="00C10B83">
              <w:rPr>
                <w:bCs/>
                <w:color w:val="000000" w:themeColor="text1"/>
                <w:sz w:val="24"/>
                <w:szCs w:val="24"/>
                <w:lang w:val="ru-RU"/>
              </w:rPr>
              <w:t>1990303,6</w:t>
            </w:r>
            <w:r w:rsidRPr="00797A04">
              <w:rPr>
                <w:bCs/>
                <w:color w:val="000000" w:themeColor="text1"/>
                <w:sz w:val="24"/>
                <w:szCs w:val="24"/>
                <w:lang w:val="ru-RU"/>
              </w:rPr>
              <w:t xml:space="preserve"> </w:t>
            </w:r>
            <w:r w:rsidRPr="00797A04">
              <w:rPr>
                <w:color w:val="000000" w:themeColor="text1"/>
                <w:sz w:val="24"/>
                <w:szCs w:val="24"/>
                <w:lang w:val="ru-RU"/>
              </w:rPr>
              <w:t>тыс. рублей, в том числе по подпрограммам:</w:t>
            </w:r>
          </w:p>
          <w:p w14:paraId="19C37466" w14:textId="6CAE8BFB" w:rsidR="001214C5" w:rsidRPr="00797A04" w:rsidRDefault="001214C5" w:rsidP="00D60AC3">
            <w:pPr>
              <w:pStyle w:val="TableParagraph"/>
              <w:jc w:val="both"/>
              <w:rPr>
                <w:color w:val="000000" w:themeColor="text1"/>
                <w:sz w:val="24"/>
                <w:szCs w:val="24"/>
                <w:lang w:val="ru-RU"/>
              </w:rPr>
            </w:pPr>
            <w:r w:rsidRPr="00797A04">
              <w:rPr>
                <w:color w:val="000000" w:themeColor="text1"/>
                <w:sz w:val="24"/>
                <w:szCs w:val="24"/>
                <w:lang w:val="ru-RU"/>
              </w:rPr>
              <w:t xml:space="preserve">подпрограмма 1 «Обеспечение защиты населения и объектов экономики от негативного воздействия вод на территории Республики Тыва» всего </w:t>
            </w:r>
            <w:r w:rsidR="00A50DE4" w:rsidRPr="00797A04">
              <w:rPr>
                <w:color w:val="000000" w:themeColor="text1"/>
                <w:sz w:val="24"/>
                <w:szCs w:val="24"/>
                <w:lang w:val="ru-RU"/>
              </w:rPr>
              <w:t>41033,9</w:t>
            </w:r>
            <w:r w:rsidRPr="00797A04">
              <w:rPr>
                <w:color w:val="000000" w:themeColor="text1"/>
                <w:sz w:val="24"/>
                <w:szCs w:val="24"/>
                <w:lang w:val="ru-RU"/>
              </w:rPr>
              <w:t xml:space="preserve"> тыс. рублей, в том числе по годам:</w:t>
            </w:r>
          </w:p>
          <w:p w14:paraId="7A552639" w14:textId="499B82CF" w:rsidR="001214C5" w:rsidRPr="00797A04" w:rsidRDefault="001214C5" w:rsidP="00D60AC3">
            <w:pPr>
              <w:jc w:val="both"/>
              <w:rPr>
                <w:rFonts w:ascii="Times New Roman" w:hAnsi="Times New Roman" w:cs="Times New Roman"/>
                <w:color w:val="000000" w:themeColor="text1"/>
                <w:sz w:val="24"/>
                <w:szCs w:val="24"/>
                <w:lang w:val="ru-RU"/>
              </w:rPr>
            </w:pPr>
            <w:r w:rsidRPr="00797A04">
              <w:rPr>
                <w:rFonts w:ascii="Times New Roman" w:hAnsi="Times New Roman" w:cs="Times New Roman"/>
                <w:color w:val="000000" w:themeColor="text1"/>
                <w:sz w:val="24"/>
                <w:szCs w:val="24"/>
                <w:lang w:val="ru-RU"/>
              </w:rPr>
              <w:t xml:space="preserve">на 2024 год – </w:t>
            </w:r>
            <w:r w:rsidR="00A50DE4" w:rsidRPr="00797A04">
              <w:rPr>
                <w:rFonts w:ascii="Times New Roman" w:hAnsi="Times New Roman" w:cs="Times New Roman"/>
                <w:color w:val="000000" w:themeColor="text1"/>
                <w:sz w:val="24"/>
                <w:szCs w:val="24"/>
                <w:lang w:val="ru-RU"/>
              </w:rPr>
              <w:t>20277,9</w:t>
            </w:r>
            <w:r w:rsidRPr="00797A04">
              <w:rPr>
                <w:rFonts w:ascii="Times New Roman" w:hAnsi="Times New Roman" w:cs="Times New Roman"/>
                <w:color w:val="000000" w:themeColor="text1"/>
                <w:sz w:val="24"/>
                <w:szCs w:val="24"/>
                <w:lang w:val="ru-RU"/>
              </w:rPr>
              <w:t xml:space="preserve"> тыс. рублей;</w:t>
            </w:r>
          </w:p>
          <w:p w14:paraId="2FA84940" w14:textId="09C80D06" w:rsidR="001214C5" w:rsidRPr="00797A04" w:rsidRDefault="001214C5" w:rsidP="00D60AC3">
            <w:pPr>
              <w:jc w:val="both"/>
              <w:rPr>
                <w:rFonts w:ascii="Times New Roman" w:hAnsi="Times New Roman" w:cs="Times New Roman"/>
                <w:color w:val="000000" w:themeColor="text1"/>
                <w:sz w:val="24"/>
                <w:szCs w:val="24"/>
                <w:lang w:val="ru-RU"/>
              </w:rPr>
            </w:pPr>
            <w:r w:rsidRPr="00797A04">
              <w:rPr>
                <w:rFonts w:ascii="Times New Roman" w:hAnsi="Times New Roman" w:cs="Times New Roman"/>
                <w:color w:val="000000" w:themeColor="text1"/>
                <w:sz w:val="24"/>
                <w:szCs w:val="24"/>
                <w:lang w:val="ru-RU"/>
              </w:rPr>
              <w:t xml:space="preserve">на 2025 год – </w:t>
            </w:r>
            <w:r w:rsidR="00691F46" w:rsidRPr="00797A04">
              <w:rPr>
                <w:rFonts w:ascii="Times New Roman" w:hAnsi="Times New Roman" w:cs="Times New Roman"/>
                <w:color w:val="000000" w:themeColor="text1"/>
                <w:sz w:val="24"/>
                <w:szCs w:val="24"/>
                <w:lang w:val="ru-RU"/>
              </w:rPr>
              <w:t>10378,0</w:t>
            </w:r>
            <w:r w:rsidRPr="00797A04">
              <w:rPr>
                <w:rFonts w:ascii="Times New Roman" w:hAnsi="Times New Roman" w:cs="Times New Roman"/>
                <w:color w:val="000000" w:themeColor="text1"/>
                <w:sz w:val="24"/>
                <w:szCs w:val="24"/>
                <w:lang w:val="ru-RU"/>
              </w:rPr>
              <w:t xml:space="preserve"> тыс. рублей;</w:t>
            </w:r>
          </w:p>
          <w:p w14:paraId="660EEF7E" w14:textId="4018CD7F" w:rsidR="001214C5" w:rsidRPr="00797A04" w:rsidRDefault="001214C5" w:rsidP="00D60AC3">
            <w:pPr>
              <w:jc w:val="both"/>
              <w:rPr>
                <w:rFonts w:ascii="Times New Roman" w:hAnsi="Times New Roman" w:cs="Times New Roman"/>
                <w:color w:val="000000" w:themeColor="text1"/>
                <w:sz w:val="24"/>
                <w:szCs w:val="24"/>
                <w:lang w:val="ru-RU"/>
              </w:rPr>
            </w:pPr>
            <w:r w:rsidRPr="00797A04">
              <w:rPr>
                <w:rFonts w:ascii="Times New Roman" w:hAnsi="Times New Roman" w:cs="Times New Roman"/>
                <w:color w:val="000000" w:themeColor="text1"/>
                <w:sz w:val="24"/>
                <w:szCs w:val="24"/>
                <w:lang w:val="ru-RU"/>
              </w:rPr>
              <w:t xml:space="preserve">на 2026 год – </w:t>
            </w:r>
            <w:r w:rsidR="00691F46" w:rsidRPr="00797A04">
              <w:rPr>
                <w:rFonts w:ascii="Times New Roman" w:hAnsi="Times New Roman" w:cs="Times New Roman"/>
                <w:color w:val="000000" w:themeColor="text1"/>
                <w:sz w:val="24"/>
                <w:szCs w:val="24"/>
                <w:lang w:val="ru-RU"/>
              </w:rPr>
              <w:t>10378,0</w:t>
            </w:r>
            <w:r w:rsidRPr="00797A04">
              <w:rPr>
                <w:rFonts w:ascii="Times New Roman" w:hAnsi="Times New Roman" w:cs="Times New Roman"/>
                <w:color w:val="000000" w:themeColor="text1"/>
                <w:sz w:val="24"/>
                <w:szCs w:val="24"/>
                <w:lang w:val="ru-RU"/>
              </w:rPr>
              <w:t xml:space="preserve"> тыс. рублей;</w:t>
            </w:r>
          </w:p>
          <w:p w14:paraId="6606AD68" w14:textId="77777777" w:rsidR="001214C5" w:rsidRPr="00797A04" w:rsidRDefault="001214C5" w:rsidP="00D60AC3">
            <w:pPr>
              <w:pStyle w:val="TableParagraph"/>
              <w:jc w:val="both"/>
              <w:rPr>
                <w:color w:val="000000" w:themeColor="text1"/>
                <w:sz w:val="24"/>
                <w:szCs w:val="24"/>
                <w:lang w:val="ru-RU"/>
              </w:rPr>
            </w:pPr>
            <w:r w:rsidRPr="00797A04">
              <w:rPr>
                <w:color w:val="000000" w:themeColor="text1"/>
                <w:sz w:val="24"/>
                <w:szCs w:val="24"/>
                <w:lang w:val="ru-RU"/>
              </w:rPr>
              <w:t>на 2027 год – 0 тыс. рублей;</w:t>
            </w:r>
          </w:p>
          <w:p w14:paraId="2937598E" w14:textId="77777777" w:rsidR="001214C5" w:rsidRPr="00797A04" w:rsidRDefault="001214C5" w:rsidP="00D60AC3">
            <w:pPr>
              <w:pStyle w:val="TableParagraph"/>
              <w:jc w:val="both"/>
              <w:rPr>
                <w:color w:val="000000" w:themeColor="text1"/>
                <w:sz w:val="24"/>
                <w:szCs w:val="24"/>
                <w:lang w:val="ru-RU"/>
              </w:rPr>
            </w:pPr>
            <w:r w:rsidRPr="00797A04">
              <w:rPr>
                <w:color w:val="000000" w:themeColor="text1"/>
                <w:sz w:val="24"/>
                <w:szCs w:val="24"/>
                <w:lang w:val="ru-RU"/>
              </w:rPr>
              <w:t>на 2028 год – 0 тыс. рублей;</w:t>
            </w:r>
          </w:p>
          <w:p w14:paraId="4B737035" w14:textId="77777777" w:rsidR="001214C5" w:rsidRPr="00797A04" w:rsidRDefault="001214C5" w:rsidP="00D60AC3">
            <w:pPr>
              <w:pStyle w:val="TableParagraph"/>
              <w:jc w:val="both"/>
              <w:rPr>
                <w:color w:val="000000" w:themeColor="text1"/>
                <w:sz w:val="24"/>
                <w:szCs w:val="24"/>
                <w:lang w:val="ru-RU"/>
              </w:rPr>
            </w:pPr>
            <w:r w:rsidRPr="00797A04">
              <w:rPr>
                <w:color w:val="000000" w:themeColor="text1"/>
                <w:sz w:val="24"/>
                <w:szCs w:val="24"/>
                <w:lang w:val="ru-RU"/>
              </w:rPr>
              <w:t>на 2029 год – 0 тыс. рублей;</w:t>
            </w:r>
          </w:p>
          <w:p w14:paraId="26A47001" w14:textId="77777777" w:rsidR="001214C5" w:rsidRPr="00797A04" w:rsidRDefault="001214C5" w:rsidP="00D60AC3">
            <w:pPr>
              <w:pStyle w:val="TableParagraph"/>
              <w:jc w:val="both"/>
              <w:rPr>
                <w:color w:val="000000" w:themeColor="text1"/>
                <w:sz w:val="24"/>
                <w:szCs w:val="24"/>
                <w:lang w:val="ru-RU"/>
              </w:rPr>
            </w:pPr>
            <w:r w:rsidRPr="00797A04">
              <w:rPr>
                <w:color w:val="000000" w:themeColor="text1"/>
                <w:sz w:val="24"/>
                <w:szCs w:val="24"/>
                <w:lang w:val="ru-RU"/>
              </w:rPr>
              <w:t>на 2030 год – 0 тыс. рублей;</w:t>
            </w:r>
          </w:p>
          <w:p w14:paraId="0D69AC89" w14:textId="34B46C10" w:rsidR="001214C5" w:rsidRPr="00797A04" w:rsidRDefault="001214C5" w:rsidP="00D60AC3">
            <w:pPr>
              <w:pStyle w:val="TableParagraph"/>
              <w:jc w:val="both"/>
              <w:rPr>
                <w:color w:val="000000" w:themeColor="text1"/>
                <w:sz w:val="24"/>
                <w:szCs w:val="24"/>
                <w:lang w:val="ru-RU"/>
              </w:rPr>
            </w:pPr>
            <w:r w:rsidRPr="00797A04">
              <w:rPr>
                <w:color w:val="000000" w:themeColor="text1"/>
                <w:sz w:val="24"/>
                <w:szCs w:val="24"/>
                <w:lang w:val="ru-RU"/>
              </w:rPr>
              <w:t xml:space="preserve">подпрограмма 2 «Развитие лесного хозяйства Республики Тыва» всего </w:t>
            </w:r>
            <w:r w:rsidR="008513AF" w:rsidRPr="00797A04">
              <w:rPr>
                <w:color w:val="000000"/>
                <w:sz w:val="24"/>
                <w:szCs w:val="24"/>
                <w:lang w:val="ru-RU"/>
              </w:rPr>
              <w:t>1787444,4</w:t>
            </w:r>
            <w:r w:rsidR="005D130C">
              <w:rPr>
                <w:color w:val="000000"/>
                <w:sz w:val="24"/>
                <w:szCs w:val="24"/>
                <w:lang w:val="ru-RU"/>
              </w:rPr>
              <w:t xml:space="preserve"> </w:t>
            </w:r>
            <w:r w:rsidRPr="00797A04">
              <w:rPr>
                <w:color w:val="000000" w:themeColor="text1"/>
                <w:sz w:val="24"/>
                <w:szCs w:val="24"/>
                <w:lang w:val="ru-RU"/>
              </w:rPr>
              <w:t>тыс. рублей, в том числе по годам:</w:t>
            </w:r>
          </w:p>
          <w:p w14:paraId="2A0CB2E7" w14:textId="19B7D3A0" w:rsidR="001214C5" w:rsidRPr="00797A04" w:rsidRDefault="001214C5" w:rsidP="00D60AC3">
            <w:pPr>
              <w:jc w:val="both"/>
              <w:rPr>
                <w:rFonts w:ascii="Times New Roman" w:hAnsi="Times New Roman" w:cs="Times New Roman"/>
                <w:color w:val="000000" w:themeColor="text1"/>
                <w:sz w:val="24"/>
                <w:szCs w:val="24"/>
                <w:lang w:val="ru-RU"/>
              </w:rPr>
            </w:pPr>
            <w:r w:rsidRPr="00797A04">
              <w:rPr>
                <w:rFonts w:ascii="Times New Roman" w:hAnsi="Times New Roman" w:cs="Times New Roman"/>
                <w:color w:val="000000" w:themeColor="text1"/>
                <w:sz w:val="24"/>
                <w:szCs w:val="24"/>
                <w:lang w:val="ru-RU"/>
              </w:rPr>
              <w:t xml:space="preserve">на 2024 год – </w:t>
            </w:r>
            <w:r w:rsidR="008513AF" w:rsidRPr="00797A04">
              <w:rPr>
                <w:rFonts w:ascii="Times New Roman" w:hAnsi="Times New Roman" w:cs="Times New Roman"/>
                <w:color w:val="000000" w:themeColor="text1"/>
                <w:sz w:val="24"/>
                <w:szCs w:val="24"/>
                <w:lang w:val="ru-RU"/>
              </w:rPr>
              <w:t>631474,3</w:t>
            </w:r>
            <w:r w:rsidRPr="00797A04">
              <w:rPr>
                <w:rFonts w:ascii="Times New Roman" w:hAnsi="Times New Roman" w:cs="Times New Roman"/>
                <w:color w:val="000000" w:themeColor="text1"/>
                <w:sz w:val="24"/>
                <w:szCs w:val="24"/>
                <w:lang w:val="ru-RU"/>
              </w:rPr>
              <w:t xml:space="preserve"> тыс. рублей;</w:t>
            </w:r>
          </w:p>
          <w:p w14:paraId="4438050F" w14:textId="1FAB16E5" w:rsidR="001214C5" w:rsidRPr="00797A04" w:rsidRDefault="001214C5" w:rsidP="00D60AC3">
            <w:pPr>
              <w:jc w:val="both"/>
              <w:rPr>
                <w:rFonts w:ascii="Times New Roman" w:hAnsi="Times New Roman" w:cs="Times New Roman"/>
                <w:color w:val="000000" w:themeColor="text1"/>
                <w:sz w:val="24"/>
                <w:szCs w:val="24"/>
                <w:lang w:val="ru-RU"/>
              </w:rPr>
            </w:pPr>
            <w:r w:rsidRPr="00797A04">
              <w:rPr>
                <w:rFonts w:ascii="Times New Roman" w:hAnsi="Times New Roman" w:cs="Times New Roman"/>
                <w:color w:val="000000" w:themeColor="text1"/>
                <w:sz w:val="24"/>
                <w:szCs w:val="24"/>
                <w:lang w:val="ru-RU"/>
              </w:rPr>
              <w:t xml:space="preserve">на 2025 год – </w:t>
            </w:r>
            <w:r w:rsidR="008513AF" w:rsidRPr="00797A04">
              <w:rPr>
                <w:rFonts w:ascii="Times New Roman" w:hAnsi="Times New Roman" w:cs="Times New Roman"/>
                <w:color w:val="000000" w:themeColor="text1"/>
                <w:sz w:val="24"/>
                <w:szCs w:val="24"/>
                <w:lang w:val="ru-RU"/>
              </w:rPr>
              <w:t>570122,6</w:t>
            </w:r>
            <w:r w:rsidRPr="00797A04">
              <w:rPr>
                <w:rFonts w:ascii="Times New Roman" w:hAnsi="Times New Roman" w:cs="Times New Roman"/>
                <w:color w:val="000000" w:themeColor="text1"/>
                <w:sz w:val="24"/>
                <w:szCs w:val="24"/>
                <w:lang w:val="ru-RU"/>
              </w:rPr>
              <w:t xml:space="preserve"> тыс. рублей;</w:t>
            </w:r>
          </w:p>
          <w:p w14:paraId="3426F2AE" w14:textId="3CA7C650" w:rsidR="001214C5" w:rsidRPr="00797A04" w:rsidRDefault="001214C5" w:rsidP="00D60AC3">
            <w:pPr>
              <w:jc w:val="both"/>
              <w:rPr>
                <w:rFonts w:ascii="Times New Roman" w:hAnsi="Times New Roman" w:cs="Times New Roman"/>
                <w:color w:val="000000" w:themeColor="text1"/>
                <w:sz w:val="24"/>
                <w:szCs w:val="24"/>
                <w:lang w:val="ru-RU"/>
              </w:rPr>
            </w:pPr>
            <w:r w:rsidRPr="00797A04">
              <w:rPr>
                <w:rFonts w:ascii="Times New Roman" w:hAnsi="Times New Roman" w:cs="Times New Roman"/>
                <w:color w:val="000000" w:themeColor="text1"/>
                <w:sz w:val="24"/>
                <w:szCs w:val="24"/>
                <w:lang w:val="ru-RU"/>
              </w:rPr>
              <w:t xml:space="preserve">на 2026 год – </w:t>
            </w:r>
            <w:r w:rsidR="008513AF" w:rsidRPr="00797A04">
              <w:rPr>
                <w:rFonts w:ascii="Times New Roman" w:hAnsi="Times New Roman" w:cs="Times New Roman"/>
                <w:color w:val="000000" w:themeColor="text1"/>
                <w:sz w:val="24"/>
                <w:szCs w:val="24"/>
                <w:lang w:val="ru-RU"/>
              </w:rPr>
              <w:t xml:space="preserve">585847,5 </w:t>
            </w:r>
            <w:r w:rsidRPr="00797A04">
              <w:rPr>
                <w:rFonts w:ascii="Times New Roman" w:hAnsi="Times New Roman" w:cs="Times New Roman"/>
                <w:color w:val="000000" w:themeColor="text1"/>
                <w:sz w:val="24"/>
                <w:szCs w:val="24"/>
                <w:lang w:val="ru-RU"/>
              </w:rPr>
              <w:t>тыс. рублей;</w:t>
            </w:r>
          </w:p>
          <w:p w14:paraId="5538DC12" w14:textId="77777777" w:rsidR="001214C5" w:rsidRPr="00797A04" w:rsidRDefault="001214C5" w:rsidP="00D60AC3">
            <w:pPr>
              <w:pStyle w:val="TableParagraph"/>
              <w:jc w:val="both"/>
              <w:rPr>
                <w:color w:val="000000" w:themeColor="text1"/>
                <w:sz w:val="24"/>
                <w:szCs w:val="24"/>
                <w:lang w:val="ru-RU"/>
              </w:rPr>
            </w:pPr>
            <w:r w:rsidRPr="00797A04">
              <w:rPr>
                <w:color w:val="000000" w:themeColor="text1"/>
                <w:sz w:val="24"/>
                <w:szCs w:val="24"/>
                <w:lang w:val="ru-RU"/>
              </w:rPr>
              <w:t>на 2027 год – 0 тыс. рублей;</w:t>
            </w:r>
          </w:p>
          <w:p w14:paraId="015F76BC" w14:textId="77777777" w:rsidR="001214C5" w:rsidRPr="00797A04" w:rsidRDefault="001214C5" w:rsidP="00D60AC3">
            <w:pPr>
              <w:pStyle w:val="TableParagraph"/>
              <w:jc w:val="both"/>
              <w:rPr>
                <w:color w:val="000000" w:themeColor="text1"/>
                <w:sz w:val="24"/>
                <w:szCs w:val="24"/>
                <w:lang w:val="ru-RU"/>
              </w:rPr>
            </w:pPr>
            <w:r w:rsidRPr="00797A04">
              <w:rPr>
                <w:color w:val="000000" w:themeColor="text1"/>
                <w:sz w:val="24"/>
                <w:szCs w:val="24"/>
                <w:lang w:val="ru-RU"/>
              </w:rPr>
              <w:t>на 2028 год – 0 тыс. рублей;</w:t>
            </w:r>
          </w:p>
          <w:p w14:paraId="465AB5C1" w14:textId="77777777" w:rsidR="001214C5" w:rsidRPr="00797A04" w:rsidRDefault="001214C5" w:rsidP="00D60AC3">
            <w:pPr>
              <w:pStyle w:val="TableParagraph"/>
              <w:jc w:val="both"/>
              <w:rPr>
                <w:color w:val="000000" w:themeColor="text1"/>
                <w:sz w:val="24"/>
                <w:szCs w:val="24"/>
                <w:lang w:val="ru-RU"/>
              </w:rPr>
            </w:pPr>
            <w:r w:rsidRPr="00797A04">
              <w:rPr>
                <w:color w:val="000000" w:themeColor="text1"/>
                <w:sz w:val="24"/>
                <w:szCs w:val="24"/>
                <w:lang w:val="ru-RU"/>
              </w:rPr>
              <w:t>на 2029 год – 0 тыс. рублей;</w:t>
            </w:r>
          </w:p>
          <w:p w14:paraId="20FB9471" w14:textId="77777777" w:rsidR="001214C5" w:rsidRPr="00797A04" w:rsidRDefault="001214C5" w:rsidP="00D60AC3">
            <w:pPr>
              <w:pStyle w:val="TableParagraph"/>
              <w:jc w:val="both"/>
              <w:rPr>
                <w:color w:val="000000" w:themeColor="text1"/>
                <w:sz w:val="24"/>
                <w:szCs w:val="24"/>
                <w:lang w:val="ru-RU"/>
              </w:rPr>
            </w:pPr>
            <w:r w:rsidRPr="00797A04">
              <w:rPr>
                <w:color w:val="000000" w:themeColor="text1"/>
                <w:sz w:val="24"/>
                <w:szCs w:val="24"/>
                <w:lang w:val="ru-RU"/>
              </w:rPr>
              <w:t>на 2030 год – 0 тыс. рублей;</w:t>
            </w:r>
          </w:p>
          <w:p w14:paraId="6E7A847F" w14:textId="30839480" w:rsidR="001214C5" w:rsidRPr="00797A04" w:rsidRDefault="001214C5" w:rsidP="00D60AC3">
            <w:pPr>
              <w:pStyle w:val="TableParagraph"/>
              <w:jc w:val="both"/>
              <w:rPr>
                <w:color w:val="000000" w:themeColor="text1"/>
                <w:sz w:val="24"/>
                <w:szCs w:val="24"/>
                <w:lang w:val="ru-RU"/>
              </w:rPr>
            </w:pPr>
            <w:r w:rsidRPr="00797A04">
              <w:rPr>
                <w:color w:val="000000" w:themeColor="text1"/>
                <w:sz w:val="24"/>
                <w:szCs w:val="24"/>
                <w:lang w:val="ru-RU"/>
              </w:rPr>
              <w:t xml:space="preserve">подпрограмма 3 «Охрана и воспроизводство объектов животного мира в Республике Тыва» всего </w:t>
            </w:r>
            <w:r w:rsidR="008513AF" w:rsidRPr="00797A04">
              <w:rPr>
                <w:color w:val="000000" w:themeColor="text1"/>
                <w:sz w:val="24"/>
                <w:szCs w:val="24"/>
                <w:lang w:val="ru-RU"/>
              </w:rPr>
              <w:t xml:space="preserve">46614,4 </w:t>
            </w:r>
            <w:r w:rsidRPr="00797A04">
              <w:rPr>
                <w:color w:val="000000" w:themeColor="text1"/>
                <w:sz w:val="24"/>
                <w:szCs w:val="24"/>
                <w:lang w:val="ru-RU"/>
              </w:rPr>
              <w:t>тыс. рублей, в том числе по годам:</w:t>
            </w:r>
          </w:p>
          <w:p w14:paraId="6D39E6FB" w14:textId="207A9053" w:rsidR="001214C5" w:rsidRPr="00797A04" w:rsidRDefault="001214C5" w:rsidP="00D60AC3">
            <w:pPr>
              <w:pStyle w:val="TableParagraph"/>
              <w:jc w:val="both"/>
              <w:rPr>
                <w:color w:val="000000" w:themeColor="text1"/>
                <w:sz w:val="24"/>
                <w:szCs w:val="24"/>
                <w:lang w:val="ru-RU"/>
              </w:rPr>
            </w:pPr>
            <w:r w:rsidRPr="00797A04">
              <w:rPr>
                <w:color w:val="000000" w:themeColor="text1"/>
                <w:sz w:val="24"/>
                <w:szCs w:val="24"/>
                <w:lang w:val="ru-RU"/>
              </w:rPr>
              <w:t xml:space="preserve">на 2024 год – </w:t>
            </w:r>
            <w:r w:rsidR="008513AF" w:rsidRPr="00797A04">
              <w:rPr>
                <w:color w:val="000000" w:themeColor="text1"/>
                <w:sz w:val="24"/>
                <w:szCs w:val="24"/>
                <w:lang w:val="ru-RU"/>
              </w:rPr>
              <w:t>5936,0</w:t>
            </w:r>
            <w:r w:rsidRPr="00797A04">
              <w:rPr>
                <w:color w:val="000000" w:themeColor="text1"/>
                <w:sz w:val="24"/>
                <w:szCs w:val="24"/>
                <w:lang w:val="ru-RU"/>
              </w:rPr>
              <w:t xml:space="preserve"> тыс. рублей;</w:t>
            </w:r>
          </w:p>
          <w:p w14:paraId="615F2C49" w14:textId="1B8250FF" w:rsidR="001214C5" w:rsidRPr="00797A04" w:rsidRDefault="001214C5" w:rsidP="00D60AC3">
            <w:pPr>
              <w:pStyle w:val="TableParagraph"/>
              <w:jc w:val="both"/>
              <w:rPr>
                <w:color w:val="000000" w:themeColor="text1"/>
                <w:sz w:val="24"/>
                <w:szCs w:val="24"/>
                <w:lang w:val="ru-RU"/>
              </w:rPr>
            </w:pPr>
            <w:r w:rsidRPr="00797A04">
              <w:rPr>
                <w:color w:val="000000" w:themeColor="text1"/>
                <w:sz w:val="24"/>
                <w:szCs w:val="24"/>
                <w:lang w:val="ru-RU"/>
              </w:rPr>
              <w:t xml:space="preserve">на 2025 год – </w:t>
            </w:r>
            <w:r w:rsidR="008513AF" w:rsidRPr="00797A04">
              <w:rPr>
                <w:color w:val="000000" w:themeColor="text1"/>
                <w:sz w:val="24"/>
                <w:szCs w:val="24"/>
                <w:lang w:val="ru-RU"/>
              </w:rPr>
              <w:t>666,2</w:t>
            </w:r>
            <w:r w:rsidRPr="00797A04">
              <w:rPr>
                <w:color w:val="000000" w:themeColor="text1"/>
                <w:sz w:val="24"/>
                <w:szCs w:val="24"/>
                <w:lang w:val="ru-RU"/>
              </w:rPr>
              <w:t xml:space="preserve"> тыс. рублей;</w:t>
            </w:r>
          </w:p>
          <w:p w14:paraId="1B32C52A" w14:textId="162530AB" w:rsidR="001214C5" w:rsidRPr="00797A04" w:rsidRDefault="001214C5" w:rsidP="00D60AC3">
            <w:pPr>
              <w:pStyle w:val="TableParagraph"/>
              <w:jc w:val="both"/>
              <w:rPr>
                <w:color w:val="000000" w:themeColor="text1"/>
                <w:sz w:val="24"/>
                <w:szCs w:val="24"/>
                <w:lang w:val="ru-RU"/>
              </w:rPr>
            </w:pPr>
            <w:r w:rsidRPr="00797A04">
              <w:rPr>
                <w:color w:val="000000" w:themeColor="text1"/>
                <w:sz w:val="24"/>
                <w:szCs w:val="24"/>
                <w:lang w:val="ru-RU"/>
              </w:rPr>
              <w:t xml:space="preserve">на 2026 год – </w:t>
            </w:r>
            <w:r w:rsidR="008513AF" w:rsidRPr="00797A04">
              <w:rPr>
                <w:color w:val="000000" w:themeColor="text1"/>
                <w:sz w:val="24"/>
                <w:szCs w:val="24"/>
                <w:lang w:val="ru-RU"/>
              </w:rPr>
              <w:t xml:space="preserve">1364,2 </w:t>
            </w:r>
            <w:r w:rsidRPr="00797A04">
              <w:rPr>
                <w:color w:val="000000" w:themeColor="text1"/>
                <w:sz w:val="24"/>
                <w:szCs w:val="24"/>
                <w:lang w:val="ru-RU"/>
              </w:rPr>
              <w:t>тыс. рублей;</w:t>
            </w:r>
          </w:p>
          <w:p w14:paraId="05C28B2B" w14:textId="7E386F18" w:rsidR="001214C5" w:rsidRPr="00797A04" w:rsidRDefault="001214C5" w:rsidP="00D60AC3">
            <w:pPr>
              <w:pStyle w:val="TableParagraph"/>
              <w:jc w:val="both"/>
              <w:rPr>
                <w:color w:val="000000" w:themeColor="text1"/>
                <w:sz w:val="24"/>
                <w:szCs w:val="24"/>
                <w:lang w:val="ru-RU"/>
              </w:rPr>
            </w:pPr>
            <w:r w:rsidRPr="00797A04">
              <w:rPr>
                <w:color w:val="000000" w:themeColor="text1"/>
                <w:sz w:val="24"/>
                <w:szCs w:val="24"/>
                <w:lang w:val="ru-RU"/>
              </w:rPr>
              <w:t xml:space="preserve">на 2027 год – </w:t>
            </w:r>
            <w:r w:rsidR="008513AF" w:rsidRPr="00797A04">
              <w:rPr>
                <w:color w:val="000000" w:themeColor="text1"/>
                <w:sz w:val="24"/>
                <w:szCs w:val="24"/>
                <w:lang w:val="ru-RU"/>
              </w:rPr>
              <w:t>8967,0</w:t>
            </w:r>
            <w:r w:rsidRPr="00797A04">
              <w:rPr>
                <w:color w:val="000000" w:themeColor="text1"/>
                <w:sz w:val="24"/>
                <w:szCs w:val="24"/>
                <w:lang w:val="ru-RU"/>
              </w:rPr>
              <w:t xml:space="preserve"> тыс. рублей;</w:t>
            </w:r>
          </w:p>
          <w:p w14:paraId="136198DC" w14:textId="705E98AB" w:rsidR="001214C5" w:rsidRPr="00797A04" w:rsidRDefault="001214C5" w:rsidP="00D60AC3">
            <w:pPr>
              <w:pStyle w:val="TableParagraph"/>
              <w:jc w:val="both"/>
              <w:rPr>
                <w:color w:val="000000" w:themeColor="text1"/>
                <w:sz w:val="24"/>
                <w:szCs w:val="24"/>
                <w:lang w:val="ru-RU"/>
              </w:rPr>
            </w:pPr>
            <w:r w:rsidRPr="00797A04">
              <w:rPr>
                <w:color w:val="000000" w:themeColor="text1"/>
                <w:sz w:val="24"/>
                <w:szCs w:val="24"/>
                <w:lang w:val="ru-RU"/>
              </w:rPr>
              <w:t xml:space="preserve">на 2028 год – </w:t>
            </w:r>
            <w:r w:rsidR="008513AF" w:rsidRPr="00797A04">
              <w:rPr>
                <w:color w:val="000000" w:themeColor="text1"/>
                <w:sz w:val="24"/>
                <w:szCs w:val="24"/>
                <w:lang w:val="ru-RU"/>
              </w:rPr>
              <w:t>9415,0</w:t>
            </w:r>
            <w:r w:rsidRPr="00797A04">
              <w:rPr>
                <w:color w:val="000000" w:themeColor="text1"/>
                <w:sz w:val="24"/>
                <w:szCs w:val="24"/>
                <w:lang w:val="ru-RU"/>
              </w:rPr>
              <w:t xml:space="preserve"> тыс. рублей;</w:t>
            </w:r>
          </w:p>
          <w:p w14:paraId="2231F828" w14:textId="77777777" w:rsidR="001214C5" w:rsidRPr="00797A04" w:rsidRDefault="001214C5" w:rsidP="00D60AC3">
            <w:pPr>
              <w:pStyle w:val="TableParagraph"/>
              <w:jc w:val="both"/>
              <w:rPr>
                <w:color w:val="000000" w:themeColor="text1"/>
                <w:sz w:val="24"/>
                <w:szCs w:val="24"/>
                <w:lang w:val="ru-RU"/>
              </w:rPr>
            </w:pPr>
            <w:r w:rsidRPr="00797A04">
              <w:rPr>
                <w:color w:val="000000" w:themeColor="text1"/>
                <w:sz w:val="24"/>
                <w:szCs w:val="24"/>
                <w:lang w:val="ru-RU"/>
              </w:rPr>
              <w:t>на 2029 год – 9886,0 тыс. рублей;</w:t>
            </w:r>
          </w:p>
          <w:p w14:paraId="7209CDE7" w14:textId="77777777" w:rsidR="001214C5" w:rsidRPr="00797A04" w:rsidRDefault="001214C5" w:rsidP="00D60AC3">
            <w:pPr>
              <w:pStyle w:val="TableParagraph"/>
              <w:jc w:val="both"/>
              <w:rPr>
                <w:color w:val="000000" w:themeColor="text1"/>
                <w:sz w:val="24"/>
                <w:szCs w:val="24"/>
                <w:lang w:val="ru-RU"/>
              </w:rPr>
            </w:pPr>
            <w:r w:rsidRPr="00797A04">
              <w:rPr>
                <w:color w:val="000000" w:themeColor="text1"/>
                <w:sz w:val="24"/>
                <w:szCs w:val="24"/>
                <w:lang w:val="ru-RU"/>
              </w:rPr>
              <w:t>на 2030 год – 10380,0 тыс. рублей;</w:t>
            </w:r>
          </w:p>
          <w:p w14:paraId="7D2CF9AC" w14:textId="2C561A37" w:rsidR="001214C5" w:rsidRPr="00797A04" w:rsidRDefault="001214C5" w:rsidP="00D60AC3">
            <w:pPr>
              <w:pStyle w:val="TableParagraph"/>
              <w:jc w:val="both"/>
              <w:rPr>
                <w:color w:val="000000" w:themeColor="text1"/>
                <w:sz w:val="24"/>
                <w:szCs w:val="24"/>
                <w:lang w:val="ru-RU"/>
              </w:rPr>
            </w:pPr>
            <w:r w:rsidRPr="00797A04">
              <w:rPr>
                <w:color w:val="000000" w:themeColor="text1"/>
                <w:sz w:val="24"/>
                <w:szCs w:val="24"/>
                <w:lang w:val="ru-RU"/>
              </w:rPr>
              <w:t xml:space="preserve">подпрограмма 4 «Охрана окружающей среды Республики Тыва» всего </w:t>
            </w:r>
            <w:r w:rsidR="008513AF" w:rsidRPr="00797A04">
              <w:rPr>
                <w:color w:val="000000" w:themeColor="text1"/>
                <w:sz w:val="24"/>
                <w:szCs w:val="24"/>
                <w:lang w:val="ru-RU"/>
              </w:rPr>
              <w:t>0</w:t>
            </w:r>
            <w:r w:rsidRPr="00797A04">
              <w:rPr>
                <w:color w:val="000000" w:themeColor="text1"/>
                <w:sz w:val="24"/>
                <w:szCs w:val="24"/>
                <w:lang w:val="ru-RU"/>
              </w:rPr>
              <w:t xml:space="preserve"> тыс. рублей, в том числе по годам:</w:t>
            </w:r>
          </w:p>
          <w:p w14:paraId="417324E9" w14:textId="56183C7C" w:rsidR="001214C5" w:rsidRPr="00797A04" w:rsidRDefault="001214C5" w:rsidP="00D60AC3">
            <w:pPr>
              <w:jc w:val="both"/>
              <w:rPr>
                <w:rFonts w:ascii="Times New Roman" w:hAnsi="Times New Roman" w:cs="Times New Roman"/>
                <w:color w:val="000000" w:themeColor="text1"/>
                <w:sz w:val="24"/>
                <w:szCs w:val="24"/>
                <w:lang w:val="ru-RU"/>
              </w:rPr>
            </w:pPr>
            <w:r w:rsidRPr="00797A04">
              <w:rPr>
                <w:rFonts w:ascii="Times New Roman" w:hAnsi="Times New Roman" w:cs="Times New Roman"/>
                <w:color w:val="000000" w:themeColor="text1"/>
                <w:sz w:val="24"/>
                <w:szCs w:val="24"/>
                <w:lang w:val="ru-RU"/>
              </w:rPr>
              <w:t xml:space="preserve">на 2024 год – </w:t>
            </w:r>
            <w:r w:rsidR="008513AF" w:rsidRPr="00797A04">
              <w:rPr>
                <w:rFonts w:ascii="Times New Roman" w:hAnsi="Times New Roman" w:cs="Times New Roman"/>
                <w:color w:val="000000" w:themeColor="text1"/>
                <w:sz w:val="24"/>
                <w:szCs w:val="24"/>
                <w:lang w:val="ru-RU"/>
              </w:rPr>
              <w:t>0</w:t>
            </w:r>
            <w:r w:rsidRPr="00797A04">
              <w:rPr>
                <w:rFonts w:ascii="Times New Roman" w:hAnsi="Times New Roman" w:cs="Times New Roman"/>
                <w:color w:val="000000" w:themeColor="text1"/>
                <w:sz w:val="24"/>
                <w:szCs w:val="24"/>
                <w:lang w:val="ru-RU"/>
              </w:rPr>
              <w:t xml:space="preserve"> тыс. рублей;</w:t>
            </w:r>
          </w:p>
          <w:p w14:paraId="795BC7FF" w14:textId="08A28219" w:rsidR="001214C5" w:rsidRPr="00797A04" w:rsidRDefault="001214C5" w:rsidP="00D60AC3">
            <w:pPr>
              <w:jc w:val="both"/>
              <w:rPr>
                <w:rFonts w:ascii="Times New Roman" w:hAnsi="Times New Roman" w:cs="Times New Roman"/>
                <w:color w:val="000000" w:themeColor="text1"/>
                <w:sz w:val="24"/>
                <w:szCs w:val="24"/>
                <w:lang w:val="ru-RU"/>
              </w:rPr>
            </w:pPr>
            <w:r w:rsidRPr="00797A04">
              <w:rPr>
                <w:rFonts w:ascii="Times New Roman" w:hAnsi="Times New Roman" w:cs="Times New Roman"/>
                <w:color w:val="000000" w:themeColor="text1"/>
                <w:sz w:val="24"/>
                <w:szCs w:val="24"/>
                <w:lang w:val="ru-RU"/>
              </w:rPr>
              <w:t xml:space="preserve">на 2025 год – </w:t>
            </w:r>
            <w:r w:rsidR="008513AF" w:rsidRPr="00797A04">
              <w:rPr>
                <w:rFonts w:ascii="Times New Roman" w:hAnsi="Times New Roman" w:cs="Times New Roman"/>
                <w:color w:val="000000" w:themeColor="text1"/>
                <w:sz w:val="24"/>
                <w:szCs w:val="24"/>
                <w:lang w:val="ru-RU"/>
              </w:rPr>
              <w:t>0</w:t>
            </w:r>
            <w:r w:rsidR="005D130C">
              <w:rPr>
                <w:rFonts w:ascii="Times New Roman" w:hAnsi="Times New Roman" w:cs="Times New Roman"/>
                <w:color w:val="000000" w:themeColor="text1"/>
                <w:sz w:val="24"/>
                <w:szCs w:val="24"/>
                <w:lang w:val="ru-RU"/>
              </w:rPr>
              <w:t xml:space="preserve"> </w:t>
            </w:r>
            <w:r w:rsidRPr="00797A04">
              <w:rPr>
                <w:rFonts w:ascii="Times New Roman" w:hAnsi="Times New Roman" w:cs="Times New Roman"/>
                <w:color w:val="000000" w:themeColor="text1"/>
                <w:sz w:val="24"/>
                <w:szCs w:val="24"/>
                <w:lang w:val="ru-RU"/>
              </w:rPr>
              <w:t>тыс. рублей;</w:t>
            </w:r>
          </w:p>
          <w:p w14:paraId="51147B2B" w14:textId="3C20AB7D" w:rsidR="001214C5" w:rsidRPr="00797A04" w:rsidRDefault="001214C5" w:rsidP="00D60AC3">
            <w:pPr>
              <w:jc w:val="both"/>
              <w:rPr>
                <w:rFonts w:ascii="Times New Roman" w:hAnsi="Times New Roman" w:cs="Times New Roman"/>
                <w:color w:val="000000" w:themeColor="text1"/>
                <w:sz w:val="24"/>
                <w:szCs w:val="24"/>
                <w:lang w:val="ru-RU"/>
              </w:rPr>
            </w:pPr>
            <w:r w:rsidRPr="00797A04">
              <w:rPr>
                <w:rFonts w:ascii="Times New Roman" w:hAnsi="Times New Roman" w:cs="Times New Roman"/>
                <w:color w:val="000000" w:themeColor="text1"/>
                <w:sz w:val="24"/>
                <w:szCs w:val="24"/>
                <w:lang w:val="ru-RU"/>
              </w:rPr>
              <w:t xml:space="preserve">на 2026 год – </w:t>
            </w:r>
            <w:r w:rsidR="008513AF" w:rsidRPr="00797A04">
              <w:rPr>
                <w:rFonts w:ascii="Times New Roman" w:hAnsi="Times New Roman" w:cs="Times New Roman"/>
                <w:color w:val="000000" w:themeColor="text1"/>
                <w:sz w:val="24"/>
                <w:szCs w:val="24"/>
                <w:lang w:val="ru-RU"/>
              </w:rPr>
              <w:t>0</w:t>
            </w:r>
            <w:r w:rsidRPr="00797A04">
              <w:rPr>
                <w:rFonts w:ascii="Times New Roman" w:hAnsi="Times New Roman" w:cs="Times New Roman"/>
                <w:color w:val="000000" w:themeColor="text1"/>
                <w:sz w:val="24"/>
                <w:szCs w:val="24"/>
                <w:lang w:val="ru-RU"/>
              </w:rPr>
              <w:t xml:space="preserve"> тыс. рублей</w:t>
            </w:r>
          </w:p>
          <w:p w14:paraId="19C61271" w14:textId="77777777" w:rsidR="001214C5" w:rsidRPr="00797A04" w:rsidRDefault="001214C5" w:rsidP="00D60AC3">
            <w:pPr>
              <w:pStyle w:val="TableParagraph"/>
              <w:jc w:val="both"/>
              <w:rPr>
                <w:color w:val="000000" w:themeColor="text1"/>
                <w:sz w:val="24"/>
                <w:szCs w:val="24"/>
                <w:lang w:val="ru-RU"/>
              </w:rPr>
            </w:pPr>
            <w:r w:rsidRPr="00797A04">
              <w:rPr>
                <w:color w:val="000000" w:themeColor="text1"/>
                <w:sz w:val="24"/>
                <w:szCs w:val="24"/>
                <w:lang w:val="ru-RU"/>
              </w:rPr>
              <w:t>на 2027 год – 0 тыс. рублей;</w:t>
            </w:r>
          </w:p>
          <w:p w14:paraId="5EBE2927" w14:textId="77777777" w:rsidR="001214C5" w:rsidRPr="00797A04" w:rsidRDefault="001214C5" w:rsidP="00D60AC3">
            <w:pPr>
              <w:pStyle w:val="TableParagraph"/>
              <w:jc w:val="both"/>
              <w:rPr>
                <w:color w:val="000000" w:themeColor="text1"/>
                <w:sz w:val="24"/>
                <w:szCs w:val="24"/>
                <w:lang w:val="ru-RU"/>
              </w:rPr>
            </w:pPr>
            <w:r w:rsidRPr="00797A04">
              <w:rPr>
                <w:color w:val="000000" w:themeColor="text1"/>
                <w:sz w:val="24"/>
                <w:szCs w:val="24"/>
                <w:lang w:val="ru-RU"/>
              </w:rPr>
              <w:t>на 2028 год – 0 тыс. рублей;</w:t>
            </w:r>
          </w:p>
          <w:p w14:paraId="403DAE89" w14:textId="77777777" w:rsidR="001214C5" w:rsidRPr="00797A04" w:rsidRDefault="001214C5" w:rsidP="00D60AC3">
            <w:pPr>
              <w:pStyle w:val="TableParagraph"/>
              <w:jc w:val="both"/>
              <w:rPr>
                <w:color w:val="000000" w:themeColor="text1"/>
                <w:sz w:val="24"/>
                <w:szCs w:val="24"/>
                <w:lang w:val="ru-RU"/>
              </w:rPr>
            </w:pPr>
            <w:r w:rsidRPr="00797A04">
              <w:rPr>
                <w:color w:val="000000" w:themeColor="text1"/>
                <w:sz w:val="24"/>
                <w:szCs w:val="24"/>
                <w:lang w:val="ru-RU"/>
              </w:rPr>
              <w:t>на 2029 год – 0 тыс. рублей;</w:t>
            </w:r>
          </w:p>
          <w:p w14:paraId="195D90CB" w14:textId="2543DDA3" w:rsidR="001214C5" w:rsidRPr="00797A04" w:rsidRDefault="001214C5" w:rsidP="00D60AC3">
            <w:pPr>
              <w:pStyle w:val="TableParagraph"/>
              <w:jc w:val="both"/>
              <w:rPr>
                <w:color w:val="000000" w:themeColor="text1"/>
                <w:sz w:val="24"/>
                <w:szCs w:val="24"/>
                <w:lang w:val="ru-RU"/>
              </w:rPr>
            </w:pPr>
            <w:r w:rsidRPr="00797A04">
              <w:rPr>
                <w:color w:val="000000" w:themeColor="text1"/>
                <w:sz w:val="24"/>
                <w:szCs w:val="24"/>
                <w:lang w:val="ru-RU"/>
              </w:rPr>
              <w:t>на 2030 год – 0 тыс. рублей</w:t>
            </w:r>
            <w:r w:rsidR="008513AF" w:rsidRPr="00797A04">
              <w:rPr>
                <w:color w:val="000000" w:themeColor="text1"/>
                <w:sz w:val="24"/>
                <w:szCs w:val="24"/>
                <w:lang w:val="ru-RU"/>
              </w:rPr>
              <w:t>;</w:t>
            </w:r>
          </w:p>
          <w:p w14:paraId="0CE0C074" w14:textId="0A68DB96" w:rsidR="008513AF" w:rsidRPr="00797A04" w:rsidRDefault="008513AF" w:rsidP="00D60AC3">
            <w:pPr>
              <w:pStyle w:val="TableParagraph"/>
              <w:jc w:val="both"/>
              <w:rPr>
                <w:bCs/>
                <w:color w:val="000000" w:themeColor="text1"/>
                <w:sz w:val="24"/>
                <w:szCs w:val="24"/>
                <w:lang w:val="ru-RU"/>
              </w:rPr>
            </w:pPr>
            <w:bookmarkStart w:id="1" w:name="_Hlk157606400"/>
            <w:r w:rsidRPr="00797A04">
              <w:rPr>
                <w:color w:val="000000" w:themeColor="text1"/>
                <w:sz w:val="24"/>
                <w:szCs w:val="24"/>
                <w:lang w:val="ru-RU"/>
              </w:rPr>
              <w:t xml:space="preserve">подпрограмма 5 </w:t>
            </w:r>
            <w:bookmarkStart w:id="2" w:name="_Hlk161068652"/>
            <w:r w:rsidRPr="00797A04">
              <w:rPr>
                <w:bCs/>
                <w:color w:val="000000" w:themeColor="text1"/>
                <w:sz w:val="24"/>
                <w:szCs w:val="24"/>
                <w:lang w:val="ru-RU"/>
              </w:rPr>
              <w:t xml:space="preserve">«Обращение с отходами производства и потребления, в том числе с твердыми коммунальными отходами </w:t>
            </w:r>
            <w:r w:rsidRPr="00797A04">
              <w:rPr>
                <w:bCs/>
                <w:color w:val="000000" w:themeColor="text1"/>
                <w:sz w:val="24"/>
                <w:szCs w:val="24"/>
                <w:lang w:val="ru-RU"/>
              </w:rPr>
              <w:lastRenderedPageBreak/>
              <w:t>в Республик</w:t>
            </w:r>
            <w:r w:rsidR="00E417AE">
              <w:rPr>
                <w:bCs/>
                <w:color w:val="000000" w:themeColor="text1"/>
                <w:sz w:val="24"/>
                <w:szCs w:val="24"/>
                <w:lang w:val="ru-RU"/>
              </w:rPr>
              <w:t>е</w:t>
            </w:r>
            <w:r w:rsidRPr="00797A04">
              <w:rPr>
                <w:bCs/>
                <w:color w:val="000000" w:themeColor="text1"/>
                <w:sz w:val="24"/>
                <w:szCs w:val="24"/>
                <w:lang w:val="ru-RU"/>
              </w:rPr>
              <w:t xml:space="preserve"> Тыва»</w:t>
            </w:r>
            <w:bookmarkEnd w:id="2"/>
            <w:r w:rsidRPr="00797A04">
              <w:rPr>
                <w:bCs/>
                <w:color w:val="000000" w:themeColor="text1"/>
                <w:sz w:val="24"/>
                <w:szCs w:val="24"/>
                <w:lang w:val="ru-RU"/>
              </w:rPr>
              <w:t xml:space="preserve"> </w:t>
            </w:r>
            <w:bookmarkEnd w:id="1"/>
            <w:r w:rsidRPr="00797A04">
              <w:rPr>
                <w:bCs/>
                <w:color w:val="000000" w:themeColor="text1"/>
                <w:sz w:val="24"/>
                <w:szCs w:val="24"/>
                <w:lang w:val="ru-RU"/>
              </w:rPr>
              <w:t xml:space="preserve">всего </w:t>
            </w:r>
            <w:r w:rsidR="00C10B83">
              <w:rPr>
                <w:bCs/>
                <w:color w:val="000000" w:themeColor="text1"/>
                <w:sz w:val="24"/>
                <w:szCs w:val="24"/>
                <w:lang w:val="ru-RU"/>
              </w:rPr>
              <w:t>115210,9</w:t>
            </w:r>
            <w:r w:rsidRPr="00797A04">
              <w:rPr>
                <w:bCs/>
                <w:color w:val="000000" w:themeColor="text1"/>
                <w:sz w:val="24"/>
                <w:szCs w:val="24"/>
                <w:lang w:val="ru-RU"/>
              </w:rPr>
              <w:t xml:space="preserve"> тыс. рублей, в том числе по годам:</w:t>
            </w:r>
          </w:p>
          <w:p w14:paraId="550E19B2" w14:textId="7CEA2EC2" w:rsidR="008513AF" w:rsidRPr="00797A04" w:rsidRDefault="008513AF" w:rsidP="00D60AC3">
            <w:pPr>
              <w:jc w:val="both"/>
              <w:rPr>
                <w:rFonts w:ascii="Times New Roman" w:hAnsi="Times New Roman" w:cs="Times New Roman"/>
                <w:color w:val="000000" w:themeColor="text1"/>
                <w:sz w:val="24"/>
                <w:szCs w:val="24"/>
                <w:lang w:val="ru-RU"/>
              </w:rPr>
            </w:pPr>
            <w:r w:rsidRPr="00797A04">
              <w:rPr>
                <w:rFonts w:ascii="Times New Roman" w:hAnsi="Times New Roman" w:cs="Times New Roman"/>
                <w:color w:val="000000" w:themeColor="text1"/>
                <w:sz w:val="24"/>
                <w:szCs w:val="24"/>
                <w:lang w:val="ru-RU"/>
              </w:rPr>
              <w:t xml:space="preserve">на 2024 год – </w:t>
            </w:r>
            <w:r w:rsidR="006A5434" w:rsidRPr="00797A04">
              <w:rPr>
                <w:rFonts w:ascii="Times New Roman" w:hAnsi="Times New Roman" w:cs="Times New Roman"/>
                <w:color w:val="000000" w:themeColor="text1"/>
                <w:sz w:val="24"/>
                <w:szCs w:val="24"/>
                <w:lang w:val="ru-RU"/>
              </w:rPr>
              <w:t>37953,0</w:t>
            </w:r>
            <w:r w:rsidRPr="00797A04">
              <w:rPr>
                <w:rFonts w:ascii="Times New Roman" w:hAnsi="Times New Roman" w:cs="Times New Roman"/>
                <w:color w:val="000000" w:themeColor="text1"/>
                <w:sz w:val="24"/>
                <w:szCs w:val="24"/>
                <w:lang w:val="ru-RU"/>
              </w:rPr>
              <w:t xml:space="preserve"> тыс. рублей;</w:t>
            </w:r>
          </w:p>
          <w:p w14:paraId="18FC968F" w14:textId="3D7CB407" w:rsidR="008513AF" w:rsidRPr="00797A04" w:rsidRDefault="008513AF" w:rsidP="00D60AC3">
            <w:pPr>
              <w:jc w:val="both"/>
              <w:rPr>
                <w:rFonts w:ascii="Times New Roman" w:hAnsi="Times New Roman" w:cs="Times New Roman"/>
                <w:color w:val="000000" w:themeColor="text1"/>
                <w:sz w:val="24"/>
                <w:szCs w:val="24"/>
                <w:lang w:val="ru-RU"/>
              </w:rPr>
            </w:pPr>
            <w:r w:rsidRPr="00797A04">
              <w:rPr>
                <w:rFonts w:ascii="Times New Roman" w:hAnsi="Times New Roman" w:cs="Times New Roman"/>
                <w:color w:val="000000" w:themeColor="text1"/>
                <w:sz w:val="24"/>
                <w:szCs w:val="24"/>
                <w:lang w:val="ru-RU"/>
              </w:rPr>
              <w:t xml:space="preserve">на 2025 год – </w:t>
            </w:r>
            <w:r w:rsidR="00C10B83">
              <w:rPr>
                <w:rFonts w:ascii="Times New Roman" w:hAnsi="Times New Roman" w:cs="Times New Roman"/>
                <w:color w:val="000000" w:themeColor="text1"/>
                <w:sz w:val="24"/>
                <w:szCs w:val="24"/>
                <w:lang w:val="ru-RU"/>
              </w:rPr>
              <w:t>48375,6</w:t>
            </w:r>
            <w:r w:rsidR="006A5434" w:rsidRPr="00797A04">
              <w:rPr>
                <w:rFonts w:ascii="Times New Roman" w:hAnsi="Times New Roman" w:cs="Times New Roman"/>
                <w:color w:val="000000" w:themeColor="text1"/>
                <w:sz w:val="24"/>
                <w:szCs w:val="24"/>
                <w:lang w:val="ru-RU"/>
              </w:rPr>
              <w:t xml:space="preserve"> т</w:t>
            </w:r>
            <w:r w:rsidRPr="00797A04">
              <w:rPr>
                <w:rFonts w:ascii="Times New Roman" w:hAnsi="Times New Roman" w:cs="Times New Roman"/>
                <w:color w:val="000000" w:themeColor="text1"/>
                <w:sz w:val="24"/>
                <w:szCs w:val="24"/>
                <w:lang w:val="ru-RU"/>
              </w:rPr>
              <w:t>ыс. рублей;</w:t>
            </w:r>
          </w:p>
          <w:p w14:paraId="2D28BE12" w14:textId="11970339" w:rsidR="008513AF" w:rsidRPr="00797A04" w:rsidRDefault="008513AF" w:rsidP="00D60AC3">
            <w:pPr>
              <w:jc w:val="both"/>
              <w:rPr>
                <w:rFonts w:ascii="Times New Roman" w:hAnsi="Times New Roman" w:cs="Times New Roman"/>
                <w:color w:val="000000" w:themeColor="text1"/>
                <w:sz w:val="24"/>
                <w:szCs w:val="24"/>
                <w:lang w:val="ru-RU"/>
              </w:rPr>
            </w:pPr>
            <w:r w:rsidRPr="00797A04">
              <w:rPr>
                <w:rFonts w:ascii="Times New Roman" w:hAnsi="Times New Roman" w:cs="Times New Roman"/>
                <w:color w:val="000000" w:themeColor="text1"/>
                <w:sz w:val="24"/>
                <w:szCs w:val="24"/>
                <w:lang w:val="ru-RU"/>
              </w:rPr>
              <w:t xml:space="preserve">на 2026 год – </w:t>
            </w:r>
            <w:r w:rsidR="006A5434" w:rsidRPr="00797A04">
              <w:rPr>
                <w:rFonts w:ascii="Times New Roman" w:hAnsi="Times New Roman" w:cs="Times New Roman"/>
                <w:color w:val="000000" w:themeColor="text1"/>
                <w:sz w:val="24"/>
                <w:szCs w:val="24"/>
                <w:lang w:val="ru-RU"/>
              </w:rPr>
              <w:t>28882,3</w:t>
            </w:r>
            <w:r w:rsidRPr="00797A04">
              <w:rPr>
                <w:rFonts w:ascii="Times New Roman" w:hAnsi="Times New Roman" w:cs="Times New Roman"/>
                <w:color w:val="000000" w:themeColor="text1"/>
                <w:sz w:val="24"/>
                <w:szCs w:val="24"/>
                <w:lang w:val="ru-RU"/>
              </w:rPr>
              <w:t xml:space="preserve"> тыс. рублей</w:t>
            </w:r>
          </w:p>
          <w:p w14:paraId="0F109561" w14:textId="77777777" w:rsidR="008513AF" w:rsidRPr="00797A04" w:rsidRDefault="008513AF" w:rsidP="00D60AC3">
            <w:pPr>
              <w:pStyle w:val="TableParagraph"/>
              <w:jc w:val="both"/>
              <w:rPr>
                <w:color w:val="000000" w:themeColor="text1"/>
                <w:sz w:val="24"/>
                <w:szCs w:val="24"/>
                <w:lang w:val="ru-RU"/>
              </w:rPr>
            </w:pPr>
            <w:r w:rsidRPr="00797A04">
              <w:rPr>
                <w:color w:val="000000" w:themeColor="text1"/>
                <w:sz w:val="24"/>
                <w:szCs w:val="24"/>
                <w:lang w:val="ru-RU"/>
              </w:rPr>
              <w:t>на 2027 год – 0 тыс. рублей;</w:t>
            </w:r>
          </w:p>
          <w:p w14:paraId="0A3F5FBE" w14:textId="77777777" w:rsidR="008513AF" w:rsidRPr="00797A04" w:rsidRDefault="008513AF" w:rsidP="00D60AC3">
            <w:pPr>
              <w:pStyle w:val="TableParagraph"/>
              <w:jc w:val="both"/>
              <w:rPr>
                <w:color w:val="000000" w:themeColor="text1"/>
                <w:sz w:val="24"/>
                <w:szCs w:val="24"/>
                <w:lang w:val="ru-RU"/>
              </w:rPr>
            </w:pPr>
            <w:r w:rsidRPr="00797A04">
              <w:rPr>
                <w:color w:val="000000" w:themeColor="text1"/>
                <w:sz w:val="24"/>
                <w:szCs w:val="24"/>
                <w:lang w:val="ru-RU"/>
              </w:rPr>
              <w:t>на 2028 год – 0 тыс. рублей;</w:t>
            </w:r>
          </w:p>
          <w:p w14:paraId="3C48A3A9" w14:textId="77777777" w:rsidR="008513AF" w:rsidRPr="00797A04" w:rsidRDefault="008513AF" w:rsidP="00D60AC3">
            <w:pPr>
              <w:pStyle w:val="TableParagraph"/>
              <w:jc w:val="both"/>
              <w:rPr>
                <w:color w:val="000000" w:themeColor="text1"/>
                <w:sz w:val="24"/>
                <w:szCs w:val="24"/>
                <w:lang w:val="ru-RU"/>
              </w:rPr>
            </w:pPr>
            <w:r w:rsidRPr="00797A04">
              <w:rPr>
                <w:color w:val="000000" w:themeColor="text1"/>
                <w:sz w:val="24"/>
                <w:szCs w:val="24"/>
                <w:lang w:val="ru-RU"/>
              </w:rPr>
              <w:t>на 2029 год – 0 тыс. рублей;</w:t>
            </w:r>
          </w:p>
          <w:p w14:paraId="29A662DE" w14:textId="12C154F8" w:rsidR="008513AF" w:rsidRPr="00797A04" w:rsidRDefault="008513AF" w:rsidP="00D60AC3">
            <w:pPr>
              <w:pStyle w:val="TableParagraph"/>
              <w:jc w:val="both"/>
              <w:rPr>
                <w:color w:val="000000" w:themeColor="text1"/>
                <w:sz w:val="24"/>
                <w:szCs w:val="24"/>
                <w:lang w:val="ru-RU"/>
              </w:rPr>
            </w:pPr>
            <w:r w:rsidRPr="00797A04">
              <w:rPr>
                <w:color w:val="000000" w:themeColor="text1"/>
                <w:sz w:val="24"/>
                <w:szCs w:val="24"/>
                <w:lang w:val="ru-RU"/>
              </w:rPr>
              <w:t>на 2030 год – 0 тыс. рублей</w:t>
            </w:r>
            <w:r w:rsidR="008623D9" w:rsidRPr="00797A04">
              <w:rPr>
                <w:color w:val="000000" w:themeColor="text1"/>
                <w:sz w:val="24"/>
                <w:szCs w:val="24"/>
                <w:lang w:val="ru-RU"/>
              </w:rPr>
              <w:t>»</w:t>
            </w:r>
            <w:r w:rsidR="004A2551">
              <w:rPr>
                <w:color w:val="000000" w:themeColor="text1"/>
                <w:sz w:val="24"/>
                <w:szCs w:val="24"/>
                <w:lang w:val="ru-RU"/>
              </w:rPr>
              <w:t>;</w:t>
            </w:r>
          </w:p>
          <w:p w14:paraId="3588791D" w14:textId="77777777" w:rsidR="001214C5" w:rsidRPr="00797A04" w:rsidRDefault="001214C5" w:rsidP="00D60AC3">
            <w:pPr>
              <w:pStyle w:val="TableParagraph"/>
              <w:jc w:val="both"/>
              <w:rPr>
                <w:color w:val="000000" w:themeColor="text1"/>
                <w:sz w:val="24"/>
                <w:szCs w:val="24"/>
                <w:lang w:val="ru-RU"/>
              </w:rPr>
            </w:pPr>
          </w:p>
        </w:tc>
      </w:tr>
    </w:tbl>
    <w:p w14:paraId="79BB8ED7" w14:textId="77777777" w:rsidR="00807C2E" w:rsidRDefault="004A2551" w:rsidP="00D60AC3">
      <w:pPr>
        <w:pStyle w:val="ConsPlusNormal"/>
        <w:spacing w:line="360" w:lineRule="atLeast"/>
        <w:ind w:firstLine="709"/>
        <w:jc w:val="both"/>
        <w:rPr>
          <w:bCs/>
          <w:color w:val="000000" w:themeColor="text1"/>
          <w:sz w:val="28"/>
          <w:szCs w:val="28"/>
        </w:rPr>
      </w:pPr>
      <w:r w:rsidRPr="00807C2E">
        <w:rPr>
          <w:bCs/>
          <w:color w:val="000000" w:themeColor="text1"/>
          <w:sz w:val="28"/>
          <w:szCs w:val="28"/>
        </w:rPr>
        <w:lastRenderedPageBreak/>
        <w:t>2)</w:t>
      </w:r>
      <w:r w:rsidR="008623D9" w:rsidRPr="00807C2E">
        <w:rPr>
          <w:bCs/>
          <w:color w:val="000000" w:themeColor="text1"/>
          <w:sz w:val="28"/>
          <w:szCs w:val="28"/>
        </w:rPr>
        <w:t xml:space="preserve"> </w:t>
      </w:r>
      <w:r w:rsidR="00807C2E" w:rsidRPr="00807C2E">
        <w:rPr>
          <w:bCs/>
          <w:color w:val="000000" w:themeColor="text1"/>
          <w:sz w:val="28"/>
          <w:szCs w:val="28"/>
        </w:rPr>
        <w:t>в абзац двадцать пятый раздела I</w:t>
      </w:r>
      <w:r w:rsidR="00807C2E">
        <w:rPr>
          <w:bCs/>
          <w:color w:val="000000" w:themeColor="text1"/>
          <w:sz w:val="28"/>
          <w:szCs w:val="28"/>
        </w:rPr>
        <w:t xml:space="preserve"> </w:t>
      </w:r>
      <w:r w:rsidR="00807C2E" w:rsidRPr="00797A04">
        <w:rPr>
          <w:bCs/>
          <w:color w:val="000000" w:themeColor="text1"/>
          <w:sz w:val="28"/>
          <w:szCs w:val="28"/>
        </w:rPr>
        <w:t>изложить в следующей редакции:</w:t>
      </w:r>
    </w:p>
    <w:p w14:paraId="64191A04" w14:textId="77777777" w:rsidR="00807C2E" w:rsidRDefault="00807C2E" w:rsidP="00D60AC3">
      <w:pPr>
        <w:pStyle w:val="ConsPlusNormal"/>
        <w:spacing w:line="360" w:lineRule="atLeast"/>
        <w:ind w:firstLine="709"/>
        <w:jc w:val="both"/>
        <w:rPr>
          <w:bCs/>
          <w:color w:val="000000" w:themeColor="text1"/>
          <w:sz w:val="28"/>
          <w:szCs w:val="28"/>
        </w:rPr>
      </w:pPr>
      <w:r w:rsidRPr="00807C2E">
        <w:rPr>
          <w:bCs/>
          <w:color w:val="000000" w:themeColor="text1"/>
          <w:sz w:val="28"/>
          <w:szCs w:val="28"/>
        </w:rPr>
        <w:t xml:space="preserve">«По подпрограмме 5 «Обращение с отходами производства и потребления, в том числе с твердыми коммунальными отходами в Республике Тыва» основной экологической проблемой является рост объектов образования </w:t>
      </w:r>
      <w:r>
        <w:rPr>
          <w:bCs/>
          <w:color w:val="000000" w:themeColor="text1"/>
          <w:sz w:val="28"/>
          <w:szCs w:val="28"/>
        </w:rPr>
        <w:t>твердых</w:t>
      </w:r>
      <w:r w:rsidRPr="00807C2E">
        <w:rPr>
          <w:bCs/>
          <w:color w:val="000000" w:themeColor="text1"/>
          <w:sz w:val="28"/>
          <w:szCs w:val="28"/>
        </w:rPr>
        <w:t xml:space="preserve"> коммунальны</w:t>
      </w:r>
      <w:r>
        <w:rPr>
          <w:bCs/>
          <w:color w:val="000000" w:themeColor="text1"/>
          <w:sz w:val="28"/>
          <w:szCs w:val="28"/>
        </w:rPr>
        <w:t>х</w:t>
      </w:r>
      <w:r w:rsidRPr="00807C2E">
        <w:rPr>
          <w:bCs/>
          <w:color w:val="000000" w:themeColor="text1"/>
          <w:sz w:val="28"/>
          <w:szCs w:val="28"/>
        </w:rPr>
        <w:t xml:space="preserve"> отход</w:t>
      </w:r>
      <w:r>
        <w:rPr>
          <w:bCs/>
          <w:color w:val="000000" w:themeColor="text1"/>
          <w:sz w:val="28"/>
          <w:szCs w:val="28"/>
        </w:rPr>
        <w:t>ов.</w:t>
      </w:r>
    </w:p>
    <w:p w14:paraId="7EDE489A" w14:textId="26C858C5" w:rsidR="00807C2E" w:rsidRDefault="00807C2E" w:rsidP="00D60AC3">
      <w:pPr>
        <w:pStyle w:val="ConsPlusNormal"/>
        <w:spacing w:line="360" w:lineRule="atLeast"/>
        <w:ind w:firstLine="709"/>
        <w:jc w:val="both"/>
        <w:rPr>
          <w:bCs/>
          <w:color w:val="000000" w:themeColor="text1"/>
          <w:sz w:val="28"/>
          <w:szCs w:val="28"/>
          <w:highlight w:val="yellow"/>
        </w:rPr>
      </w:pPr>
      <w:r w:rsidRPr="00767CEA">
        <w:rPr>
          <w:bCs/>
          <w:color w:val="000000" w:themeColor="text1"/>
          <w:sz w:val="28"/>
          <w:szCs w:val="28"/>
        </w:rPr>
        <w:t>Республика Тыва традиционно является аграрно-животноводческим и туристическим регионом, благодаря чему промышленное воздействие на экологию не является таким значительным, как проблемы обращения с отходами.</w:t>
      </w:r>
      <w:r>
        <w:rPr>
          <w:bCs/>
          <w:color w:val="000000" w:themeColor="text1"/>
          <w:sz w:val="28"/>
          <w:szCs w:val="28"/>
        </w:rPr>
        <w:t>»;</w:t>
      </w:r>
    </w:p>
    <w:p w14:paraId="5BDCE367" w14:textId="14E043C9" w:rsidR="008623D9" w:rsidRPr="00797A04" w:rsidRDefault="00556AC2" w:rsidP="00D60AC3">
      <w:pPr>
        <w:pStyle w:val="ConsPlusNormal"/>
        <w:spacing w:line="360" w:lineRule="atLeast"/>
        <w:ind w:firstLine="709"/>
        <w:jc w:val="both"/>
        <w:rPr>
          <w:bCs/>
          <w:color w:val="000000" w:themeColor="text1"/>
          <w:sz w:val="28"/>
          <w:szCs w:val="28"/>
        </w:rPr>
      </w:pPr>
      <w:r>
        <w:rPr>
          <w:bCs/>
          <w:color w:val="000000" w:themeColor="text1"/>
          <w:sz w:val="28"/>
          <w:szCs w:val="28"/>
        </w:rPr>
        <w:t xml:space="preserve">3) </w:t>
      </w:r>
      <w:r w:rsidR="008623D9" w:rsidRPr="00797A04">
        <w:rPr>
          <w:bCs/>
          <w:color w:val="000000" w:themeColor="text1"/>
          <w:sz w:val="28"/>
          <w:szCs w:val="28"/>
        </w:rPr>
        <w:t xml:space="preserve">раздел </w:t>
      </w:r>
      <w:r w:rsidR="008623D9" w:rsidRPr="00797A04">
        <w:rPr>
          <w:bCs/>
          <w:color w:val="000000" w:themeColor="text1"/>
          <w:sz w:val="28"/>
          <w:szCs w:val="28"/>
          <w:lang w:val="en-US"/>
        </w:rPr>
        <w:t>IV</w:t>
      </w:r>
      <w:r w:rsidR="008623D9" w:rsidRPr="00797A04">
        <w:rPr>
          <w:bCs/>
          <w:color w:val="000000" w:themeColor="text1"/>
          <w:sz w:val="28"/>
          <w:szCs w:val="28"/>
        </w:rPr>
        <w:t xml:space="preserve"> изложить в следующей редакции: </w:t>
      </w:r>
    </w:p>
    <w:p w14:paraId="6FD8289F" w14:textId="1137DD07" w:rsidR="008623D9" w:rsidRPr="00797A04" w:rsidRDefault="008623D9" w:rsidP="00D60AC3">
      <w:pPr>
        <w:tabs>
          <w:tab w:val="left" w:pos="142"/>
          <w:tab w:val="left" w:pos="284"/>
          <w:tab w:val="left" w:pos="851"/>
        </w:tabs>
        <w:spacing w:after="0" w:line="240" w:lineRule="auto"/>
        <w:jc w:val="center"/>
        <w:rPr>
          <w:rFonts w:ascii="Times New Roman" w:hAnsi="Times New Roman" w:cs="Times New Roman"/>
          <w:color w:val="000000" w:themeColor="text1"/>
          <w:sz w:val="28"/>
          <w:szCs w:val="28"/>
        </w:rPr>
      </w:pPr>
      <w:r w:rsidRPr="00797A04">
        <w:rPr>
          <w:rFonts w:ascii="Times New Roman" w:hAnsi="Times New Roman" w:cs="Times New Roman"/>
          <w:bCs/>
          <w:color w:val="000000" w:themeColor="text1"/>
          <w:sz w:val="28"/>
          <w:szCs w:val="28"/>
        </w:rPr>
        <w:t>«</w:t>
      </w:r>
      <w:r w:rsidRPr="00797A04">
        <w:rPr>
          <w:rFonts w:ascii="Times New Roman" w:hAnsi="Times New Roman" w:cs="Times New Roman"/>
          <w:bCs/>
          <w:color w:val="000000" w:themeColor="text1"/>
          <w:sz w:val="28"/>
          <w:szCs w:val="28"/>
          <w:lang w:val="en-US"/>
        </w:rPr>
        <w:t>IV</w:t>
      </w:r>
      <w:r w:rsidRPr="00797A04">
        <w:rPr>
          <w:rFonts w:ascii="Times New Roman" w:hAnsi="Times New Roman" w:cs="Times New Roman"/>
          <w:bCs/>
          <w:color w:val="000000" w:themeColor="text1"/>
          <w:sz w:val="28"/>
          <w:szCs w:val="28"/>
        </w:rPr>
        <w:t>.</w:t>
      </w:r>
      <w:r w:rsidRPr="00797A04">
        <w:rPr>
          <w:rFonts w:ascii="Times New Roman" w:hAnsi="Times New Roman" w:cs="Times New Roman"/>
          <w:color w:val="000000" w:themeColor="text1"/>
          <w:sz w:val="28"/>
          <w:szCs w:val="28"/>
        </w:rPr>
        <w:t xml:space="preserve"> Задачи государственного управления, способы </w:t>
      </w:r>
    </w:p>
    <w:p w14:paraId="529B5957" w14:textId="77777777" w:rsidR="008623D9" w:rsidRPr="00797A04" w:rsidRDefault="008623D9" w:rsidP="00D60AC3">
      <w:pPr>
        <w:pStyle w:val="aa"/>
        <w:tabs>
          <w:tab w:val="left" w:pos="142"/>
          <w:tab w:val="left" w:pos="284"/>
          <w:tab w:val="left" w:pos="851"/>
        </w:tabs>
        <w:ind w:left="0" w:firstLine="0"/>
        <w:jc w:val="center"/>
        <w:rPr>
          <w:color w:val="000000" w:themeColor="text1"/>
          <w:sz w:val="28"/>
          <w:szCs w:val="28"/>
        </w:rPr>
      </w:pPr>
      <w:r w:rsidRPr="00797A04">
        <w:rPr>
          <w:color w:val="000000" w:themeColor="text1"/>
          <w:sz w:val="28"/>
          <w:szCs w:val="28"/>
        </w:rPr>
        <w:t>их эффективного решения в соответствующей отрасли</w:t>
      </w:r>
    </w:p>
    <w:p w14:paraId="2CBF48EE" w14:textId="57487029" w:rsidR="008623D9" w:rsidRPr="00CD498D" w:rsidRDefault="008623D9" w:rsidP="00D60AC3">
      <w:pPr>
        <w:pStyle w:val="aa"/>
        <w:tabs>
          <w:tab w:val="left" w:pos="142"/>
          <w:tab w:val="left" w:pos="284"/>
          <w:tab w:val="left" w:pos="851"/>
        </w:tabs>
        <w:ind w:left="0" w:firstLine="0"/>
        <w:jc w:val="center"/>
        <w:rPr>
          <w:strike/>
          <w:color w:val="FF0000"/>
          <w:sz w:val="28"/>
          <w:szCs w:val="28"/>
        </w:rPr>
      </w:pPr>
      <w:r w:rsidRPr="00797A04">
        <w:rPr>
          <w:color w:val="000000" w:themeColor="text1"/>
          <w:sz w:val="28"/>
          <w:szCs w:val="28"/>
        </w:rPr>
        <w:t>экономики и государственного управления</w:t>
      </w:r>
    </w:p>
    <w:p w14:paraId="415DA2A2" w14:textId="77777777" w:rsidR="008623D9" w:rsidRPr="00797A04" w:rsidRDefault="008623D9" w:rsidP="00D60AC3">
      <w:pPr>
        <w:tabs>
          <w:tab w:val="left" w:pos="142"/>
          <w:tab w:val="left" w:pos="284"/>
          <w:tab w:val="left" w:pos="851"/>
        </w:tabs>
        <w:spacing w:after="0" w:line="240" w:lineRule="auto"/>
        <w:jc w:val="center"/>
        <w:rPr>
          <w:rFonts w:ascii="Times New Roman" w:hAnsi="Times New Roman" w:cs="Times New Roman"/>
          <w:color w:val="000000" w:themeColor="text1"/>
          <w:sz w:val="28"/>
          <w:szCs w:val="28"/>
        </w:rPr>
      </w:pPr>
    </w:p>
    <w:p w14:paraId="40350854" w14:textId="77777777" w:rsidR="008623D9" w:rsidRPr="00797A04" w:rsidRDefault="008623D9" w:rsidP="00D60AC3">
      <w:pPr>
        <w:tabs>
          <w:tab w:val="left" w:pos="851"/>
        </w:tabs>
        <w:spacing w:after="0" w:line="360" w:lineRule="atLeast"/>
        <w:ind w:firstLine="709"/>
        <w:jc w:val="both"/>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rPr>
        <w:t>Основными задачами Программы являются осуществление полномочий республики по государственному мониторингу.</w:t>
      </w:r>
    </w:p>
    <w:p w14:paraId="4D8D526F" w14:textId="77777777" w:rsidR="008623D9" w:rsidRPr="00797A04" w:rsidRDefault="008623D9" w:rsidP="00D60AC3">
      <w:pPr>
        <w:tabs>
          <w:tab w:val="left" w:pos="851"/>
        </w:tabs>
        <w:spacing w:after="0" w:line="360" w:lineRule="atLeast"/>
        <w:ind w:firstLine="709"/>
        <w:jc w:val="both"/>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rPr>
        <w:t>В том числе в разрезе подпрограмм:</w:t>
      </w:r>
    </w:p>
    <w:p w14:paraId="41A056F3" w14:textId="7CDADB92" w:rsidR="008623D9" w:rsidRPr="00554585" w:rsidRDefault="008623D9" w:rsidP="00D60AC3">
      <w:pPr>
        <w:tabs>
          <w:tab w:val="left" w:pos="851"/>
        </w:tabs>
        <w:spacing w:after="0" w:line="360" w:lineRule="atLeast"/>
        <w:ind w:firstLine="709"/>
        <w:jc w:val="both"/>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rPr>
        <w:t xml:space="preserve">1) по подпрограмме 1 «Обеспечение защиты населения и объектов </w:t>
      </w:r>
      <w:r w:rsidRPr="00554585">
        <w:rPr>
          <w:rFonts w:ascii="Times New Roman" w:hAnsi="Times New Roman" w:cs="Times New Roman"/>
          <w:color w:val="000000" w:themeColor="text1"/>
          <w:sz w:val="28"/>
          <w:szCs w:val="28"/>
        </w:rPr>
        <w:t>экономики от негативного воздействия вод на территории Республики Тыва»:</w:t>
      </w:r>
    </w:p>
    <w:p w14:paraId="596B4D5C" w14:textId="7326690C" w:rsidR="008623D9" w:rsidRPr="00797A04" w:rsidRDefault="001A523F" w:rsidP="00D60AC3">
      <w:pPr>
        <w:tabs>
          <w:tab w:val="left" w:pos="851"/>
        </w:tabs>
        <w:spacing w:after="0" w:line="360" w:lineRule="atLeast"/>
        <w:ind w:firstLine="709"/>
        <w:jc w:val="both"/>
        <w:rPr>
          <w:rFonts w:ascii="Times New Roman" w:hAnsi="Times New Roman" w:cs="Times New Roman"/>
          <w:color w:val="000000" w:themeColor="text1"/>
          <w:sz w:val="28"/>
          <w:szCs w:val="28"/>
        </w:rPr>
      </w:pPr>
      <w:r w:rsidRPr="00554585">
        <w:rPr>
          <w:rFonts w:ascii="Times New Roman" w:hAnsi="Times New Roman" w:cs="Times New Roman"/>
          <w:color w:val="000000" w:themeColor="text1"/>
          <w:sz w:val="28"/>
          <w:szCs w:val="28"/>
        </w:rPr>
        <w:t>мероприятия капитального ремонта, капитального строительства и берегоукрепительных работ гидротехнических сооружений, находящихся на территории Республики Тыва</w:t>
      </w:r>
      <w:r w:rsidR="008623D9" w:rsidRPr="00554585">
        <w:rPr>
          <w:rFonts w:ascii="Times New Roman" w:hAnsi="Times New Roman" w:cs="Times New Roman"/>
          <w:color w:val="000000" w:themeColor="text1"/>
          <w:sz w:val="28"/>
          <w:szCs w:val="28"/>
        </w:rPr>
        <w:t>;</w:t>
      </w:r>
    </w:p>
    <w:p w14:paraId="50ED2C4A" w14:textId="6DAFB721" w:rsidR="00887072" w:rsidRPr="00797A04" w:rsidRDefault="00887072" w:rsidP="00D60AC3">
      <w:pPr>
        <w:tabs>
          <w:tab w:val="left" w:pos="851"/>
        </w:tabs>
        <w:spacing w:after="0" w:line="360" w:lineRule="atLeast"/>
        <w:ind w:firstLine="709"/>
        <w:jc w:val="both"/>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rPr>
        <w:t>осуществление отдельных полномочий в области водных отношений;</w:t>
      </w:r>
    </w:p>
    <w:p w14:paraId="048397D8" w14:textId="2398D8B0" w:rsidR="008623D9" w:rsidRPr="00797A04" w:rsidRDefault="008623D9" w:rsidP="00D60AC3">
      <w:pPr>
        <w:tabs>
          <w:tab w:val="left" w:pos="851"/>
        </w:tabs>
        <w:spacing w:after="0" w:line="360" w:lineRule="atLeast"/>
        <w:ind w:firstLine="709"/>
        <w:jc w:val="both"/>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rPr>
        <w:t>2) по подпрограмме 2 «Развитие лесного хозяйства Республики Тыва»:</w:t>
      </w:r>
    </w:p>
    <w:p w14:paraId="2D4C083D" w14:textId="0C2C2253" w:rsidR="00034F04" w:rsidRPr="00797A04" w:rsidRDefault="00034F04" w:rsidP="00D60AC3">
      <w:pPr>
        <w:tabs>
          <w:tab w:val="left" w:pos="851"/>
        </w:tabs>
        <w:spacing w:after="0" w:line="360" w:lineRule="atLeast"/>
        <w:ind w:firstLine="709"/>
        <w:jc w:val="both"/>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rPr>
        <w:t xml:space="preserve">оснащение специализированных учреждений органов государственной власти субъектов Российской Федерации </w:t>
      </w:r>
      <w:proofErr w:type="spellStart"/>
      <w:r w:rsidRPr="00797A04">
        <w:rPr>
          <w:rFonts w:ascii="Times New Roman" w:hAnsi="Times New Roman" w:cs="Times New Roman"/>
          <w:color w:val="000000" w:themeColor="text1"/>
          <w:sz w:val="28"/>
          <w:szCs w:val="28"/>
        </w:rPr>
        <w:t>лесопожарной</w:t>
      </w:r>
      <w:proofErr w:type="spellEnd"/>
      <w:r w:rsidRPr="00797A04">
        <w:rPr>
          <w:rFonts w:ascii="Times New Roman" w:hAnsi="Times New Roman" w:cs="Times New Roman"/>
          <w:color w:val="000000" w:themeColor="text1"/>
          <w:sz w:val="28"/>
          <w:szCs w:val="28"/>
        </w:rPr>
        <w:t xml:space="preserve"> техникой и оборудованием для проведения комплекса мероприятий по охране лесов от пожаров в рамках федерального проекта «Сохранение лесов»;</w:t>
      </w:r>
    </w:p>
    <w:p w14:paraId="0E6B8383" w14:textId="77CD6A97" w:rsidR="00034F04" w:rsidRPr="00797A04" w:rsidRDefault="00034F04" w:rsidP="00D60AC3">
      <w:pPr>
        <w:tabs>
          <w:tab w:val="left" w:pos="851"/>
        </w:tabs>
        <w:spacing w:after="0" w:line="360" w:lineRule="atLeast"/>
        <w:ind w:firstLine="709"/>
        <w:jc w:val="both"/>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rPr>
        <w:t xml:space="preserve">увеличение площади </w:t>
      </w:r>
      <w:proofErr w:type="spellStart"/>
      <w:r w:rsidRPr="00797A04">
        <w:rPr>
          <w:rFonts w:ascii="Times New Roman" w:hAnsi="Times New Roman" w:cs="Times New Roman"/>
          <w:color w:val="000000" w:themeColor="text1"/>
          <w:sz w:val="28"/>
          <w:szCs w:val="28"/>
        </w:rPr>
        <w:t>лесовосстановления</w:t>
      </w:r>
      <w:proofErr w:type="spellEnd"/>
      <w:r w:rsidRPr="00797A04">
        <w:rPr>
          <w:rFonts w:ascii="Times New Roman" w:hAnsi="Times New Roman" w:cs="Times New Roman"/>
          <w:color w:val="000000" w:themeColor="text1"/>
          <w:sz w:val="28"/>
          <w:szCs w:val="28"/>
        </w:rPr>
        <w:t>;</w:t>
      </w:r>
    </w:p>
    <w:p w14:paraId="41627D8F" w14:textId="46FD569C" w:rsidR="00034F04" w:rsidRPr="00797A04" w:rsidRDefault="00034F04" w:rsidP="00D60AC3">
      <w:pPr>
        <w:tabs>
          <w:tab w:val="left" w:pos="851"/>
        </w:tabs>
        <w:spacing w:after="0" w:line="360" w:lineRule="atLeast"/>
        <w:ind w:firstLine="709"/>
        <w:jc w:val="both"/>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rPr>
        <w:t>субвенции на закупку беспилотных авиационных систем органами исполнительной власти субъектов Российской Федерации в области лесных отношений;</w:t>
      </w:r>
    </w:p>
    <w:p w14:paraId="4FE11970" w14:textId="7FF07A28" w:rsidR="00034F04" w:rsidRPr="00797A04" w:rsidRDefault="00034F04" w:rsidP="00D60AC3">
      <w:pPr>
        <w:tabs>
          <w:tab w:val="left" w:pos="851"/>
        </w:tabs>
        <w:spacing w:after="0" w:line="360" w:lineRule="atLeast"/>
        <w:ind w:firstLine="709"/>
        <w:jc w:val="both"/>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rPr>
        <w:t>осуществление отдельных полномочий в области лесных отношений;</w:t>
      </w:r>
    </w:p>
    <w:p w14:paraId="4CF8CFAC" w14:textId="478B486B" w:rsidR="00034F04" w:rsidRPr="00797A04" w:rsidRDefault="00034F04" w:rsidP="00D60AC3">
      <w:pPr>
        <w:tabs>
          <w:tab w:val="left" w:pos="851"/>
        </w:tabs>
        <w:spacing w:after="0" w:line="360" w:lineRule="atLeast"/>
        <w:ind w:firstLine="709"/>
        <w:jc w:val="both"/>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rPr>
        <w:lastRenderedPageBreak/>
        <w:t>обеспечение деятельности органов государственной власти Республики Тыва по определенным полномочиям в области лесных отношений;</w:t>
      </w:r>
    </w:p>
    <w:p w14:paraId="77BA54FB" w14:textId="4565FC53" w:rsidR="00034F04" w:rsidRPr="00797A04" w:rsidRDefault="00034F04" w:rsidP="00D60AC3">
      <w:pPr>
        <w:tabs>
          <w:tab w:val="left" w:pos="851"/>
        </w:tabs>
        <w:spacing w:after="0" w:line="360" w:lineRule="atLeast"/>
        <w:ind w:firstLine="709"/>
        <w:jc w:val="both"/>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rPr>
        <w:t>осуществление мер пожарной безопасности и тушение лесных пожаров;</w:t>
      </w:r>
    </w:p>
    <w:p w14:paraId="2E7433A1" w14:textId="39BD9DFF" w:rsidR="008623D9" w:rsidRPr="00797A04" w:rsidRDefault="008623D9" w:rsidP="00D60AC3">
      <w:pPr>
        <w:tabs>
          <w:tab w:val="left" w:pos="851"/>
        </w:tabs>
        <w:spacing w:after="0" w:line="360" w:lineRule="atLeast"/>
        <w:ind w:firstLine="709"/>
        <w:jc w:val="both"/>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rPr>
        <w:t>3) по подпрограмме 3 «Охрана и воспроизводство объектов животного мира в Республике Тыва»:</w:t>
      </w:r>
    </w:p>
    <w:p w14:paraId="768CA8D8" w14:textId="018E7770" w:rsidR="00034F04" w:rsidRPr="00797A04" w:rsidRDefault="00034F04" w:rsidP="00D60AC3">
      <w:pPr>
        <w:tabs>
          <w:tab w:val="left" w:pos="851"/>
        </w:tabs>
        <w:spacing w:after="0" w:line="360" w:lineRule="atLeast"/>
        <w:ind w:firstLine="709"/>
        <w:jc w:val="both"/>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rPr>
        <w:t>биотехнические мероприятия, в том числе приобретение соли и посевного материала (кормовых культур) для создания системы подкормочных полей, устройств солонцов</w:t>
      </w:r>
      <w:r w:rsidR="00F5355A" w:rsidRPr="00797A04">
        <w:rPr>
          <w:rFonts w:ascii="Times New Roman" w:hAnsi="Times New Roman" w:cs="Times New Roman"/>
          <w:color w:val="000000" w:themeColor="text1"/>
          <w:sz w:val="28"/>
          <w:szCs w:val="28"/>
        </w:rPr>
        <w:t>;</w:t>
      </w:r>
    </w:p>
    <w:p w14:paraId="7AC5C989" w14:textId="5CB4F1B2" w:rsidR="00034F04" w:rsidRPr="00797A04" w:rsidRDefault="00034F04" w:rsidP="00D60AC3">
      <w:pPr>
        <w:tabs>
          <w:tab w:val="left" w:pos="851"/>
        </w:tabs>
        <w:spacing w:after="0" w:line="360" w:lineRule="atLeast"/>
        <w:ind w:firstLine="709"/>
        <w:jc w:val="both"/>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rPr>
        <w:t xml:space="preserve">укрепление материально технической базы </w:t>
      </w:r>
      <w:r w:rsidR="007157F1">
        <w:rPr>
          <w:rFonts w:ascii="Times New Roman" w:hAnsi="Times New Roman" w:cs="Times New Roman"/>
          <w:color w:val="000000" w:themeColor="text1"/>
          <w:sz w:val="28"/>
          <w:szCs w:val="28"/>
        </w:rPr>
        <w:t>Государственного</w:t>
      </w:r>
      <w:r w:rsidR="00C052F8" w:rsidRPr="00C052F8">
        <w:rPr>
          <w:rFonts w:ascii="Times New Roman" w:hAnsi="Times New Roman" w:cs="Times New Roman"/>
          <w:color w:val="000000" w:themeColor="text1"/>
          <w:sz w:val="28"/>
          <w:szCs w:val="28"/>
        </w:rPr>
        <w:t xml:space="preserve"> комитет</w:t>
      </w:r>
      <w:r w:rsidR="007157F1">
        <w:rPr>
          <w:rFonts w:ascii="Times New Roman" w:hAnsi="Times New Roman" w:cs="Times New Roman"/>
          <w:color w:val="000000" w:themeColor="text1"/>
          <w:sz w:val="28"/>
          <w:szCs w:val="28"/>
        </w:rPr>
        <w:t>а</w:t>
      </w:r>
      <w:r w:rsidR="00C052F8" w:rsidRPr="00C052F8">
        <w:rPr>
          <w:rFonts w:ascii="Times New Roman" w:hAnsi="Times New Roman" w:cs="Times New Roman"/>
          <w:color w:val="000000" w:themeColor="text1"/>
          <w:sz w:val="28"/>
          <w:szCs w:val="28"/>
        </w:rPr>
        <w:t xml:space="preserve"> по охране объектов животного мира Республики Тыва</w:t>
      </w:r>
      <w:r w:rsidR="00F5355A" w:rsidRPr="00797A04">
        <w:rPr>
          <w:rFonts w:ascii="Times New Roman" w:hAnsi="Times New Roman" w:cs="Times New Roman"/>
          <w:color w:val="000000" w:themeColor="text1"/>
          <w:sz w:val="28"/>
          <w:szCs w:val="28"/>
        </w:rPr>
        <w:t>;</w:t>
      </w:r>
    </w:p>
    <w:p w14:paraId="238A9C7E" w14:textId="3A63131C" w:rsidR="008623D9" w:rsidRPr="00797A04" w:rsidRDefault="008623D9" w:rsidP="00D60AC3">
      <w:pPr>
        <w:tabs>
          <w:tab w:val="left" w:pos="851"/>
        </w:tabs>
        <w:spacing w:after="0" w:line="360" w:lineRule="atLeast"/>
        <w:ind w:firstLine="709"/>
        <w:jc w:val="both"/>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rPr>
        <w:t>4) по подпрограмме 4 «Охрана окружающей среды</w:t>
      </w:r>
      <w:r w:rsidR="006B6464">
        <w:rPr>
          <w:rFonts w:ascii="Times New Roman" w:hAnsi="Times New Roman" w:cs="Times New Roman"/>
          <w:color w:val="000000" w:themeColor="text1"/>
          <w:sz w:val="28"/>
          <w:szCs w:val="28"/>
        </w:rPr>
        <w:t xml:space="preserve"> Республики Тыва</w:t>
      </w:r>
      <w:r w:rsidRPr="00797A04">
        <w:rPr>
          <w:rFonts w:ascii="Times New Roman" w:hAnsi="Times New Roman" w:cs="Times New Roman"/>
          <w:color w:val="000000" w:themeColor="text1"/>
          <w:sz w:val="28"/>
          <w:szCs w:val="28"/>
        </w:rPr>
        <w:t>»:</w:t>
      </w:r>
    </w:p>
    <w:p w14:paraId="17A24958" w14:textId="77777777" w:rsidR="008623D9" w:rsidRPr="00797A04" w:rsidRDefault="008623D9" w:rsidP="00D60AC3">
      <w:pPr>
        <w:tabs>
          <w:tab w:val="left" w:pos="851"/>
        </w:tabs>
        <w:spacing w:after="0" w:line="360" w:lineRule="atLeast"/>
        <w:ind w:firstLine="709"/>
        <w:jc w:val="both"/>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rPr>
        <w:t>сохранение биоразнообразия и развитие особо охраняемых природных территорий регионального значения Республики Тыва;</w:t>
      </w:r>
    </w:p>
    <w:p w14:paraId="47E477F4" w14:textId="77777777" w:rsidR="008623D9" w:rsidRPr="00797A04" w:rsidRDefault="008623D9" w:rsidP="00D60AC3">
      <w:pPr>
        <w:tabs>
          <w:tab w:val="left" w:pos="851"/>
        </w:tabs>
        <w:spacing w:after="0" w:line="360" w:lineRule="atLeast"/>
        <w:ind w:firstLine="709"/>
        <w:jc w:val="both"/>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rPr>
        <w:t>издание Красной книги Республики Тыва;</w:t>
      </w:r>
    </w:p>
    <w:p w14:paraId="22DAB451" w14:textId="77777777" w:rsidR="008623D9" w:rsidRPr="00797A04" w:rsidRDefault="008623D9" w:rsidP="00D60AC3">
      <w:pPr>
        <w:tabs>
          <w:tab w:val="left" w:pos="851"/>
        </w:tabs>
        <w:spacing w:after="0" w:line="360" w:lineRule="atLeast"/>
        <w:ind w:firstLine="709"/>
        <w:jc w:val="both"/>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rPr>
        <w:t>оказание услуг на выполнение лабораторных анализов для оценки состояния и загрязнения окружающей среды;</w:t>
      </w:r>
    </w:p>
    <w:p w14:paraId="33DF24DC" w14:textId="05E0D9FD" w:rsidR="008623D9" w:rsidRPr="00797A04" w:rsidRDefault="008623D9" w:rsidP="00D60AC3">
      <w:pPr>
        <w:tabs>
          <w:tab w:val="left" w:pos="851"/>
        </w:tabs>
        <w:spacing w:after="0" w:line="360" w:lineRule="atLeast"/>
        <w:ind w:firstLine="709"/>
        <w:jc w:val="both"/>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rPr>
        <w:t>5) по подпрограмме 5 «Обращение с отходами производства и потребления, в том числе с твердыми коммунальными отходами в Республик</w:t>
      </w:r>
      <w:r w:rsidR="008C24F3">
        <w:rPr>
          <w:rFonts w:ascii="Times New Roman" w:hAnsi="Times New Roman" w:cs="Times New Roman"/>
          <w:color w:val="000000" w:themeColor="text1"/>
          <w:sz w:val="28"/>
          <w:szCs w:val="28"/>
        </w:rPr>
        <w:t>е</w:t>
      </w:r>
      <w:r w:rsidRPr="00797A04">
        <w:rPr>
          <w:rFonts w:ascii="Times New Roman" w:hAnsi="Times New Roman" w:cs="Times New Roman"/>
          <w:color w:val="000000" w:themeColor="text1"/>
          <w:sz w:val="28"/>
          <w:szCs w:val="28"/>
        </w:rPr>
        <w:t xml:space="preserve"> Тыва»</w:t>
      </w:r>
      <w:r w:rsidR="008C24F3">
        <w:rPr>
          <w:rFonts w:ascii="Times New Roman" w:hAnsi="Times New Roman" w:cs="Times New Roman"/>
          <w:color w:val="000000" w:themeColor="text1"/>
          <w:sz w:val="28"/>
          <w:szCs w:val="28"/>
        </w:rPr>
        <w:t>:</w:t>
      </w:r>
    </w:p>
    <w:p w14:paraId="22B0782E" w14:textId="3609B308" w:rsidR="008623D9" w:rsidRPr="00797A04" w:rsidRDefault="00F5355A" w:rsidP="00D60AC3">
      <w:pPr>
        <w:tabs>
          <w:tab w:val="left" w:pos="851"/>
        </w:tabs>
        <w:spacing w:after="0" w:line="360" w:lineRule="atLeast"/>
        <w:ind w:firstLine="709"/>
        <w:jc w:val="both"/>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rPr>
        <w:t>проведение количественного химического анализа;</w:t>
      </w:r>
    </w:p>
    <w:p w14:paraId="3D5E9072" w14:textId="55567B17" w:rsidR="008623D9" w:rsidRPr="00797A04" w:rsidRDefault="00F5355A" w:rsidP="00D60AC3">
      <w:pPr>
        <w:pStyle w:val="ConsPlusNormal"/>
        <w:spacing w:line="360" w:lineRule="atLeast"/>
        <w:ind w:firstLine="709"/>
        <w:jc w:val="both"/>
        <w:rPr>
          <w:bCs/>
          <w:color w:val="000000" w:themeColor="text1"/>
          <w:sz w:val="28"/>
          <w:szCs w:val="28"/>
        </w:rPr>
      </w:pPr>
      <w:r w:rsidRPr="00797A04">
        <w:rPr>
          <w:bCs/>
          <w:color w:val="000000" w:themeColor="text1"/>
          <w:sz w:val="28"/>
          <w:szCs w:val="28"/>
        </w:rPr>
        <w:t>обращение с отходами производства и потребления, в том числе с твердыми коммунальными отходами, в Республике Тыва»</w:t>
      </w:r>
      <w:r w:rsidR="007157F1">
        <w:rPr>
          <w:bCs/>
          <w:color w:val="000000" w:themeColor="text1"/>
          <w:sz w:val="28"/>
          <w:szCs w:val="28"/>
        </w:rPr>
        <w:t>;</w:t>
      </w:r>
    </w:p>
    <w:p w14:paraId="4DF11671" w14:textId="19A9004C" w:rsidR="008623D9" w:rsidRPr="00797A04" w:rsidRDefault="00C96457" w:rsidP="00D60AC3">
      <w:pPr>
        <w:pStyle w:val="ConsPlusNormal"/>
        <w:spacing w:line="360" w:lineRule="atLeast"/>
        <w:ind w:firstLine="709"/>
        <w:jc w:val="both"/>
        <w:rPr>
          <w:bCs/>
          <w:color w:val="000000" w:themeColor="text1"/>
          <w:sz w:val="28"/>
          <w:szCs w:val="28"/>
        </w:rPr>
      </w:pPr>
      <w:r>
        <w:rPr>
          <w:bCs/>
          <w:color w:val="000000" w:themeColor="text1"/>
          <w:sz w:val="28"/>
          <w:szCs w:val="28"/>
        </w:rPr>
        <w:t>4</w:t>
      </w:r>
      <w:r w:rsidR="007157F1">
        <w:rPr>
          <w:bCs/>
          <w:color w:val="000000" w:themeColor="text1"/>
          <w:sz w:val="28"/>
          <w:szCs w:val="28"/>
        </w:rPr>
        <w:t xml:space="preserve">) </w:t>
      </w:r>
      <w:r w:rsidR="007D4C4F" w:rsidRPr="00797A04">
        <w:rPr>
          <w:bCs/>
          <w:color w:val="000000" w:themeColor="text1"/>
          <w:sz w:val="28"/>
          <w:szCs w:val="28"/>
        </w:rPr>
        <w:t>раздел</w:t>
      </w:r>
      <w:r w:rsidR="007157F1">
        <w:rPr>
          <w:bCs/>
          <w:color w:val="000000" w:themeColor="text1"/>
          <w:sz w:val="28"/>
          <w:szCs w:val="28"/>
        </w:rPr>
        <w:t>ы</w:t>
      </w:r>
      <w:r w:rsidR="008229C4">
        <w:rPr>
          <w:bCs/>
          <w:color w:val="000000" w:themeColor="text1"/>
          <w:sz w:val="28"/>
          <w:szCs w:val="28"/>
        </w:rPr>
        <w:t xml:space="preserve"> </w:t>
      </w:r>
      <w:r w:rsidR="00F557B8">
        <w:rPr>
          <w:bCs/>
          <w:color w:val="000000" w:themeColor="text1"/>
          <w:sz w:val="28"/>
          <w:szCs w:val="28"/>
          <w:lang w:val="en-US"/>
        </w:rPr>
        <w:t>V</w:t>
      </w:r>
      <w:r w:rsidR="005D130C">
        <w:rPr>
          <w:bCs/>
          <w:color w:val="000000" w:themeColor="text1"/>
          <w:sz w:val="28"/>
          <w:szCs w:val="28"/>
        </w:rPr>
        <w:t>-</w:t>
      </w:r>
      <w:r w:rsidR="007157F1">
        <w:rPr>
          <w:bCs/>
          <w:color w:val="000000" w:themeColor="text1"/>
          <w:sz w:val="28"/>
          <w:szCs w:val="28"/>
          <w:lang w:val="en-US"/>
        </w:rPr>
        <w:t>VI</w:t>
      </w:r>
      <w:r w:rsidR="007D4C4F" w:rsidRPr="00797A04">
        <w:rPr>
          <w:bCs/>
          <w:color w:val="000000" w:themeColor="text1"/>
          <w:sz w:val="28"/>
          <w:szCs w:val="28"/>
        </w:rPr>
        <w:t xml:space="preserve"> изложить в следующей редакции:</w:t>
      </w:r>
    </w:p>
    <w:p w14:paraId="3AE1E7FC" w14:textId="77777777" w:rsidR="007D4C4F" w:rsidRDefault="007D4C4F" w:rsidP="00D60AC3">
      <w:pPr>
        <w:spacing w:after="0" w:line="240" w:lineRule="auto"/>
        <w:jc w:val="center"/>
        <w:rPr>
          <w:rFonts w:ascii="Times New Roman" w:hAnsi="Times New Roman" w:cs="Times New Roman"/>
          <w:color w:val="000000" w:themeColor="text1"/>
          <w:sz w:val="28"/>
          <w:szCs w:val="28"/>
        </w:rPr>
      </w:pPr>
    </w:p>
    <w:p w14:paraId="037D1B0F" w14:textId="77777777" w:rsidR="005D130C" w:rsidRDefault="005D130C" w:rsidP="00D60AC3">
      <w:pPr>
        <w:spacing w:after="0" w:line="240" w:lineRule="auto"/>
        <w:jc w:val="center"/>
        <w:rPr>
          <w:rFonts w:ascii="Times New Roman" w:hAnsi="Times New Roman" w:cs="Times New Roman"/>
          <w:color w:val="000000" w:themeColor="text1"/>
          <w:sz w:val="28"/>
          <w:szCs w:val="28"/>
        </w:rPr>
      </w:pPr>
    </w:p>
    <w:p w14:paraId="5F9679C6" w14:textId="77777777" w:rsidR="005D130C" w:rsidRDefault="005D130C" w:rsidP="00D60AC3">
      <w:pPr>
        <w:spacing w:after="0" w:line="240" w:lineRule="auto"/>
        <w:jc w:val="center"/>
        <w:rPr>
          <w:rFonts w:ascii="Times New Roman" w:hAnsi="Times New Roman" w:cs="Times New Roman"/>
          <w:color w:val="000000" w:themeColor="text1"/>
          <w:sz w:val="28"/>
          <w:szCs w:val="28"/>
        </w:rPr>
      </w:pPr>
    </w:p>
    <w:p w14:paraId="2785F195" w14:textId="77777777" w:rsidR="005D130C" w:rsidRPr="00797A04" w:rsidRDefault="005D130C" w:rsidP="00D60AC3">
      <w:pPr>
        <w:spacing w:after="0" w:line="240" w:lineRule="auto"/>
        <w:jc w:val="center"/>
        <w:rPr>
          <w:rFonts w:ascii="Times New Roman" w:hAnsi="Times New Roman" w:cs="Times New Roman"/>
          <w:color w:val="000000" w:themeColor="text1"/>
          <w:sz w:val="28"/>
          <w:szCs w:val="28"/>
        </w:rPr>
        <w:sectPr w:rsidR="005D130C" w:rsidRPr="00797A04" w:rsidSect="005D130C">
          <w:headerReference w:type="default" r:id="rId8"/>
          <w:pgSz w:w="11906" w:h="16838"/>
          <w:pgMar w:top="1134" w:right="567" w:bottom="1134" w:left="1701" w:header="709" w:footer="709" w:gutter="0"/>
          <w:cols w:space="708"/>
          <w:titlePg/>
          <w:docGrid w:linePitch="360"/>
        </w:sectPr>
      </w:pPr>
    </w:p>
    <w:p w14:paraId="69DD66AA" w14:textId="4A19C21E" w:rsidR="007D4C4F" w:rsidRPr="008F13C1" w:rsidRDefault="00737B88" w:rsidP="00D60AC3">
      <w:pPr>
        <w:spacing w:after="0" w:line="240" w:lineRule="auto"/>
        <w:jc w:val="center"/>
        <w:rPr>
          <w:rFonts w:ascii="Times New Roman" w:hAnsi="Times New Roman" w:cs="Times New Roman"/>
          <w:color w:val="000000" w:themeColor="text1"/>
          <w:sz w:val="28"/>
          <w:szCs w:val="28"/>
        </w:rPr>
      </w:pPr>
      <w:r w:rsidRPr="008F13C1">
        <w:rPr>
          <w:rFonts w:ascii="Times New Roman" w:hAnsi="Times New Roman" w:cs="Times New Roman"/>
          <w:color w:val="000000" w:themeColor="text1"/>
          <w:sz w:val="28"/>
          <w:szCs w:val="28"/>
        </w:rPr>
        <w:lastRenderedPageBreak/>
        <w:t>«</w:t>
      </w:r>
      <w:r w:rsidR="007D4C4F" w:rsidRPr="008F13C1">
        <w:rPr>
          <w:rFonts w:ascii="Times New Roman" w:hAnsi="Times New Roman" w:cs="Times New Roman"/>
          <w:color w:val="000000" w:themeColor="text1"/>
          <w:sz w:val="28"/>
          <w:szCs w:val="28"/>
          <w:lang w:val="en-US"/>
        </w:rPr>
        <w:t>V</w:t>
      </w:r>
      <w:r w:rsidR="007D4C4F" w:rsidRPr="008F13C1">
        <w:rPr>
          <w:rFonts w:ascii="Times New Roman" w:hAnsi="Times New Roman" w:cs="Times New Roman"/>
          <w:color w:val="000000" w:themeColor="text1"/>
          <w:sz w:val="28"/>
          <w:szCs w:val="28"/>
        </w:rPr>
        <w:t>. Р</w:t>
      </w:r>
      <w:r w:rsidR="00D0351F" w:rsidRPr="008F13C1">
        <w:rPr>
          <w:rFonts w:ascii="Times New Roman" w:hAnsi="Times New Roman" w:cs="Times New Roman"/>
          <w:color w:val="000000" w:themeColor="text1"/>
          <w:sz w:val="28"/>
          <w:szCs w:val="28"/>
        </w:rPr>
        <w:t>еестр</w:t>
      </w:r>
    </w:p>
    <w:p w14:paraId="6DB86797" w14:textId="77777777" w:rsidR="007D4C4F" w:rsidRPr="008F13C1" w:rsidRDefault="007D4C4F" w:rsidP="00D60AC3">
      <w:pPr>
        <w:spacing w:after="0" w:line="240" w:lineRule="auto"/>
        <w:jc w:val="center"/>
        <w:rPr>
          <w:rFonts w:ascii="Times New Roman" w:hAnsi="Times New Roman" w:cs="Times New Roman"/>
          <w:color w:val="000000" w:themeColor="text1"/>
          <w:sz w:val="28"/>
          <w:szCs w:val="28"/>
        </w:rPr>
      </w:pPr>
      <w:r w:rsidRPr="008F13C1">
        <w:rPr>
          <w:rFonts w:ascii="Times New Roman" w:hAnsi="Times New Roman" w:cs="Times New Roman"/>
          <w:color w:val="000000" w:themeColor="text1"/>
          <w:sz w:val="28"/>
          <w:szCs w:val="28"/>
        </w:rPr>
        <w:t xml:space="preserve">документов, входящих в состав государственной программы </w:t>
      </w:r>
    </w:p>
    <w:p w14:paraId="566AF1E8" w14:textId="77777777" w:rsidR="007D4C4F" w:rsidRPr="008F13C1" w:rsidRDefault="007D4C4F" w:rsidP="00D60AC3">
      <w:pPr>
        <w:spacing w:after="0" w:line="240" w:lineRule="auto"/>
        <w:jc w:val="center"/>
        <w:rPr>
          <w:rFonts w:ascii="Times New Roman" w:hAnsi="Times New Roman" w:cs="Times New Roman"/>
          <w:color w:val="000000" w:themeColor="text1"/>
          <w:sz w:val="28"/>
          <w:szCs w:val="28"/>
        </w:rPr>
      </w:pPr>
      <w:r w:rsidRPr="008F13C1">
        <w:rPr>
          <w:rFonts w:ascii="Times New Roman" w:hAnsi="Times New Roman" w:cs="Times New Roman"/>
          <w:bCs/>
          <w:color w:val="000000" w:themeColor="text1"/>
          <w:spacing w:val="-5"/>
          <w:sz w:val="28"/>
          <w:szCs w:val="28"/>
        </w:rPr>
        <w:t>«Воспроизводство и использование природных ресурсов Республики Тыва»</w:t>
      </w:r>
    </w:p>
    <w:p w14:paraId="5FCF3A67" w14:textId="77777777" w:rsidR="007D4C4F" w:rsidRPr="008F13C1" w:rsidRDefault="007D4C4F" w:rsidP="00D60AC3">
      <w:pPr>
        <w:spacing w:after="0" w:line="240" w:lineRule="auto"/>
        <w:jc w:val="center"/>
        <w:rPr>
          <w:rFonts w:ascii="Times New Roman" w:hAnsi="Times New Roman" w:cs="Times New Roman"/>
          <w:color w:val="000000" w:themeColor="text1"/>
          <w:sz w:val="18"/>
          <w:szCs w:val="28"/>
        </w:rPr>
      </w:pPr>
    </w:p>
    <w:tbl>
      <w:tblPr>
        <w:tblStyle w:val="a5"/>
        <w:tblW w:w="15876" w:type="dxa"/>
        <w:jc w:val="center"/>
        <w:tblLayout w:type="fixed"/>
        <w:tblCellMar>
          <w:left w:w="57" w:type="dxa"/>
          <w:right w:w="57" w:type="dxa"/>
        </w:tblCellMar>
        <w:tblLook w:val="04A0" w:firstRow="1" w:lastRow="0" w:firstColumn="1" w:lastColumn="0" w:noHBand="0" w:noVBand="1"/>
      </w:tblPr>
      <w:tblGrid>
        <w:gridCol w:w="596"/>
        <w:gridCol w:w="3743"/>
        <w:gridCol w:w="1984"/>
        <w:gridCol w:w="3969"/>
        <w:gridCol w:w="1276"/>
        <w:gridCol w:w="2835"/>
        <w:gridCol w:w="1473"/>
      </w:tblGrid>
      <w:tr w:rsidR="007D4C4F" w:rsidRPr="008F13C1" w14:paraId="248529AE" w14:textId="77777777" w:rsidTr="002D16C3">
        <w:trPr>
          <w:jc w:val="center"/>
        </w:trPr>
        <w:tc>
          <w:tcPr>
            <w:tcW w:w="596" w:type="dxa"/>
          </w:tcPr>
          <w:p w14:paraId="2C007B8D" w14:textId="77777777" w:rsidR="007D4C4F" w:rsidRPr="008F13C1" w:rsidRDefault="007D4C4F" w:rsidP="00D60AC3">
            <w:pPr>
              <w:pStyle w:val="a3"/>
              <w:spacing w:before="4"/>
              <w:ind w:left="0"/>
              <w:jc w:val="center"/>
              <w:rPr>
                <w:color w:val="000000" w:themeColor="text1"/>
                <w:sz w:val="24"/>
                <w:szCs w:val="24"/>
              </w:rPr>
            </w:pPr>
            <w:r w:rsidRPr="008F13C1">
              <w:rPr>
                <w:color w:val="000000" w:themeColor="text1"/>
                <w:sz w:val="24"/>
                <w:szCs w:val="24"/>
              </w:rPr>
              <w:t>№ п/п</w:t>
            </w:r>
          </w:p>
        </w:tc>
        <w:tc>
          <w:tcPr>
            <w:tcW w:w="3743" w:type="dxa"/>
          </w:tcPr>
          <w:p w14:paraId="2990ACE9" w14:textId="77777777" w:rsidR="007D4C4F" w:rsidRPr="008F13C1" w:rsidRDefault="007D4C4F" w:rsidP="00D60AC3">
            <w:pPr>
              <w:pStyle w:val="a3"/>
              <w:spacing w:before="4"/>
              <w:ind w:left="0"/>
              <w:jc w:val="center"/>
              <w:rPr>
                <w:color w:val="000000" w:themeColor="text1"/>
                <w:sz w:val="24"/>
                <w:szCs w:val="24"/>
              </w:rPr>
            </w:pPr>
            <w:proofErr w:type="spellStart"/>
            <w:r w:rsidRPr="008F13C1">
              <w:rPr>
                <w:color w:val="000000" w:themeColor="text1"/>
                <w:sz w:val="24"/>
                <w:szCs w:val="24"/>
              </w:rPr>
              <w:t>Тип</w:t>
            </w:r>
            <w:proofErr w:type="spellEnd"/>
            <w:r w:rsidRPr="008F13C1">
              <w:rPr>
                <w:color w:val="000000" w:themeColor="text1"/>
                <w:sz w:val="24"/>
                <w:szCs w:val="24"/>
              </w:rPr>
              <w:t xml:space="preserve"> </w:t>
            </w:r>
            <w:proofErr w:type="spellStart"/>
            <w:r w:rsidRPr="008F13C1">
              <w:rPr>
                <w:color w:val="000000" w:themeColor="text1"/>
                <w:sz w:val="24"/>
                <w:szCs w:val="24"/>
              </w:rPr>
              <w:t>документа</w:t>
            </w:r>
            <w:proofErr w:type="spellEnd"/>
          </w:p>
        </w:tc>
        <w:tc>
          <w:tcPr>
            <w:tcW w:w="1984" w:type="dxa"/>
          </w:tcPr>
          <w:p w14:paraId="2E463492" w14:textId="77777777" w:rsidR="007D4C4F" w:rsidRPr="008F13C1" w:rsidRDefault="007D4C4F" w:rsidP="00D60AC3">
            <w:pPr>
              <w:pStyle w:val="a3"/>
              <w:spacing w:before="4"/>
              <w:ind w:left="0"/>
              <w:jc w:val="center"/>
              <w:rPr>
                <w:color w:val="000000" w:themeColor="text1"/>
                <w:sz w:val="24"/>
                <w:szCs w:val="24"/>
              </w:rPr>
            </w:pPr>
            <w:proofErr w:type="spellStart"/>
            <w:r w:rsidRPr="008F13C1">
              <w:rPr>
                <w:color w:val="000000" w:themeColor="text1"/>
                <w:sz w:val="24"/>
                <w:szCs w:val="24"/>
              </w:rPr>
              <w:t>Вид</w:t>
            </w:r>
            <w:proofErr w:type="spellEnd"/>
            <w:r w:rsidRPr="008F13C1">
              <w:rPr>
                <w:color w:val="000000" w:themeColor="text1"/>
                <w:sz w:val="24"/>
                <w:szCs w:val="24"/>
              </w:rPr>
              <w:t xml:space="preserve"> </w:t>
            </w:r>
            <w:proofErr w:type="spellStart"/>
            <w:r w:rsidRPr="008F13C1">
              <w:rPr>
                <w:color w:val="000000" w:themeColor="text1"/>
                <w:sz w:val="24"/>
                <w:szCs w:val="24"/>
              </w:rPr>
              <w:t>документа</w:t>
            </w:r>
            <w:proofErr w:type="spellEnd"/>
          </w:p>
        </w:tc>
        <w:tc>
          <w:tcPr>
            <w:tcW w:w="3969" w:type="dxa"/>
          </w:tcPr>
          <w:p w14:paraId="565B9B48" w14:textId="77777777" w:rsidR="007D4C4F" w:rsidRPr="008F13C1" w:rsidRDefault="007D4C4F" w:rsidP="00D60AC3">
            <w:pPr>
              <w:pStyle w:val="a3"/>
              <w:spacing w:before="4"/>
              <w:ind w:left="0"/>
              <w:jc w:val="center"/>
              <w:rPr>
                <w:color w:val="000000" w:themeColor="text1"/>
                <w:sz w:val="24"/>
                <w:szCs w:val="24"/>
              </w:rPr>
            </w:pPr>
            <w:proofErr w:type="spellStart"/>
            <w:r w:rsidRPr="008F13C1">
              <w:rPr>
                <w:color w:val="000000" w:themeColor="text1"/>
                <w:sz w:val="24"/>
                <w:szCs w:val="24"/>
              </w:rPr>
              <w:t>Наименование</w:t>
            </w:r>
            <w:proofErr w:type="spellEnd"/>
            <w:r w:rsidRPr="008F13C1">
              <w:rPr>
                <w:color w:val="000000" w:themeColor="text1"/>
                <w:sz w:val="24"/>
                <w:szCs w:val="24"/>
              </w:rPr>
              <w:t xml:space="preserve"> </w:t>
            </w:r>
            <w:proofErr w:type="spellStart"/>
            <w:r w:rsidRPr="008F13C1">
              <w:rPr>
                <w:color w:val="000000" w:themeColor="text1"/>
                <w:sz w:val="24"/>
                <w:szCs w:val="24"/>
              </w:rPr>
              <w:t>документа</w:t>
            </w:r>
            <w:proofErr w:type="spellEnd"/>
          </w:p>
        </w:tc>
        <w:tc>
          <w:tcPr>
            <w:tcW w:w="1276" w:type="dxa"/>
          </w:tcPr>
          <w:p w14:paraId="1360F59F" w14:textId="77777777" w:rsidR="007D4C4F" w:rsidRPr="008F13C1" w:rsidRDefault="007D4C4F" w:rsidP="00D60AC3">
            <w:pPr>
              <w:pStyle w:val="a3"/>
              <w:spacing w:before="4"/>
              <w:ind w:left="0"/>
              <w:jc w:val="center"/>
              <w:rPr>
                <w:color w:val="000000" w:themeColor="text1"/>
                <w:sz w:val="24"/>
                <w:szCs w:val="24"/>
              </w:rPr>
            </w:pPr>
            <w:proofErr w:type="spellStart"/>
            <w:r w:rsidRPr="008F13C1">
              <w:rPr>
                <w:color w:val="000000" w:themeColor="text1"/>
                <w:sz w:val="24"/>
                <w:szCs w:val="24"/>
              </w:rPr>
              <w:t>Реквизиты</w:t>
            </w:r>
            <w:proofErr w:type="spellEnd"/>
          </w:p>
        </w:tc>
        <w:tc>
          <w:tcPr>
            <w:tcW w:w="2835" w:type="dxa"/>
          </w:tcPr>
          <w:p w14:paraId="09BB8DC9" w14:textId="77777777" w:rsidR="007D4C4F" w:rsidRPr="008F13C1" w:rsidRDefault="007D4C4F" w:rsidP="00D60AC3">
            <w:pPr>
              <w:pStyle w:val="a3"/>
              <w:spacing w:before="4"/>
              <w:ind w:left="0"/>
              <w:jc w:val="center"/>
              <w:rPr>
                <w:color w:val="000000" w:themeColor="text1"/>
                <w:sz w:val="24"/>
                <w:szCs w:val="24"/>
              </w:rPr>
            </w:pPr>
            <w:proofErr w:type="spellStart"/>
            <w:r w:rsidRPr="008F13C1">
              <w:rPr>
                <w:color w:val="000000" w:themeColor="text1"/>
                <w:sz w:val="24"/>
                <w:szCs w:val="24"/>
              </w:rPr>
              <w:t>Разработчик</w:t>
            </w:r>
            <w:proofErr w:type="spellEnd"/>
          </w:p>
        </w:tc>
        <w:tc>
          <w:tcPr>
            <w:tcW w:w="1473" w:type="dxa"/>
          </w:tcPr>
          <w:p w14:paraId="7B3B1442" w14:textId="77777777" w:rsidR="007D4C4F" w:rsidRPr="008F13C1" w:rsidRDefault="007D4C4F" w:rsidP="00D60AC3">
            <w:pPr>
              <w:pStyle w:val="a3"/>
              <w:spacing w:before="4"/>
              <w:ind w:left="0"/>
              <w:jc w:val="center"/>
              <w:rPr>
                <w:color w:val="000000" w:themeColor="text1"/>
                <w:sz w:val="24"/>
                <w:szCs w:val="24"/>
              </w:rPr>
            </w:pPr>
            <w:proofErr w:type="spellStart"/>
            <w:r w:rsidRPr="008F13C1">
              <w:rPr>
                <w:color w:val="000000" w:themeColor="text1"/>
                <w:sz w:val="24"/>
                <w:szCs w:val="24"/>
              </w:rPr>
              <w:t>Гиперссылка</w:t>
            </w:r>
            <w:proofErr w:type="spellEnd"/>
            <w:r w:rsidRPr="008F13C1">
              <w:rPr>
                <w:color w:val="000000" w:themeColor="text1"/>
                <w:sz w:val="24"/>
                <w:szCs w:val="24"/>
              </w:rPr>
              <w:t xml:space="preserve"> </w:t>
            </w:r>
            <w:proofErr w:type="spellStart"/>
            <w:r w:rsidRPr="008F13C1">
              <w:rPr>
                <w:color w:val="000000" w:themeColor="text1"/>
                <w:sz w:val="24"/>
                <w:szCs w:val="24"/>
              </w:rPr>
              <w:t>на</w:t>
            </w:r>
            <w:proofErr w:type="spellEnd"/>
            <w:r w:rsidRPr="008F13C1">
              <w:rPr>
                <w:color w:val="000000" w:themeColor="text1"/>
                <w:sz w:val="24"/>
                <w:szCs w:val="24"/>
              </w:rPr>
              <w:t xml:space="preserve"> </w:t>
            </w:r>
            <w:proofErr w:type="spellStart"/>
            <w:r w:rsidRPr="008F13C1">
              <w:rPr>
                <w:color w:val="000000" w:themeColor="text1"/>
                <w:sz w:val="24"/>
                <w:szCs w:val="24"/>
              </w:rPr>
              <w:t>текст</w:t>
            </w:r>
            <w:proofErr w:type="spellEnd"/>
            <w:r w:rsidRPr="008F13C1">
              <w:rPr>
                <w:color w:val="000000" w:themeColor="text1"/>
                <w:sz w:val="24"/>
                <w:szCs w:val="24"/>
              </w:rPr>
              <w:t xml:space="preserve"> </w:t>
            </w:r>
            <w:proofErr w:type="spellStart"/>
            <w:r w:rsidRPr="008F13C1">
              <w:rPr>
                <w:color w:val="000000" w:themeColor="text1"/>
                <w:sz w:val="24"/>
                <w:szCs w:val="24"/>
              </w:rPr>
              <w:t>документа</w:t>
            </w:r>
            <w:proofErr w:type="spellEnd"/>
          </w:p>
        </w:tc>
      </w:tr>
      <w:tr w:rsidR="007D4C4F" w:rsidRPr="008F13C1" w14:paraId="6A45E41F" w14:textId="77777777" w:rsidTr="002D16C3">
        <w:trPr>
          <w:jc w:val="center"/>
        </w:trPr>
        <w:tc>
          <w:tcPr>
            <w:tcW w:w="596" w:type="dxa"/>
          </w:tcPr>
          <w:p w14:paraId="239CBBE0" w14:textId="77777777" w:rsidR="007D4C4F" w:rsidRPr="008F13C1" w:rsidRDefault="007D4C4F" w:rsidP="00D60AC3">
            <w:pPr>
              <w:pStyle w:val="a3"/>
              <w:spacing w:before="4"/>
              <w:ind w:left="0"/>
              <w:jc w:val="center"/>
              <w:rPr>
                <w:color w:val="000000" w:themeColor="text1"/>
                <w:sz w:val="24"/>
                <w:szCs w:val="24"/>
              </w:rPr>
            </w:pPr>
            <w:r w:rsidRPr="008F13C1">
              <w:rPr>
                <w:color w:val="000000" w:themeColor="text1"/>
                <w:sz w:val="24"/>
                <w:szCs w:val="24"/>
              </w:rPr>
              <w:t>1</w:t>
            </w:r>
          </w:p>
        </w:tc>
        <w:tc>
          <w:tcPr>
            <w:tcW w:w="3743" w:type="dxa"/>
          </w:tcPr>
          <w:p w14:paraId="4EE034AD" w14:textId="77777777" w:rsidR="007D4C4F" w:rsidRPr="008F13C1" w:rsidRDefault="007D4C4F" w:rsidP="00D60AC3">
            <w:pPr>
              <w:pStyle w:val="a3"/>
              <w:spacing w:before="4"/>
              <w:ind w:left="0"/>
              <w:jc w:val="center"/>
              <w:rPr>
                <w:color w:val="000000" w:themeColor="text1"/>
                <w:sz w:val="24"/>
                <w:szCs w:val="24"/>
              </w:rPr>
            </w:pPr>
            <w:r w:rsidRPr="008F13C1">
              <w:rPr>
                <w:color w:val="000000" w:themeColor="text1"/>
                <w:sz w:val="24"/>
                <w:szCs w:val="24"/>
              </w:rPr>
              <w:t>2</w:t>
            </w:r>
          </w:p>
        </w:tc>
        <w:tc>
          <w:tcPr>
            <w:tcW w:w="1984" w:type="dxa"/>
          </w:tcPr>
          <w:p w14:paraId="0A51A273" w14:textId="77777777" w:rsidR="007D4C4F" w:rsidRPr="008F13C1" w:rsidRDefault="007D4C4F" w:rsidP="00D60AC3">
            <w:pPr>
              <w:pStyle w:val="a3"/>
              <w:spacing w:before="4"/>
              <w:ind w:left="0"/>
              <w:jc w:val="center"/>
              <w:rPr>
                <w:color w:val="000000" w:themeColor="text1"/>
                <w:sz w:val="24"/>
                <w:szCs w:val="24"/>
              </w:rPr>
            </w:pPr>
            <w:r w:rsidRPr="008F13C1">
              <w:rPr>
                <w:color w:val="000000" w:themeColor="text1"/>
                <w:sz w:val="24"/>
                <w:szCs w:val="24"/>
              </w:rPr>
              <w:t>3</w:t>
            </w:r>
          </w:p>
        </w:tc>
        <w:tc>
          <w:tcPr>
            <w:tcW w:w="3969" w:type="dxa"/>
          </w:tcPr>
          <w:p w14:paraId="78D1C1D5" w14:textId="77777777" w:rsidR="007D4C4F" w:rsidRPr="008F13C1" w:rsidRDefault="007D4C4F" w:rsidP="00D60AC3">
            <w:pPr>
              <w:pStyle w:val="a3"/>
              <w:spacing w:before="4"/>
              <w:ind w:left="0"/>
              <w:jc w:val="center"/>
              <w:rPr>
                <w:color w:val="000000" w:themeColor="text1"/>
                <w:sz w:val="24"/>
                <w:szCs w:val="24"/>
              </w:rPr>
            </w:pPr>
            <w:r w:rsidRPr="008F13C1">
              <w:rPr>
                <w:color w:val="000000" w:themeColor="text1"/>
                <w:sz w:val="24"/>
                <w:szCs w:val="24"/>
              </w:rPr>
              <w:t>4</w:t>
            </w:r>
          </w:p>
        </w:tc>
        <w:tc>
          <w:tcPr>
            <w:tcW w:w="1276" w:type="dxa"/>
          </w:tcPr>
          <w:p w14:paraId="22060117" w14:textId="77777777" w:rsidR="007D4C4F" w:rsidRPr="008F13C1" w:rsidRDefault="007D4C4F" w:rsidP="00D60AC3">
            <w:pPr>
              <w:pStyle w:val="a3"/>
              <w:spacing w:before="4"/>
              <w:ind w:left="0"/>
              <w:jc w:val="center"/>
              <w:rPr>
                <w:color w:val="000000" w:themeColor="text1"/>
                <w:sz w:val="24"/>
                <w:szCs w:val="24"/>
              </w:rPr>
            </w:pPr>
            <w:r w:rsidRPr="008F13C1">
              <w:rPr>
                <w:color w:val="000000" w:themeColor="text1"/>
                <w:sz w:val="24"/>
                <w:szCs w:val="24"/>
              </w:rPr>
              <w:t>5</w:t>
            </w:r>
          </w:p>
        </w:tc>
        <w:tc>
          <w:tcPr>
            <w:tcW w:w="2835" w:type="dxa"/>
          </w:tcPr>
          <w:p w14:paraId="5B649ACF" w14:textId="77777777" w:rsidR="007D4C4F" w:rsidRPr="008F13C1" w:rsidRDefault="007D4C4F" w:rsidP="00D60AC3">
            <w:pPr>
              <w:pStyle w:val="a3"/>
              <w:spacing w:before="4"/>
              <w:ind w:left="0"/>
              <w:jc w:val="center"/>
              <w:rPr>
                <w:color w:val="000000" w:themeColor="text1"/>
                <w:sz w:val="24"/>
                <w:szCs w:val="24"/>
              </w:rPr>
            </w:pPr>
            <w:r w:rsidRPr="008F13C1">
              <w:rPr>
                <w:color w:val="000000" w:themeColor="text1"/>
                <w:sz w:val="24"/>
                <w:szCs w:val="24"/>
              </w:rPr>
              <w:t>6</w:t>
            </w:r>
          </w:p>
        </w:tc>
        <w:tc>
          <w:tcPr>
            <w:tcW w:w="1473" w:type="dxa"/>
          </w:tcPr>
          <w:p w14:paraId="3D93CDAB" w14:textId="77777777" w:rsidR="007D4C4F" w:rsidRPr="008F13C1" w:rsidRDefault="007D4C4F" w:rsidP="00D60AC3">
            <w:pPr>
              <w:pStyle w:val="a3"/>
              <w:spacing w:before="4"/>
              <w:ind w:left="0"/>
              <w:jc w:val="center"/>
              <w:rPr>
                <w:color w:val="000000" w:themeColor="text1"/>
                <w:sz w:val="24"/>
                <w:szCs w:val="24"/>
              </w:rPr>
            </w:pPr>
            <w:r w:rsidRPr="008F13C1">
              <w:rPr>
                <w:color w:val="000000" w:themeColor="text1"/>
                <w:sz w:val="24"/>
                <w:szCs w:val="24"/>
              </w:rPr>
              <w:t>7</w:t>
            </w:r>
          </w:p>
        </w:tc>
      </w:tr>
      <w:tr w:rsidR="007D4C4F" w:rsidRPr="008F13C1" w14:paraId="32B46551" w14:textId="77777777" w:rsidTr="002D16C3">
        <w:trPr>
          <w:jc w:val="center"/>
        </w:trPr>
        <w:tc>
          <w:tcPr>
            <w:tcW w:w="596" w:type="dxa"/>
          </w:tcPr>
          <w:p w14:paraId="164D72A6" w14:textId="77777777" w:rsidR="007D4C4F" w:rsidRPr="008F13C1" w:rsidRDefault="007D4C4F" w:rsidP="00D60AC3">
            <w:pPr>
              <w:pStyle w:val="a3"/>
              <w:spacing w:before="4"/>
              <w:ind w:left="0"/>
              <w:jc w:val="center"/>
              <w:rPr>
                <w:color w:val="000000" w:themeColor="text1"/>
                <w:sz w:val="24"/>
                <w:szCs w:val="24"/>
                <w:lang w:val="ru-RU"/>
              </w:rPr>
            </w:pPr>
            <w:r w:rsidRPr="008F13C1">
              <w:rPr>
                <w:color w:val="000000" w:themeColor="text1"/>
                <w:sz w:val="24"/>
                <w:szCs w:val="24"/>
              </w:rPr>
              <w:t>1</w:t>
            </w:r>
            <w:r w:rsidRPr="008F13C1">
              <w:rPr>
                <w:color w:val="000000" w:themeColor="text1"/>
                <w:sz w:val="24"/>
                <w:szCs w:val="24"/>
                <w:lang w:val="ru-RU"/>
              </w:rPr>
              <w:t>.</w:t>
            </w:r>
          </w:p>
        </w:tc>
        <w:tc>
          <w:tcPr>
            <w:tcW w:w="3743" w:type="dxa"/>
          </w:tcPr>
          <w:p w14:paraId="343407AC" w14:textId="77777777" w:rsidR="007D4C4F" w:rsidRPr="008F13C1" w:rsidRDefault="007D4C4F" w:rsidP="00D60AC3">
            <w:pPr>
              <w:pStyle w:val="a3"/>
              <w:spacing w:before="4"/>
              <w:ind w:left="0"/>
              <w:jc w:val="left"/>
              <w:rPr>
                <w:color w:val="000000" w:themeColor="text1"/>
                <w:sz w:val="24"/>
                <w:szCs w:val="24"/>
              </w:rPr>
            </w:pPr>
            <w:proofErr w:type="spellStart"/>
            <w:r w:rsidRPr="008F13C1">
              <w:rPr>
                <w:color w:val="000000" w:themeColor="text1"/>
                <w:sz w:val="24"/>
                <w:szCs w:val="24"/>
              </w:rPr>
              <w:t>Паспор</w:t>
            </w:r>
            <w:proofErr w:type="spellEnd"/>
            <w:r w:rsidRPr="008F13C1">
              <w:rPr>
                <w:color w:val="000000" w:themeColor="text1"/>
                <w:sz w:val="24"/>
                <w:szCs w:val="24"/>
                <w:lang w:val="ru-RU"/>
              </w:rPr>
              <w:t xml:space="preserve">т </w:t>
            </w:r>
            <w:proofErr w:type="spellStart"/>
            <w:r w:rsidRPr="008F13C1">
              <w:rPr>
                <w:color w:val="000000" w:themeColor="text1"/>
                <w:sz w:val="24"/>
                <w:szCs w:val="24"/>
              </w:rPr>
              <w:t>государственной</w:t>
            </w:r>
            <w:proofErr w:type="spellEnd"/>
            <w:r w:rsidRPr="008F13C1">
              <w:rPr>
                <w:color w:val="000000" w:themeColor="text1"/>
                <w:sz w:val="24"/>
                <w:szCs w:val="24"/>
              </w:rPr>
              <w:t xml:space="preserve"> </w:t>
            </w:r>
            <w:proofErr w:type="spellStart"/>
            <w:r w:rsidRPr="008F13C1">
              <w:rPr>
                <w:color w:val="000000" w:themeColor="text1"/>
                <w:sz w:val="24"/>
                <w:szCs w:val="24"/>
              </w:rPr>
              <w:t>программы</w:t>
            </w:r>
            <w:proofErr w:type="spellEnd"/>
          </w:p>
        </w:tc>
        <w:tc>
          <w:tcPr>
            <w:tcW w:w="1984" w:type="dxa"/>
          </w:tcPr>
          <w:p w14:paraId="4B172242" w14:textId="77777777" w:rsidR="007D4C4F" w:rsidRPr="008F13C1" w:rsidRDefault="007D4C4F" w:rsidP="00D60AC3">
            <w:pPr>
              <w:pStyle w:val="a3"/>
              <w:spacing w:before="4"/>
              <w:ind w:left="0"/>
              <w:jc w:val="left"/>
              <w:rPr>
                <w:color w:val="000000" w:themeColor="text1"/>
                <w:sz w:val="24"/>
                <w:szCs w:val="24"/>
              </w:rPr>
            </w:pPr>
            <w:r w:rsidRPr="008F13C1">
              <w:rPr>
                <w:color w:val="000000" w:themeColor="text1"/>
                <w:sz w:val="24"/>
                <w:szCs w:val="24"/>
                <w:lang w:val="ru-RU"/>
              </w:rPr>
              <w:t>постановление Правительства Республики Тыва</w:t>
            </w:r>
          </w:p>
        </w:tc>
        <w:tc>
          <w:tcPr>
            <w:tcW w:w="3969" w:type="dxa"/>
          </w:tcPr>
          <w:p w14:paraId="518A1079" w14:textId="4223E048" w:rsidR="007D4C4F" w:rsidRPr="008F13C1" w:rsidRDefault="007D4C4F" w:rsidP="00D60AC3">
            <w:pPr>
              <w:pStyle w:val="a3"/>
              <w:spacing w:before="4"/>
              <w:ind w:left="0"/>
              <w:jc w:val="left"/>
              <w:rPr>
                <w:color w:val="000000" w:themeColor="text1"/>
                <w:sz w:val="24"/>
                <w:szCs w:val="24"/>
                <w:lang w:val="ru-RU"/>
              </w:rPr>
            </w:pPr>
            <w:r w:rsidRPr="008F13C1">
              <w:rPr>
                <w:color w:val="000000" w:themeColor="text1"/>
                <w:sz w:val="24"/>
                <w:szCs w:val="24"/>
                <w:lang w:val="ru-RU"/>
              </w:rPr>
              <w:t>Об утверждении государственной программы «Воспроизводство и использование природных ресурсов»</w:t>
            </w:r>
          </w:p>
        </w:tc>
        <w:tc>
          <w:tcPr>
            <w:tcW w:w="1276" w:type="dxa"/>
          </w:tcPr>
          <w:p w14:paraId="38A6CB46" w14:textId="77777777" w:rsidR="007D4C4F" w:rsidRPr="008F13C1" w:rsidRDefault="007D4C4F" w:rsidP="00D60AC3">
            <w:pPr>
              <w:pStyle w:val="a3"/>
              <w:spacing w:before="4"/>
              <w:ind w:left="0"/>
              <w:jc w:val="center"/>
              <w:rPr>
                <w:color w:val="000000" w:themeColor="text1"/>
                <w:sz w:val="24"/>
                <w:szCs w:val="24"/>
                <w:lang w:val="ru-RU"/>
              </w:rPr>
            </w:pPr>
          </w:p>
        </w:tc>
        <w:tc>
          <w:tcPr>
            <w:tcW w:w="2835" w:type="dxa"/>
          </w:tcPr>
          <w:p w14:paraId="71D103AF" w14:textId="77777777" w:rsidR="007D4C4F" w:rsidRPr="008F13C1" w:rsidRDefault="007D4C4F" w:rsidP="00D60AC3">
            <w:pPr>
              <w:pStyle w:val="a3"/>
              <w:spacing w:before="4"/>
              <w:ind w:left="0"/>
              <w:jc w:val="left"/>
              <w:rPr>
                <w:color w:val="000000" w:themeColor="text1"/>
                <w:sz w:val="24"/>
                <w:szCs w:val="24"/>
                <w:lang w:val="ru-RU"/>
              </w:rPr>
            </w:pPr>
            <w:r w:rsidRPr="008F13C1">
              <w:rPr>
                <w:color w:val="000000" w:themeColor="text1"/>
                <w:sz w:val="24"/>
                <w:szCs w:val="24"/>
                <w:lang w:val="ru-RU"/>
              </w:rPr>
              <w:t>Министерство лесного хозяйства и природопользования Республики Тыва</w:t>
            </w:r>
          </w:p>
        </w:tc>
        <w:tc>
          <w:tcPr>
            <w:tcW w:w="1473" w:type="dxa"/>
          </w:tcPr>
          <w:p w14:paraId="7A8746CF" w14:textId="77777777" w:rsidR="007D4C4F" w:rsidRPr="008F13C1" w:rsidRDefault="007D4C4F" w:rsidP="00D60AC3">
            <w:pPr>
              <w:pStyle w:val="a3"/>
              <w:spacing w:before="4"/>
              <w:ind w:left="0"/>
              <w:jc w:val="center"/>
              <w:rPr>
                <w:color w:val="000000" w:themeColor="text1"/>
                <w:sz w:val="24"/>
                <w:szCs w:val="24"/>
                <w:lang w:val="ru-RU"/>
              </w:rPr>
            </w:pPr>
          </w:p>
        </w:tc>
      </w:tr>
      <w:tr w:rsidR="007D4C4F" w:rsidRPr="008F13C1" w14:paraId="182D0281" w14:textId="77777777" w:rsidTr="002D16C3">
        <w:trPr>
          <w:jc w:val="center"/>
        </w:trPr>
        <w:tc>
          <w:tcPr>
            <w:tcW w:w="596" w:type="dxa"/>
          </w:tcPr>
          <w:p w14:paraId="4D9FA07A" w14:textId="77777777" w:rsidR="007D4C4F" w:rsidRPr="008F13C1" w:rsidRDefault="007D4C4F" w:rsidP="00D60AC3">
            <w:pPr>
              <w:pStyle w:val="a3"/>
              <w:spacing w:before="4"/>
              <w:ind w:left="0"/>
              <w:jc w:val="center"/>
              <w:rPr>
                <w:color w:val="000000" w:themeColor="text1"/>
                <w:sz w:val="24"/>
                <w:szCs w:val="24"/>
                <w:lang w:val="ru-RU"/>
              </w:rPr>
            </w:pPr>
            <w:r w:rsidRPr="008F13C1">
              <w:rPr>
                <w:color w:val="000000" w:themeColor="text1"/>
                <w:sz w:val="24"/>
                <w:szCs w:val="24"/>
                <w:lang w:val="ru-RU"/>
              </w:rPr>
              <w:t>2.</w:t>
            </w:r>
          </w:p>
        </w:tc>
        <w:tc>
          <w:tcPr>
            <w:tcW w:w="3743" w:type="dxa"/>
          </w:tcPr>
          <w:p w14:paraId="7FDC502B" w14:textId="77777777" w:rsidR="007D4C4F" w:rsidRPr="008F13C1" w:rsidRDefault="007D4C4F" w:rsidP="00D60AC3">
            <w:pPr>
              <w:pStyle w:val="a3"/>
              <w:spacing w:before="4"/>
              <w:ind w:left="0"/>
              <w:jc w:val="left"/>
              <w:rPr>
                <w:color w:val="000000" w:themeColor="text1"/>
                <w:sz w:val="24"/>
                <w:szCs w:val="24"/>
                <w:lang w:val="ru-RU"/>
              </w:rPr>
            </w:pPr>
            <w:r w:rsidRPr="008F13C1">
              <w:rPr>
                <w:color w:val="000000" w:themeColor="text1"/>
                <w:sz w:val="24"/>
                <w:szCs w:val="24"/>
                <w:lang w:val="ru-RU"/>
              </w:rPr>
              <w:t>Стратегические приоритеты</w:t>
            </w:r>
          </w:p>
        </w:tc>
        <w:tc>
          <w:tcPr>
            <w:tcW w:w="1984" w:type="dxa"/>
          </w:tcPr>
          <w:p w14:paraId="41FC7862" w14:textId="77777777" w:rsidR="007D4C4F" w:rsidRPr="008F13C1" w:rsidRDefault="007D4C4F" w:rsidP="00D60AC3">
            <w:pPr>
              <w:pStyle w:val="a3"/>
              <w:spacing w:before="4"/>
              <w:ind w:left="0"/>
              <w:jc w:val="left"/>
              <w:rPr>
                <w:color w:val="000000" w:themeColor="text1"/>
                <w:sz w:val="24"/>
                <w:szCs w:val="24"/>
                <w:lang w:val="ru-RU"/>
              </w:rPr>
            </w:pPr>
            <w:r w:rsidRPr="008F13C1">
              <w:rPr>
                <w:color w:val="000000" w:themeColor="text1"/>
                <w:sz w:val="24"/>
                <w:szCs w:val="24"/>
                <w:lang w:val="ru-RU"/>
              </w:rPr>
              <w:t>постановление Правительства Республики Тыва</w:t>
            </w:r>
          </w:p>
        </w:tc>
        <w:tc>
          <w:tcPr>
            <w:tcW w:w="3969" w:type="dxa"/>
          </w:tcPr>
          <w:p w14:paraId="0DA31DB3" w14:textId="755FF23C" w:rsidR="007D4C4F" w:rsidRPr="008F13C1" w:rsidRDefault="007D4C4F" w:rsidP="00D60AC3">
            <w:pPr>
              <w:pStyle w:val="a3"/>
              <w:spacing w:before="4"/>
              <w:ind w:left="0"/>
              <w:jc w:val="left"/>
              <w:rPr>
                <w:color w:val="000000" w:themeColor="text1"/>
                <w:sz w:val="24"/>
                <w:szCs w:val="24"/>
                <w:lang w:val="ru-RU"/>
              </w:rPr>
            </w:pPr>
            <w:r w:rsidRPr="008F13C1">
              <w:rPr>
                <w:color w:val="000000" w:themeColor="text1"/>
                <w:sz w:val="24"/>
                <w:szCs w:val="24"/>
                <w:lang w:val="ru-RU"/>
              </w:rPr>
              <w:t>Об утверждении государственной программы «Воспроизводство и использование природных ресурсов»</w:t>
            </w:r>
          </w:p>
        </w:tc>
        <w:tc>
          <w:tcPr>
            <w:tcW w:w="1276" w:type="dxa"/>
          </w:tcPr>
          <w:p w14:paraId="45B70430" w14:textId="77777777" w:rsidR="007D4C4F" w:rsidRPr="008F13C1" w:rsidRDefault="007D4C4F" w:rsidP="00D60AC3">
            <w:pPr>
              <w:pStyle w:val="a3"/>
              <w:spacing w:before="4"/>
              <w:ind w:left="0"/>
              <w:jc w:val="left"/>
              <w:rPr>
                <w:color w:val="000000" w:themeColor="text1"/>
                <w:sz w:val="24"/>
                <w:szCs w:val="24"/>
                <w:lang w:val="ru-RU"/>
              </w:rPr>
            </w:pPr>
          </w:p>
        </w:tc>
        <w:tc>
          <w:tcPr>
            <w:tcW w:w="2835" w:type="dxa"/>
          </w:tcPr>
          <w:p w14:paraId="19288D11" w14:textId="77777777" w:rsidR="007D4C4F" w:rsidRPr="008F13C1" w:rsidRDefault="007D4C4F" w:rsidP="00D60AC3">
            <w:pPr>
              <w:pStyle w:val="a3"/>
              <w:spacing w:before="4"/>
              <w:ind w:left="0"/>
              <w:jc w:val="left"/>
              <w:rPr>
                <w:color w:val="000000" w:themeColor="text1"/>
                <w:sz w:val="24"/>
                <w:szCs w:val="24"/>
                <w:lang w:val="ru-RU"/>
              </w:rPr>
            </w:pPr>
            <w:r w:rsidRPr="008F13C1">
              <w:rPr>
                <w:color w:val="000000" w:themeColor="text1"/>
                <w:sz w:val="24"/>
                <w:szCs w:val="24"/>
                <w:lang w:val="ru-RU"/>
              </w:rPr>
              <w:t>Министерство лесного хозяйства и природопользования Республики Тыва</w:t>
            </w:r>
          </w:p>
        </w:tc>
        <w:tc>
          <w:tcPr>
            <w:tcW w:w="1473" w:type="dxa"/>
          </w:tcPr>
          <w:p w14:paraId="43B880AB" w14:textId="77777777" w:rsidR="007D4C4F" w:rsidRPr="008F13C1" w:rsidRDefault="007D4C4F" w:rsidP="00D60AC3">
            <w:pPr>
              <w:pStyle w:val="a3"/>
              <w:spacing w:before="4"/>
              <w:ind w:left="0"/>
              <w:jc w:val="left"/>
              <w:rPr>
                <w:color w:val="000000" w:themeColor="text1"/>
                <w:sz w:val="24"/>
                <w:szCs w:val="24"/>
                <w:lang w:val="ru-RU"/>
              </w:rPr>
            </w:pPr>
          </w:p>
        </w:tc>
      </w:tr>
      <w:tr w:rsidR="007D4C4F" w:rsidRPr="008F13C1" w14:paraId="2FADDC08" w14:textId="77777777" w:rsidTr="002D16C3">
        <w:trPr>
          <w:jc w:val="center"/>
        </w:trPr>
        <w:tc>
          <w:tcPr>
            <w:tcW w:w="596" w:type="dxa"/>
          </w:tcPr>
          <w:p w14:paraId="11C5D54D" w14:textId="77777777" w:rsidR="007D4C4F" w:rsidRPr="008F13C1" w:rsidRDefault="007D4C4F" w:rsidP="00D60AC3">
            <w:pPr>
              <w:pStyle w:val="a3"/>
              <w:spacing w:before="4"/>
              <w:ind w:left="0"/>
              <w:jc w:val="center"/>
              <w:rPr>
                <w:color w:val="000000" w:themeColor="text1"/>
                <w:sz w:val="24"/>
                <w:szCs w:val="24"/>
                <w:lang w:val="ru-RU"/>
              </w:rPr>
            </w:pPr>
            <w:r w:rsidRPr="008F13C1">
              <w:rPr>
                <w:color w:val="000000" w:themeColor="text1"/>
                <w:sz w:val="24"/>
                <w:szCs w:val="24"/>
              </w:rPr>
              <w:t>3</w:t>
            </w:r>
            <w:r w:rsidRPr="008F13C1">
              <w:rPr>
                <w:color w:val="000000" w:themeColor="text1"/>
                <w:sz w:val="24"/>
                <w:szCs w:val="24"/>
                <w:lang w:val="ru-RU"/>
              </w:rPr>
              <w:t>.</w:t>
            </w:r>
          </w:p>
        </w:tc>
        <w:tc>
          <w:tcPr>
            <w:tcW w:w="3743" w:type="dxa"/>
          </w:tcPr>
          <w:p w14:paraId="6D94948E" w14:textId="77777777" w:rsidR="007D4C4F" w:rsidRPr="008F13C1" w:rsidRDefault="007D4C4F" w:rsidP="00D60AC3">
            <w:pPr>
              <w:pStyle w:val="a3"/>
              <w:spacing w:before="4"/>
              <w:ind w:left="0"/>
              <w:jc w:val="left"/>
              <w:rPr>
                <w:color w:val="000000" w:themeColor="text1"/>
                <w:sz w:val="24"/>
                <w:szCs w:val="24"/>
              </w:rPr>
            </w:pPr>
            <w:proofErr w:type="spellStart"/>
            <w:r w:rsidRPr="008F13C1">
              <w:rPr>
                <w:color w:val="000000" w:themeColor="text1"/>
                <w:sz w:val="24"/>
                <w:szCs w:val="24"/>
              </w:rPr>
              <w:t>Структура</w:t>
            </w:r>
            <w:proofErr w:type="spellEnd"/>
          </w:p>
        </w:tc>
        <w:tc>
          <w:tcPr>
            <w:tcW w:w="1984" w:type="dxa"/>
          </w:tcPr>
          <w:p w14:paraId="78140484" w14:textId="77777777" w:rsidR="007D4C4F" w:rsidRPr="008F13C1" w:rsidRDefault="007D4C4F" w:rsidP="00D60AC3">
            <w:pPr>
              <w:pStyle w:val="a3"/>
              <w:spacing w:before="4"/>
              <w:ind w:left="0"/>
              <w:jc w:val="left"/>
              <w:rPr>
                <w:color w:val="000000" w:themeColor="text1"/>
                <w:sz w:val="24"/>
                <w:szCs w:val="24"/>
              </w:rPr>
            </w:pPr>
            <w:r w:rsidRPr="008F13C1">
              <w:rPr>
                <w:color w:val="000000" w:themeColor="text1"/>
                <w:sz w:val="24"/>
                <w:szCs w:val="24"/>
                <w:lang w:val="ru-RU"/>
              </w:rPr>
              <w:t>постановление Правительства Республики Тыва</w:t>
            </w:r>
          </w:p>
        </w:tc>
        <w:tc>
          <w:tcPr>
            <w:tcW w:w="3969" w:type="dxa"/>
          </w:tcPr>
          <w:p w14:paraId="32FE42C0" w14:textId="7CDCE96B" w:rsidR="007D4C4F" w:rsidRPr="008F13C1" w:rsidRDefault="007D4C4F" w:rsidP="00D60AC3">
            <w:pPr>
              <w:pStyle w:val="a3"/>
              <w:spacing w:before="4"/>
              <w:ind w:left="0"/>
              <w:jc w:val="left"/>
              <w:rPr>
                <w:color w:val="000000" w:themeColor="text1"/>
                <w:sz w:val="24"/>
                <w:szCs w:val="24"/>
                <w:lang w:val="ru-RU"/>
              </w:rPr>
            </w:pPr>
            <w:r w:rsidRPr="008F13C1">
              <w:rPr>
                <w:color w:val="000000" w:themeColor="text1"/>
                <w:sz w:val="24"/>
                <w:szCs w:val="24"/>
                <w:lang w:val="ru-RU"/>
              </w:rPr>
              <w:t>Об утверждении государственной программы «Воспроизводство и использование природных ресурсов»</w:t>
            </w:r>
          </w:p>
        </w:tc>
        <w:tc>
          <w:tcPr>
            <w:tcW w:w="1276" w:type="dxa"/>
          </w:tcPr>
          <w:p w14:paraId="5F5390E5" w14:textId="77777777" w:rsidR="007D4C4F" w:rsidRPr="008F13C1" w:rsidRDefault="007D4C4F" w:rsidP="00D60AC3">
            <w:pPr>
              <w:pStyle w:val="a3"/>
              <w:spacing w:before="4"/>
              <w:ind w:left="0"/>
              <w:jc w:val="left"/>
              <w:rPr>
                <w:color w:val="000000" w:themeColor="text1"/>
                <w:sz w:val="24"/>
                <w:szCs w:val="24"/>
                <w:lang w:val="ru-RU"/>
              </w:rPr>
            </w:pPr>
          </w:p>
        </w:tc>
        <w:tc>
          <w:tcPr>
            <w:tcW w:w="2835" w:type="dxa"/>
          </w:tcPr>
          <w:p w14:paraId="23EA9688" w14:textId="77777777" w:rsidR="007D4C4F" w:rsidRPr="008F13C1" w:rsidRDefault="007D4C4F" w:rsidP="00D60AC3">
            <w:pPr>
              <w:pStyle w:val="a3"/>
              <w:spacing w:before="4"/>
              <w:ind w:left="0"/>
              <w:jc w:val="left"/>
              <w:rPr>
                <w:color w:val="000000" w:themeColor="text1"/>
                <w:sz w:val="24"/>
                <w:szCs w:val="24"/>
                <w:lang w:val="ru-RU"/>
              </w:rPr>
            </w:pPr>
            <w:r w:rsidRPr="008F13C1">
              <w:rPr>
                <w:color w:val="000000" w:themeColor="text1"/>
                <w:sz w:val="24"/>
                <w:szCs w:val="24"/>
                <w:lang w:val="ru-RU"/>
              </w:rPr>
              <w:t>Министерство лесного хозяйства и природопользования Республики Тыва</w:t>
            </w:r>
          </w:p>
        </w:tc>
        <w:tc>
          <w:tcPr>
            <w:tcW w:w="1473" w:type="dxa"/>
          </w:tcPr>
          <w:p w14:paraId="799DA41D" w14:textId="77777777" w:rsidR="007D4C4F" w:rsidRPr="008F13C1" w:rsidRDefault="007D4C4F" w:rsidP="00D60AC3">
            <w:pPr>
              <w:pStyle w:val="a3"/>
              <w:spacing w:before="4"/>
              <w:ind w:left="0"/>
              <w:jc w:val="left"/>
              <w:rPr>
                <w:color w:val="000000" w:themeColor="text1"/>
                <w:sz w:val="24"/>
                <w:szCs w:val="24"/>
                <w:lang w:val="ru-RU"/>
              </w:rPr>
            </w:pPr>
          </w:p>
        </w:tc>
      </w:tr>
      <w:tr w:rsidR="007D4C4F" w:rsidRPr="008F13C1" w14:paraId="2895C9E4" w14:textId="77777777" w:rsidTr="002D16C3">
        <w:trPr>
          <w:jc w:val="center"/>
        </w:trPr>
        <w:tc>
          <w:tcPr>
            <w:tcW w:w="596" w:type="dxa"/>
          </w:tcPr>
          <w:p w14:paraId="3BDEDD2C" w14:textId="77777777" w:rsidR="007D4C4F" w:rsidRPr="008F13C1" w:rsidRDefault="007D4C4F" w:rsidP="00D60AC3">
            <w:pPr>
              <w:pStyle w:val="a3"/>
              <w:spacing w:before="4"/>
              <w:ind w:left="0"/>
              <w:jc w:val="center"/>
              <w:rPr>
                <w:color w:val="000000" w:themeColor="text1"/>
                <w:sz w:val="24"/>
                <w:szCs w:val="24"/>
                <w:lang w:val="ru-RU"/>
              </w:rPr>
            </w:pPr>
            <w:bookmarkStart w:id="3" w:name="_Hlk157607923"/>
            <w:r w:rsidRPr="008F13C1">
              <w:rPr>
                <w:color w:val="000000" w:themeColor="text1"/>
                <w:sz w:val="24"/>
                <w:szCs w:val="24"/>
                <w:lang w:val="ru-RU"/>
              </w:rPr>
              <w:t>4.</w:t>
            </w:r>
          </w:p>
        </w:tc>
        <w:tc>
          <w:tcPr>
            <w:tcW w:w="3743" w:type="dxa"/>
          </w:tcPr>
          <w:p w14:paraId="6FD7B8A6" w14:textId="77777777" w:rsidR="007D4C4F" w:rsidRPr="008F13C1" w:rsidRDefault="007D4C4F" w:rsidP="00D60AC3">
            <w:pPr>
              <w:pStyle w:val="a3"/>
              <w:spacing w:before="4"/>
              <w:ind w:left="0"/>
              <w:jc w:val="left"/>
              <w:rPr>
                <w:color w:val="000000" w:themeColor="text1"/>
                <w:sz w:val="24"/>
                <w:szCs w:val="24"/>
              </w:rPr>
            </w:pPr>
            <w:proofErr w:type="spellStart"/>
            <w:r w:rsidRPr="008F13C1">
              <w:rPr>
                <w:color w:val="000000" w:themeColor="text1"/>
                <w:sz w:val="24"/>
                <w:szCs w:val="24"/>
              </w:rPr>
              <w:t>Показатели</w:t>
            </w:r>
            <w:proofErr w:type="spellEnd"/>
          </w:p>
        </w:tc>
        <w:tc>
          <w:tcPr>
            <w:tcW w:w="1984" w:type="dxa"/>
          </w:tcPr>
          <w:p w14:paraId="41D3A613" w14:textId="77777777" w:rsidR="007D4C4F" w:rsidRPr="008F13C1" w:rsidRDefault="007D4C4F" w:rsidP="00D60AC3">
            <w:pPr>
              <w:pStyle w:val="a3"/>
              <w:spacing w:before="4"/>
              <w:ind w:left="0"/>
              <w:jc w:val="left"/>
              <w:rPr>
                <w:color w:val="000000" w:themeColor="text1"/>
                <w:sz w:val="24"/>
                <w:szCs w:val="24"/>
              </w:rPr>
            </w:pPr>
            <w:r w:rsidRPr="008F13C1">
              <w:rPr>
                <w:color w:val="000000" w:themeColor="text1"/>
                <w:sz w:val="24"/>
                <w:szCs w:val="24"/>
                <w:lang w:val="ru-RU"/>
              </w:rPr>
              <w:t>постановление Правительства Республики Тыва</w:t>
            </w:r>
          </w:p>
        </w:tc>
        <w:tc>
          <w:tcPr>
            <w:tcW w:w="3969" w:type="dxa"/>
          </w:tcPr>
          <w:p w14:paraId="6F9704C9" w14:textId="41F3B737" w:rsidR="007D4C4F" w:rsidRPr="008F13C1" w:rsidRDefault="007D4C4F" w:rsidP="00D60AC3">
            <w:pPr>
              <w:pStyle w:val="a3"/>
              <w:spacing w:before="4"/>
              <w:ind w:left="0"/>
              <w:jc w:val="left"/>
              <w:rPr>
                <w:color w:val="000000" w:themeColor="text1"/>
                <w:sz w:val="24"/>
                <w:szCs w:val="24"/>
                <w:lang w:val="ru-RU"/>
              </w:rPr>
            </w:pPr>
            <w:r w:rsidRPr="008F13C1">
              <w:rPr>
                <w:color w:val="000000" w:themeColor="text1"/>
                <w:sz w:val="24"/>
                <w:szCs w:val="24"/>
                <w:lang w:val="ru-RU"/>
              </w:rPr>
              <w:t>Об утверждении государственной программы «Воспроизводство и использование природных ресурсов»</w:t>
            </w:r>
          </w:p>
        </w:tc>
        <w:tc>
          <w:tcPr>
            <w:tcW w:w="1276" w:type="dxa"/>
          </w:tcPr>
          <w:p w14:paraId="0F9F83B7" w14:textId="77777777" w:rsidR="007D4C4F" w:rsidRPr="008F13C1" w:rsidRDefault="007D4C4F" w:rsidP="00D60AC3">
            <w:pPr>
              <w:pStyle w:val="a3"/>
              <w:spacing w:before="4"/>
              <w:ind w:left="0"/>
              <w:jc w:val="left"/>
              <w:rPr>
                <w:color w:val="000000" w:themeColor="text1"/>
                <w:sz w:val="24"/>
                <w:szCs w:val="24"/>
                <w:lang w:val="ru-RU"/>
              </w:rPr>
            </w:pPr>
          </w:p>
        </w:tc>
        <w:tc>
          <w:tcPr>
            <w:tcW w:w="2835" w:type="dxa"/>
          </w:tcPr>
          <w:p w14:paraId="758CBE25" w14:textId="77777777" w:rsidR="007D4C4F" w:rsidRPr="008F13C1" w:rsidRDefault="007D4C4F" w:rsidP="00D60AC3">
            <w:pPr>
              <w:pStyle w:val="a3"/>
              <w:spacing w:before="4"/>
              <w:ind w:left="0"/>
              <w:jc w:val="left"/>
              <w:rPr>
                <w:color w:val="000000" w:themeColor="text1"/>
                <w:sz w:val="24"/>
                <w:szCs w:val="24"/>
                <w:lang w:val="ru-RU"/>
              </w:rPr>
            </w:pPr>
            <w:r w:rsidRPr="008F13C1">
              <w:rPr>
                <w:color w:val="000000" w:themeColor="text1"/>
                <w:sz w:val="24"/>
                <w:szCs w:val="24"/>
                <w:lang w:val="ru-RU"/>
              </w:rPr>
              <w:t>Министерство лесного хозяйства и природопользования Республики Тыва</w:t>
            </w:r>
          </w:p>
        </w:tc>
        <w:tc>
          <w:tcPr>
            <w:tcW w:w="1473" w:type="dxa"/>
          </w:tcPr>
          <w:p w14:paraId="33679A43" w14:textId="77777777" w:rsidR="007D4C4F" w:rsidRPr="008F13C1" w:rsidRDefault="007D4C4F" w:rsidP="00D60AC3">
            <w:pPr>
              <w:pStyle w:val="a3"/>
              <w:spacing w:before="4"/>
              <w:ind w:left="0"/>
              <w:jc w:val="left"/>
              <w:rPr>
                <w:color w:val="000000" w:themeColor="text1"/>
                <w:sz w:val="24"/>
                <w:szCs w:val="24"/>
                <w:lang w:val="ru-RU"/>
              </w:rPr>
            </w:pPr>
          </w:p>
        </w:tc>
      </w:tr>
      <w:bookmarkEnd w:id="3"/>
      <w:tr w:rsidR="005D130C" w:rsidRPr="008F13C1" w14:paraId="72793E83" w14:textId="77777777" w:rsidTr="002D16C3">
        <w:trPr>
          <w:jc w:val="center"/>
        </w:trPr>
        <w:tc>
          <w:tcPr>
            <w:tcW w:w="596" w:type="dxa"/>
          </w:tcPr>
          <w:p w14:paraId="365EB3EC" w14:textId="45C99A36" w:rsidR="005D130C" w:rsidRPr="005D130C" w:rsidRDefault="005D130C" w:rsidP="00D60AC3">
            <w:pPr>
              <w:pStyle w:val="a3"/>
              <w:spacing w:before="4"/>
              <w:ind w:left="0"/>
              <w:jc w:val="center"/>
              <w:rPr>
                <w:color w:val="000000" w:themeColor="text1"/>
                <w:sz w:val="24"/>
                <w:szCs w:val="24"/>
                <w:lang w:val="ru-RU"/>
              </w:rPr>
            </w:pPr>
            <w:r>
              <w:rPr>
                <w:color w:val="000000" w:themeColor="text1"/>
                <w:sz w:val="24"/>
                <w:szCs w:val="24"/>
                <w:lang w:val="ru-RU"/>
              </w:rPr>
              <w:t xml:space="preserve">5. </w:t>
            </w:r>
          </w:p>
        </w:tc>
        <w:tc>
          <w:tcPr>
            <w:tcW w:w="3743" w:type="dxa"/>
          </w:tcPr>
          <w:p w14:paraId="6A2933DB" w14:textId="68D7BE2B" w:rsidR="005D130C" w:rsidRPr="00EE1D3B" w:rsidRDefault="005D130C" w:rsidP="00D60AC3">
            <w:pPr>
              <w:pStyle w:val="a3"/>
              <w:spacing w:before="4"/>
              <w:ind w:left="0"/>
              <w:jc w:val="left"/>
              <w:rPr>
                <w:color w:val="000000" w:themeColor="text1"/>
                <w:sz w:val="24"/>
                <w:szCs w:val="24"/>
                <w:lang w:val="ru-RU"/>
              </w:rPr>
            </w:pPr>
            <w:r w:rsidRPr="008F13C1">
              <w:rPr>
                <w:color w:val="000000" w:themeColor="text1"/>
                <w:sz w:val="24"/>
                <w:szCs w:val="24"/>
                <w:lang w:val="ru-RU"/>
              </w:rPr>
              <w:t>Прокси- показатели подпрограммы «Охрана и воспроизводство объектов животного мира в Республике Тыва» государственной программы «Воспроизводство и использование природных ресурсов Республики Тыва»</w:t>
            </w:r>
          </w:p>
        </w:tc>
        <w:tc>
          <w:tcPr>
            <w:tcW w:w="1984" w:type="dxa"/>
          </w:tcPr>
          <w:p w14:paraId="49B75191" w14:textId="37A76012" w:rsidR="005D130C" w:rsidRPr="008F13C1" w:rsidRDefault="005D130C" w:rsidP="00D60AC3">
            <w:pPr>
              <w:pStyle w:val="a3"/>
              <w:spacing w:before="4"/>
              <w:ind w:left="0"/>
              <w:jc w:val="left"/>
              <w:rPr>
                <w:color w:val="000000" w:themeColor="text1"/>
                <w:sz w:val="24"/>
                <w:szCs w:val="24"/>
              </w:rPr>
            </w:pPr>
            <w:r w:rsidRPr="008F13C1">
              <w:rPr>
                <w:color w:val="000000" w:themeColor="text1"/>
                <w:sz w:val="24"/>
                <w:szCs w:val="24"/>
                <w:lang w:val="ru-RU"/>
              </w:rPr>
              <w:t>постановление Правительства Республики Тыва</w:t>
            </w:r>
          </w:p>
        </w:tc>
        <w:tc>
          <w:tcPr>
            <w:tcW w:w="3969" w:type="dxa"/>
          </w:tcPr>
          <w:p w14:paraId="18C10EEE" w14:textId="3DC890DF" w:rsidR="005D130C" w:rsidRPr="002D16C3" w:rsidRDefault="005D130C" w:rsidP="00D60AC3">
            <w:pPr>
              <w:pStyle w:val="a3"/>
              <w:spacing w:before="4"/>
              <w:ind w:left="0"/>
              <w:jc w:val="left"/>
              <w:rPr>
                <w:color w:val="000000" w:themeColor="text1"/>
                <w:sz w:val="24"/>
                <w:szCs w:val="24"/>
                <w:lang w:val="ru-RU"/>
              </w:rPr>
            </w:pPr>
            <w:r w:rsidRPr="008F13C1">
              <w:rPr>
                <w:color w:val="000000" w:themeColor="text1"/>
                <w:sz w:val="24"/>
                <w:szCs w:val="24"/>
                <w:lang w:val="ru-RU"/>
              </w:rPr>
              <w:t>Об утверждении государственной программы «Воспроизводство и использование природных ресурсов»</w:t>
            </w:r>
          </w:p>
        </w:tc>
        <w:tc>
          <w:tcPr>
            <w:tcW w:w="1276" w:type="dxa"/>
          </w:tcPr>
          <w:p w14:paraId="41667F7A" w14:textId="77777777" w:rsidR="005D130C" w:rsidRPr="002D16C3" w:rsidRDefault="005D130C" w:rsidP="00D60AC3">
            <w:pPr>
              <w:pStyle w:val="a3"/>
              <w:spacing w:before="4"/>
              <w:ind w:left="0"/>
              <w:jc w:val="left"/>
              <w:rPr>
                <w:color w:val="000000" w:themeColor="text1"/>
                <w:sz w:val="24"/>
                <w:szCs w:val="24"/>
                <w:lang w:val="ru-RU"/>
              </w:rPr>
            </w:pPr>
          </w:p>
        </w:tc>
        <w:tc>
          <w:tcPr>
            <w:tcW w:w="2835" w:type="dxa"/>
          </w:tcPr>
          <w:p w14:paraId="14353BF2" w14:textId="24044934" w:rsidR="005D130C" w:rsidRPr="005D130C" w:rsidRDefault="005D130C" w:rsidP="00D60AC3">
            <w:pPr>
              <w:pStyle w:val="a3"/>
              <w:spacing w:before="4"/>
              <w:ind w:left="0"/>
              <w:jc w:val="left"/>
              <w:rPr>
                <w:color w:val="000000" w:themeColor="text1"/>
                <w:sz w:val="24"/>
                <w:szCs w:val="24"/>
                <w:lang w:val="ru-RU"/>
              </w:rPr>
            </w:pPr>
            <w:r w:rsidRPr="008F13C1">
              <w:rPr>
                <w:color w:val="000000" w:themeColor="text1"/>
                <w:sz w:val="24"/>
                <w:szCs w:val="24"/>
                <w:lang w:val="ru-RU"/>
              </w:rPr>
              <w:t>Государственный комитет по охране объектов животного мира Республики Тыва</w:t>
            </w:r>
          </w:p>
        </w:tc>
        <w:tc>
          <w:tcPr>
            <w:tcW w:w="1473" w:type="dxa"/>
          </w:tcPr>
          <w:p w14:paraId="59497779" w14:textId="77777777" w:rsidR="005D130C" w:rsidRPr="005D130C" w:rsidRDefault="005D130C" w:rsidP="00D60AC3">
            <w:pPr>
              <w:pStyle w:val="a3"/>
              <w:spacing w:before="4"/>
              <w:ind w:left="0"/>
              <w:jc w:val="left"/>
              <w:rPr>
                <w:color w:val="000000" w:themeColor="text1"/>
                <w:sz w:val="24"/>
                <w:szCs w:val="24"/>
                <w:lang w:val="ru-RU"/>
              </w:rPr>
            </w:pPr>
          </w:p>
        </w:tc>
      </w:tr>
      <w:tr w:rsidR="005D130C" w:rsidRPr="008F13C1" w14:paraId="2A04E471" w14:textId="77777777" w:rsidTr="002D16C3">
        <w:trPr>
          <w:jc w:val="center"/>
        </w:trPr>
        <w:tc>
          <w:tcPr>
            <w:tcW w:w="596" w:type="dxa"/>
          </w:tcPr>
          <w:p w14:paraId="156F0998" w14:textId="4E1CC002" w:rsidR="005D130C" w:rsidRPr="008F13C1" w:rsidRDefault="005D130C" w:rsidP="00D60AC3">
            <w:pPr>
              <w:pStyle w:val="a3"/>
              <w:spacing w:before="4"/>
              <w:ind w:left="0"/>
              <w:jc w:val="center"/>
              <w:rPr>
                <w:color w:val="000000" w:themeColor="text1"/>
                <w:sz w:val="24"/>
                <w:szCs w:val="24"/>
                <w:lang w:val="ru-RU"/>
              </w:rPr>
            </w:pPr>
            <w:r w:rsidRPr="008F13C1">
              <w:rPr>
                <w:color w:val="000000" w:themeColor="text1"/>
                <w:sz w:val="24"/>
                <w:szCs w:val="24"/>
                <w:lang w:val="ru-RU"/>
              </w:rPr>
              <w:t>6.</w:t>
            </w:r>
          </w:p>
        </w:tc>
        <w:tc>
          <w:tcPr>
            <w:tcW w:w="3743" w:type="dxa"/>
          </w:tcPr>
          <w:p w14:paraId="5FCFD6EC" w14:textId="77777777" w:rsidR="005D130C" w:rsidRPr="008F13C1" w:rsidRDefault="005D130C" w:rsidP="00D60AC3">
            <w:pPr>
              <w:pStyle w:val="a3"/>
              <w:spacing w:before="4"/>
              <w:ind w:left="0"/>
              <w:jc w:val="left"/>
              <w:rPr>
                <w:color w:val="000000" w:themeColor="text1"/>
                <w:sz w:val="24"/>
                <w:szCs w:val="24"/>
              </w:rPr>
            </w:pPr>
            <w:proofErr w:type="spellStart"/>
            <w:r w:rsidRPr="008F13C1">
              <w:rPr>
                <w:color w:val="000000" w:themeColor="text1"/>
                <w:sz w:val="24"/>
                <w:szCs w:val="24"/>
              </w:rPr>
              <w:t>Помесячный</w:t>
            </w:r>
            <w:proofErr w:type="spellEnd"/>
            <w:r w:rsidRPr="008F13C1">
              <w:rPr>
                <w:color w:val="000000" w:themeColor="text1"/>
                <w:sz w:val="24"/>
                <w:szCs w:val="24"/>
              </w:rPr>
              <w:t xml:space="preserve"> </w:t>
            </w:r>
            <w:proofErr w:type="spellStart"/>
            <w:r w:rsidRPr="008F13C1">
              <w:rPr>
                <w:color w:val="000000" w:themeColor="text1"/>
                <w:sz w:val="24"/>
                <w:szCs w:val="24"/>
              </w:rPr>
              <w:t>план</w:t>
            </w:r>
            <w:proofErr w:type="spellEnd"/>
          </w:p>
        </w:tc>
        <w:tc>
          <w:tcPr>
            <w:tcW w:w="1984" w:type="dxa"/>
          </w:tcPr>
          <w:p w14:paraId="4374F93F" w14:textId="77777777" w:rsidR="005D130C" w:rsidRPr="008F13C1" w:rsidRDefault="005D130C" w:rsidP="00D60AC3">
            <w:pPr>
              <w:pStyle w:val="a3"/>
              <w:spacing w:before="4"/>
              <w:ind w:left="0"/>
              <w:jc w:val="left"/>
              <w:rPr>
                <w:color w:val="000000" w:themeColor="text1"/>
                <w:sz w:val="24"/>
                <w:szCs w:val="24"/>
              </w:rPr>
            </w:pPr>
            <w:r w:rsidRPr="008F13C1">
              <w:rPr>
                <w:color w:val="000000" w:themeColor="text1"/>
                <w:sz w:val="24"/>
                <w:szCs w:val="24"/>
                <w:lang w:val="ru-RU"/>
              </w:rPr>
              <w:t>постановление Правительства Республики Тыва</w:t>
            </w:r>
          </w:p>
        </w:tc>
        <w:tc>
          <w:tcPr>
            <w:tcW w:w="3969" w:type="dxa"/>
          </w:tcPr>
          <w:p w14:paraId="798AB3BC" w14:textId="526A9753" w:rsidR="005D130C" w:rsidRPr="008F13C1" w:rsidRDefault="005D130C" w:rsidP="00D60AC3">
            <w:pPr>
              <w:pStyle w:val="a3"/>
              <w:spacing w:before="4"/>
              <w:ind w:left="0"/>
              <w:jc w:val="left"/>
              <w:rPr>
                <w:color w:val="000000" w:themeColor="text1"/>
                <w:sz w:val="24"/>
                <w:szCs w:val="24"/>
                <w:lang w:val="ru-RU"/>
              </w:rPr>
            </w:pPr>
            <w:r w:rsidRPr="008F13C1">
              <w:rPr>
                <w:color w:val="000000" w:themeColor="text1"/>
                <w:sz w:val="24"/>
                <w:szCs w:val="24"/>
                <w:lang w:val="ru-RU"/>
              </w:rPr>
              <w:t>Об утверждении государственной программы «Воспроизводство и использование природных ресурсов»</w:t>
            </w:r>
          </w:p>
        </w:tc>
        <w:tc>
          <w:tcPr>
            <w:tcW w:w="1276" w:type="dxa"/>
          </w:tcPr>
          <w:p w14:paraId="591E28EF" w14:textId="77777777" w:rsidR="005D130C" w:rsidRPr="008F13C1" w:rsidRDefault="005D130C" w:rsidP="00D60AC3">
            <w:pPr>
              <w:pStyle w:val="a3"/>
              <w:spacing w:before="4"/>
              <w:ind w:left="0"/>
              <w:jc w:val="left"/>
              <w:rPr>
                <w:color w:val="000000" w:themeColor="text1"/>
                <w:sz w:val="24"/>
                <w:szCs w:val="24"/>
                <w:lang w:val="ru-RU"/>
              </w:rPr>
            </w:pPr>
          </w:p>
        </w:tc>
        <w:tc>
          <w:tcPr>
            <w:tcW w:w="2835" w:type="dxa"/>
          </w:tcPr>
          <w:p w14:paraId="7515398E" w14:textId="77777777" w:rsidR="005D130C" w:rsidRPr="008F13C1" w:rsidRDefault="005D130C" w:rsidP="00D60AC3">
            <w:pPr>
              <w:pStyle w:val="a3"/>
              <w:spacing w:before="4"/>
              <w:ind w:left="0"/>
              <w:jc w:val="left"/>
              <w:rPr>
                <w:color w:val="000000" w:themeColor="text1"/>
                <w:sz w:val="24"/>
                <w:szCs w:val="24"/>
                <w:lang w:val="ru-RU"/>
              </w:rPr>
            </w:pPr>
            <w:r w:rsidRPr="008F13C1">
              <w:rPr>
                <w:color w:val="000000" w:themeColor="text1"/>
                <w:sz w:val="24"/>
                <w:szCs w:val="24"/>
                <w:lang w:val="ru-RU"/>
              </w:rPr>
              <w:t>Министерство лесного хозяйства и природопользования Республики Тыва</w:t>
            </w:r>
          </w:p>
        </w:tc>
        <w:tc>
          <w:tcPr>
            <w:tcW w:w="1473" w:type="dxa"/>
          </w:tcPr>
          <w:p w14:paraId="4A4DE988" w14:textId="77777777" w:rsidR="005D130C" w:rsidRPr="008F13C1" w:rsidRDefault="005D130C" w:rsidP="00D60AC3">
            <w:pPr>
              <w:pStyle w:val="a3"/>
              <w:spacing w:before="4"/>
              <w:ind w:left="0"/>
              <w:jc w:val="left"/>
              <w:rPr>
                <w:color w:val="000000" w:themeColor="text1"/>
                <w:sz w:val="24"/>
                <w:szCs w:val="24"/>
                <w:lang w:val="ru-RU"/>
              </w:rPr>
            </w:pPr>
          </w:p>
        </w:tc>
      </w:tr>
    </w:tbl>
    <w:p w14:paraId="7CC78032" w14:textId="77777777" w:rsidR="002D16C3" w:rsidRDefault="002D16C3" w:rsidP="00D60AC3"/>
    <w:p w14:paraId="2F89E9F0" w14:textId="77777777" w:rsidR="00D94ABC" w:rsidRDefault="00D94ABC" w:rsidP="00D60AC3">
      <w:pPr>
        <w:spacing w:after="0" w:line="240" w:lineRule="auto"/>
      </w:pPr>
    </w:p>
    <w:tbl>
      <w:tblPr>
        <w:tblStyle w:val="a5"/>
        <w:tblW w:w="15749" w:type="dxa"/>
        <w:jc w:val="center"/>
        <w:tblLayout w:type="fixed"/>
        <w:tblCellMar>
          <w:left w:w="57" w:type="dxa"/>
          <w:right w:w="57" w:type="dxa"/>
        </w:tblCellMar>
        <w:tblLook w:val="04A0" w:firstRow="1" w:lastRow="0" w:firstColumn="1" w:lastColumn="0" w:noHBand="0" w:noVBand="1"/>
      </w:tblPr>
      <w:tblGrid>
        <w:gridCol w:w="550"/>
        <w:gridCol w:w="3703"/>
        <w:gridCol w:w="2024"/>
        <w:gridCol w:w="3929"/>
        <w:gridCol w:w="1276"/>
        <w:gridCol w:w="2874"/>
        <w:gridCol w:w="1393"/>
      </w:tblGrid>
      <w:tr w:rsidR="002D16C3" w:rsidRPr="00D94ABC" w14:paraId="28DD5BDD" w14:textId="77777777" w:rsidTr="00D94ABC">
        <w:trPr>
          <w:tblHeader/>
          <w:jc w:val="center"/>
        </w:trPr>
        <w:tc>
          <w:tcPr>
            <w:tcW w:w="550" w:type="dxa"/>
          </w:tcPr>
          <w:p w14:paraId="2BACE80E" w14:textId="77777777" w:rsidR="002D16C3" w:rsidRPr="00D94ABC" w:rsidRDefault="002D16C3" w:rsidP="00D60AC3">
            <w:pPr>
              <w:pStyle w:val="a3"/>
              <w:spacing w:before="4"/>
              <w:ind w:left="0"/>
              <w:jc w:val="center"/>
              <w:rPr>
                <w:color w:val="000000" w:themeColor="text1"/>
                <w:sz w:val="24"/>
                <w:szCs w:val="24"/>
              </w:rPr>
            </w:pPr>
            <w:r w:rsidRPr="00D94ABC">
              <w:rPr>
                <w:color w:val="000000" w:themeColor="text1"/>
                <w:sz w:val="24"/>
                <w:szCs w:val="24"/>
              </w:rPr>
              <w:t>1</w:t>
            </w:r>
          </w:p>
        </w:tc>
        <w:tc>
          <w:tcPr>
            <w:tcW w:w="3703" w:type="dxa"/>
          </w:tcPr>
          <w:p w14:paraId="234F3C20" w14:textId="77777777" w:rsidR="002D16C3" w:rsidRPr="00D94ABC" w:rsidRDefault="002D16C3" w:rsidP="00D60AC3">
            <w:pPr>
              <w:pStyle w:val="a3"/>
              <w:spacing w:before="4"/>
              <w:ind w:left="0"/>
              <w:jc w:val="center"/>
              <w:rPr>
                <w:color w:val="000000" w:themeColor="text1"/>
                <w:sz w:val="24"/>
                <w:szCs w:val="24"/>
              </w:rPr>
            </w:pPr>
            <w:r w:rsidRPr="00D94ABC">
              <w:rPr>
                <w:color w:val="000000" w:themeColor="text1"/>
                <w:sz w:val="24"/>
                <w:szCs w:val="24"/>
              </w:rPr>
              <w:t>2</w:t>
            </w:r>
          </w:p>
        </w:tc>
        <w:tc>
          <w:tcPr>
            <w:tcW w:w="2024" w:type="dxa"/>
          </w:tcPr>
          <w:p w14:paraId="31C265B4" w14:textId="77777777" w:rsidR="002D16C3" w:rsidRPr="00D94ABC" w:rsidRDefault="002D16C3" w:rsidP="00D60AC3">
            <w:pPr>
              <w:pStyle w:val="a3"/>
              <w:spacing w:before="4"/>
              <w:ind w:left="0"/>
              <w:jc w:val="center"/>
              <w:rPr>
                <w:color w:val="000000" w:themeColor="text1"/>
                <w:sz w:val="24"/>
                <w:szCs w:val="24"/>
              </w:rPr>
            </w:pPr>
            <w:r w:rsidRPr="00D94ABC">
              <w:rPr>
                <w:color w:val="000000" w:themeColor="text1"/>
                <w:sz w:val="24"/>
                <w:szCs w:val="24"/>
              </w:rPr>
              <w:t>3</w:t>
            </w:r>
          </w:p>
        </w:tc>
        <w:tc>
          <w:tcPr>
            <w:tcW w:w="3929" w:type="dxa"/>
          </w:tcPr>
          <w:p w14:paraId="09C46836" w14:textId="77777777" w:rsidR="002D16C3" w:rsidRPr="00D94ABC" w:rsidRDefault="002D16C3" w:rsidP="00D60AC3">
            <w:pPr>
              <w:pStyle w:val="a3"/>
              <w:spacing w:before="4"/>
              <w:ind w:left="0"/>
              <w:jc w:val="center"/>
              <w:rPr>
                <w:color w:val="000000" w:themeColor="text1"/>
                <w:sz w:val="24"/>
                <w:szCs w:val="24"/>
              </w:rPr>
            </w:pPr>
            <w:r w:rsidRPr="00D94ABC">
              <w:rPr>
                <w:color w:val="000000" w:themeColor="text1"/>
                <w:sz w:val="24"/>
                <w:szCs w:val="24"/>
              </w:rPr>
              <w:t>4</w:t>
            </w:r>
          </w:p>
        </w:tc>
        <w:tc>
          <w:tcPr>
            <w:tcW w:w="1276" w:type="dxa"/>
          </w:tcPr>
          <w:p w14:paraId="4EDE8D79" w14:textId="77777777" w:rsidR="002D16C3" w:rsidRPr="00D94ABC" w:rsidRDefault="002D16C3" w:rsidP="00D60AC3">
            <w:pPr>
              <w:pStyle w:val="a3"/>
              <w:spacing w:before="4"/>
              <w:ind w:left="0"/>
              <w:jc w:val="center"/>
              <w:rPr>
                <w:color w:val="000000" w:themeColor="text1"/>
                <w:sz w:val="24"/>
                <w:szCs w:val="24"/>
              </w:rPr>
            </w:pPr>
            <w:r w:rsidRPr="00D94ABC">
              <w:rPr>
                <w:color w:val="000000" w:themeColor="text1"/>
                <w:sz w:val="24"/>
                <w:szCs w:val="24"/>
              </w:rPr>
              <w:t>5</w:t>
            </w:r>
          </w:p>
        </w:tc>
        <w:tc>
          <w:tcPr>
            <w:tcW w:w="2874" w:type="dxa"/>
          </w:tcPr>
          <w:p w14:paraId="4AE63B17" w14:textId="77777777" w:rsidR="002D16C3" w:rsidRPr="00D94ABC" w:rsidRDefault="002D16C3" w:rsidP="00D60AC3">
            <w:pPr>
              <w:pStyle w:val="a3"/>
              <w:spacing w:before="4"/>
              <w:ind w:left="0"/>
              <w:jc w:val="center"/>
              <w:rPr>
                <w:color w:val="000000" w:themeColor="text1"/>
                <w:sz w:val="24"/>
                <w:szCs w:val="24"/>
              </w:rPr>
            </w:pPr>
            <w:r w:rsidRPr="00D94ABC">
              <w:rPr>
                <w:color w:val="000000" w:themeColor="text1"/>
                <w:sz w:val="24"/>
                <w:szCs w:val="24"/>
              </w:rPr>
              <w:t>6</w:t>
            </w:r>
          </w:p>
        </w:tc>
        <w:tc>
          <w:tcPr>
            <w:tcW w:w="1393" w:type="dxa"/>
          </w:tcPr>
          <w:p w14:paraId="7D75BCEA" w14:textId="77777777" w:rsidR="002D16C3" w:rsidRPr="00D94ABC" w:rsidRDefault="002D16C3" w:rsidP="00D60AC3">
            <w:pPr>
              <w:pStyle w:val="a3"/>
              <w:spacing w:before="4"/>
              <w:ind w:left="0"/>
              <w:jc w:val="center"/>
              <w:rPr>
                <w:color w:val="000000" w:themeColor="text1"/>
                <w:sz w:val="24"/>
                <w:szCs w:val="24"/>
              </w:rPr>
            </w:pPr>
            <w:r w:rsidRPr="00D94ABC">
              <w:rPr>
                <w:color w:val="000000" w:themeColor="text1"/>
                <w:sz w:val="24"/>
                <w:szCs w:val="24"/>
              </w:rPr>
              <w:t>7</w:t>
            </w:r>
          </w:p>
        </w:tc>
      </w:tr>
      <w:tr w:rsidR="005D130C" w:rsidRPr="00D94ABC" w14:paraId="66D688ED" w14:textId="77777777" w:rsidTr="00D94ABC">
        <w:trPr>
          <w:jc w:val="center"/>
        </w:trPr>
        <w:tc>
          <w:tcPr>
            <w:tcW w:w="550" w:type="dxa"/>
          </w:tcPr>
          <w:p w14:paraId="18BC9B52" w14:textId="31B1F0E8" w:rsidR="005D130C" w:rsidRPr="00D94ABC" w:rsidRDefault="005D130C" w:rsidP="00D60AC3">
            <w:pPr>
              <w:pStyle w:val="a3"/>
              <w:spacing w:before="4"/>
              <w:ind w:left="0"/>
              <w:jc w:val="center"/>
              <w:rPr>
                <w:color w:val="000000" w:themeColor="text1"/>
                <w:sz w:val="24"/>
                <w:szCs w:val="24"/>
                <w:lang w:val="ru-RU"/>
              </w:rPr>
            </w:pPr>
            <w:r w:rsidRPr="00D94ABC">
              <w:rPr>
                <w:color w:val="000000" w:themeColor="text1"/>
                <w:sz w:val="24"/>
                <w:szCs w:val="24"/>
                <w:lang w:val="ru-RU"/>
              </w:rPr>
              <w:t>7.</w:t>
            </w:r>
          </w:p>
        </w:tc>
        <w:tc>
          <w:tcPr>
            <w:tcW w:w="3703" w:type="dxa"/>
          </w:tcPr>
          <w:p w14:paraId="169F4B38" w14:textId="77777777" w:rsidR="005D130C" w:rsidRPr="00D94ABC" w:rsidRDefault="005D130C" w:rsidP="00D60AC3">
            <w:pPr>
              <w:pStyle w:val="a3"/>
              <w:spacing w:before="4"/>
              <w:ind w:left="0"/>
              <w:jc w:val="left"/>
              <w:rPr>
                <w:color w:val="000000" w:themeColor="text1"/>
                <w:sz w:val="24"/>
                <w:szCs w:val="24"/>
                <w:lang w:val="ru-RU"/>
              </w:rPr>
            </w:pPr>
            <w:proofErr w:type="spellStart"/>
            <w:r w:rsidRPr="00D94ABC">
              <w:rPr>
                <w:color w:val="000000" w:themeColor="text1"/>
                <w:sz w:val="24"/>
                <w:szCs w:val="24"/>
              </w:rPr>
              <w:t>Ресурсное</w:t>
            </w:r>
            <w:proofErr w:type="spellEnd"/>
            <w:r w:rsidRPr="00D94ABC">
              <w:rPr>
                <w:color w:val="000000" w:themeColor="text1"/>
                <w:sz w:val="24"/>
                <w:szCs w:val="24"/>
              </w:rPr>
              <w:t xml:space="preserve"> </w:t>
            </w:r>
            <w:proofErr w:type="spellStart"/>
            <w:r w:rsidRPr="00D94ABC">
              <w:rPr>
                <w:color w:val="000000" w:themeColor="text1"/>
                <w:sz w:val="24"/>
                <w:szCs w:val="24"/>
              </w:rPr>
              <w:t>обеспечение</w:t>
            </w:r>
            <w:proofErr w:type="spellEnd"/>
          </w:p>
        </w:tc>
        <w:tc>
          <w:tcPr>
            <w:tcW w:w="2024" w:type="dxa"/>
          </w:tcPr>
          <w:p w14:paraId="7815602F" w14:textId="77777777" w:rsidR="005D130C" w:rsidRPr="00D94ABC" w:rsidRDefault="005D130C" w:rsidP="00D60AC3">
            <w:pPr>
              <w:pStyle w:val="a3"/>
              <w:spacing w:before="4"/>
              <w:ind w:left="0"/>
              <w:jc w:val="left"/>
              <w:rPr>
                <w:color w:val="000000" w:themeColor="text1"/>
                <w:sz w:val="24"/>
                <w:szCs w:val="24"/>
                <w:lang w:val="ru-RU"/>
              </w:rPr>
            </w:pPr>
            <w:r w:rsidRPr="00D94ABC">
              <w:rPr>
                <w:color w:val="000000" w:themeColor="text1"/>
                <w:sz w:val="24"/>
                <w:szCs w:val="24"/>
                <w:lang w:val="ru-RU"/>
              </w:rPr>
              <w:t>постановление Правительства Республики Тыва</w:t>
            </w:r>
          </w:p>
        </w:tc>
        <w:tc>
          <w:tcPr>
            <w:tcW w:w="3929" w:type="dxa"/>
          </w:tcPr>
          <w:p w14:paraId="6717D7CB" w14:textId="5E3C1C99" w:rsidR="005D130C" w:rsidRPr="00D94ABC" w:rsidRDefault="005D130C" w:rsidP="00D60AC3">
            <w:pPr>
              <w:pStyle w:val="a3"/>
              <w:spacing w:before="4"/>
              <w:ind w:left="0"/>
              <w:jc w:val="left"/>
              <w:rPr>
                <w:color w:val="000000" w:themeColor="text1"/>
                <w:sz w:val="24"/>
                <w:szCs w:val="24"/>
                <w:lang w:val="ru-RU"/>
              </w:rPr>
            </w:pPr>
            <w:r w:rsidRPr="00D94ABC">
              <w:rPr>
                <w:color w:val="000000" w:themeColor="text1"/>
                <w:sz w:val="24"/>
                <w:szCs w:val="24"/>
                <w:lang w:val="ru-RU"/>
              </w:rPr>
              <w:t>Об утверждении государственной программы «Воспроизводство и использование природных ресурсов»</w:t>
            </w:r>
          </w:p>
        </w:tc>
        <w:tc>
          <w:tcPr>
            <w:tcW w:w="1276" w:type="dxa"/>
          </w:tcPr>
          <w:p w14:paraId="18BE762B" w14:textId="77777777" w:rsidR="005D130C" w:rsidRPr="00D94ABC" w:rsidRDefault="005D130C" w:rsidP="00D60AC3">
            <w:pPr>
              <w:pStyle w:val="a3"/>
              <w:spacing w:before="4"/>
              <w:ind w:left="0"/>
              <w:jc w:val="left"/>
              <w:rPr>
                <w:color w:val="000000" w:themeColor="text1"/>
                <w:sz w:val="24"/>
                <w:szCs w:val="24"/>
                <w:lang w:val="ru-RU"/>
              </w:rPr>
            </w:pPr>
          </w:p>
        </w:tc>
        <w:tc>
          <w:tcPr>
            <w:tcW w:w="2874" w:type="dxa"/>
          </w:tcPr>
          <w:p w14:paraId="5DC806EB" w14:textId="77777777" w:rsidR="005D130C" w:rsidRPr="00D94ABC" w:rsidRDefault="005D130C" w:rsidP="00D60AC3">
            <w:pPr>
              <w:pStyle w:val="a3"/>
              <w:spacing w:before="4"/>
              <w:ind w:left="0"/>
              <w:jc w:val="left"/>
              <w:rPr>
                <w:color w:val="000000" w:themeColor="text1"/>
                <w:sz w:val="24"/>
                <w:szCs w:val="24"/>
                <w:lang w:val="ru-RU"/>
              </w:rPr>
            </w:pPr>
            <w:r w:rsidRPr="00D94ABC">
              <w:rPr>
                <w:color w:val="000000" w:themeColor="text1"/>
                <w:sz w:val="24"/>
                <w:szCs w:val="24"/>
                <w:lang w:val="ru-RU"/>
              </w:rPr>
              <w:t>Министерство лесного хозяйства и природопользования Республики Тыва</w:t>
            </w:r>
          </w:p>
        </w:tc>
        <w:tc>
          <w:tcPr>
            <w:tcW w:w="1393" w:type="dxa"/>
          </w:tcPr>
          <w:p w14:paraId="5DBE4128" w14:textId="77777777" w:rsidR="005D130C" w:rsidRPr="00D94ABC" w:rsidRDefault="005D130C" w:rsidP="00D60AC3">
            <w:pPr>
              <w:pStyle w:val="a3"/>
              <w:spacing w:before="4"/>
              <w:ind w:left="0"/>
              <w:jc w:val="left"/>
              <w:rPr>
                <w:color w:val="000000" w:themeColor="text1"/>
                <w:sz w:val="24"/>
                <w:szCs w:val="24"/>
                <w:lang w:val="ru-RU"/>
              </w:rPr>
            </w:pPr>
          </w:p>
        </w:tc>
      </w:tr>
      <w:tr w:rsidR="005D130C" w:rsidRPr="00D94ABC" w14:paraId="33B00668" w14:textId="77777777" w:rsidTr="00D94ABC">
        <w:trPr>
          <w:jc w:val="center"/>
        </w:trPr>
        <w:tc>
          <w:tcPr>
            <w:tcW w:w="550" w:type="dxa"/>
          </w:tcPr>
          <w:p w14:paraId="4F4FCD6E" w14:textId="008EE33D" w:rsidR="005D130C" w:rsidRPr="00D94ABC" w:rsidRDefault="005D130C" w:rsidP="00D60AC3">
            <w:pPr>
              <w:pStyle w:val="a3"/>
              <w:spacing w:before="4"/>
              <w:ind w:left="0"/>
              <w:jc w:val="center"/>
              <w:rPr>
                <w:color w:val="000000" w:themeColor="text1"/>
                <w:sz w:val="24"/>
                <w:szCs w:val="24"/>
                <w:lang w:val="ru-RU"/>
              </w:rPr>
            </w:pPr>
            <w:r w:rsidRPr="00D94ABC">
              <w:rPr>
                <w:color w:val="000000" w:themeColor="text1"/>
                <w:sz w:val="24"/>
                <w:szCs w:val="24"/>
                <w:lang w:val="ru-RU"/>
              </w:rPr>
              <w:t>8.</w:t>
            </w:r>
          </w:p>
        </w:tc>
        <w:tc>
          <w:tcPr>
            <w:tcW w:w="3703" w:type="dxa"/>
          </w:tcPr>
          <w:p w14:paraId="4388CCED" w14:textId="77777777" w:rsidR="005D130C" w:rsidRPr="00D94ABC" w:rsidRDefault="005D130C" w:rsidP="00D60AC3">
            <w:pPr>
              <w:rPr>
                <w:rFonts w:ascii="Times New Roman" w:hAnsi="Times New Roman" w:cs="Times New Roman"/>
                <w:color w:val="000000" w:themeColor="text1"/>
                <w:sz w:val="24"/>
                <w:szCs w:val="24"/>
                <w:lang w:val="ru-RU"/>
              </w:rPr>
            </w:pPr>
            <w:r w:rsidRPr="00D94ABC">
              <w:rPr>
                <w:rFonts w:ascii="Times New Roman" w:hAnsi="Times New Roman" w:cs="Times New Roman"/>
                <w:color w:val="000000" w:themeColor="text1"/>
                <w:sz w:val="24"/>
                <w:szCs w:val="24"/>
                <w:lang w:val="ru-RU"/>
              </w:rPr>
              <w:t>Перечень объектов и прикладных научных исследований, выполняемых по договорам о проведении научно-исследовательских работ</w:t>
            </w:r>
          </w:p>
        </w:tc>
        <w:tc>
          <w:tcPr>
            <w:tcW w:w="2024" w:type="dxa"/>
          </w:tcPr>
          <w:p w14:paraId="722A8360" w14:textId="77777777" w:rsidR="005D130C" w:rsidRPr="00D94ABC" w:rsidRDefault="005D130C" w:rsidP="00D60AC3">
            <w:pPr>
              <w:pStyle w:val="a3"/>
              <w:spacing w:before="4"/>
              <w:ind w:left="0"/>
              <w:jc w:val="left"/>
              <w:rPr>
                <w:color w:val="000000" w:themeColor="text1"/>
                <w:sz w:val="24"/>
                <w:szCs w:val="24"/>
                <w:lang w:val="ru-RU"/>
              </w:rPr>
            </w:pPr>
            <w:r w:rsidRPr="00D94ABC">
              <w:rPr>
                <w:color w:val="000000" w:themeColor="text1"/>
                <w:sz w:val="24"/>
                <w:szCs w:val="24"/>
                <w:lang w:val="ru-RU"/>
              </w:rPr>
              <w:t>постановление Правительства Республики Тыва</w:t>
            </w:r>
          </w:p>
        </w:tc>
        <w:tc>
          <w:tcPr>
            <w:tcW w:w="3929" w:type="dxa"/>
          </w:tcPr>
          <w:p w14:paraId="63FEED90" w14:textId="4F19F4B1" w:rsidR="005D130C" w:rsidRPr="00D94ABC" w:rsidRDefault="005D130C" w:rsidP="00D60AC3">
            <w:pPr>
              <w:pStyle w:val="a3"/>
              <w:spacing w:before="4"/>
              <w:ind w:left="0"/>
              <w:jc w:val="left"/>
              <w:rPr>
                <w:color w:val="000000" w:themeColor="text1"/>
                <w:sz w:val="24"/>
                <w:szCs w:val="24"/>
                <w:lang w:val="ru-RU"/>
              </w:rPr>
            </w:pPr>
            <w:r w:rsidRPr="00D94ABC">
              <w:rPr>
                <w:color w:val="000000" w:themeColor="text1"/>
                <w:sz w:val="24"/>
                <w:szCs w:val="24"/>
                <w:lang w:val="ru-RU"/>
              </w:rPr>
              <w:t>Об утверждении государственной программы «Воспроизводство и использование природных ресурсов»</w:t>
            </w:r>
          </w:p>
        </w:tc>
        <w:tc>
          <w:tcPr>
            <w:tcW w:w="1276" w:type="dxa"/>
          </w:tcPr>
          <w:p w14:paraId="45EC9889" w14:textId="77777777" w:rsidR="005D130C" w:rsidRPr="00D94ABC" w:rsidRDefault="005D130C" w:rsidP="00D60AC3">
            <w:pPr>
              <w:pStyle w:val="a3"/>
              <w:spacing w:before="4"/>
              <w:ind w:left="0"/>
              <w:jc w:val="left"/>
              <w:rPr>
                <w:color w:val="000000" w:themeColor="text1"/>
                <w:sz w:val="24"/>
                <w:szCs w:val="24"/>
                <w:lang w:val="ru-RU"/>
              </w:rPr>
            </w:pPr>
          </w:p>
        </w:tc>
        <w:tc>
          <w:tcPr>
            <w:tcW w:w="2874" w:type="dxa"/>
          </w:tcPr>
          <w:p w14:paraId="20A496D7" w14:textId="77777777" w:rsidR="005D130C" w:rsidRPr="00D94ABC" w:rsidRDefault="005D130C" w:rsidP="00D60AC3">
            <w:pPr>
              <w:pStyle w:val="a3"/>
              <w:spacing w:before="4"/>
              <w:ind w:left="0"/>
              <w:jc w:val="left"/>
              <w:rPr>
                <w:color w:val="000000" w:themeColor="text1"/>
                <w:sz w:val="24"/>
                <w:szCs w:val="24"/>
                <w:lang w:val="ru-RU"/>
              </w:rPr>
            </w:pPr>
            <w:r w:rsidRPr="00D94ABC">
              <w:rPr>
                <w:color w:val="000000" w:themeColor="text1"/>
                <w:sz w:val="24"/>
                <w:szCs w:val="24"/>
                <w:lang w:val="ru-RU"/>
              </w:rPr>
              <w:t>Министерство лесного хозяйства и природопользования Республики Тыва</w:t>
            </w:r>
          </w:p>
        </w:tc>
        <w:tc>
          <w:tcPr>
            <w:tcW w:w="1393" w:type="dxa"/>
          </w:tcPr>
          <w:p w14:paraId="653B6C20" w14:textId="77777777" w:rsidR="005D130C" w:rsidRPr="00D94ABC" w:rsidRDefault="005D130C" w:rsidP="00D60AC3">
            <w:pPr>
              <w:pStyle w:val="a3"/>
              <w:spacing w:before="4"/>
              <w:ind w:left="0"/>
              <w:jc w:val="left"/>
              <w:rPr>
                <w:color w:val="000000" w:themeColor="text1"/>
                <w:sz w:val="24"/>
                <w:szCs w:val="24"/>
                <w:lang w:val="ru-RU"/>
              </w:rPr>
            </w:pPr>
          </w:p>
        </w:tc>
      </w:tr>
      <w:tr w:rsidR="005D130C" w:rsidRPr="00D94ABC" w14:paraId="5B989CA8" w14:textId="77777777" w:rsidTr="00D94ABC">
        <w:trPr>
          <w:jc w:val="center"/>
        </w:trPr>
        <w:tc>
          <w:tcPr>
            <w:tcW w:w="550" w:type="dxa"/>
          </w:tcPr>
          <w:p w14:paraId="02F28426" w14:textId="7A60F969" w:rsidR="005D130C" w:rsidRPr="00D94ABC" w:rsidRDefault="005D130C" w:rsidP="00D60AC3">
            <w:pPr>
              <w:pStyle w:val="a3"/>
              <w:spacing w:before="4"/>
              <w:ind w:left="0"/>
              <w:jc w:val="center"/>
              <w:rPr>
                <w:color w:val="000000" w:themeColor="text1"/>
                <w:sz w:val="24"/>
                <w:szCs w:val="24"/>
              </w:rPr>
            </w:pPr>
            <w:bookmarkStart w:id="4" w:name="_Hlk157607850"/>
            <w:r w:rsidRPr="00D94ABC">
              <w:rPr>
                <w:color w:val="000000" w:themeColor="text1"/>
                <w:sz w:val="24"/>
                <w:szCs w:val="24"/>
                <w:lang w:val="ru-RU"/>
              </w:rPr>
              <w:t>9.</w:t>
            </w:r>
          </w:p>
        </w:tc>
        <w:tc>
          <w:tcPr>
            <w:tcW w:w="3703" w:type="dxa"/>
          </w:tcPr>
          <w:p w14:paraId="2CC45A68" w14:textId="77777777" w:rsidR="005D130C" w:rsidRPr="00D94ABC" w:rsidRDefault="005D130C" w:rsidP="00D60AC3">
            <w:pPr>
              <w:rPr>
                <w:rFonts w:ascii="Times New Roman" w:hAnsi="Times New Roman" w:cs="Times New Roman"/>
                <w:color w:val="000000" w:themeColor="text1"/>
                <w:sz w:val="24"/>
                <w:szCs w:val="24"/>
                <w:lang w:val="ru-RU"/>
              </w:rPr>
            </w:pPr>
            <w:r w:rsidRPr="00D94ABC">
              <w:rPr>
                <w:rFonts w:ascii="Times New Roman" w:hAnsi="Times New Roman" w:cs="Times New Roman"/>
                <w:color w:val="000000" w:themeColor="text1"/>
                <w:sz w:val="24"/>
                <w:szCs w:val="24"/>
                <w:lang w:val="ru-RU"/>
              </w:rPr>
              <w:t>Методика оценки эффективности реализации Программы «Воспроизводство и использование природных ресурсов»</w:t>
            </w:r>
          </w:p>
        </w:tc>
        <w:tc>
          <w:tcPr>
            <w:tcW w:w="2024" w:type="dxa"/>
          </w:tcPr>
          <w:p w14:paraId="03CD0EE5" w14:textId="77777777" w:rsidR="005D130C" w:rsidRPr="00D94ABC" w:rsidRDefault="005D130C" w:rsidP="00D60AC3">
            <w:pPr>
              <w:pStyle w:val="a3"/>
              <w:spacing w:before="4"/>
              <w:ind w:left="0"/>
              <w:jc w:val="left"/>
              <w:rPr>
                <w:color w:val="000000" w:themeColor="text1"/>
                <w:sz w:val="24"/>
                <w:szCs w:val="24"/>
              </w:rPr>
            </w:pPr>
            <w:r w:rsidRPr="00D94ABC">
              <w:rPr>
                <w:color w:val="000000" w:themeColor="text1"/>
                <w:sz w:val="24"/>
                <w:szCs w:val="24"/>
                <w:lang w:val="ru-RU"/>
              </w:rPr>
              <w:t>постановление Правительства Республики Тыва</w:t>
            </w:r>
          </w:p>
        </w:tc>
        <w:tc>
          <w:tcPr>
            <w:tcW w:w="3929" w:type="dxa"/>
          </w:tcPr>
          <w:p w14:paraId="6CC119C4" w14:textId="31CD081D" w:rsidR="005D130C" w:rsidRPr="00D94ABC" w:rsidRDefault="005D130C" w:rsidP="00D60AC3">
            <w:pPr>
              <w:pStyle w:val="a3"/>
              <w:spacing w:before="4"/>
              <w:ind w:left="0"/>
              <w:jc w:val="left"/>
              <w:rPr>
                <w:color w:val="000000" w:themeColor="text1"/>
                <w:sz w:val="24"/>
                <w:szCs w:val="24"/>
                <w:lang w:val="ru-RU"/>
              </w:rPr>
            </w:pPr>
            <w:r w:rsidRPr="00D94ABC">
              <w:rPr>
                <w:color w:val="000000" w:themeColor="text1"/>
                <w:sz w:val="24"/>
                <w:szCs w:val="24"/>
                <w:lang w:val="ru-RU"/>
              </w:rPr>
              <w:t>Об утверждении государственной программы «Воспроизводство и использование природных ресурсов»</w:t>
            </w:r>
          </w:p>
        </w:tc>
        <w:tc>
          <w:tcPr>
            <w:tcW w:w="1276" w:type="dxa"/>
          </w:tcPr>
          <w:p w14:paraId="47066558" w14:textId="77777777" w:rsidR="005D130C" w:rsidRPr="00D94ABC" w:rsidRDefault="005D130C" w:rsidP="00D60AC3">
            <w:pPr>
              <w:pStyle w:val="a3"/>
              <w:spacing w:before="4"/>
              <w:ind w:left="0"/>
              <w:jc w:val="left"/>
              <w:rPr>
                <w:color w:val="000000" w:themeColor="text1"/>
                <w:sz w:val="24"/>
                <w:szCs w:val="24"/>
                <w:lang w:val="ru-RU"/>
              </w:rPr>
            </w:pPr>
          </w:p>
        </w:tc>
        <w:tc>
          <w:tcPr>
            <w:tcW w:w="2874" w:type="dxa"/>
          </w:tcPr>
          <w:p w14:paraId="5B6AC599" w14:textId="77777777" w:rsidR="005D130C" w:rsidRPr="00D94ABC" w:rsidRDefault="005D130C" w:rsidP="00D60AC3">
            <w:pPr>
              <w:pStyle w:val="a3"/>
              <w:spacing w:before="4"/>
              <w:ind w:left="0"/>
              <w:jc w:val="left"/>
              <w:rPr>
                <w:color w:val="000000" w:themeColor="text1"/>
                <w:sz w:val="24"/>
                <w:szCs w:val="24"/>
                <w:lang w:val="ru-RU"/>
              </w:rPr>
            </w:pPr>
            <w:r w:rsidRPr="00D94ABC">
              <w:rPr>
                <w:color w:val="000000" w:themeColor="text1"/>
                <w:sz w:val="24"/>
                <w:szCs w:val="24"/>
                <w:lang w:val="ru-RU"/>
              </w:rPr>
              <w:t>Министерство лесного хозяйства и природопользования Республики Тыва</w:t>
            </w:r>
          </w:p>
        </w:tc>
        <w:tc>
          <w:tcPr>
            <w:tcW w:w="1393" w:type="dxa"/>
          </w:tcPr>
          <w:p w14:paraId="2A2B5640" w14:textId="77777777" w:rsidR="005D130C" w:rsidRPr="00D94ABC" w:rsidRDefault="005D130C" w:rsidP="00D60AC3">
            <w:pPr>
              <w:pStyle w:val="a3"/>
              <w:spacing w:before="4"/>
              <w:ind w:left="0"/>
              <w:jc w:val="left"/>
              <w:rPr>
                <w:color w:val="000000" w:themeColor="text1"/>
                <w:sz w:val="24"/>
                <w:szCs w:val="24"/>
                <w:lang w:val="ru-RU"/>
              </w:rPr>
            </w:pPr>
          </w:p>
        </w:tc>
      </w:tr>
      <w:bookmarkEnd w:id="4"/>
      <w:tr w:rsidR="005D130C" w:rsidRPr="00D94ABC" w14:paraId="1EDB73B4" w14:textId="77777777" w:rsidTr="00D94ABC">
        <w:trPr>
          <w:jc w:val="center"/>
        </w:trPr>
        <w:tc>
          <w:tcPr>
            <w:tcW w:w="550" w:type="dxa"/>
          </w:tcPr>
          <w:p w14:paraId="2D534B91" w14:textId="021FA27F" w:rsidR="005D130C" w:rsidRPr="00D94ABC" w:rsidRDefault="005D130C" w:rsidP="00D60AC3">
            <w:pPr>
              <w:pStyle w:val="a3"/>
              <w:spacing w:before="4"/>
              <w:ind w:left="0"/>
              <w:jc w:val="center"/>
              <w:rPr>
                <w:color w:val="000000" w:themeColor="text1"/>
                <w:sz w:val="24"/>
                <w:szCs w:val="24"/>
                <w:lang w:val="ru-RU"/>
              </w:rPr>
            </w:pPr>
            <w:r w:rsidRPr="00D94ABC">
              <w:rPr>
                <w:color w:val="000000" w:themeColor="text1"/>
                <w:sz w:val="24"/>
                <w:szCs w:val="24"/>
                <w:lang w:val="ru-RU"/>
              </w:rPr>
              <w:t>10.</w:t>
            </w:r>
          </w:p>
        </w:tc>
        <w:tc>
          <w:tcPr>
            <w:tcW w:w="3703" w:type="dxa"/>
          </w:tcPr>
          <w:p w14:paraId="6F86CE1E" w14:textId="77777777" w:rsidR="005D130C" w:rsidRPr="00D94ABC" w:rsidRDefault="005D130C" w:rsidP="00D60AC3">
            <w:pPr>
              <w:pStyle w:val="ConsPlusTitle"/>
              <w:rPr>
                <w:rFonts w:ascii="Times New Roman" w:hAnsi="Times New Roman" w:cs="Times New Roman"/>
                <w:b w:val="0"/>
                <w:sz w:val="24"/>
                <w:szCs w:val="24"/>
                <w:lang w:val="ru-RU"/>
              </w:rPr>
            </w:pPr>
            <w:r w:rsidRPr="00D94ABC">
              <w:rPr>
                <w:rFonts w:ascii="Times New Roman" w:hAnsi="Times New Roman" w:cs="Times New Roman"/>
                <w:b w:val="0"/>
                <w:bCs/>
                <w:color w:val="000000" w:themeColor="text1"/>
                <w:sz w:val="24"/>
                <w:szCs w:val="24"/>
                <w:lang w:val="ru-RU"/>
              </w:rPr>
              <w:t xml:space="preserve">Методика оценки эффективности реализации </w:t>
            </w:r>
            <w:r w:rsidRPr="00D94ABC">
              <w:rPr>
                <w:rFonts w:ascii="Times New Roman" w:hAnsi="Times New Roman" w:cs="Times New Roman"/>
                <w:b w:val="0"/>
                <w:bCs/>
                <w:sz w:val="24"/>
                <w:szCs w:val="24"/>
                <w:lang w:val="ru-RU"/>
              </w:rPr>
              <w:t xml:space="preserve">Подпрограммы 2 «Развитие лесного хозяйства Республики Тыва» </w:t>
            </w:r>
            <w:r w:rsidRPr="00D94ABC">
              <w:rPr>
                <w:rFonts w:ascii="Times New Roman" w:hAnsi="Times New Roman" w:cs="Times New Roman"/>
                <w:b w:val="0"/>
                <w:bCs/>
                <w:color w:val="000000" w:themeColor="text1"/>
                <w:sz w:val="24"/>
                <w:szCs w:val="24"/>
                <w:lang w:val="ru-RU"/>
              </w:rPr>
              <w:t>«Воспроизводство и использование природных ресурсов»</w:t>
            </w:r>
          </w:p>
        </w:tc>
        <w:tc>
          <w:tcPr>
            <w:tcW w:w="2024" w:type="dxa"/>
          </w:tcPr>
          <w:p w14:paraId="219E49F0" w14:textId="77777777" w:rsidR="005D130C" w:rsidRPr="00D94ABC" w:rsidRDefault="005D130C" w:rsidP="00D60AC3">
            <w:pPr>
              <w:pStyle w:val="a3"/>
              <w:spacing w:before="4"/>
              <w:ind w:left="0"/>
              <w:jc w:val="left"/>
              <w:rPr>
                <w:color w:val="000000" w:themeColor="text1"/>
                <w:sz w:val="24"/>
                <w:szCs w:val="24"/>
                <w:lang w:val="ru-RU"/>
              </w:rPr>
            </w:pPr>
            <w:r w:rsidRPr="00D94ABC">
              <w:rPr>
                <w:color w:val="000000" w:themeColor="text1"/>
                <w:sz w:val="24"/>
                <w:szCs w:val="24"/>
                <w:lang w:val="ru-RU"/>
              </w:rPr>
              <w:t>постановление Правительства Республики Тыва</w:t>
            </w:r>
          </w:p>
        </w:tc>
        <w:tc>
          <w:tcPr>
            <w:tcW w:w="3929" w:type="dxa"/>
          </w:tcPr>
          <w:p w14:paraId="50874B89" w14:textId="21BD03E6" w:rsidR="005D130C" w:rsidRPr="00D94ABC" w:rsidRDefault="005D130C" w:rsidP="00D60AC3">
            <w:pPr>
              <w:pStyle w:val="a3"/>
              <w:spacing w:before="4"/>
              <w:ind w:left="0"/>
              <w:jc w:val="left"/>
              <w:rPr>
                <w:color w:val="000000" w:themeColor="text1"/>
                <w:sz w:val="24"/>
                <w:szCs w:val="24"/>
                <w:lang w:val="ru-RU"/>
              </w:rPr>
            </w:pPr>
            <w:r w:rsidRPr="00D94ABC">
              <w:rPr>
                <w:color w:val="000000" w:themeColor="text1"/>
                <w:sz w:val="24"/>
                <w:szCs w:val="24"/>
                <w:lang w:val="ru-RU"/>
              </w:rPr>
              <w:t>Об утверждении государственной программы «Воспроизводство и использование природных ресурсов»</w:t>
            </w:r>
          </w:p>
        </w:tc>
        <w:tc>
          <w:tcPr>
            <w:tcW w:w="1276" w:type="dxa"/>
          </w:tcPr>
          <w:p w14:paraId="7169AE51" w14:textId="77777777" w:rsidR="005D130C" w:rsidRPr="00D94ABC" w:rsidRDefault="005D130C" w:rsidP="00D60AC3">
            <w:pPr>
              <w:pStyle w:val="a3"/>
              <w:spacing w:before="4"/>
              <w:ind w:left="0"/>
              <w:jc w:val="left"/>
              <w:rPr>
                <w:color w:val="000000" w:themeColor="text1"/>
                <w:sz w:val="24"/>
                <w:szCs w:val="24"/>
                <w:lang w:val="ru-RU"/>
              </w:rPr>
            </w:pPr>
          </w:p>
        </w:tc>
        <w:tc>
          <w:tcPr>
            <w:tcW w:w="2874" w:type="dxa"/>
          </w:tcPr>
          <w:p w14:paraId="7E515AAC" w14:textId="77777777" w:rsidR="005D130C" w:rsidRPr="00D94ABC" w:rsidRDefault="005D130C" w:rsidP="00D60AC3">
            <w:pPr>
              <w:pStyle w:val="a3"/>
              <w:spacing w:before="4"/>
              <w:ind w:left="0"/>
              <w:jc w:val="left"/>
              <w:rPr>
                <w:color w:val="000000" w:themeColor="text1"/>
                <w:sz w:val="24"/>
                <w:szCs w:val="24"/>
                <w:lang w:val="ru-RU"/>
              </w:rPr>
            </w:pPr>
            <w:r w:rsidRPr="00D94ABC">
              <w:rPr>
                <w:color w:val="000000" w:themeColor="text1"/>
                <w:sz w:val="24"/>
                <w:szCs w:val="24"/>
                <w:lang w:val="ru-RU"/>
              </w:rPr>
              <w:t>Министерство лесного хозяйства и природопользования Республики Тыва</w:t>
            </w:r>
          </w:p>
        </w:tc>
        <w:tc>
          <w:tcPr>
            <w:tcW w:w="1393" w:type="dxa"/>
          </w:tcPr>
          <w:p w14:paraId="1210856D" w14:textId="77777777" w:rsidR="005D130C" w:rsidRPr="00D94ABC" w:rsidRDefault="005D130C" w:rsidP="00D60AC3">
            <w:pPr>
              <w:pStyle w:val="a3"/>
              <w:spacing w:before="4"/>
              <w:ind w:left="0"/>
              <w:jc w:val="left"/>
              <w:rPr>
                <w:color w:val="000000" w:themeColor="text1"/>
                <w:sz w:val="24"/>
                <w:szCs w:val="24"/>
                <w:lang w:val="ru-RU"/>
              </w:rPr>
            </w:pPr>
          </w:p>
        </w:tc>
      </w:tr>
      <w:tr w:rsidR="00D94ABC" w:rsidRPr="00D94ABC" w14:paraId="30325D88" w14:textId="77777777" w:rsidTr="00D94ABC">
        <w:trPr>
          <w:jc w:val="center"/>
        </w:trPr>
        <w:tc>
          <w:tcPr>
            <w:tcW w:w="550" w:type="dxa"/>
          </w:tcPr>
          <w:p w14:paraId="33281D43" w14:textId="3428E201" w:rsidR="00D94ABC" w:rsidRPr="00D94ABC" w:rsidRDefault="00D94ABC" w:rsidP="00D60AC3">
            <w:pPr>
              <w:pStyle w:val="a3"/>
              <w:spacing w:before="4"/>
              <w:ind w:left="0"/>
              <w:jc w:val="center"/>
              <w:rPr>
                <w:color w:val="000000" w:themeColor="text1"/>
                <w:sz w:val="24"/>
                <w:szCs w:val="24"/>
              </w:rPr>
            </w:pPr>
            <w:r w:rsidRPr="00D94ABC">
              <w:rPr>
                <w:color w:val="000000" w:themeColor="text1"/>
                <w:sz w:val="24"/>
                <w:szCs w:val="24"/>
                <w:lang w:val="ru-RU"/>
              </w:rPr>
              <w:t>11.</w:t>
            </w:r>
          </w:p>
        </w:tc>
        <w:tc>
          <w:tcPr>
            <w:tcW w:w="3703" w:type="dxa"/>
          </w:tcPr>
          <w:p w14:paraId="24F753DB" w14:textId="1F73200D" w:rsidR="00D94ABC" w:rsidRPr="00D94ABC" w:rsidRDefault="00D94ABC" w:rsidP="00D60AC3">
            <w:pPr>
              <w:pStyle w:val="ConsPlusTitle"/>
              <w:rPr>
                <w:rFonts w:ascii="Times New Roman" w:hAnsi="Times New Roman" w:cs="Times New Roman"/>
                <w:b w:val="0"/>
                <w:bCs/>
                <w:color w:val="000000" w:themeColor="text1"/>
                <w:sz w:val="24"/>
                <w:szCs w:val="24"/>
                <w:lang w:val="ru-RU"/>
              </w:rPr>
            </w:pPr>
            <w:r w:rsidRPr="00D94ABC">
              <w:rPr>
                <w:rFonts w:ascii="Times New Roman" w:hAnsi="Times New Roman" w:cs="Times New Roman"/>
                <w:b w:val="0"/>
                <w:color w:val="000000" w:themeColor="text1"/>
                <w:sz w:val="24"/>
                <w:szCs w:val="24"/>
                <w:lang w:val="ru-RU"/>
              </w:rPr>
              <w:t>Методика оценки эффективности Подпрограммы 3 «Охрана и воспроизводство объектов животного мира в Республике Тыва» государственной программы «Воспроизводство и использование природных ресурсов Республики Тыва»</w:t>
            </w:r>
          </w:p>
        </w:tc>
        <w:tc>
          <w:tcPr>
            <w:tcW w:w="2024" w:type="dxa"/>
          </w:tcPr>
          <w:p w14:paraId="3F58BB18" w14:textId="1EA1447A" w:rsidR="00D94ABC" w:rsidRPr="00D94ABC" w:rsidRDefault="00D94ABC" w:rsidP="00D60AC3">
            <w:pPr>
              <w:pStyle w:val="a3"/>
              <w:spacing w:before="4"/>
              <w:ind w:left="0"/>
              <w:jc w:val="left"/>
              <w:rPr>
                <w:color w:val="000000" w:themeColor="text1"/>
                <w:sz w:val="24"/>
                <w:szCs w:val="24"/>
              </w:rPr>
            </w:pPr>
            <w:r w:rsidRPr="00D94ABC">
              <w:rPr>
                <w:color w:val="000000" w:themeColor="text1"/>
                <w:sz w:val="24"/>
                <w:szCs w:val="24"/>
                <w:lang w:val="ru-RU"/>
              </w:rPr>
              <w:t>постановление Правительства Республики Тыва</w:t>
            </w:r>
          </w:p>
        </w:tc>
        <w:tc>
          <w:tcPr>
            <w:tcW w:w="3929" w:type="dxa"/>
          </w:tcPr>
          <w:p w14:paraId="4A0E6CF2" w14:textId="14D5C04B" w:rsidR="00D94ABC" w:rsidRPr="00D94ABC" w:rsidRDefault="00D94ABC" w:rsidP="00D60AC3">
            <w:pPr>
              <w:pStyle w:val="a3"/>
              <w:spacing w:before="4"/>
              <w:ind w:left="0"/>
              <w:jc w:val="left"/>
              <w:rPr>
                <w:color w:val="000000" w:themeColor="text1"/>
                <w:sz w:val="24"/>
                <w:szCs w:val="24"/>
                <w:lang w:val="ru-RU"/>
              </w:rPr>
            </w:pPr>
            <w:r w:rsidRPr="00D94ABC">
              <w:rPr>
                <w:color w:val="000000" w:themeColor="text1"/>
                <w:sz w:val="24"/>
                <w:szCs w:val="24"/>
                <w:lang w:val="ru-RU"/>
              </w:rPr>
              <w:t>Об утверждении государственной программы «Воспроизводство и использование природных ресурсов»</w:t>
            </w:r>
          </w:p>
        </w:tc>
        <w:tc>
          <w:tcPr>
            <w:tcW w:w="1276" w:type="dxa"/>
          </w:tcPr>
          <w:p w14:paraId="267668F7" w14:textId="77777777" w:rsidR="00D94ABC" w:rsidRPr="00D94ABC" w:rsidRDefault="00D94ABC" w:rsidP="00D60AC3">
            <w:pPr>
              <w:pStyle w:val="a3"/>
              <w:spacing w:before="4"/>
              <w:ind w:left="0"/>
              <w:jc w:val="left"/>
              <w:rPr>
                <w:color w:val="000000" w:themeColor="text1"/>
                <w:sz w:val="24"/>
                <w:szCs w:val="24"/>
                <w:lang w:val="ru-RU"/>
              </w:rPr>
            </w:pPr>
          </w:p>
        </w:tc>
        <w:tc>
          <w:tcPr>
            <w:tcW w:w="2874" w:type="dxa"/>
          </w:tcPr>
          <w:p w14:paraId="27A59889" w14:textId="6A01CE6E" w:rsidR="00D94ABC" w:rsidRPr="00D94ABC" w:rsidRDefault="00D94ABC" w:rsidP="00D60AC3">
            <w:pPr>
              <w:pStyle w:val="a3"/>
              <w:spacing w:before="4"/>
              <w:ind w:left="0"/>
              <w:jc w:val="left"/>
              <w:rPr>
                <w:color w:val="000000" w:themeColor="text1"/>
                <w:sz w:val="24"/>
                <w:szCs w:val="24"/>
                <w:lang w:val="ru-RU"/>
              </w:rPr>
            </w:pPr>
            <w:r w:rsidRPr="00D94ABC">
              <w:rPr>
                <w:color w:val="000000" w:themeColor="text1"/>
                <w:sz w:val="24"/>
                <w:szCs w:val="24"/>
                <w:lang w:val="ru-RU"/>
              </w:rPr>
              <w:t>Государственный комитет по охране объектов животного мира Республики Тыва</w:t>
            </w:r>
          </w:p>
        </w:tc>
        <w:tc>
          <w:tcPr>
            <w:tcW w:w="1393" w:type="dxa"/>
          </w:tcPr>
          <w:p w14:paraId="16D97A37" w14:textId="77777777" w:rsidR="00D94ABC" w:rsidRPr="00D94ABC" w:rsidRDefault="00D94ABC" w:rsidP="00D60AC3">
            <w:pPr>
              <w:pStyle w:val="a3"/>
              <w:spacing w:before="4"/>
              <w:ind w:left="0"/>
              <w:jc w:val="left"/>
              <w:rPr>
                <w:color w:val="000000" w:themeColor="text1"/>
                <w:sz w:val="24"/>
                <w:szCs w:val="24"/>
                <w:lang w:val="ru-RU"/>
              </w:rPr>
            </w:pPr>
          </w:p>
        </w:tc>
      </w:tr>
      <w:tr w:rsidR="00D94ABC" w:rsidRPr="00D94ABC" w14:paraId="7804B6E8" w14:textId="77777777" w:rsidTr="00D94ABC">
        <w:trPr>
          <w:jc w:val="center"/>
        </w:trPr>
        <w:tc>
          <w:tcPr>
            <w:tcW w:w="550" w:type="dxa"/>
          </w:tcPr>
          <w:p w14:paraId="639E6C4E" w14:textId="62593DEE" w:rsidR="00D94ABC" w:rsidRPr="00D94ABC" w:rsidRDefault="00D94ABC" w:rsidP="00D60AC3">
            <w:pPr>
              <w:pStyle w:val="a3"/>
              <w:spacing w:before="4"/>
              <w:ind w:left="0"/>
              <w:jc w:val="center"/>
              <w:rPr>
                <w:color w:val="000000" w:themeColor="text1"/>
                <w:sz w:val="24"/>
                <w:szCs w:val="24"/>
              </w:rPr>
            </w:pPr>
            <w:r w:rsidRPr="00D94ABC">
              <w:rPr>
                <w:color w:val="000000" w:themeColor="text1"/>
                <w:sz w:val="24"/>
                <w:szCs w:val="24"/>
                <w:lang w:val="ru-RU"/>
              </w:rPr>
              <w:t>12.</w:t>
            </w:r>
          </w:p>
        </w:tc>
        <w:tc>
          <w:tcPr>
            <w:tcW w:w="3703" w:type="dxa"/>
          </w:tcPr>
          <w:p w14:paraId="4FADE74B" w14:textId="14A9C9DA" w:rsidR="00D94ABC" w:rsidRPr="00D94ABC" w:rsidRDefault="00D94ABC" w:rsidP="00D60AC3">
            <w:pPr>
              <w:pStyle w:val="ConsPlusTitle"/>
              <w:rPr>
                <w:rFonts w:ascii="Times New Roman" w:hAnsi="Times New Roman" w:cs="Times New Roman"/>
                <w:b w:val="0"/>
                <w:bCs/>
                <w:color w:val="000000" w:themeColor="text1"/>
                <w:sz w:val="24"/>
                <w:szCs w:val="24"/>
                <w:lang w:val="ru-RU"/>
              </w:rPr>
            </w:pPr>
            <w:r w:rsidRPr="00D94ABC">
              <w:rPr>
                <w:rFonts w:ascii="Times New Roman" w:hAnsi="Times New Roman" w:cs="Times New Roman"/>
                <w:b w:val="0"/>
                <w:bCs/>
                <w:sz w:val="24"/>
                <w:szCs w:val="24"/>
                <w:lang w:val="ru-RU"/>
              </w:rPr>
              <w:t>Методика расчета показателей государственной программы Республики Тыва «Воспроизводство и использование природных ресурсов Республике Тыва»</w:t>
            </w:r>
          </w:p>
        </w:tc>
        <w:tc>
          <w:tcPr>
            <w:tcW w:w="2024" w:type="dxa"/>
          </w:tcPr>
          <w:p w14:paraId="5D8F04DB" w14:textId="50B1635F" w:rsidR="00D94ABC" w:rsidRPr="00D94ABC" w:rsidRDefault="00D94ABC" w:rsidP="00D60AC3">
            <w:pPr>
              <w:pStyle w:val="a3"/>
              <w:spacing w:before="4"/>
              <w:ind w:left="0"/>
              <w:jc w:val="left"/>
              <w:rPr>
                <w:color w:val="000000" w:themeColor="text1"/>
                <w:sz w:val="24"/>
                <w:szCs w:val="24"/>
              </w:rPr>
            </w:pPr>
            <w:r w:rsidRPr="00D94ABC">
              <w:rPr>
                <w:color w:val="000000" w:themeColor="text1"/>
                <w:sz w:val="24"/>
                <w:szCs w:val="24"/>
                <w:lang w:val="ru-RU"/>
              </w:rPr>
              <w:t>постановление Правительства Республики Тыва</w:t>
            </w:r>
          </w:p>
        </w:tc>
        <w:tc>
          <w:tcPr>
            <w:tcW w:w="3929" w:type="dxa"/>
          </w:tcPr>
          <w:p w14:paraId="52BA32E1" w14:textId="673EAEFF" w:rsidR="00D94ABC" w:rsidRPr="00D94ABC" w:rsidRDefault="00D94ABC" w:rsidP="00D60AC3">
            <w:pPr>
              <w:pStyle w:val="a3"/>
              <w:spacing w:before="4"/>
              <w:ind w:left="0"/>
              <w:jc w:val="left"/>
              <w:rPr>
                <w:color w:val="000000" w:themeColor="text1"/>
                <w:sz w:val="24"/>
                <w:szCs w:val="24"/>
                <w:lang w:val="ru-RU"/>
              </w:rPr>
            </w:pPr>
            <w:r w:rsidRPr="00D94ABC">
              <w:rPr>
                <w:color w:val="000000" w:themeColor="text1"/>
                <w:sz w:val="24"/>
                <w:szCs w:val="24"/>
                <w:lang w:val="ru-RU"/>
              </w:rPr>
              <w:t>Об утверждении государственной программы «Воспроизводство и использование природных ресурсов»</w:t>
            </w:r>
          </w:p>
        </w:tc>
        <w:tc>
          <w:tcPr>
            <w:tcW w:w="1276" w:type="dxa"/>
          </w:tcPr>
          <w:p w14:paraId="4C3EBC1A" w14:textId="77777777" w:rsidR="00D94ABC" w:rsidRPr="00D94ABC" w:rsidRDefault="00D94ABC" w:rsidP="00D60AC3">
            <w:pPr>
              <w:pStyle w:val="a3"/>
              <w:spacing w:before="4"/>
              <w:ind w:left="0"/>
              <w:jc w:val="left"/>
              <w:rPr>
                <w:color w:val="000000" w:themeColor="text1"/>
                <w:sz w:val="24"/>
                <w:szCs w:val="24"/>
                <w:lang w:val="ru-RU"/>
              </w:rPr>
            </w:pPr>
          </w:p>
        </w:tc>
        <w:tc>
          <w:tcPr>
            <w:tcW w:w="2874" w:type="dxa"/>
          </w:tcPr>
          <w:p w14:paraId="1DC30D89" w14:textId="27EC235C" w:rsidR="00D94ABC" w:rsidRPr="00D94ABC" w:rsidRDefault="00D94ABC" w:rsidP="00D60AC3">
            <w:pPr>
              <w:pStyle w:val="a3"/>
              <w:spacing w:before="4"/>
              <w:ind w:left="0"/>
              <w:jc w:val="left"/>
              <w:rPr>
                <w:color w:val="000000" w:themeColor="text1"/>
                <w:sz w:val="24"/>
                <w:szCs w:val="24"/>
                <w:lang w:val="ru-RU"/>
              </w:rPr>
            </w:pPr>
            <w:r w:rsidRPr="00D94ABC">
              <w:rPr>
                <w:color w:val="000000" w:themeColor="text1"/>
                <w:sz w:val="24"/>
                <w:szCs w:val="24"/>
                <w:lang w:val="ru-RU"/>
              </w:rPr>
              <w:t>Министерство лесного хозяйства и природопользования Республики Тыва</w:t>
            </w:r>
          </w:p>
        </w:tc>
        <w:tc>
          <w:tcPr>
            <w:tcW w:w="1393" w:type="dxa"/>
          </w:tcPr>
          <w:p w14:paraId="5EEAFD4F" w14:textId="77777777" w:rsidR="00D94ABC" w:rsidRPr="00D94ABC" w:rsidRDefault="00D94ABC" w:rsidP="00D60AC3">
            <w:pPr>
              <w:pStyle w:val="a3"/>
              <w:spacing w:before="4"/>
              <w:ind w:left="0"/>
              <w:jc w:val="left"/>
              <w:rPr>
                <w:color w:val="000000" w:themeColor="text1"/>
                <w:sz w:val="24"/>
                <w:szCs w:val="24"/>
                <w:lang w:val="ru-RU"/>
              </w:rPr>
            </w:pPr>
          </w:p>
        </w:tc>
      </w:tr>
      <w:tr w:rsidR="00D94ABC" w:rsidRPr="00D94ABC" w14:paraId="1AC57C74" w14:textId="77777777" w:rsidTr="00D94ABC">
        <w:trPr>
          <w:jc w:val="center"/>
        </w:trPr>
        <w:tc>
          <w:tcPr>
            <w:tcW w:w="550" w:type="dxa"/>
          </w:tcPr>
          <w:p w14:paraId="7D5B5FC3" w14:textId="0BC8C067" w:rsidR="00D94ABC" w:rsidRPr="00D94ABC" w:rsidRDefault="00D94ABC" w:rsidP="00D60AC3">
            <w:pPr>
              <w:pStyle w:val="a3"/>
              <w:spacing w:before="4"/>
              <w:ind w:left="0"/>
              <w:jc w:val="center"/>
              <w:rPr>
                <w:color w:val="000000" w:themeColor="text1"/>
                <w:sz w:val="24"/>
                <w:szCs w:val="24"/>
              </w:rPr>
            </w:pPr>
            <w:r w:rsidRPr="00D94ABC">
              <w:rPr>
                <w:color w:val="000000" w:themeColor="text1"/>
                <w:sz w:val="24"/>
                <w:szCs w:val="24"/>
                <w:lang w:val="ru-RU"/>
              </w:rPr>
              <w:lastRenderedPageBreak/>
              <w:t>13</w:t>
            </w:r>
            <w:r>
              <w:rPr>
                <w:color w:val="000000" w:themeColor="text1"/>
                <w:sz w:val="24"/>
                <w:szCs w:val="24"/>
                <w:lang w:val="ru-RU"/>
              </w:rPr>
              <w:t>.</w:t>
            </w:r>
          </w:p>
        </w:tc>
        <w:tc>
          <w:tcPr>
            <w:tcW w:w="3703" w:type="dxa"/>
          </w:tcPr>
          <w:p w14:paraId="3575AFFB" w14:textId="27A06A44" w:rsidR="00D94ABC" w:rsidRPr="00D94ABC" w:rsidRDefault="00D94ABC" w:rsidP="00D60AC3">
            <w:pPr>
              <w:pStyle w:val="ConsPlusTitle"/>
              <w:rPr>
                <w:rFonts w:ascii="Times New Roman" w:hAnsi="Times New Roman" w:cs="Times New Roman"/>
                <w:b w:val="0"/>
                <w:bCs/>
                <w:sz w:val="24"/>
                <w:szCs w:val="24"/>
                <w:lang w:val="ru-RU"/>
              </w:rPr>
            </w:pPr>
            <w:r w:rsidRPr="00D94ABC">
              <w:rPr>
                <w:rFonts w:ascii="Times New Roman" w:hAnsi="Times New Roman" w:cs="Times New Roman"/>
                <w:b w:val="0"/>
                <w:color w:val="000000" w:themeColor="text1"/>
                <w:sz w:val="24"/>
                <w:szCs w:val="24"/>
                <w:lang w:val="ru-RU"/>
              </w:rPr>
              <w:t>Порядок предоставления субсидий из республиканского бюджета республики Тыва бюджетам муниципальных образований республики Тыва на выполнение мероприятий по защите населения и объектов экономики от негативного воздействия вод</w:t>
            </w:r>
          </w:p>
        </w:tc>
        <w:tc>
          <w:tcPr>
            <w:tcW w:w="2024" w:type="dxa"/>
          </w:tcPr>
          <w:p w14:paraId="7EECF87C" w14:textId="50197191" w:rsidR="00D94ABC" w:rsidRPr="00D94ABC" w:rsidRDefault="00D94ABC" w:rsidP="00D60AC3">
            <w:pPr>
              <w:pStyle w:val="a3"/>
              <w:spacing w:before="4"/>
              <w:ind w:left="0"/>
              <w:jc w:val="left"/>
              <w:rPr>
                <w:color w:val="000000" w:themeColor="text1"/>
                <w:sz w:val="24"/>
                <w:szCs w:val="24"/>
              </w:rPr>
            </w:pPr>
            <w:r w:rsidRPr="00D94ABC">
              <w:rPr>
                <w:color w:val="000000" w:themeColor="text1"/>
                <w:sz w:val="24"/>
                <w:szCs w:val="24"/>
                <w:lang w:val="ru-RU"/>
              </w:rPr>
              <w:t>постановление Правительства Республики Тыва</w:t>
            </w:r>
          </w:p>
        </w:tc>
        <w:tc>
          <w:tcPr>
            <w:tcW w:w="3929" w:type="dxa"/>
          </w:tcPr>
          <w:p w14:paraId="6405B81D" w14:textId="6ACC5DDA" w:rsidR="00D94ABC" w:rsidRPr="00D94ABC" w:rsidRDefault="00D94ABC" w:rsidP="00D60AC3">
            <w:pPr>
              <w:pStyle w:val="a3"/>
              <w:spacing w:before="4"/>
              <w:ind w:left="0"/>
              <w:jc w:val="left"/>
              <w:rPr>
                <w:color w:val="000000" w:themeColor="text1"/>
                <w:sz w:val="24"/>
                <w:szCs w:val="24"/>
                <w:lang w:val="ru-RU"/>
              </w:rPr>
            </w:pPr>
            <w:r w:rsidRPr="00D94ABC">
              <w:rPr>
                <w:color w:val="000000" w:themeColor="text1"/>
                <w:sz w:val="24"/>
                <w:szCs w:val="24"/>
                <w:lang w:val="ru-RU"/>
              </w:rPr>
              <w:t>Об утверждении государственной программы «Воспроизводство и использование природных ресурсов»</w:t>
            </w:r>
          </w:p>
        </w:tc>
        <w:tc>
          <w:tcPr>
            <w:tcW w:w="1276" w:type="dxa"/>
          </w:tcPr>
          <w:p w14:paraId="4A750F2B" w14:textId="77777777" w:rsidR="00D94ABC" w:rsidRPr="00D94ABC" w:rsidRDefault="00D94ABC" w:rsidP="00D60AC3">
            <w:pPr>
              <w:pStyle w:val="a3"/>
              <w:spacing w:before="4"/>
              <w:ind w:left="0"/>
              <w:jc w:val="left"/>
              <w:rPr>
                <w:color w:val="000000" w:themeColor="text1"/>
                <w:sz w:val="24"/>
                <w:szCs w:val="24"/>
                <w:lang w:val="ru-RU"/>
              </w:rPr>
            </w:pPr>
          </w:p>
        </w:tc>
        <w:tc>
          <w:tcPr>
            <w:tcW w:w="2874" w:type="dxa"/>
          </w:tcPr>
          <w:p w14:paraId="07D3CE46" w14:textId="16569C60" w:rsidR="00D94ABC" w:rsidRPr="00D94ABC" w:rsidRDefault="00D94ABC" w:rsidP="00D60AC3">
            <w:pPr>
              <w:pStyle w:val="a3"/>
              <w:spacing w:before="4"/>
              <w:ind w:left="0"/>
              <w:jc w:val="left"/>
              <w:rPr>
                <w:color w:val="000000" w:themeColor="text1"/>
                <w:sz w:val="24"/>
                <w:szCs w:val="24"/>
                <w:lang w:val="ru-RU"/>
              </w:rPr>
            </w:pPr>
            <w:r w:rsidRPr="00D94ABC">
              <w:rPr>
                <w:color w:val="000000" w:themeColor="text1"/>
                <w:sz w:val="24"/>
                <w:szCs w:val="24"/>
                <w:lang w:val="ru-RU"/>
              </w:rPr>
              <w:t>Министерство лесного хозяйства и природопользования Республики Тыва</w:t>
            </w:r>
          </w:p>
        </w:tc>
        <w:tc>
          <w:tcPr>
            <w:tcW w:w="1393" w:type="dxa"/>
          </w:tcPr>
          <w:p w14:paraId="639D0B40" w14:textId="77777777" w:rsidR="00D94ABC" w:rsidRPr="00D94ABC" w:rsidRDefault="00D94ABC" w:rsidP="00D60AC3">
            <w:pPr>
              <w:pStyle w:val="a3"/>
              <w:spacing w:before="4"/>
              <w:ind w:left="0"/>
              <w:jc w:val="left"/>
              <w:rPr>
                <w:color w:val="000000" w:themeColor="text1"/>
                <w:sz w:val="24"/>
                <w:szCs w:val="24"/>
                <w:lang w:val="ru-RU"/>
              </w:rPr>
            </w:pPr>
          </w:p>
        </w:tc>
      </w:tr>
      <w:tr w:rsidR="00D94ABC" w:rsidRPr="00D94ABC" w14:paraId="417CE19F" w14:textId="77777777" w:rsidTr="00D94ABC">
        <w:trPr>
          <w:jc w:val="center"/>
        </w:trPr>
        <w:tc>
          <w:tcPr>
            <w:tcW w:w="550" w:type="dxa"/>
          </w:tcPr>
          <w:p w14:paraId="602ECD73" w14:textId="73DAF158" w:rsidR="00D94ABC" w:rsidRPr="00D94ABC" w:rsidRDefault="00D94ABC" w:rsidP="00D60AC3">
            <w:pPr>
              <w:pStyle w:val="a3"/>
              <w:spacing w:before="4"/>
              <w:ind w:left="0"/>
              <w:jc w:val="center"/>
              <w:rPr>
                <w:color w:val="000000" w:themeColor="text1"/>
                <w:sz w:val="24"/>
                <w:szCs w:val="24"/>
              </w:rPr>
            </w:pPr>
            <w:r w:rsidRPr="00D94ABC">
              <w:rPr>
                <w:color w:val="000000" w:themeColor="text1"/>
                <w:sz w:val="24"/>
                <w:szCs w:val="24"/>
                <w:lang w:val="ru-RU"/>
              </w:rPr>
              <w:t>14.</w:t>
            </w:r>
          </w:p>
        </w:tc>
        <w:tc>
          <w:tcPr>
            <w:tcW w:w="3703" w:type="dxa"/>
          </w:tcPr>
          <w:p w14:paraId="7E8CA039" w14:textId="3169B501" w:rsidR="00D94ABC" w:rsidRPr="00D94ABC" w:rsidRDefault="00D94ABC" w:rsidP="00D60AC3">
            <w:pPr>
              <w:pStyle w:val="ConsPlusTitle"/>
              <w:rPr>
                <w:rFonts w:ascii="Times New Roman" w:hAnsi="Times New Roman" w:cs="Times New Roman"/>
                <w:b w:val="0"/>
                <w:color w:val="000000" w:themeColor="text1"/>
                <w:sz w:val="24"/>
                <w:szCs w:val="24"/>
                <w:lang w:val="ru-RU"/>
              </w:rPr>
            </w:pPr>
            <w:r w:rsidRPr="00D94ABC">
              <w:rPr>
                <w:rFonts w:ascii="Times New Roman" w:eastAsia="Times New Roman" w:hAnsi="Times New Roman" w:cs="Times New Roman"/>
                <w:b w:val="0"/>
                <w:bCs/>
                <w:sz w:val="24"/>
                <w:szCs w:val="24"/>
                <w:lang w:val="ru-RU"/>
              </w:rPr>
              <w:t>Порядок предоставления субсидий из республиканского бюджета Республики Тыва бюджетам муниципальных образований Республики Тыва на реализацию отдельных мероприятий в области обращения с твердыми коммунальными отходами</w:t>
            </w:r>
          </w:p>
        </w:tc>
        <w:tc>
          <w:tcPr>
            <w:tcW w:w="2024" w:type="dxa"/>
          </w:tcPr>
          <w:p w14:paraId="73EB96AD" w14:textId="3F51C0C1" w:rsidR="00D94ABC" w:rsidRPr="00D94ABC" w:rsidRDefault="00D94ABC" w:rsidP="00D60AC3">
            <w:pPr>
              <w:pStyle w:val="a3"/>
              <w:spacing w:before="4"/>
              <w:ind w:left="0"/>
              <w:jc w:val="left"/>
              <w:rPr>
                <w:color w:val="000000" w:themeColor="text1"/>
                <w:sz w:val="24"/>
                <w:szCs w:val="24"/>
              </w:rPr>
            </w:pPr>
            <w:r w:rsidRPr="00D94ABC">
              <w:rPr>
                <w:color w:val="000000" w:themeColor="text1"/>
                <w:sz w:val="24"/>
                <w:szCs w:val="24"/>
                <w:lang w:val="ru-RU"/>
              </w:rPr>
              <w:t>постановление Правительства Республики Тыва</w:t>
            </w:r>
          </w:p>
        </w:tc>
        <w:tc>
          <w:tcPr>
            <w:tcW w:w="3929" w:type="dxa"/>
          </w:tcPr>
          <w:p w14:paraId="30006150" w14:textId="3D395FA5" w:rsidR="00D94ABC" w:rsidRPr="00D94ABC" w:rsidRDefault="00D94ABC" w:rsidP="00D60AC3">
            <w:pPr>
              <w:pStyle w:val="a3"/>
              <w:spacing w:before="4"/>
              <w:ind w:left="0"/>
              <w:jc w:val="left"/>
              <w:rPr>
                <w:color w:val="000000" w:themeColor="text1"/>
                <w:sz w:val="24"/>
                <w:szCs w:val="24"/>
                <w:lang w:val="ru-RU"/>
              </w:rPr>
            </w:pPr>
            <w:r w:rsidRPr="00D94ABC">
              <w:rPr>
                <w:color w:val="000000" w:themeColor="text1"/>
                <w:sz w:val="24"/>
                <w:szCs w:val="24"/>
                <w:lang w:val="ru-RU"/>
              </w:rPr>
              <w:t>Об утверждении государственной программы «Воспроизводство и использование природных ресурсов»</w:t>
            </w:r>
          </w:p>
        </w:tc>
        <w:tc>
          <w:tcPr>
            <w:tcW w:w="1276" w:type="dxa"/>
          </w:tcPr>
          <w:p w14:paraId="19A1F449" w14:textId="77777777" w:rsidR="00D94ABC" w:rsidRPr="00D94ABC" w:rsidRDefault="00D94ABC" w:rsidP="00D60AC3">
            <w:pPr>
              <w:pStyle w:val="a3"/>
              <w:spacing w:before="4"/>
              <w:ind w:left="0"/>
              <w:jc w:val="left"/>
              <w:rPr>
                <w:color w:val="000000" w:themeColor="text1"/>
                <w:sz w:val="24"/>
                <w:szCs w:val="24"/>
                <w:lang w:val="ru-RU"/>
              </w:rPr>
            </w:pPr>
          </w:p>
        </w:tc>
        <w:tc>
          <w:tcPr>
            <w:tcW w:w="2874" w:type="dxa"/>
          </w:tcPr>
          <w:p w14:paraId="75254D2A" w14:textId="7CCE275B" w:rsidR="00D94ABC" w:rsidRPr="00D94ABC" w:rsidRDefault="00D94ABC" w:rsidP="00D60AC3">
            <w:pPr>
              <w:pStyle w:val="a3"/>
              <w:spacing w:before="4"/>
              <w:ind w:left="0"/>
              <w:jc w:val="left"/>
              <w:rPr>
                <w:color w:val="000000" w:themeColor="text1"/>
                <w:sz w:val="24"/>
                <w:szCs w:val="24"/>
                <w:lang w:val="ru-RU"/>
              </w:rPr>
            </w:pPr>
            <w:r w:rsidRPr="00D94ABC">
              <w:rPr>
                <w:color w:val="000000" w:themeColor="text1"/>
                <w:sz w:val="24"/>
                <w:szCs w:val="24"/>
                <w:lang w:val="ru-RU"/>
              </w:rPr>
              <w:t>Министерство лесного хозяйства и природопользования Республики Тыва</w:t>
            </w:r>
          </w:p>
        </w:tc>
        <w:tc>
          <w:tcPr>
            <w:tcW w:w="1393" w:type="dxa"/>
          </w:tcPr>
          <w:p w14:paraId="330E2A63" w14:textId="77777777" w:rsidR="00D94ABC" w:rsidRPr="00D94ABC" w:rsidRDefault="00D94ABC" w:rsidP="00D60AC3">
            <w:pPr>
              <w:pStyle w:val="a3"/>
              <w:spacing w:before="4"/>
              <w:ind w:left="0"/>
              <w:jc w:val="left"/>
              <w:rPr>
                <w:color w:val="000000" w:themeColor="text1"/>
                <w:sz w:val="24"/>
                <w:szCs w:val="24"/>
                <w:lang w:val="ru-RU"/>
              </w:rPr>
            </w:pPr>
          </w:p>
        </w:tc>
      </w:tr>
    </w:tbl>
    <w:p w14:paraId="4444708E" w14:textId="77777777" w:rsidR="007157F1" w:rsidRDefault="007157F1" w:rsidP="00D60AC3">
      <w:pPr>
        <w:pStyle w:val="ConsPlusNormal"/>
        <w:spacing w:line="360" w:lineRule="atLeast"/>
        <w:ind w:firstLine="709"/>
        <w:jc w:val="center"/>
        <w:rPr>
          <w:b/>
          <w:color w:val="000000" w:themeColor="text1"/>
          <w:sz w:val="28"/>
          <w:szCs w:val="28"/>
        </w:rPr>
      </w:pPr>
    </w:p>
    <w:p w14:paraId="56C9AB3F" w14:textId="77777777" w:rsidR="00D94ABC" w:rsidRPr="00EE1D3B" w:rsidRDefault="00D94ABC" w:rsidP="00D60AC3">
      <w:pPr>
        <w:rPr>
          <w:rFonts w:ascii="Times New Roman" w:eastAsiaTheme="minorEastAsia" w:hAnsi="Times New Roman" w:cs="Times New Roman"/>
          <w:color w:val="000000" w:themeColor="text1"/>
          <w:sz w:val="28"/>
          <w:szCs w:val="28"/>
          <w:lang w:eastAsia="ru-RU"/>
        </w:rPr>
      </w:pPr>
      <w:r w:rsidRPr="00EE1D3B">
        <w:rPr>
          <w:color w:val="000000" w:themeColor="text1"/>
          <w:sz w:val="28"/>
          <w:szCs w:val="28"/>
        </w:rPr>
        <w:br w:type="page"/>
      </w:r>
    </w:p>
    <w:p w14:paraId="1D66C251" w14:textId="5D17028C" w:rsidR="00737B88" w:rsidRPr="00644E15" w:rsidRDefault="00737B88" w:rsidP="00D60AC3">
      <w:pPr>
        <w:pStyle w:val="ConsPlusNormal"/>
        <w:jc w:val="center"/>
        <w:rPr>
          <w:b/>
          <w:color w:val="000000" w:themeColor="text1"/>
          <w:sz w:val="28"/>
          <w:szCs w:val="28"/>
        </w:rPr>
      </w:pPr>
      <w:r w:rsidRPr="00644E15">
        <w:rPr>
          <w:color w:val="000000" w:themeColor="text1"/>
          <w:sz w:val="28"/>
          <w:szCs w:val="28"/>
          <w:lang w:val="en-US"/>
        </w:rPr>
        <w:lastRenderedPageBreak/>
        <w:t>VI</w:t>
      </w:r>
      <w:r w:rsidRPr="00644E15">
        <w:rPr>
          <w:color w:val="000000" w:themeColor="text1"/>
          <w:sz w:val="28"/>
          <w:szCs w:val="28"/>
        </w:rPr>
        <w:t>. С</w:t>
      </w:r>
      <w:r w:rsidR="002C6A2A" w:rsidRPr="00644E15">
        <w:rPr>
          <w:color w:val="000000" w:themeColor="text1"/>
          <w:sz w:val="28"/>
          <w:szCs w:val="28"/>
        </w:rPr>
        <w:t>труктура</w:t>
      </w:r>
    </w:p>
    <w:p w14:paraId="0A3962E3" w14:textId="11BB696E" w:rsidR="00737B88" w:rsidRPr="00644E15" w:rsidRDefault="00737B88" w:rsidP="00D60AC3">
      <w:pPr>
        <w:pStyle w:val="a3"/>
        <w:ind w:left="0"/>
        <w:jc w:val="center"/>
        <w:rPr>
          <w:color w:val="000000" w:themeColor="text1"/>
          <w:spacing w:val="-5"/>
        </w:rPr>
      </w:pPr>
      <w:r w:rsidRPr="00644E15">
        <w:rPr>
          <w:color w:val="000000" w:themeColor="text1"/>
        </w:rPr>
        <w:t>государственной</w:t>
      </w:r>
      <w:r w:rsidRPr="00644E15">
        <w:rPr>
          <w:color w:val="000000" w:themeColor="text1"/>
          <w:spacing w:val="-6"/>
        </w:rPr>
        <w:t xml:space="preserve"> </w:t>
      </w:r>
      <w:r w:rsidRPr="00644E15">
        <w:rPr>
          <w:color w:val="000000" w:themeColor="text1"/>
        </w:rPr>
        <w:t>программы</w:t>
      </w:r>
      <w:r w:rsidRPr="00644E15">
        <w:rPr>
          <w:color w:val="000000" w:themeColor="text1"/>
          <w:spacing w:val="-5"/>
        </w:rPr>
        <w:t xml:space="preserve"> «Воспроизводство и использование</w:t>
      </w:r>
    </w:p>
    <w:p w14:paraId="5693608D" w14:textId="77777777" w:rsidR="00737B88" w:rsidRPr="00644E15" w:rsidRDefault="00737B88" w:rsidP="00D60AC3">
      <w:pPr>
        <w:pStyle w:val="a3"/>
        <w:ind w:left="0"/>
        <w:jc w:val="center"/>
        <w:rPr>
          <w:color w:val="000000" w:themeColor="text1"/>
        </w:rPr>
      </w:pPr>
      <w:r w:rsidRPr="00644E15">
        <w:rPr>
          <w:color w:val="000000" w:themeColor="text1"/>
          <w:spacing w:val="-5"/>
        </w:rPr>
        <w:t xml:space="preserve">природных ресурсов </w:t>
      </w:r>
      <w:r w:rsidRPr="00644E15">
        <w:rPr>
          <w:color w:val="000000" w:themeColor="text1"/>
        </w:rPr>
        <w:t>Республики Тыва</w:t>
      </w:r>
      <w:r w:rsidRPr="00644E15">
        <w:rPr>
          <w:color w:val="000000" w:themeColor="text1"/>
          <w:spacing w:val="-5"/>
        </w:rPr>
        <w:t>»</w:t>
      </w:r>
    </w:p>
    <w:p w14:paraId="6EEBE300" w14:textId="77777777" w:rsidR="00737B88" w:rsidRPr="00644E15" w:rsidRDefault="00737B88" w:rsidP="00D60AC3">
      <w:pPr>
        <w:pStyle w:val="a3"/>
        <w:ind w:left="0"/>
        <w:jc w:val="center"/>
        <w:rPr>
          <w:color w:val="000000" w:themeColor="text1"/>
        </w:rPr>
      </w:pPr>
    </w:p>
    <w:tbl>
      <w:tblPr>
        <w:tblStyle w:val="a5"/>
        <w:tblW w:w="15898" w:type="dxa"/>
        <w:jc w:val="center"/>
        <w:tblLayout w:type="fixed"/>
        <w:tblCellMar>
          <w:left w:w="57" w:type="dxa"/>
          <w:right w:w="57" w:type="dxa"/>
        </w:tblCellMar>
        <w:tblLook w:val="01E0" w:firstRow="1" w:lastRow="1" w:firstColumn="1" w:lastColumn="1" w:noHBand="0" w:noVBand="0"/>
      </w:tblPr>
      <w:tblGrid>
        <w:gridCol w:w="725"/>
        <w:gridCol w:w="3235"/>
        <w:gridCol w:w="6836"/>
        <w:gridCol w:w="5102"/>
      </w:tblGrid>
      <w:tr w:rsidR="00737B88" w:rsidRPr="00D94ABC" w14:paraId="5D3FB9DD" w14:textId="77777777" w:rsidTr="00340DA1">
        <w:trPr>
          <w:trHeight w:val="20"/>
          <w:tblHeader/>
          <w:jc w:val="center"/>
        </w:trPr>
        <w:tc>
          <w:tcPr>
            <w:tcW w:w="725" w:type="dxa"/>
          </w:tcPr>
          <w:p w14:paraId="6A7078C6" w14:textId="222A7AC0" w:rsidR="00737B88" w:rsidRPr="00D94ABC" w:rsidRDefault="00737B88" w:rsidP="00D60AC3">
            <w:pPr>
              <w:pStyle w:val="TableParagraph"/>
              <w:jc w:val="center"/>
              <w:rPr>
                <w:color w:val="000000" w:themeColor="text1"/>
                <w:spacing w:val="-52"/>
                <w:sz w:val="24"/>
                <w:szCs w:val="24"/>
                <w:lang w:val="ru-RU"/>
              </w:rPr>
            </w:pPr>
            <w:r w:rsidRPr="00D94ABC">
              <w:rPr>
                <w:color w:val="000000" w:themeColor="text1"/>
                <w:sz w:val="24"/>
                <w:szCs w:val="24"/>
              </w:rPr>
              <w:t>№</w:t>
            </w:r>
          </w:p>
          <w:p w14:paraId="77D634D8" w14:textId="77777777" w:rsidR="00737B88" w:rsidRPr="00D94ABC" w:rsidRDefault="00737B88" w:rsidP="00D60AC3">
            <w:pPr>
              <w:pStyle w:val="TableParagraph"/>
              <w:jc w:val="center"/>
              <w:rPr>
                <w:color w:val="000000" w:themeColor="text1"/>
                <w:sz w:val="24"/>
                <w:szCs w:val="24"/>
              </w:rPr>
            </w:pPr>
            <w:r w:rsidRPr="00D94ABC">
              <w:rPr>
                <w:color w:val="000000" w:themeColor="text1"/>
                <w:sz w:val="24"/>
                <w:szCs w:val="24"/>
              </w:rPr>
              <w:t>п/п</w:t>
            </w:r>
          </w:p>
        </w:tc>
        <w:tc>
          <w:tcPr>
            <w:tcW w:w="3235" w:type="dxa"/>
          </w:tcPr>
          <w:p w14:paraId="6FB63867" w14:textId="77777777" w:rsidR="00737B88" w:rsidRPr="00D94ABC" w:rsidRDefault="00737B88" w:rsidP="00D60AC3">
            <w:pPr>
              <w:pStyle w:val="TableParagraph"/>
              <w:jc w:val="center"/>
              <w:rPr>
                <w:color w:val="000000" w:themeColor="text1"/>
                <w:sz w:val="24"/>
                <w:szCs w:val="24"/>
                <w:lang w:val="ru-RU"/>
              </w:rPr>
            </w:pPr>
            <w:proofErr w:type="spellStart"/>
            <w:r w:rsidRPr="00D94ABC">
              <w:rPr>
                <w:color w:val="000000" w:themeColor="text1"/>
                <w:sz w:val="24"/>
                <w:szCs w:val="24"/>
              </w:rPr>
              <w:t>Задачи</w:t>
            </w:r>
            <w:proofErr w:type="spellEnd"/>
            <w:r w:rsidRPr="00D94ABC">
              <w:rPr>
                <w:color w:val="000000" w:themeColor="text1"/>
                <w:spacing w:val="2"/>
                <w:sz w:val="24"/>
                <w:szCs w:val="24"/>
              </w:rPr>
              <w:t xml:space="preserve"> </w:t>
            </w:r>
            <w:proofErr w:type="spellStart"/>
            <w:r w:rsidRPr="00D94ABC">
              <w:rPr>
                <w:color w:val="000000" w:themeColor="text1"/>
                <w:sz w:val="24"/>
                <w:szCs w:val="24"/>
              </w:rPr>
              <w:t>структурного</w:t>
            </w:r>
            <w:proofErr w:type="spellEnd"/>
            <w:r w:rsidRPr="00D94ABC">
              <w:rPr>
                <w:color w:val="000000" w:themeColor="text1"/>
                <w:spacing w:val="2"/>
                <w:sz w:val="24"/>
                <w:szCs w:val="24"/>
              </w:rPr>
              <w:t xml:space="preserve"> </w:t>
            </w:r>
            <w:proofErr w:type="spellStart"/>
            <w:r w:rsidRPr="00D94ABC">
              <w:rPr>
                <w:color w:val="000000" w:themeColor="text1"/>
                <w:sz w:val="24"/>
                <w:szCs w:val="24"/>
              </w:rPr>
              <w:t>элемента</w:t>
            </w:r>
            <w:proofErr w:type="spellEnd"/>
          </w:p>
        </w:tc>
        <w:tc>
          <w:tcPr>
            <w:tcW w:w="6836" w:type="dxa"/>
          </w:tcPr>
          <w:p w14:paraId="3C9EC406" w14:textId="77777777" w:rsidR="00737B88" w:rsidRPr="00D94ABC" w:rsidRDefault="00737B88" w:rsidP="00D60AC3">
            <w:pPr>
              <w:pStyle w:val="TableParagraph"/>
              <w:jc w:val="center"/>
              <w:rPr>
                <w:color w:val="000000" w:themeColor="text1"/>
                <w:sz w:val="24"/>
                <w:szCs w:val="24"/>
                <w:lang w:val="ru-RU"/>
              </w:rPr>
            </w:pPr>
            <w:r w:rsidRPr="00D94ABC">
              <w:rPr>
                <w:color w:val="000000" w:themeColor="text1"/>
                <w:sz w:val="24"/>
                <w:szCs w:val="24"/>
                <w:lang w:val="ru-RU"/>
              </w:rPr>
              <w:t>Краткое</w:t>
            </w:r>
            <w:r w:rsidRPr="00D94ABC">
              <w:rPr>
                <w:color w:val="000000" w:themeColor="text1"/>
                <w:spacing w:val="-2"/>
                <w:sz w:val="24"/>
                <w:szCs w:val="24"/>
                <w:lang w:val="ru-RU"/>
              </w:rPr>
              <w:t xml:space="preserve"> </w:t>
            </w:r>
            <w:r w:rsidRPr="00D94ABC">
              <w:rPr>
                <w:color w:val="000000" w:themeColor="text1"/>
                <w:sz w:val="24"/>
                <w:szCs w:val="24"/>
                <w:lang w:val="ru-RU"/>
              </w:rPr>
              <w:t>описание</w:t>
            </w:r>
            <w:r w:rsidRPr="00D94ABC">
              <w:rPr>
                <w:color w:val="000000" w:themeColor="text1"/>
                <w:spacing w:val="-1"/>
                <w:sz w:val="24"/>
                <w:szCs w:val="24"/>
                <w:lang w:val="ru-RU"/>
              </w:rPr>
              <w:t xml:space="preserve"> </w:t>
            </w:r>
            <w:r w:rsidRPr="00D94ABC">
              <w:rPr>
                <w:color w:val="000000" w:themeColor="text1"/>
                <w:sz w:val="24"/>
                <w:szCs w:val="24"/>
                <w:lang w:val="ru-RU"/>
              </w:rPr>
              <w:t>ожидаемых</w:t>
            </w:r>
            <w:r w:rsidRPr="00D94ABC">
              <w:rPr>
                <w:color w:val="000000" w:themeColor="text1"/>
                <w:spacing w:val="-2"/>
                <w:sz w:val="24"/>
                <w:szCs w:val="24"/>
                <w:lang w:val="ru-RU"/>
              </w:rPr>
              <w:t xml:space="preserve"> </w:t>
            </w:r>
            <w:r w:rsidRPr="00D94ABC">
              <w:rPr>
                <w:color w:val="000000" w:themeColor="text1"/>
                <w:sz w:val="24"/>
                <w:szCs w:val="24"/>
                <w:lang w:val="ru-RU"/>
              </w:rPr>
              <w:t>эффектов</w:t>
            </w:r>
            <w:r w:rsidRPr="00D94ABC">
              <w:rPr>
                <w:color w:val="000000" w:themeColor="text1"/>
                <w:spacing w:val="-3"/>
                <w:sz w:val="24"/>
                <w:szCs w:val="24"/>
                <w:lang w:val="ru-RU"/>
              </w:rPr>
              <w:t xml:space="preserve"> </w:t>
            </w:r>
            <w:r w:rsidRPr="00D94ABC">
              <w:rPr>
                <w:color w:val="000000" w:themeColor="text1"/>
                <w:sz w:val="24"/>
                <w:szCs w:val="24"/>
                <w:lang w:val="ru-RU"/>
              </w:rPr>
              <w:t>от</w:t>
            </w:r>
          </w:p>
          <w:p w14:paraId="31D2F6B8" w14:textId="77777777" w:rsidR="00737B88" w:rsidRPr="00D94ABC" w:rsidRDefault="00737B88" w:rsidP="00D60AC3">
            <w:pPr>
              <w:pStyle w:val="TableParagraph"/>
              <w:jc w:val="center"/>
              <w:rPr>
                <w:color w:val="000000" w:themeColor="text1"/>
                <w:sz w:val="24"/>
                <w:szCs w:val="24"/>
                <w:lang w:val="ru-RU"/>
              </w:rPr>
            </w:pPr>
            <w:r w:rsidRPr="00D94ABC">
              <w:rPr>
                <w:color w:val="000000" w:themeColor="text1"/>
                <w:sz w:val="24"/>
                <w:szCs w:val="24"/>
                <w:lang w:val="ru-RU"/>
              </w:rPr>
              <w:t>реализации</w:t>
            </w:r>
            <w:r w:rsidRPr="00D94ABC">
              <w:rPr>
                <w:color w:val="000000" w:themeColor="text1"/>
                <w:spacing w:val="-1"/>
                <w:sz w:val="24"/>
                <w:szCs w:val="24"/>
                <w:lang w:val="ru-RU"/>
              </w:rPr>
              <w:t xml:space="preserve"> </w:t>
            </w:r>
            <w:r w:rsidRPr="00D94ABC">
              <w:rPr>
                <w:color w:val="000000" w:themeColor="text1"/>
                <w:sz w:val="24"/>
                <w:szCs w:val="24"/>
                <w:lang w:val="ru-RU"/>
              </w:rPr>
              <w:t>задачи структурного элемента</w:t>
            </w:r>
          </w:p>
        </w:tc>
        <w:tc>
          <w:tcPr>
            <w:tcW w:w="5102" w:type="dxa"/>
          </w:tcPr>
          <w:p w14:paraId="054FB0D6" w14:textId="77777777" w:rsidR="00737B88" w:rsidRPr="00D94ABC" w:rsidRDefault="00737B88" w:rsidP="00D60AC3">
            <w:pPr>
              <w:pStyle w:val="TableParagraph"/>
              <w:jc w:val="center"/>
              <w:rPr>
                <w:color w:val="000000" w:themeColor="text1"/>
                <w:sz w:val="24"/>
                <w:szCs w:val="24"/>
              </w:rPr>
            </w:pPr>
            <w:proofErr w:type="spellStart"/>
            <w:r w:rsidRPr="00D94ABC">
              <w:rPr>
                <w:color w:val="000000" w:themeColor="text1"/>
                <w:sz w:val="24"/>
                <w:szCs w:val="24"/>
              </w:rPr>
              <w:t>Связь</w:t>
            </w:r>
            <w:proofErr w:type="spellEnd"/>
            <w:r w:rsidRPr="00D94ABC">
              <w:rPr>
                <w:color w:val="000000" w:themeColor="text1"/>
                <w:spacing w:val="1"/>
                <w:sz w:val="24"/>
                <w:szCs w:val="24"/>
              </w:rPr>
              <w:t xml:space="preserve"> </w:t>
            </w:r>
            <w:r w:rsidRPr="00D94ABC">
              <w:rPr>
                <w:color w:val="000000" w:themeColor="text1"/>
                <w:sz w:val="24"/>
                <w:szCs w:val="24"/>
              </w:rPr>
              <w:t>с</w:t>
            </w:r>
            <w:r w:rsidRPr="00D94ABC">
              <w:rPr>
                <w:color w:val="000000" w:themeColor="text1"/>
                <w:spacing w:val="2"/>
                <w:sz w:val="24"/>
                <w:szCs w:val="24"/>
              </w:rPr>
              <w:t xml:space="preserve"> </w:t>
            </w:r>
            <w:proofErr w:type="spellStart"/>
            <w:r w:rsidRPr="00D94ABC">
              <w:rPr>
                <w:color w:val="000000" w:themeColor="text1"/>
                <w:sz w:val="24"/>
                <w:szCs w:val="24"/>
              </w:rPr>
              <w:t>показателями</w:t>
            </w:r>
            <w:proofErr w:type="spellEnd"/>
          </w:p>
        </w:tc>
      </w:tr>
      <w:tr w:rsidR="00737B88" w:rsidRPr="00D94ABC" w14:paraId="0137D22B" w14:textId="77777777" w:rsidTr="00340DA1">
        <w:trPr>
          <w:trHeight w:val="20"/>
          <w:jc w:val="center"/>
        </w:trPr>
        <w:tc>
          <w:tcPr>
            <w:tcW w:w="725" w:type="dxa"/>
          </w:tcPr>
          <w:p w14:paraId="70CA2EFF" w14:textId="77777777" w:rsidR="00737B88" w:rsidRPr="00D94ABC" w:rsidRDefault="00737B88" w:rsidP="00D60AC3">
            <w:pPr>
              <w:pStyle w:val="TableParagraph"/>
              <w:jc w:val="center"/>
              <w:rPr>
                <w:color w:val="000000" w:themeColor="text1"/>
                <w:sz w:val="24"/>
                <w:szCs w:val="24"/>
              </w:rPr>
            </w:pPr>
            <w:r w:rsidRPr="00D94ABC">
              <w:rPr>
                <w:color w:val="000000" w:themeColor="text1"/>
                <w:sz w:val="24"/>
                <w:szCs w:val="24"/>
              </w:rPr>
              <w:t>1.</w:t>
            </w:r>
          </w:p>
        </w:tc>
        <w:tc>
          <w:tcPr>
            <w:tcW w:w="15173" w:type="dxa"/>
            <w:gridSpan w:val="3"/>
          </w:tcPr>
          <w:p w14:paraId="1779D311" w14:textId="62FB6AA6" w:rsidR="00737B88" w:rsidRPr="00D94ABC" w:rsidRDefault="00737B88" w:rsidP="00D60AC3">
            <w:pPr>
              <w:pStyle w:val="a3"/>
              <w:ind w:left="0"/>
              <w:jc w:val="center"/>
              <w:rPr>
                <w:color w:val="000000" w:themeColor="text1"/>
                <w:sz w:val="24"/>
                <w:szCs w:val="24"/>
                <w:lang w:val="ru-RU"/>
              </w:rPr>
            </w:pPr>
            <w:r w:rsidRPr="00D94ABC">
              <w:rPr>
                <w:color w:val="000000" w:themeColor="text1"/>
                <w:sz w:val="24"/>
                <w:szCs w:val="24"/>
                <w:lang w:val="ru-RU"/>
              </w:rPr>
              <w:t>Подпрограмма 1 «Обеспечение защиты населения и объектов экономики</w:t>
            </w:r>
          </w:p>
          <w:p w14:paraId="37A2F257" w14:textId="77777777" w:rsidR="00737B88" w:rsidRPr="00D94ABC" w:rsidRDefault="00737B88" w:rsidP="00D60AC3">
            <w:pPr>
              <w:pStyle w:val="a3"/>
              <w:ind w:left="0"/>
              <w:jc w:val="center"/>
              <w:rPr>
                <w:color w:val="000000" w:themeColor="text1"/>
                <w:sz w:val="24"/>
                <w:szCs w:val="24"/>
                <w:lang w:val="ru-RU"/>
              </w:rPr>
            </w:pPr>
            <w:r w:rsidRPr="00D94ABC">
              <w:rPr>
                <w:color w:val="000000" w:themeColor="text1"/>
                <w:sz w:val="24"/>
                <w:szCs w:val="24"/>
                <w:lang w:val="ru-RU"/>
              </w:rPr>
              <w:t>от негативного воздействия вод на территории Республики Тыва»</w:t>
            </w:r>
          </w:p>
        </w:tc>
      </w:tr>
      <w:tr w:rsidR="00737B88" w:rsidRPr="00D94ABC" w14:paraId="4D18B33A" w14:textId="77777777" w:rsidTr="00340DA1">
        <w:trPr>
          <w:trHeight w:val="20"/>
          <w:jc w:val="center"/>
        </w:trPr>
        <w:tc>
          <w:tcPr>
            <w:tcW w:w="725" w:type="dxa"/>
          </w:tcPr>
          <w:p w14:paraId="558677F0" w14:textId="77777777" w:rsidR="00737B88" w:rsidRPr="00D94ABC" w:rsidRDefault="00737B88" w:rsidP="00D60AC3">
            <w:pPr>
              <w:pStyle w:val="TableParagraph"/>
              <w:jc w:val="center"/>
              <w:rPr>
                <w:color w:val="000000" w:themeColor="text1"/>
                <w:sz w:val="24"/>
                <w:szCs w:val="24"/>
              </w:rPr>
            </w:pPr>
            <w:r w:rsidRPr="00D94ABC">
              <w:rPr>
                <w:color w:val="000000" w:themeColor="text1"/>
                <w:sz w:val="24"/>
                <w:szCs w:val="24"/>
              </w:rPr>
              <w:t>1.1.</w:t>
            </w:r>
          </w:p>
        </w:tc>
        <w:tc>
          <w:tcPr>
            <w:tcW w:w="15173" w:type="dxa"/>
            <w:gridSpan w:val="3"/>
          </w:tcPr>
          <w:p w14:paraId="22B4147F" w14:textId="77777777" w:rsidR="00737B88" w:rsidRPr="00D94ABC" w:rsidRDefault="00737B88" w:rsidP="00D60AC3">
            <w:pPr>
              <w:pStyle w:val="TableParagraph"/>
              <w:jc w:val="center"/>
              <w:rPr>
                <w:color w:val="000000" w:themeColor="text1"/>
                <w:sz w:val="24"/>
                <w:szCs w:val="24"/>
                <w:lang w:val="ru-RU"/>
              </w:rPr>
            </w:pPr>
            <w:r w:rsidRPr="00D94ABC">
              <w:rPr>
                <w:color w:val="000000" w:themeColor="text1"/>
                <w:sz w:val="24"/>
                <w:szCs w:val="24"/>
                <w:lang w:val="ru-RU"/>
              </w:rPr>
              <w:t>Комплекс процессных мероприятий, реализуемых непрерывно либо на периодической основе</w:t>
            </w:r>
          </w:p>
          <w:p w14:paraId="71831710" w14:textId="62373E2A" w:rsidR="00737B88" w:rsidRPr="00D94ABC" w:rsidRDefault="00737B88" w:rsidP="00D60AC3">
            <w:pPr>
              <w:pStyle w:val="TableParagraph"/>
              <w:jc w:val="center"/>
              <w:rPr>
                <w:color w:val="000000" w:themeColor="text1"/>
                <w:sz w:val="24"/>
                <w:szCs w:val="24"/>
                <w:lang w:val="ru-RU"/>
              </w:rPr>
            </w:pPr>
            <w:r w:rsidRPr="00D94ABC">
              <w:rPr>
                <w:color w:val="000000" w:themeColor="text1"/>
                <w:sz w:val="24"/>
                <w:szCs w:val="24"/>
                <w:lang w:val="ru-RU"/>
              </w:rPr>
              <w:t xml:space="preserve">куратор – заместитель Председателя Правительства Республики Тыва </w:t>
            </w:r>
            <w:proofErr w:type="spellStart"/>
            <w:r w:rsidRPr="00D94ABC">
              <w:rPr>
                <w:color w:val="000000" w:themeColor="text1"/>
                <w:sz w:val="24"/>
                <w:szCs w:val="24"/>
                <w:lang w:val="ru-RU"/>
              </w:rPr>
              <w:t>Монгуш</w:t>
            </w:r>
            <w:proofErr w:type="spellEnd"/>
            <w:r w:rsidRPr="00D94ABC">
              <w:rPr>
                <w:color w:val="000000" w:themeColor="text1"/>
                <w:sz w:val="24"/>
                <w:szCs w:val="24"/>
                <w:lang w:val="ru-RU"/>
              </w:rPr>
              <w:t xml:space="preserve"> А.К.</w:t>
            </w:r>
          </w:p>
        </w:tc>
      </w:tr>
      <w:tr w:rsidR="00737B88" w:rsidRPr="00D94ABC" w14:paraId="49640358" w14:textId="77777777" w:rsidTr="00340DA1">
        <w:trPr>
          <w:trHeight w:val="20"/>
          <w:jc w:val="center"/>
        </w:trPr>
        <w:tc>
          <w:tcPr>
            <w:tcW w:w="725" w:type="dxa"/>
          </w:tcPr>
          <w:p w14:paraId="47A09FFF" w14:textId="77777777" w:rsidR="00737B88" w:rsidRPr="00D94ABC" w:rsidRDefault="00737B88" w:rsidP="00D60AC3">
            <w:pPr>
              <w:pStyle w:val="TableParagraph"/>
              <w:jc w:val="center"/>
              <w:rPr>
                <w:color w:val="000000" w:themeColor="text1"/>
                <w:sz w:val="24"/>
                <w:szCs w:val="24"/>
                <w:lang w:val="ru-RU"/>
              </w:rPr>
            </w:pPr>
          </w:p>
        </w:tc>
        <w:tc>
          <w:tcPr>
            <w:tcW w:w="10071" w:type="dxa"/>
            <w:gridSpan w:val="2"/>
          </w:tcPr>
          <w:p w14:paraId="7826D100" w14:textId="7C58C59E" w:rsidR="00737B88" w:rsidRPr="00D94ABC" w:rsidRDefault="00737B88" w:rsidP="00D60AC3">
            <w:pPr>
              <w:pStyle w:val="TableParagraph"/>
              <w:jc w:val="center"/>
              <w:rPr>
                <w:color w:val="000000" w:themeColor="text1"/>
                <w:sz w:val="24"/>
                <w:szCs w:val="24"/>
                <w:lang w:val="ru-RU"/>
              </w:rPr>
            </w:pPr>
            <w:r w:rsidRPr="00D94ABC">
              <w:rPr>
                <w:color w:val="000000" w:themeColor="text1"/>
                <w:sz w:val="24"/>
                <w:szCs w:val="24"/>
                <w:lang w:val="ru-RU"/>
              </w:rPr>
              <w:t>Министерство лесного хозяйства и природопользования Республики Тыва</w:t>
            </w:r>
          </w:p>
        </w:tc>
        <w:tc>
          <w:tcPr>
            <w:tcW w:w="5102" w:type="dxa"/>
          </w:tcPr>
          <w:p w14:paraId="042CE544" w14:textId="77777777" w:rsidR="00737B88" w:rsidRPr="00D94ABC" w:rsidRDefault="00737B88" w:rsidP="00D60AC3">
            <w:pPr>
              <w:pStyle w:val="TableParagraph"/>
              <w:rPr>
                <w:color w:val="000000" w:themeColor="text1"/>
                <w:sz w:val="24"/>
                <w:szCs w:val="24"/>
                <w:lang w:val="ru-RU"/>
              </w:rPr>
            </w:pPr>
            <w:r w:rsidRPr="00D94ABC">
              <w:rPr>
                <w:color w:val="000000" w:themeColor="text1"/>
                <w:sz w:val="24"/>
                <w:szCs w:val="24"/>
                <w:lang w:val="ru-RU"/>
              </w:rPr>
              <w:t>с</w:t>
            </w:r>
            <w:proofErr w:type="spellStart"/>
            <w:r w:rsidRPr="00D94ABC">
              <w:rPr>
                <w:color w:val="000000" w:themeColor="text1"/>
                <w:sz w:val="24"/>
                <w:szCs w:val="24"/>
              </w:rPr>
              <w:t>рок</w:t>
            </w:r>
            <w:proofErr w:type="spellEnd"/>
            <w:r w:rsidRPr="00D94ABC">
              <w:rPr>
                <w:color w:val="000000" w:themeColor="text1"/>
                <w:spacing w:val="-1"/>
                <w:sz w:val="24"/>
                <w:szCs w:val="24"/>
              </w:rPr>
              <w:t xml:space="preserve"> </w:t>
            </w:r>
            <w:proofErr w:type="spellStart"/>
            <w:r w:rsidRPr="00D94ABC">
              <w:rPr>
                <w:color w:val="000000" w:themeColor="text1"/>
                <w:sz w:val="24"/>
                <w:szCs w:val="24"/>
              </w:rPr>
              <w:t>реализации</w:t>
            </w:r>
            <w:proofErr w:type="spellEnd"/>
            <w:r w:rsidRPr="00D94ABC">
              <w:rPr>
                <w:color w:val="000000" w:themeColor="text1"/>
                <w:sz w:val="24"/>
                <w:szCs w:val="24"/>
                <w:lang w:val="ru-RU"/>
              </w:rPr>
              <w:t xml:space="preserve"> – </w:t>
            </w:r>
            <w:r w:rsidRPr="00D94ABC">
              <w:rPr>
                <w:color w:val="000000" w:themeColor="text1"/>
                <w:sz w:val="24"/>
                <w:szCs w:val="24"/>
              </w:rPr>
              <w:t>2024</w:t>
            </w:r>
            <w:r w:rsidRPr="00D94ABC">
              <w:rPr>
                <w:color w:val="000000" w:themeColor="text1"/>
                <w:sz w:val="24"/>
                <w:szCs w:val="24"/>
                <w:lang w:val="ru-RU"/>
              </w:rPr>
              <w:t>-</w:t>
            </w:r>
            <w:r w:rsidRPr="00D94ABC">
              <w:rPr>
                <w:color w:val="000000" w:themeColor="text1"/>
                <w:sz w:val="24"/>
                <w:szCs w:val="24"/>
              </w:rPr>
              <w:t>20</w:t>
            </w:r>
            <w:r w:rsidRPr="00D94ABC">
              <w:rPr>
                <w:color w:val="000000" w:themeColor="text1"/>
                <w:sz w:val="24"/>
                <w:szCs w:val="24"/>
                <w:lang w:val="ru-RU"/>
              </w:rPr>
              <w:t>26</w:t>
            </w:r>
            <w:r w:rsidRPr="00D94ABC">
              <w:rPr>
                <w:color w:val="000000" w:themeColor="text1"/>
                <w:sz w:val="24"/>
                <w:szCs w:val="24"/>
              </w:rPr>
              <w:t xml:space="preserve"> </w:t>
            </w:r>
            <w:proofErr w:type="spellStart"/>
            <w:r w:rsidRPr="00D94ABC">
              <w:rPr>
                <w:color w:val="000000" w:themeColor="text1"/>
                <w:sz w:val="24"/>
                <w:szCs w:val="24"/>
              </w:rPr>
              <w:t>гг</w:t>
            </w:r>
            <w:proofErr w:type="spellEnd"/>
            <w:r w:rsidRPr="00D94ABC">
              <w:rPr>
                <w:color w:val="000000" w:themeColor="text1"/>
                <w:sz w:val="24"/>
                <w:szCs w:val="24"/>
              </w:rPr>
              <w:t>.</w:t>
            </w:r>
          </w:p>
        </w:tc>
      </w:tr>
      <w:tr w:rsidR="00737B88" w:rsidRPr="00D94ABC" w14:paraId="44F9988E" w14:textId="77777777" w:rsidTr="00340DA1">
        <w:trPr>
          <w:trHeight w:val="20"/>
          <w:jc w:val="center"/>
        </w:trPr>
        <w:tc>
          <w:tcPr>
            <w:tcW w:w="725" w:type="dxa"/>
          </w:tcPr>
          <w:p w14:paraId="65ED1EC3" w14:textId="77777777" w:rsidR="00737B88" w:rsidRPr="00D94ABC" w:rsidRDefault="00737B88" w:rsidP="00D60AC3">
            <w:pPr>
              <w:pStyle w:val="TableParagraph"/>
              <w:jc w:val="center"/>
              <w:rPr>
                <w:color w:val="000000" w:themeColor="text1"/>
                <w:sz w:val="24"/>
                <w:szCs w:val="24"/>
              </w:rPr>
            </w:pPr>
            <w:r w:rsidRPr="00D94ABC">
              <w:rPr>
                <w:color w:val="000000" w:themeColor="text1"/>
                <w:sz w:val="24"/>
                <w:szCs w:val="24"/>
              </w:rPr>
              <w:t>1.1.1.</w:t>
            </w:r>
          </w:p>
        </w:tc>
        <w:tc>
          <w:tcPr>
            <w:tcW w:w="3235" w:type="dxa"/>
          </w:tcPr>
          <w:p w14:paraId="54C210E1" w14:textId="14C66FA3" w:rsidR="00737B88" w:rsidRPr="00D94ABC" w:rsidRDefault="00DE2CD3" w:rsidP="00D60AC3">
            <w:pPr>
              <w:adjustRightInd w:val="0"/>
              <w:rPr>
                <w:rFonts w:ascii="Times New Roman" w:eastAsia="Calibri" w:hAnsi="Times New Roman" w:cs="Times New Roman"/>
                <w:color w:val="000000" w:themeColor="text1"/>
                <w:sz w:val="24"/>
                <w:szCs w:val="24"/>
                <w:lang w:val="ru-RU"/>
              </w:rPr>
            </w:pPr>
            <w:bookmarkStart w:id="5" w:name="_Hlk161051059"/>
            <w:r w:rsidRPr="00D94ABC">
              <w:rPr>
                <w:rFonts w:ascii="Times New Roman" w:hAnsi="Times New Roman" w:cs="Times New Roman"/>
                <w:sz w:val="24"/>
                <w:szCs w:val="24"/>
                <w:lang w:val="ru-RU"/>
              </w:rPr>
              <w:t>Мероприятия к</w:t>
            </w:r>
            <w:r w:rsidRPr="00D94ABC">
              <w:rPr>
                <w:rFonts w:ascii="Times New Roman" w:hAnsi="Times New Roman" w:cs="Times New Roman"/>
                <w:bCs/>
                <w:sz w:val="24"/>
                <w:szCs w:val="24"/>
                <w:lang w:val="ru-RU"/>
              </w:rPr>
              <w:t xml:space="preserve">апитального ремонта, капитального строительства и </w:t>
            </w:r>
            <w:r w:rsidR="00192518" w:rsidRPr="00D94ABC">
              <w:rPr>
                <w:rFonts w:ascii="Times New Roman" w:hAnsi="Times New Roman" w:cs="Times New Roman"/>
                <w:bCs/>
                <w:sz w:val="24"/>
                <w:szCs w:val="24"/>
                <w:lang w:val="ru-RU"/>
              </w:rPr>
              <w:t xml:space="preserve">берегоукрепительных работ </w:t>
            </w:r>
            <w:r w:rsidR="00192518" w:rsidRPr="00D94ABC">
              <w:rPr>
                <w:rFonts w:ascii="Times New Roman" w:hAnsi="Times New Roman" w:cs="Times New Roman"/>
                <w:sz w:val="24"/>
                <w:szCs w:val="24"/>
                <w:lang w:val="ru-RU"/>
              </w:rPr>
              <w:t>гидротехнических сооружений,</w:t>
            </w:r>
            <w:r w:rsidRPr="00D94ABC">
              <w:rPr>
                <w:rFonts w:ascii="Times New Roman" w:hAnsi="Times New Roman" w:cs="Times New Roman"/>
                <w:sz w:val="24"/>
                <w:szCs w:val="24"/>
                <w:lang w:val="ru-RU"/>
              </w:rPr>
              <w:t xml:space="preserve"> находящихся на территории Республики Тыва</w:t>
            </w:r>
            <w:bookmarkEnd w:id="5"/>
          </w:p>
        </w:tc>
        <w:tc>
          <w:tcPr>
            <w:tcW w:w="6836" w:type="dxa"/>
          </w:tcPr>
          <w:p w14:paraId="340E731D" w14:textId="6DB87E7B" w:rsidR="00737B88" w:rsidRPr="00D94ABC" w:rsidRDefault="00A10FC9" w:rsidP="00D60AC3">
            <w:pPr>
              <w:pStyle w:val="TableParagraph"/>
              <w:rPr>
                <w:color w:val="000000" w:themeColor="text1"/>
                <w:sz w:val="24"/>
                <w:szCs w:val="24"/>
                <w:lang w:val="ru-RU" w:eastAsia="ru-RU"/>
              </w:rPr>
            </w:pPr>
            <w:r>
              <w:rPr>
                <w:color w:val="000000" w:themeColor="text1"/>
                <w:sz w:val="24"/>
                <w:szCs w:val="24"/>
                <w:lang w:val="ru-RU" w:eastAsia="ru-RU"/>
              </w:rPr>
              <w:t>с</w:t>
            </w:r>
            <w:r w:rsidR="00737B88" w:rsidRPr="00D94ABC">
              <w:rPr>
                <w:color w:val="000000" w:themeColor="text1"/>
                <w:sz w:val="24"/>
                <w:szCs w:val="24"/>
                <w:lang w:val="ru-RU" w:eastAsia="ru-RU"/>
              </w:rPr>
              <w:t>убсидии направляются на осуществление капитального ремонта гидротехнических сооружений, находящихся в собственности субъекта, муниципальной собственности, и бесхозяйных гидротехнических сооружений, а также на ликвидацию бесхозяйных гидротехнических сооружений Тува</w:t>
            </w:r>
            <w:r w:rsidR="00192518" w:rsidRPr="00D94ABC">
              <w:rPr>
                <w:color w:val="000000" w:themeColor="text1"/>
                <w:sz w:val="24"/>
                <w:szCs w:val="24"/>
                <w:lang w:val="ru-RU" w:eastAsia="ru-RU"/>
              </w:rPr>
              <w:t xml:space="preserve"> (дамб </w:t>
            </w:r>
            <w:r w:rsidR="00192518" w:rsidRPr="00D94ABC">
              <w:rPr>
                <w:bCs/>
                <w:sz w:val="24"/>
                <w:szCs w:val="24"/>
                <w:lang w:val="ru-RU"/>
              </w:rPr>
              <w:t xml:space="preserve">с. </w:t>
            </w:r>
            <w:proofErr w:type="spellStart"/>
            <w:r w:rsidR="00192518" w:rsidRPr="00D94ABC">
              <w:rPr>
                <w:bCs/>
                <w:sz w:val="24"/>
                <w:szCs w:val="24"/>
                <w:lang w:val="ru-RU"/>
              </w:rPr>
              <w:t>Усть</w:t>
            </w:r>
            <w:proofErr w:type="spellEnd"/>
            <w:r w:rsidR="00192518" w:rsidRPr="00D94ABC">
              <w:rPr>
                <w:bCs/>
                <w:sz w:val="24"/>
                <w:szCs w:val="24"/>
                <w:lang w:val="ru-RU"/>
              </w:rPr>
              <w:t xml:space="preserve">-Элегест </w:t>
            </w:r>
            <w:proofErr w:type="spellStart"/>
            <w:r w:rsidR="00192518" w:rsidRPr="00D94ABC">
              <w:rPr>
                <w:bCs/>
                <w:sz w:val="24"/>
                <w:szCs w:val="24"/>
                <w:lang w:val="ru-RU"/>
              </w:rPr>
              <w:t>Кызылского</w:t>
            </w:r>
            <w:proofErr w:type="spellEnd"/>
            <w:r w:rsidR="00192518" w:rsidRPr="00D94ABC">
              <w:rPr>
                <w:bCs/>
                <w:sz w:val="24"/>
                <w:szCs w:val="24"/>
                <w:lang w:val="ru-RU"/>
              </w:rPr>
              <w:t xml:space="preserve"> </w:t>
            </w:r>
            <w:proofErr w:type="spellStart"/>
            <w:r w:rsidR="00192518" w:rsidRPr="00D94ABC">
              <w:rPr>
                <w:bCs/>
                <w:sz w:val="24"/>
                <w:szCs w:val="24"/>
                <w:lang w:val="ru-RU"/>
              </w:rPr>
              <w:t>кожууна</w:t>
            </w:r>
            <w:proofErr w:type="spellEnd"/>
            <w:r w:rsidR="00192518" w:rsidRPr="00D94ABC">
              <w:rPr>
                <w:bCs/>
                <w:sz w:val="24"/>
                <w:szCs w:val="24"/>
                <w:lang w:val="ru-RU"/>
              </w:rPr>
              <w:t xml:space="preserve">, дамбы (Д-3 Звероферма) г. Кызыл, дамб на р. Баян-Кол у с. Баян-Кол </w:t>
            </w:r>
            <w:proofErr w:type="spellStart"/>
            <w:r w:rsidR="00192518" w:rsidRPr="00D94ABC">
              <w:rPr>
                <w:bCs/>
                <w:sz w:val="24"/>
                <w:szCs w:val="24"/>
                <w:lang w:val="ru-RU"/>
              </w:rPr>
              <w:t>Кызылского</w:t>
            </w:r>
            <w:proofErr w:type="spellEnd"/>
            <w:r w:rsidR="00192518" w:rsidRPr="00D94ABC">
              <w:rPr>
                <w:bCs/>
                <w:sz w:val="24"/>
                <w:szCs w:val="24"/>
                <w:lang w:val="ru-RU"/>
              </w:rPr>
              <w:t xml:space="preserve"> </w:t>
            </w:r>
            <w:proofErr w:type="spellStart"/>
            <w:r w:rsidR="00192518" w:rsidRPr="00D94ABC">
              <w:rPr>
                <w:bCs/>
                <w:sz w:val="24"/>
                <w:szCs w:val="24"/>
                <w:lang w:val="ru-RU"/>
              </w:rPr>
              <w:t>кожууна</w:t>
            </w:r>
            <w:proofErr w:type="spellEnd"/>
            <w:r w:rsidR="00192518" w:rsidRPr="00D94ABC">
              <w:rPr>
                <w:bCs/>
                <w:sz w:val="24"/>
                <w:szCs w:val="24"/>
                <w:lang w:val="ru-RU"/>
              </w:rPr>
              <w:t xml:space="preserve">, дамбы на р. </w:t>
            </w:r>
            <w:proofErr w:type="spellStart"/>
            <w:r w:rsidR="00192518" w:rsidRPr="00D94ABC">
              <w:rPr>
                <w:bCs/>
                <w:sz w:val="24"/>
                <w:szCs w:val="24"/>
                <w:lang w:val="ru-RU"/>
              </w:rPr>
              <w:t>Барлык</w:t>
            </w:r>
            <w:proofErr w:type="spellEnd"/>
            <w:r w:rsidR="00192518" w:rsidRPr="00D94ABC">
              <w:rPr>
                <w:bCs/>
                <w:sz w:val="24"/>
                <w:szCs w:val="24"/>
                <w:lang w:val="ru-RU"/>
              </w:rPr>
              <w:t xml:space="preserve"> у с. </w:t>
            </w:r>
            <w:proofErr w:type="spellStart"/>
            <w:r w:rsidR="00192518" w:rsidRPr="00D94ABC">
              <w:rPr>
                <w:bCs/>
                <w:sz w:val="24"/>
                <w:szCs w:val="24"/>
                <w:lang w:val="ru-RU"/>
              </w:rPr>
              <w:t>Шуй</w:t>
            </w:r>
            <w:proofErr w:type="spellEnd"/>
            <w:r w:rsidR="00192518" w:rsidRPr="00D94ABC">
              <w:rPr>
                <w:bCs/>
                <w:sz w:val="24"/>
                <w:szCs w:val="24"/>
                <w:lang w:val="ru-RU"/>
              </w:rPr>
              <w:t xml:space="preserve"> Бай-</w:t>
            </w:r>
            <w:proofErr w:type="spellStart"/>
            <w:r w:rsidR="00192518" w:rsidRPr="00D94ABC">
              <w:rPr>
                <w:bCs/>
                <w:sz w:val="24"/>
                <w:szCs w:val="24"/>
                <w:lang w:val="ru-RU"/>
              </w:rPr>
              <w:t>Тайгинского</w:t>
            </w:r>
            <w:proofErr w:type="spellEnd"/>
            <w:r w:rsidR="00192518" w:rsidRPr="00D94ABC">
              <w:rPr>
                <w:bCs/>
                <w:sz w:val="24"/>
                <w:szCs w:val="24"/>
                <w:lang w:val="ru-RU"/>
              </w:rPr>
              <w:t xml:space="preserve"> ко-</w:t>
            </w:r>
            <w:proofErr w:type="spellStart"/>
            <w:r w:rsidR="00192518" w:rsidRPr="00D94ABC">
              <w:rPr>
                <w:bCs/>
                <w:sz w:val="24"/>
                <w:szCs w:val="24"/>
                <w:lang w:val="ru-RU"/>
              </w:rPr>
              <w:t>жууна</w:t>
            </w:r>
            <w:proofErr w:type="spellEnd"/>
            <w:r w:rsidR="00192518" w:rsidRPr="00D94ABC">
              <w:rPr>
                <w:bCs/>
                <w:sz w:val="24"/>
                <w:szCs w:val="24"/>
                <w:lang w:val="ru-RU"/>
              </w:rPr>
              <w:t xml:space="preserve">, в м. </w:t>
            </w:r>
            <w:proofErr w:type="spellStart"/>
            <w:r w:rsidR="00192518" w:rsidRPr="00D94ABC">
              <w:rPr>
                <w:bCs/>
                <w:sz w:val="24"/>
                <w:szCs w:val="24"/>
                <w:lang w:val="ru-RU"/>
              </w:rPr>
              <w:t>Хербис</w:t>
            </w:r>
            <w:proofErr w:type="spellEnd"/>
            <w:r w:rsidR="00192518" w:rsidRPr="00D94ABC">
              <w:rPr>
                <w:bCs/>
                <w:sz w:val="24"/>
                <w:szCs w:val="24"/>
                <w:lang w:val="ru-RU"/>
              </w:rPr>
              <w:t xml:space="preserve"> г. Кызыла и </w:t>
            </w:r>
            <w:proofErr w:type="spellStart"/>
            <w:r w:rsidR="00192518" w:rsidRPr="00D94ABC">
              <w:rPr>
                <w:bCs/>
                <w:sz w:val="24"/>
                <w:szCs w:val="24"/>
                <w:lang w:val="ru-RU"/>
              </w:rPr>
              <w:t>Кызылского</w:t>
            </w:r>
            <w:proofErr w:type="spellEnd"/>
            <w:r w:rsidR="00192518" w:rsidRPr="00D94ABC">
              <w:rPr>
                <w:bCs/>
                <w:sz w:val="24"/>
                <w:szCs w:val="24"/>
                <w:lang w:val="ru-RU"/>
              </w:rPr>
              <w:t xml:space="preserve"> </w:t>
            </w:r>
            <w:proofErr w:type="spellStart"/>
            <w:r w:rsidR="00192518" w:rsidRPr="00D94ABC">
              <w:rPr>
                <w:bCs/>
                <w:sz w:val="24"/>
                <w:szCs w:val="24"/>
                <w:lang w:val="ru-RU"/>
              </w:rPr>
              <w:t>кожууна</w:t>
            </w:r>
            <w:proofErr w:type="spellEnd"/>
            <w:r w:rsidR="00192518" w:rsidRPr="00D94ABC">
              <w:rPr>
                <w:bCs/>
                <w:sz w:val="24"/>
                <w:szCs w:val="24"/>
                <w:lang w:val="ru-RU"/>
              </w:rPr>
              <w:t xml:space="preserve">, р. Эрзин у с. Морен </w:t>
            </w:r>
            <w:proofErr w:type="spellStart"/>
            <w:r w:rsidR="00192518" w:rsidRPr="00D94ABC">
              <w:rPr>
                <w:bCs/>
                <w:sz w:val="24"/>
                <w:szCs w:val="24"/>
                <w:lang w:val="ru-RU"/>
              </w:rPr>
              <w:t>Эрзинского</w:t>
            </w:r>
            <w:proofErr w:type="spellEnd"/>
            <w:r w:rsidR="00192518" w:rsidRPr="00D94ABC">
              <w:rPr>
                <w:bCs/>
                <w:sz w:val="24"/>
                <w:szCs w:val="24"/>
                <w:lang w:val="ru-RU"/>
              </w:rPr>
              <w:t xml:space="preserve"> </w:t>
            </w:r>
            <w:proofErr w:type="spellStart"/>
            <w:r w:rsidR="00192518" w:rsidRPr="00D94ABC">
              <w:rPr>
                <w:bCs/>
                <w:sz w:val="24"/>
                <w:szCs w:val="24"/>
                <w:lang w:val="ru-RU"/>
              </w:rPr>
              <w:t>кожууна</w:t>
            </w:r>
            <w:proofErr w:type="spellEnd"/>
            <w:r w:rsidR="00192518" w:rsidRPr="00D94ABC">
              <w:rPr>
                <w:bCs/>
                <w:sz w:val="24"/>
                <w:szCs w:val="24"/>
                <w:lang w:val="ru-RU"/>
              </w:rPr>
              <w:t xml:space="preserve">, на р. </w:t>
            </w:r>
            <w:proofErr w:type="spellStart"/>
            <w:r w:rsidR="00192518" w:rsidRPr="00D94ABC">
              <w:rPr>
                <w:bCs/>
                <w:sz w:val="24"/>
                <w:szCs w:val="24"/>
                <w:lang w:val="ru-RU"/>
              </w:rPr>
              <w:t>Хемчик</w:t>
            </w:r>
            <w:proofErr w:type="spellEnd"/>
            <w:r w:rsidR="00192518" w:rsidRPr="00D94ABC">
              <w:rPr>
                <w:bCs/>
                <w:sz w:val="24"/>
                <w:szCs w:val="24"/>
                <w:lang w:val="ru-RU"/>
              </w:rPr>
              <w:t xml:space="preserve"> в с. Алдан-</w:t>
            </w:r>
            <w:proofErr w:type="spellStart"/>
            <w:r w:rsidR="00192518" w:rsidRPr="00D94ABC">
              <w:rPr>
                <w:bCs/>
                <w:sz w:val="24"/>
                <w:szCs w:val="24"/>
                <w:lang w:val="ru-RU"/>
              </w:rPr>
              <w:t>Маадыр</w:t>
            </w:r>
            <w:proofErr w:type="spellEnd"/>
            <w:r w:rsidR="00192518" w:rsidRPr="00D94ABC">
              <w:rPr>
                <w:bCs/>
                <w:sz w:val="24"/>
                <w:szCs w:val="24"/>
                <w:lang w:val="ru-RU"/>
              </w:rPr>
              <w:t xml:space="preserve"> </w:t>
            </w:r>
            <w:proofErr w:type="spellStart"/>
            <w:r w:rsidR="00192518" w:rsidRPr="00D94ABC">
              <w:rPr>
                <w:bCs/>
                <w:sz w:val="24"/>
                <w:szCs w:val="24"/>
                <w:lang w:val="ru-RU"/>
              </w:rPr>
              <w:t>Сут-Хольского</w:t>
            </w:r>
            <w:proofErr w:type="spellEnd"/>
            <w:r w:rsidR="00192518" w:rsidRPr="00D94ABC">
              <w:rPr>
                <w:bCs/>
                <w:sz w:val="24"/>
                <w:szCs w:val="24"/>
                <w:lang w:val="ru-RU"/>
              </w:rPr>
              <w:t xml:space="preserve"> </w:t>
            </w:r>
            <w:proofErr w:type="spellStart"/>
            <w:r w:rsidR="00192518" w:rsidRPr="00D94ABC">
              <w:rPr>
                <w:bCs/>
                <w:sz w:val="24"/>
                <w:szCs w:val="24"/>
                <w:lang w:val="ru-RU"/>
              </w:rPr>
              <w:t>кожууна</w:t>
            </w:r>
            <w:proofErr w:type="spellEnd"/>
            <w:r w:rsidR="00192518" w:rsidRPr="00D94ABC">
              <w:rPr>
                <w:bCs/>
                <w:sz w:val="24"/>
                <w:szCs w:val="24"/>
                <w:lang w:val="ru-RU"/>
              </w:rPr>
              <w:t xml:space="preserve">, дамбы на р. Чадан г. Чадан </w:t>
            </w:r>
            <w:proofErr w:type="spellStart"/>
            <w:r w:rsidR="00192518" w:rsidRPr="00D94ABC">
              <w:rPr>
                <w:bCs/>
                <w:sz w:val="24"/>
                <w:szCs w:val="24"/>
                <w:lang w:val="ru-RU"/>
              </w:rPr>
              <w:t>Дзун-Хемчикского</w:t>
            </w:r>
            <w:proofErr w:type="spellEnd"/>
            <w:r w:rsidR="00192518" w:rsidRPr="00D94ABC">
              <w:rPr>
                <w:bCs/>
                <w:sz w:val="24"/>
                <w:szCs w:val="24"/>
                <w:lang w:val="ru-RU"/>
              </w:rPr>
              <w:t xml:space="preserve"> </w:t>
            </w:r>
            <w:proofErr w:type="spellStart"/>
            <w:r w:rsidR="00192518" w:rsidRPr="00D94ABC">
              <w:rPr>
                <w:bCs/>
                <w:sz w:val="24"/>
                <w:szCs w:val="24"/>
                <w:lang w:val="ru-RU"/>
              </w:rPr>
              <w:t>кожууна</w:t>
            </w:r>
            <w:proofErr w:type="spellEnd"/>
            <w:r w:rsidR="00737B88" w:rsidRPr="00D94ABC">
              <w:rPr>
                <w:bCs/>
                <w:color w:val="000000" w:themeColor="text1"/>
                <w:sz w:val="24"/>
                <w:szCs w:val="24"/>
                <w:lang w:val="ru-RU" w:eastAsia="ru-RU"/>
              </w:rPr>
              <w:t>. Недостаточное финансирование органов местного самоуправления для проведения мероприятий по обеспечению</w:t>
            </w:r>
            <w:r w:rsidR="00737B88" w:rsidRPr="00D94ABC">
              <w:rPr>
                <w:color w:val="000000" w:themeColor="text1"/>
                <w:sz w:val="24"/>
                <w:szCs w:val="24"/>
                <w:lang w:val="ru-RU" w:eastAsia="ru-RU"/>
              </w:rPr>
              <w:t xml:space="preserve"> безопасности ГТС, приведения их в соответствующее состояние, должное обслуживание ГТС. Данное </w:t>
            </w:r>
            <w:proofErr w:type="spellStart"/>
            <w:r w:rsidR="00737B88" w:rsidRPr="00D94ABC">
              <w:rPr>
                <w:color w:val="000000" w:themeColor="text1"/>
                <w:sz w:val="24"/>
                <w:szCs w:val="24"/>
                <w:lang w:val="ru-RU" w:eastAsia="ru-RU"/>
              </w:rPr>
              <w:t>софинансирование</w:t>
            </w:r>
            <w:proofErr w:type="spellEnd"/>
            <w:r w:rsidR="00737B88" w:rsidRPr="00D94ABC">
              <w:rPr>
                <w:color w:val="000000" w:themeColor="text1"/>
                <w:sz w:val="24"/>
                <w:szCs w:val="24"/>
                <w:lang w:val="ru-RU" w:eastAsia="ru-RU"/>
              </w:rPr>
              <w:t xml:space="preserve"> позволит своевременно обнаруживать недостатки и производить ремонт ГТС (подсыпка и прочие работы), в частности в период </w:t>
            </w:r>
            <w:proofErr w:type="spellStart"/>
            <w:r w:rsidR="00737B88" w:rsidRPr="00D94ABC">
              <w:rPr>
                <w:color w:val="000000" w:themeColor="text1"/>
                <w:sz w:val="24"/>
                <w:szCs w:val="24"/>
                <w:lang w:val="ru-RU" w:eastAsia="ru-RU"/>
              </w:rPr>
              <w:t>предпаводкового</w:t>
            </w:r>
            <w:proofErr w:type="spellEnd"/>
            <w:r w:rsidR="00737B88" w:rsidRPr="00D94ABC">
              <w:rPr>
                <w:color w:val="000000" w:themeColor="text1"/>
                <w:sz w:val="24"/>
                <w:szCs w:val="24"/>
                <w:lang w:val="ru-RU" w:eastAsia="ru-RU"/>
              </w:rPr>
              <w:t xml:space="preserve"> обследо</w:t>
            </w:r>
            <w:r>
              <w:rPr>
                <w:color w:val="000000" w:themeColor="text1"/>
                <w:sz w:val="24"/>
                <w:szCs w:val="24"/>
                <w:lang w:val="ru-RU" w:eastAsia="ru-RU"/>
              </w:rPr>
              <w:t>вания</w:t>
            </w:r>
          </w:p>
        </w:tc>
        <w:tc>
          <w:tcPr>
            <w:tcW w:w="5102" w:type="dxa"/>
          </w:tcPr>
          <w:p w14:paraId="2962DE2D" w14:textId="617B1491" w:rsidR="00737B88" w:rsidRPr="00D94ABC" w:rsidRDefault="00A10FC9" w:rsidP="00D60AC3">
            <w:pPr>
              <w:pStyle w:val="TableParagraph"/>
              <w:rPr>
                <w:color w:val="000000" w:themeColor="text1"/>
                <w:sz w:val="24"/>
                <w:szCs w:val="24"/>
                <w:lang w:val="ru-RU"/>
              </w:rPr>
            </w:pPr>
            <w:r>
              <w:rPr>
                <w:color w:val="000000" w:themeColor="text1"/>
                <w:sz w:val="24"/>
                <w:szCs w:val="24"/>
                <w:lang w:val="ru-RU"/>
              </w:rPr>
              <w:t>д</w:t>
            </w:r>
            <w:r w:rsidR="00737B88" w:rsidRPr="00D94ABC">
              <w:rPr>
                <w:color w:val="000000" w:themeColor="text1"/>
                <w:sz w:val="24"/>
                <w:szCs w:val="24"/>
                <w:lang w:val="ru-RU"/>
              </w:rPr>
              <w:t>оля населения, проживающего на подверженных</w:t>
            </w:r>
            <w:r w:rsidR="007157F1" w:rsidRPr="00D94ABC">
              <w:rPr>
                <w:color w:val="000000" w:themeColor="text1"/>
                <w:sz w:val="24"/>
                <w:szCs w:val="24"/>
                <w:lang w:val="ru-RU"/>
              </w:rPr>
              <w:t xml:space="preserve"> </w:t>
            </w:r>
            <w:r w:rsidR="00737B88" w:rsidRPr="00D94ABC">
              <w:rPr>
                <w:color w:val="000000" w:themeColor="text1"/>
                <w:sz w:val="24"/>
                <w:szCs w:val="24"/>
                <w:lang w:val="ru-RU"/>
              </w:rPr>
              <w:t>негативному воздействию вод территориях, защищенного в результате проведения мероприятий по повышению защищенности от негативного воздействия вод, в общем количестве населения, проживающего на таких территориях;</w:t>
            </w:r>
          </w:p>
          <w:p w14:paraId="50F2387E" w14:textId="634EB39C" w:rsidR="00737B88" w:rsidRPr="00D94ABC" w:rsidRDefault="00737B88" w:rsidP="00D60AC3">
            <w:pPr>
              <w:pStyle w:val="TableParagraph"/>
              <w:rPr>
                <w:color w:val="000000" w:themeColor="text1"/>
                <w:sz w:val="24"/>
                <w:szCs w:val="24"/>
                <w:lang w:val="ru-RU"/>
              </w:rPr>
            </w:pPr>
            <w:r w:rsidRPr="00D94ABC">
              <w:rPr>
                <w:color w:val="000000" w:themeColor="text1"/>
                <w:sz w:val="24"/>
                <w:szCs w:val="24"/>
                <w:lang w:val="ru-RU"/>
              </w:rPr>
              <w:t>численн</w:t>
            </w:r>
            <w:r w:rsidR="007157F1" w:rsidRPr="00D94ABC">
              <w:rPr>
                <w:color w:val="000000" w:themeColor="text1"/>
                <w:sz w:val="24"/>
                <w:szCs w:val="24"/>
                <w:lang w:val="ru-RU"/>
              </w:rPr>
              <w:t xml:space="preserve">ость населения, проживающего на </w:t>
            </w:r>
            <w:r w:rsidRPr="00D94ABC">
              <w:rPr>
                <w:color w:val="000000" w:themeColor="text1"/>
                <w:sz w:val="24"/>
                <w:szCs w:val="24"/>
                <w:lang w:val="ru-RU"/>
              </w:rPr>
              <w:t>подверженных негативному воздействию вод территориях, защищенного в результате проведения мероприятий по повышению защищенности от воздействия вод, по состоянию на конец периода, предшествующего отчетному;</w:t>
            </w:r>
          </w:p>
          <w:p w14:paraId="776E12EF" w14:textId="0F3BFDB5" w:rsidR="00737B88" w:rsidRPr="00D94ABC" w:rsidRDefault="00737B88" w:rsidP="00D60AC3">
            <w:pPr>
              <w:pStyle w:val="TableParagraph"/>
              <w:rPr>
                <w:color w:val="000000" w:themeColor="text1"/>
                <w:sz w:val="24"/>
                <w:szCs w:val="24"/>
                <w:lang w:val="ru-RU"/>
              </w:rPr>
            </w:pPr>
            <w:r w:rsidRPr="00D94ABC">
              <w:rPr>
                <w:color w:val="000000" w:themeColor="text1"/>
                <w:sz w:val="24"/>
                <w:szCs w:val="24"/>
                <w:lang w:val="ru-RU"/>
              </w:rPr>
              <w:t>численн</w:t>
            </w:r>
            <w:r w:rsidR="007157F1" w:rsidRPr="00D94ABC">
              <w:rPr>
                <w:color w:val="000000" w:themeColor="text1"/>
                <w:sz w:val="24"/>
                <w:szCs w:val="24"/>
                <w:lang w:val="ru-RU"/>
              </w:rPr>
              <w:t xml:space="preserve">ость населения, проживающего на </w:t>
            </w:r>
            <w:r w:rsidRPr="00D94ABC">
              <w:rPr>
                <w:color w:val="000000" w:themeColor="text1"/>
                <w:sz w:val="24"/>
                <w:szCs w:val="24"/>
                <w:lang w:val="ru-RU"/>
              </w:rPr>
              <w:t>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отчетном периоде;</w:t>
            </w:r>
          </w:p>
          <w:p w14:paraId="54D960DF" w14:textId="77777777" w:rsidR="00737B88" w:rsidRPr="00D94ABC" w:rsidRDefault="00737B88" w:rsidP="00D60AC3">
            <w:pPr>
              <w:pStyle w:val="TableParagraph"/>
              <w:rPr>
                <w:color w:val="000000" w:themeColor="text1"/>
                <w:sz w:val="24"/>
                <w:szCs w:val="24"/>
                <w:lang w:val="ru-RU"/>
              </w:rPr>
            </w:pPr>
            <w:r w:rsidRPr="00D94ABC">
              <w:rPr>
                <w:color w:val="000000" w:themeColor="text1"/>
                <w:sz w:val="24"/>
                <w:szCs w:val="24"/>
                <w:lang w:val="ru-RU"/>
              </w:rPr>
              <w:t>размер предотвращенного ущерба;</w:t>
            </w:r>
          </w:p>
          <w:p w14:paraId="32662334" w14:textId="77777777" w:rsidR="00737B88" w:rsidRPr="00D94ABC" w:rsidRDefault="00737B88" w:rsidP="00D60AC3">
            <w:pPr>
              <w:pStyle w:val="TableParagraph"/>
              <w:rPr>
                <w:color w:val="000000" w:themeColor="text1"/>
                <w:sz w:val="24"/>
                <w:szCs w:val="24"/>
                <w:lang w:val="ru-RU"/>
              </w:rPr>
            </w:pPr>
            <w:r w:rsidRPr="00D94ABC">
              <w:rPr>
                <w:color w:val="000000" w:themeColor="text1"/>
                <w:sz w:val="24"/>
                <w:szCs w:val="24"/>
                <w:lang w:val="ru-RU"/>
              </w:rPr>
              <w:lastRenderedPageBreak/>
              <w:t>протяженность новых гидротехнических сооружений (далее – ГТС);</w:t>
            </w:r>
          </w:p>
          <w:p w14:paraId="136153B7" w14:textId="77777777" w:rsidR="00737B88" w:rsidRPr="00D94ABC" w:rsidRDefault="00737B88" w:rsidP="00D60AC3">
            <w:pPr>
              <w:pStyle w:val="TableParagraph"/>
              <w:rPr>
                <w:color w:val="000000" w:themeColor="text1"/>
                <w:sz w:val="24"/>
                <w:szCs w:val="24"/>
                <w:lang w:val="ru-RU"/>
              </w:rPr>
            </w:pPr>
            <w:r w:rsidRPr="00D94ABC">
              <w:rPr>
                <w:color w:val="000000" w:themeColor="text1"/>
                <w:sz w:val="24"/>
                <w:szCs w:val="24"/>
                <w:lang w:val="ru-RU"/>
              </w:rPr>
              <w:t>доля гидротехнических сооружений с неудовлетворительным и опасным уровнем безопасности, приведенных в безопасное техническое состояние;</w:t>
            </w:r>
          </w:p>
          <w:p w14:paraId="17D55472" w14:textId="77777777" w:rsidR="00737B88" w:rsidRPr="00D94ABC" w:rsidRDefault="00737B88" w:rsidP="00D60AC3">
            <w:pPr>
              <w:pStyle w:val="TableParagraph"/>
              <w:rPr>
                <w:color w:val="000000" w:themeColor="text1"/>
                <w:sz w:val="24"/>
                <w:szCs w:val="24"/>
                <w:lang w:val="ru-RU"/>
              </w:rPr>
            </w:pPr>
            <w:r w:rsidRPr="00D94ABC">
              <w:rPr>
                <w:color w:val="000000" w:themeColor="text1"/>
                <w:sz w:val="24"/>
                <w:szCs w:val="24"/>
                <w:lang w:val="ru-RU"/>
              </w:rPr>
              <w:t>количество гидротехнических сооружений с неудовлетворительным и опасным уровнем безопасности, приведенных в текущем году в безопасное техническое состояние;</w:t>
            </w:r>
          </w:p>
          <w:p w14:paraId="6E155F65" w14:textId="59D93855" w:rsidR="00737B88" w:rsidRPr="00D94ABC" w:rsidRDefault="00737B88" w:rsidP="00D60AC3">
            <w:pPr>
              <w:pStyle w:val="TableParagraph"/>
              <w:rPr>
                <w:color w:val="000000" w:themeColor="text1"/>
                <w:sz w:val="24"/>
                <w:szCs w:val="24"/>
                <w:lang w:val="ru-RU"/>
              </w:rPr>
            </w:pPr>
            <w:r w:rsidRPr="00D94ABC">
              <w:rPr>
                <w:color w:val="000000" w:themeColor="text1"/>
                <w:sz w:val="24"/>
                <w:szCs w:val="24"/>
                <w:lang w:val="ru-RU"/>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r>
      <w:tr w:rsidR="00737B88" w:rsidRPr="00D94ABC" w14:paraId="72DBEBB3" w14:textId="77777777" w:rsidTr="00340DA1">
        <w:trPr>
          <w:trHeight w:val="20"/>
          <w:jc w:val="center"/>
        </w:trPr>
        <w:tc>
          <w:tcPr>
            <w:tcW w:w="725" w:type="dxa"/>
          </w:tcPr>
          <w:p w14:paraId="365E6AF6" w14:textId="34883740" w:rsidR="00737B88" w:rsidRPr="00D94ABC" w:rsidRDefault="0089043E" w:rsidP="00D60AC3">
            <w:pPr>
              <w:pStyle w:val="TableParagraph"/>
              <w:jc w:val="center"/>
              <w:rPr>
                <w:color w:val="000000" w:themeColor="text1"/>
                <w:sz w:val="24"/>
                <w:szCs w:val="24"/>
                <w:lang w:val="ru-RU"/>
              </w:rPr>
            </w:pPr>
            <w:r w:rsidRPr="00D94ABC">
              <w:rPr>
                <w:color w:val="000000" w:themeColor="text1"/>
                <w:sz w:val="24"/>
                <w:szCs w:val="24"/>
                <w:lang w:val="ru-RU"/>
              </w:rPr>
              <w:lastRenderedPageBreak/>
              <w:t>1.1.1.1.</w:t>
            </w:r>
          </w:p>
        </w:tc>
        <w:tc>
          <w:tcPr>
            <w:tcW w:w="3235" w:type="dxa"/>
          </w:tcPr>
          <w:p w14:paraId="5F3A1E01" w14:textId="77777777" w:rsidR="00737B88" w:rsidRPr="00D94ABC" w:rsidRDefault="00737B88" w:rsidP="00D60AC3">
            <w:pPr>
              <w:adjustRightInd w:val="0"/>
              <w:rPr>
                <w:rFonts w:ascii="Times New Roman" w:hAnsi="Times New Roman" w:cs="Times New Roman"/>
                <w:color w:val="000000" w:themeColor="text1"/>
                <w:spacing w:val="-2"/>
                <w:sz w:val="24"/>
                <w:szCs w:val="24"/>
                <w:lang w:val="ru-RU"/>
              </w:rPr>
            </w:pPr>
            <w:r w:rsidRPr="00D94ABC">
              <w:rPr>
                <w:rFonts w:ascii="Times New Roman" w:hAnsi="Times New Roman" w:cs="Times New Roman"/>
                <w:color w:val="000000" w:themeColor="text1"/>
                <w:spacing w:val="-2"/>
                <w:sz w:val="24"/>
                <w:szCs w:val="24"/>
                <w:lang w:val="ru-RU"/>
              </w:rPr>
              <w:t xml:space="preserve">Капитальный ремонт защитной дамбы на р. Чадан г. Чадан </w:t>
            </w:r>
            <w:proofErr w:type="spellStart"/>
            <w:r w:rsidRPr="00D94ABC">
              <w:rPr>
                <w:rFonts w:ascii="Times New Roman" w:hAnsi="Times New Roman" w:cs="Times New Roman"/>
                <w:color w:val="000000" w:themeColor="text1"/>
                <w:spacing w:val="-2"/>
                <w:sz w:val="24"/>
                <w:szCs w:val="24"/>
                <w:lang w:val="ru-RU"/>
              </w:rPr>
              <w:t>Дзун</w:t>
            </w:r>
            <w:proofErr w:type="spellEnd"/>
            <w:r w:rsidRPr="00D94ABC">
              <w:rPr>
                <w:rFonts w:ascii="Times New Roman" w:hAnsi="Times New Roman" w:cs="Times New Roman"/>
                <w:color w:val="000000" w:themeColor="text1"/>
                <w:spacing w:val="-2"/>
                <w:sz w:val="24"/>
                <w:szCs w:val="24"/>
                <w:lang w:val="ru-RU"/>
              </w:rPr>
              <w:t xml:space="preserve"> </w:t>
            </w:r>
            <w:proofErr w:type="spellStart"/>
            <w:r w:rsidRPr="00D94ABC">
              <w:rPr>
                <w:rFonts w:ascii="Times New Roman" w:hAnsi="Times New Roman" w:cs="Times New Roman"/>
                <w:color w:val="000000" w:themeColor="text1"/>
                <w:spacing w:val="-2"/>
                <w:sz w:val="24"/>
                <w:szCs w:val="24"/>
                <w:lang w:val="ru-RU"/>
              </w:rPr>
              <w:t>Хемчикского</w:t>
            </w:r>
            <w:proofErr w:type="spellEnd"/>
            <w:r w:rsidRPr="00D94ABC">
              <w:rPr>
                <w:rFonts w:ascii="Times New Roman" w:hAnsi="Times New Roman" w:cs="Times New Roman"/>
                <w:color w:val="000000" w:themeColor="text1"/>
                <w:spacing w:val="-2"/>
                <w:sz w:val="24"/>
                <w:szCs w:val="24"/>
                <w:lang w:val="ru-RU"/>
              </w:rPr>
              <w:t xml:space="preserve"> </w:t>
            </w:r>
            <w:proofErr w:type="spellStart"/>
            <w:r w:rsidRPr="00D94ABC">
              <w:rPr>
                <w:rFonts w:ascii="Times New Roman" w:hAnsi="Times New Roman" w:cs="Times New Roman"/>
                <w:color w:val="000000" w:themeColor="text1"/>
                <w:spacing w:val="-2"/>
                <w:sz w:val="24"/>
                <w:szCs w:val="24"/>
                <w:lang w:val="ru-RU"/>
              </w:rPr>
              <w:t>кожууна</w:t>
            </w:r>
            <w:proofErr w:type="spellEnd"/>
          </w:p>
        </w:tc>
        <w:tc>
          <w:tcPr>
            <w:tcW w:w="6836" w:type="dxa"/>
          </w:tcPr>
          <w:p w14:paraId="539E06DF" w14:textId="727190F1" w:rsidR="00737B88" w:rsidRPr="00D94ABC" w:rsidRDefault="00A10FC9" w:rsidP="00D60AC3">
            <w:pPr>
              <w:pStyle w:val="TableParagraph"/>
              <w:rPr>
                <w:color w:val="000000" w:themeColor="text1"/>
                <w:sz w:val="24"/>
                <w:szCs w:val="24"/>
                <w:lang w:val="ru-RU" w:eastAsia="ru-RU"/>
              </w:rPr>
            </w:pPr>
            <w:r>
              <w:rPr>
                <w:color w:val="000000" w:themeColor="text1"/>
                <w:sz w:val="24"/>
                <w:szCs w:val="24"/>
                <w:lang w:val="ru-RU" w:eastAsia="ru-RU"/>
              </w:rPr>
              <w:t>ц</w:t>
            </w:r>
            <w:r w:rsidR="00737B88" w:rsidRPr="00D94ABC">
              <w:rPr>
                <w:color w:val="000000" w:themeColor="text1"/>
                <w:sz w:val="24"/>
                <w:szCs w:val="24"/>
                <w:lang w:val="ru-RU" w:eastAsia="ru-RU"/>
              </w:rPr>
              <w:t xml:space="preserve"> данное гидротехническое сооружение (защитная дамба) по результатам </w:t>
            </w:r>
            <w:proofErr w:type="spellStart"/>
            <w:r w:rsidR="00737B88" w:rsidRPr="00D94ABC">
              <w:rPr>
                <w:color w:val="000000" w:themeColor="text1"/>
                <w:sz w:val="24"/>
                <w:szCs w:val="24"/>
                <w:lang w:val="ru-RU" w:eastAsia="ru-RU"/>
              </w:rPr>
              <w:t>предпаводковых</w:t>
            </w:r>
            <w:proofErr w:type="spellEnd"/>
            <w:r w:rsidR="00737B88" w:rsidRPr="00D94ABC">
              <w:rPr>
                <w:color w:val="000000" w:themeColor="text1"/>
                <w:sz w:val="24"/>
                <w:szCs w:val="24"/>
                <w:lang w:val="ru-RU" w:eastAsia="ru-RU"/>
              </w:rPr>
              <w:t xml:space="preserve"> обследований 2019 года признано частично неработоспособным, уровень безопасности – неудовлетворительный, последний ремонт произведен лишь в 2009 году. В случае реализации мероприятия будут защищены 70 жилых домов, находящихся в опасной зоне, с населением 300 человек</w:t>
            </w:r>
          </w:p>
        </w:tc>
        <w:tc>
          <w:tcPr>
            <w:tcW w:w="5102" w:type="dxa"/>
          </w:tcPr>
          <w:p w14:paraId="707A722C" w14:textId="6902D445" w:rsidR="00737B88" w:rsidRPr="00D94ABC" w:rsidRDefault="00A10FC9" w:rsidP="00D60AC3">
            <w:pPr>
              <w:pStyle w:val="TableParagraph"/>
              <w:rPr>
                <w:color w:val="000000" w:themeColor="text1"/>
                <w:sz w:val="24"/>
                <w:szCs w:val="24"/>
                <w:lang w:val="ru-RU"/>
              </w:rPr>
            </w:pPr>
            <w:r>
              <w:rPr>
                <w:color w:val="000000" w:themeColor="text1"/>
                <w:sz w:val="24"/>
                <w:szCs w:val="24"/>
                <w:lang w:val="ru-RU"/>
              </w:rPr>
              <w:t>д</w:t>
            </w:r>
            <w:r w:rsidR="00737B88" w:rsidRPr="00D94ABC">
              <w:rPr>
                <w:color w:val="000000" w:themeColor="text1"/>
                <w:sz w:val="24"/>
                <w:szCs w:val="24"/>
                <w:lang w:val="ru-RU"/>
              </w:rPr>
              <w:t>оля населения, проживаю</w:t>
            </w:r>
            <w:r w:rsidR="007157F1" w:rsidRPr="00D94ABC">
              <w:rPr>
                <w:color w:val="000000" w:themeColor="text1"/>
                <w:sz w:val="24"/>
                <w:szCs w:val="24"/>
                <w:lang w:val="ru-RU"/>
              </w:rPr>
              <w:t xml:space="preserve">щего на </w:t>
            </w:r>
            <w:r w:rsidR="00737B88" w:rsidRPr="00D94ABC">
              <w:rPr>
                <w:color w:val="000000" w:themeColor="text1"/>
                <w:sz w:val="24"/>
                <w:szCs w:val="24"/>
                <w:lang w:val="ru-RU"/>
              </w:rPr>
              <w:t>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общем количестве населения, проживающего на таких территориях;</w:t>
            </w:r>
          </w:p>
          <w:p w14:paraId="247B0808" w14:textId="77777777" w:rsidR="00737B88" w:rsidRPr="00D94ABC" w:rsidRDefault="00737B88" w:rsidP="00D60AC3">
            <w:pPr>
              <w:pStyle w:val="TableParagraph"/>
              <w:rPr>
                <w:color w:val="000000" w:themeColor="text1"/>
                <w:sz w:val="24"/>
                <w:szCs w:val="24"/>
                <w:lang w:val="ru-RU"/>
              </w:rPr>
            </w:pPr>
            <w:r w:rsidRPr="00D94ABC">
              <w:rPr>
                <w:color w:val="000000" w:themeColor="text1"/>
                <w:sz w:val="24"/>
                <w:szCs w:val="24"/>
                <w:lang w:val="ru-RU"/>
              </w:rPr>
              <w:t>численность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воздействия вод, по состоянию на конец периода, предшествующего отчетному;</w:t>
            </w:r>
          </w:p>
          <w:p w14:paraId="1EEFF319" w14:textId="77777777" w:rsidR="00737B88" w:rsidRPr="00D94ABC" w:rsidRDefault="00737B88" w:rsidP="00D60AC3">
            <w:pPr>
              <w:pStyle w:val="TableParagraph"/>
              <w:rPr>
                <w:color w:val="000000" w:themeColor="text1"/>
                <w:sz w:val="24"/>
                <w:szCs w:val="24"/>
                <w:lang w:val="ru-RU"/>
              </w:rPr>
            </w:pPr>
            <w:r w:rsidRPr="00D94ABC">
              <w:rPr>
                <w:color w:val="000000" w:themeColor="text1"/>
                <w:sz w:val="24"/>
                <w:szCs w:val="24"/>
                <w:lang w:val="ru-RU"/>
              </w:rPr>
              <w:t>численность населения, проживающего на подверженных негативному воздействию вод территориях, защищенного в результате проведе</w:t>
            </w:r>
            <w:r w:rsidRPr="00D94ABC">
              <w:rPr>
                <w:color w:val="000000" w:themeColor="text1"/>
                <w:sz w:val="24"/>
                <w:szCs w:val="24"/>
                <w:lang w:val="ru-RU"/>
              </w:rPr>
              <w:lastRenderedPageBreak/>
              <w:t>ния мероприятий по повышению защищенности от негативного воздействия вод, в отчетном периоде;</w:t>
            </w:r>
          </w:p>
          <w:p w14:paraId="764DD7E7" w14:textId="77777777" w:rsidR="00737B88" w:rsidRPr="00D94ABC" w:rsidRDefault="00737B88" w:rsidP="00D60AC3">
            <w:pPr>
              <w:pStyle w:val="TableParagraph"/>
              <w:rPr>
                <w:color w:val="000000" w:themeColor="text1"/>
                <w:sz w:val="24"/>
                <w:szCs w:val="24"/>
                <w:lang w:val="ru-RU"/>
              </w:rPr>
            </w:pPr>
            <w:r w:rsidRPr="00D94ABC">
              <w:rPr>
                <w:color w:val="000000" w:themeColor="text1"/>
                <w:sz w:val="24"/>
                <w:szCs w:val="24"/>
                <w:lang w:val="ru-RU"/>
              </w:rPr>
              <w:t>размер предотвращенного ущерба;</w:t>
            </w:r>
          </w:p>
          <w:p w14:paraId="2360A03F" w14:textId="77777777" w:rsidR="00737B88" w:rsidRPr="00D94ABC" w:rsidRDefault="00737B88" w:rsidP="00D60AC3">
            <w:pPr>
              <w:pStyle w:val="TableParagraph"/>
              <w:rPr>
                <w:color w:val="000000" w:themeColor="text1"/>
                <w:sz w:val="24"/>
                <w:szCs w:val="24"/>
                <w:lang w:val="ru-RU"/>
              </w:rPr>
            </w:pPr>
            <w:r w:rsidRPr="00D94ABC">
              <w:rPr>
                <w:color w:val="000000" w:themeColor="text1"/>
                <w:sz w:val="24"/>
                <w:szCs w:val="24"/>
                <w:lang w:val="ru-RU"/>
              </w:rPr>
              <w:t>протяженность новых гидротехнических сооружений (далее – ГТС);</w:t>
            </w:r>
          </w:p>
          <w:p w14:paraId="4CF056F2" w14:textId="77777777" w:rsidR="00737B88" w:rsidRPr="00D94ABC" w:rsidRDefault="00737B88" w:rsidP="00D60AC3">
            <w:pPr>
              <w:pStyle w:val="TableParagraph"/>
              <w:rPr>
                <w:color w:val="000000" w:themeColor="text1"/>
                <w:sz w:val="24"/>
                <w:szCs w:val="24"/>
                <w:lang w:val="ru-RU"/>
              </w:rPr>
            </w:pPr>
            <w:r w:rsidRPr="00D94ABC">
              <w:rPr>
                <w:color w:val="000000" w:themeColor="text1"/>
                <w:sz w:val="24"/>
                <w:szCs w:val="24"/>
                <w:lang w:val="ru-RU"/>
              </w:rPr>
              <w:t>доля гидротехнических сооружений с неудовлетворительным и опасным уровнем безопасности, приведенных в безопасное техническое состояние;</w:t>
            </w:r>
          </w:p>
          <w:p w14:paraId="3B445563" w14:textId="77777777" w:rsidR="00737B88" w:rsidRPr="00D94ABC" w:rsidRDefault="00737B88" w:rsidP="00D60AC3">
            <w:pPr>
              <w:pStyle w:val="TableParagraph"/>
              <w:rPr>
                <w:color w:val="000000" w:themeColor="text1"/>
                <w:sz w:val="24"/>
                <w:szCs w:val="24"/>
                <w:lang w:val="ru-RU"/>
              </w:rPr>
            </w:pPr>
            <w:r w:rsidRPr="00D94ABC">
              <w:rPr>
                <w:color w:val="000000" w:themeColor="text1"/>
                <w:sz w:val="24"/>
                <w:szCs w:val="24"/>
                <w:lang w:val="ru-RU"/>
              </w:rPr>
              <w:t>количество гидротехнических сооружений с неудовлетворительным и опасным уровнем безопасности, приведенных в текущем году в безопасное техническое состояние;</w:t>
            </w:r>
          </w:p>
          <w:p w14:paraId="478C77C7" w14:textId="2C965C18" w:rsidR="00737B88" w:rsidRPr="00D94ABC" w:rsidRDefault="00737B88" w:rsidP="00D60AC3">
            <w:pPr>
              <w:pStyle w:val="TableParagraph"/>
              <w:rPr>
                <w:color w:val="000000" w:themeColor="text1"/>
                <w:sz w:val="24"/>
                <w:szCs w:val="24"/>
                <w:lang w:val="ru-RU"/>
              </w:rPr>
            </w:pPr>
            <w:r w:rsidRPr="00D94ABC">
              <w:rPr>
                <w:color w:val="000000" w:themeColor="text1"/>
                <w:sz w:val="24"/>
                <w:szCs w:val="24"/>
                <w:lang w:val="ru-RU"/>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r>
      <w:tr w:rsidR="00737B88" w:rsidRPr="00D94ABC" w14:paraId="7A1325E0" w14:textId="77777777" w:rsidTr="00340DA1">
        <w:trPr>
          <w:trHeight w:val="20"/>
          <w:jc w:val="center"/>
        </w:trPr>
        <w:tc>
          <w:tcPr>
            <w:tcW w:w="725" w:type="dxa"/>
          </w:tcPr>
          <w:p w14:paraId="79EE2D22" w14:textId="77777777" w:rsidR="00737B88" w:rsidRPr="00D94ABC" w:rsidRDefault="00737B88" w:rsidP="00D60AC3">
            <w:pPr>
              <w:pStyle w:val="TableParagraph"/>
              <w:jc w:val="center"/>
              <w:rPr>
                <w:color w:val="000000" w:themeColor="text1"/>
                <w:sz w:val="24"/>
                <w:szCs w:val="24"/>
                <w:lang w:val="ru-RU"/>
              </w:rPr>
            </w:pPr>
            <w:r w:rsidRPr="00D94ABC">
              <w:rPr>
                <w:color w:val="000000" w:themeColor="text1"/>
                <w:sz w:val="24"/>
                <w:szCs w:val="24"/>
                <w:lang w:val="ru-RU"/>
              </w:rPr>
              <w:lastRenderedPageBreak/>
              <w:t>1.1.2.</w:t>
            </w:r>
          </w:p>
        </w:tc>
        <w:tc>
          <w:tcPr>
            <w:tcW w:w="3235" w:type="dxa"/>
          </w:tcPr>
          <w:p w14:paraId="41465BFA" w14:textId="77777777" w:rsidR="00737B88" w:rsidRPr="00D94ABC" w:rsidRDefault="00737B88" w:rsidP="00D60AC3">
            <w:pPr>
              <w:adjustRightInd w:val="0"/>
              <w:rPr>
                <w:rFonts w:ascii="Times New Roman" w:hAnsi="Times New Roman" w:cs="Times New Roman"/>
                <w:color w:val="000000" w:themeColor="text1"/>
                <w:spacing w:val="-2"/>
                <w:sz w:val="24"/>
                <w:szCs w:val="24"/>
                <w:lang w:val="ru-RU"/>
              </w:rPr>
            </w:pPr>
            <w:r w:rsidRPr="00D94ABC">
              <w:rPr>
                <w:rFonts w:ascii="Times New Roman" w:hAnsi="Times New Roman" w:cs="Times New Roman"/>
                <w:color w:val="000000" w:themeColor="text1"/>
                <w:spacing w:val="-2"/>
                <w:sz w:val="24"/>
                <w:szCs w:val="24"/>
                <w:lang w:val="ru-RU"/>
              </w:rPr>
              <w:t>Осуществление отдельных полномочий в области водных отношений</w:t>
            </w:r>
          </w:p>
        </w:tc>
        <w:tc>
          <w:tcPr>
            <w:tcW w:w="6836" w:type="dxa"/>
          </w:tcPr>
          <w:p w14:paraId="43434B94" w14:textId="77777777" w:rsidR="00737B88" w:rsidRPr="00D94ABC" w:rsidRDefault="00737B88" w:rsidP="00D60AC3">
            <w:pPr>
              <w:pStyle w:val="TableParagraph"/>
              <w:rPr>
                <w:color w:val="000000" w:themeColor="text1"/>
                <w:sz w:val="24"/>
                <w:szCs w:val="24"/>
                <w:lang w:val="ru-RU" w:eastAsia="ru-RU"/>
              </w:rPr>
            </w:pPr>
            <w:r w:rsidRPr="00D94ABC">
              <w:rPr>
                <w:color w:val="000000" w:themeColor="text1"/>
                <w:sz w:val="24"/>
                <w:szCs w:val="24"/>
                <w:lang w:val="ru-RU" w:eastAsia="ru-RU"/>
              </w:rPr>
              <w:t>Российская Федерация передала Министерству лесного хозяйства и природопользования Республики Тыва полномочия на осуществление мероприятий по охране водных объектов или их частей, находящихся в федеральной собственности и расположенных на территориях субъектов Российской Федерации и на осуществление мероприятий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территориях субъектов Российской Федерации, а также в отношении внутренних морских вод. В данном случае выполняются мероприятия следующего характера:</w:t>
            </w:r>
          </w:p>
          <w:p w14:paraId="07B74ABB" w14:textId="77777777" w:rsidR="00737B88" w:rsidRPr="00D94ABC" w:rsidRDefault="00737B88" w:rsidP="00D60AC3">
            <w:pPr>
              <w:pStyle w:val="TableParagraph"/>
              <w:rPr>
                <w:color w:val="000000" w:themeColor="text1"/>
                <w:sz w:val="24"/>
                <w:szCs w:val="24"/>
                <w:lang w:val="ru-RU" w:eastAsia="ru-RU"/>
              </w:rPr>
            </w:pPr>
            <w:r w:rsidRPr="00D94ABC">
              <w:rPr>
                <w:color w:val="000000" w:themeColor="text1"/>
                <w:sz w:val="24"/>
                <w:szCs w:val="24"/>
                <w:lang w:val="ru-RU" w:eastAsia="ru-RU"/>
              </w:rPr>
              <w:lastRenderedPageBreak/>
              <w:t xml:space="preserve">– установление границ </w:t>
            </w:r>
            <w:proofErr w:type="spellStart"/>
            <w:r w:rsidRPr="00D94ABC">
              <w:rPr>
                <w:color w:val="000000" w:themeColor="text1"/>
                <w:sz w:val="24"/>
                <w:szCs w:val="24"/>
                <w:lang w:val="ru-RU" w:eastAsia="ru-RU"/>
              </w:rPr>
              <w:t>водоохранных</w:t>
            </w:r>
            <w:proofErr w:type="spellEnd"/>
            <w:r w:rsidRPr="00D94ABC">
              <w:rPr>
                <w:color w:val="000000" w:themeColor="text1"/>
                <w:sz w:val="24"/>
                <w:szCs w:val="24"/>
                <w:lang w:val="ru-RU" w:eastAsia="ru-RU"/>
              </w:rPr>
              <w:t xml:space="preserve"> зон и границ прибрежных защитных полос поверхностных водных объектов, в том числе обозначение на местности посредством специальных информационных знаков;</w:t>
            </w:r>
          </w:p>
          <w:p w14:paraId="1DBA92DF" w14:textId="77777777" w:rsidR="00737B88" w:rsidRPr="00D94ABC" w:rsidRDefault="00737B88" w:rsidP="00D60AC3">
            <w:pPr>
              <w:pStyle w:val="TableParagraph"/>
              <w:rPr>
                <w:color w:val="000000" w:themeColor="text1"/>
                <w:sz w:val="24"/>
                <w:szCs w:val="24"/>
                <w:lang w:val="ru-RU" w:eastAsia="ru-RU"/>
              </w:rPr>
            </w:pPr>
            <w:r w:rsidRPr="00D94ABC">
              <w:rPr>
                <w:color w:val="000000" w:themeColor="text1"/>
                <w:sz w:val="24"/>
                <w:szCs w:val="24"/>
                <w:lang w:val="ru-RU" w:eastAsia="ru-RU"/>
              </w:rPr>
              <w:t>б) предотвращение загрязнения, засорения поверхностных водных объектов и истощения вод, а также ликвидацию последствий указанных явлений, извлечение объектов механического засорения;</w:t>
            </w:r>
          </w:p>
          <w:p w14:paraId="19A12B90" w14:textId="77777777" w:rsidR="00737B88" w:rsidRPr="00D94ABC" w:rsidRDefault="00737B88" w:rsidP="00D60AC3">
            <w:pPr>
              <w:pStyle w:val="TableParagraph"/>
              <w:rPr>
                <w:color w:val="000000" w:themeColor="text1"/>
                <w:sz w:val="24"/>
                <w:szCs w:val="24"/>
                <w:lang w:val="ru-RU" w:eastAsia="ru-RU"/>
              </w:rPr>
            </w:pPr>
            <w:r w:rsidRPr="00D94ABC">
              <w:rPr>
                <w:color w:val="000000" w:themeColor="text1"/>
                <w:sz w:val="24"/>
                <w:szCs w:val="24"/>
                <w:lang w:val="ru-RU" w:eastAsia="ru-RU"/>
              </w:rPr>
              <w:t xml:space="preserve">в) расчистку поверхностных водных объектов от донных отложений и пр. </w:t>
            </w:r>
          </w:p>
        </w:tc>
        <w:tc>
          <w:tcPr>
            <w:tcW w:w="5102" w:type="dxa"/>
          </w:tcPr>
          <w:p w14:paraId="5710EFC7" w14:textId="07C5B3DA" w:rsidR="00737B88" w:rsidRPr="00D94ABC" w:rsidRDefault="00A10FC9" w:rsidP="00D60AC3">
            <w:pPr>
              <w:pStyle w:val="TableParagraph"/>
              <w:rPr>
                <w:color w:val="000000" w:themeColor="text1"/>
                <w:sz w:val="24"/>
                <w:szCs w:val="24"/>
                <w:lang w:val="ru-RU"/>
              </w:rPr>
            </w:pPr>
            <w:r>
              <w:rPr>
                <w:color w:val="000000" w:themeColor="text1"/>
                <w:sz w:val="24"/>
                <w:szCs w:val="24"/>
                <w:lang w:val="ru-RU"/>
              </w:rPr>
              <w:lastRenderedPageBreak/>
              <w:t>д</w:t>
            </w:r>
            <w:r w:rsidR="00737B88" w:rsidRPr="00D94ABC">
              <w:rPr>
                <w:color w:val="000000" w:themeColor="text1"/>
                <w:sz w:val="24"/>
                <w:szCs w:val="24"/>
                <w:lang w:val="ru-RU"/>
              </w:rPr>
              <w:t>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общем количестве населения, проживающего на таких территориях;</w:t>
            </w:r>
          </w:p>
          <w:p w14:paraId="3FCB9589" w14:textId="77777777" w:rsidR="00737B88" w:rsidRPr="00D94ABC" w:rsidRDefault="00737B88" w:rsidP="00D60AC3">
            <w:pPr>
              <w:pStyle w:val="TableParagraph"/>
              <w:rPr>
                <w:color w:val="000000" w:themeColor="text1"/>
                <w:sz w:val="24"/>
                <w:szCs w:val="24"/>
                <w:lang w:val="ru-RU"/>
              </w:rPr>
            </w:pPr>
            <w:r w:rsidRPr="00D94ABC">
              <w:rPr>
                <w:color w:val="000000" w:themeColor="text1"/>
                <w:sz w:val="24"/>
                <w:szCs w:val="24"/>
                <w:lang w:val="ru-RU"/>
              </w:rPr>
              <w:t>численность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воздействия вод, по состоянию на конец пе</w:t>
            </w:r>
            <w:r w:rsidRPr="00D94ABC">
              <w:rPr>
                <w:color w:val="000000" w:themeColor="text1"/>
                <w:sz w:val="24"/>
                <w:szCs w:val="24"/>
                <w:lang w:val="ru-RU"/>
              </w:rPr>
              <w:lastRenderedPageBreak/>
              <w:t>риода, предшествующего отчетному;</w:t>
            </w:r>
          </w:p>
          <w:p w14:paraId="0034865C" w14:textId="46915E2E" w:rsidR="00737B88" w:rsidRPr="00D94ABC" w:rsidRDefault="00737B88" w:rsidP="00D60AC3">
            <w:pPr>
              <w:pStyle w:val="TableParagraph"/>
              <w:rPr>
                <w:color w:val="000000" w:themeColor="text1"/>
                <w:sz w:val="24"/>
                <w:szCs w:val="24"/>
                <w:lang w:val="ru-RU"/>
              </w:rPr>
            </w:pPr>
            <w:r w:rsidRPr="00D94ABC">
              <w:rPr>
                <w:color w:val="000000" w:themeColor="text1"/>
                <w:sz w:val="24"/>
                <w:szCs w:val="24"/>
                <w:lang w:val="ru-RU"/>
              </w:rPr>
              <w:t>численность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отчетном периоде</w:t>
            </w:r>
          </w:p>
        </w:tc>
      </w:tr>
      <w:tr w:rsidR="00737B88" w:rsidRPr="00D94ABC" w14:paraId="1F23875F" w14:textId="77777777" w:rsidTr="00340DA1">
        <w:trPr>
          <w:trHeight w:val="20"/>
          <w:jc w:val="center"/>
        </w:trPr>
        <w:tc>
          <w:tcPr>
            <w:tcW w:w="725" w:type="dxa"/>
          </w:tcPr>
          <w:p w14:paraId="616EE039" w14:textId="77777777" w:rsidR="00737B88" w:rsidRPr="00D94ABC" w:rsidRDefault="00737B88" w:rsidP="00D60AC3">
            <w:pPr>
              <w:pStyle w:val="TableParagraph"/>
              <w:jc w:val="center"/>
              <w:rPr>
                <w:color w:val="000000" w:themeColor="text1"/>
                <w:sz w:val="24"/>
                <w:szCs w:val="24"/>
                <w:lang w:val="ru-RU"/>
              </w:rPr>
            </w:pPr>
            <w:bookmarkStart w:id="6" w:name="_Hlk157610655"/>
            <w:r w:rsidRPr="00D94ABC">
              <w:rPr>
                <w:color w:val="000000" w:themeColor="text1"/>
                <w:sz w:val="24"/>
                <w:szCs w:val="24"/>
                <w:lang w:val="ru-RU"/>
              </w:rPr>
              <w:lastRenderedPageBreak/>
              <w:t>2.</w:t>
            </w:r>
          </w:p>
        </w:tc>
        <w:tc>
          <w:tcPr>
            <w:tcW w:w="15173" w:type="dxa"/>
            <w:gridSpan w:val="3"/>
          </w:tcPr>
          <w:p w14:paraId="759CE5A9" w14:textId="77777777" w:rsidR="00737B88" w:rsidRPr="00D94ABC" w:rsidRDefault="00737B88" w:rsidP="00D60AC3">
            <w:pPr>
              <w:pStyle w:val="TableParagraph"/>
              <w:jc w:val="center"/>
              <w:rPr>
                <w:bCs/>
                <w:color w:val="000000" w:themeColor="text1"/>
                <w:sz w:val="24"/>
                <w:szCs w:val="24"/>
                <w:lang w:val="ru-RU"/>
              </w:rPr>
            </w:pPr>
            <w:r w:rsidRPr="00D94ABC">
              <w:rPr>
                <w:bCs/>
                <w:color w:val="000000" w:themeColor="text1"/>
                <w:sz w:val="24"/>
                <w:szCs w:val="24"/>
                <w:lang w:val="ru-RU"/>
              </w:rPr>
              <w:t>Подпрограмма 2 «Развитие лесного хозяйства Республики Тыва»</w:t>
            </w:r>
          </w:p>
        </w:tc>
      </w:tr>
      <w:tr w:rsidR="00737B88" w:rsidRPr="00D94ABC" w14:paraId="038C3F44" w14:textId="77777777" w:rsidTr="00340DA1">
        <w:trPr>
          <w:trHeight w:val="20"/>
          <w:jc w:val="center"/>
        </w:trPr>
        <w:tc>
          <w:tcPr>
            <w:tcW w:w="725" w:type="dxa"/>
          </w:tcPr>
          <w:p w14:paraId="310D0E78" w14:textId="77777777" w:rsidR="00737B88" w:rsidRPr="00D94ABC" w:rsidRDefault="00737B88" w:rsidP="00D60AC3">
            <w:pPr>
              <w:pStyle w:val="TableParagraph"/>
              <w:jc w:val="center"/>
              <w:rPr>
                <w:color w:val="000000" w:themeColor="text1"/>
                <w:sz w:val="24"/>
                <w:szCs w:val="24"/>
              </w:rPr>
            </w:pPr>
            <w:r w:rsidRPr="00D94ABC">
              <w:rPr>
                <w:color w:val="000000" w:themeColor="text1"/>
                <w:sz w:val="24"/>
                <w:szCs w:val="24"/>
                <w:lang w:val="ru-RU"/>
              </w:rPr>
              <w:t>2</w:t>
            </w:r>
            <w:r w:rsidRPr="00D94ABC">
              <w:rPr>
                <w:color w:val="000000" w:themeColor="text1"/>
                <w:sz w:val="24"/>
                <w:szCs w:val="24"/>
              </w:rPr>
              <w:t>.1.</w:t>
            </w:r>
          </w:p>
        </w:tc>
        <w:tc>
          <w:tcPr>
            <w:tcW w:w="15173" w:type="dxa"/>
            <w:gridSpan w:val="3"/>
          </w:tcPr>
          <w:p w14:paraId="5CF0EBF5" w14:textId="77777777" w:rsidR="00737B88" w:rsidRPr="00D94ABC" w:rsidRDefault="00737B88" w:rsidP="00D60AC3">
            <w:pPr>
              <w:pStyle w:val="TableParagraph"/>
              <w:jc w:val="center"/>
              <w:rPr>
                <w:color w:val="000000" w:themeColor="text1"/>
                <w:sz w:val="24"/>
                <w:szCs w:val="24"/>
                <w:lang w:val="ru-RU"/>
              </w:rPr>
            </w:pPr>
            <w:r w:rsidRPr="00D94ABC">
              <w:rPr>
                <w:color w:val="000000" w:themeColor="text1"/>
                <w:sz w:val="24"/>
                <w:szCs w:val="24"/>
                <w:lang w:val="ru-RU"/>
              </w:rPr>
              <w:t>Региональный проект «Сохранение лесов» национального проекта «Экология»</w:t>
            </w:r>
          </w:p>
          <w:p w14:paraId="2198F218" w14:textId="77777777" w:rsidR="00737B88" w:rsidRPr="00D94ABC" w:rsidRDefault="00737B88" w:rsidP="00D60AC3">
            <w:pPr>
              <w:pStyle w:val="TableParagraph"/>
              <w:jc w:val="center"/>
              <w:rPr>
                <w:b/>
                <w:color w:val="000000" w:themeColor="text1"/>
                <w:sz w:val="24"/>
                <w:szCs w:val="24"/>
                <w:lang w:val="ru-RU"/>
              </w:rPr>
            </w:pPr>
            <w:r w:rsidRPr="00D94ABC">
              <w:rPr>
                <w:color w:val="000000" w:themeColor="text1"/>
                <w:sz w:val="24"/>
                <w:szCs w:val="24"/>
                <w:lang w:val="ru-RU"/>
              </w:rPr>
              <w:t xml:space="preserve">куратор – заместитель Председателя Правительства Республики Тыва </w:t>
            </w:r>
            <w:proofErr w:type="spellStart"/>
            <w:r w:rsidRPr="00D94ABC">
              <w:rPr>
                <w:color w:val="000000" w:themeColor="text1"/>
                <w:sz w:val="24"/>
                <w:szCs w:val="24"/>
                <w:lang w:val="ru-RU"/>
              </w:rPr>
              <w:t>Монгуш</w:t>
            </w:r>
            <w:proofErr w:type="spellEnd"/>
            <w:r w:rsidRPr="00D94ABC">
              <w:rPr>
                <w:color w:val="000000" w:themeColor="text1"/>
                <w:sz w:val="24"/>
                <w:szCs w:val="24"/>
                <w:lang w:val="ru-RU"/>
              </w:rPr>
              <w:t xml:space="preserve"> А.К.</w:t>
            </w:r>
          </w:p>
        </w:tc>
      </w:tr>
      <w:tr w:rsidR="00737B88" w:rsidRPr="00D94ABC" w14:paraId="20E0772B" w14:textId="77777777" w:rsidTr="00340DA1">
        <w:trPr>
          <w:trHeight w:val="20"/>
          <w:jc w:val="center"/>
        </w:trPr>
        <w:tc>
          <w:tcPr>
            <w:tcW w:w="725" w:type="dxa"/>
          </w:tcPr>
          <w:p w14:paraId="3663BE30" w14:textId="77777777" w:rsidR="00737B88" w:rsidRPr="00D94ABC" w:rsidRDefault="00737B88" w:rsidP="00D60AC3">
            <w:pPr>
              <w:pStyle w:val="TableParagraph"/>
              <w:jc w:val="center"/>
              <w:rPr>
                <w:color w:val="000000" w:themeColor="text1"/>
                <w:sz w:val="24"/>
                <w:szCs w:val="24"/>
                <w:lang w:val="ru-RU"/>
              </w:rPr>
            </w:pPr>
          </w:p>
        </w:tc>
        <w:tc>
          <w:tcPr>
            <w:tcW w:w="10071" w:type="dxa"/>
            <w:gridSpan w:val="2"/>
          </w:tcPr>
          <w:p w14:paraId="2B8410E7" w14:textId="77777777" w:rsidR="00737B88" w:rsidRPr="00D94ABC" w:rsidRDefault="00737B88" w:rsidP="00D60AC3">
            <w:pPr>
              <w:adjustRightInd w:val="0"/>
              <w:jc w:val="center"/>
              <w:rPr>
                <w:rFonts w:ascii="Times New Roman" w:hAnsi="Times New Roman" w:cs="Times New Roman"/>
                <w:color w:val="000000" w:themeColor="text1"/>
                <w:sz w:val="24"/>
                <w:szCs w:val="24"/>
                <w:lang w:val="ru-RU"/>
              </w:rPr>
            </w:pPr>
            <w:r w:rsidRPr="00D94ABC">
              <w:rPr>
                <w:rFonts w:ascii="Times New Roman" w:hAnsi="Times New Roman" w:cs="Times New Roman"/>
                <w:color w:val="000000" w:themeColor="text1"/>
                <w:sz w:val="24"/>
                <w:szCs w:val="24"/>
                <w:lang w:val="ru-RU"/>
              </w:rPr>
              <w:t>Министерство лесного хозяйства и природопользования Республики Тыва</w:t>
            </w:r>
          </w:p>
        </w:tc>
        <w:tc>
          <w:tcPr>
            <w:tcW w:w="5102" w:type="dxa"/>
          </w:tcPr>
          <w:p w14:paraId="0489431E" w14:textId="77777777" w:rsidR="00737B88" w:rsidRPr="00D94ABC" w:rsidRDefault="00737B88" w:rsidP="00D60AC3">
            <w:pPr>
              <w:pStyle w:val="TableParagraph"/>
              <w:rPr>
                <w:color w:val="000000" w:themeColor="text1"/>
                <w:sz w:val="24"/>
                <w:szCs w:val="24"/>
              </w:rPr>
            </w:pPr>
            <w:r w:rsidRPr="00D94ABC">
              <w:rPr>
                <w:color w:val="000000" w:themeColor="text1"/>
                <w:sz w:val="24"/>
                <w:szCs w:val="24"/>
                <w:lang w:val="ru-RU"/>
              </w:rPr>
              <w:t>срок</w:t>
            </w:r>
            <w:r w:rsidRPr="00D94ABC">
              <w:rPr>
                <w:color w:val="000000" w:themeColor="text1"/>
                <w:spacing w:val="-1"/>
                <w:sz w:val="24"/>
                <w:szCs w:val="24"/>
              </w:rPr>
              <w:t xml:space="preserve"> </w:t>
            </w:r>
            <w:proofErr w:type="spellStart"/>
            <w:r w:rsidRPr="00D94ABC">
              <w:rPr>
                <w:color w:val="000000" w:themeColor="text1"/>
                <w:sz w:val="24"/>
                <w:szCs w:val="24"/>
              </w:rPr>
              <w:t>реализации</w:t>
            </w:r>
            <w:proofErr w:type="spellEnd"/>
            <w:r w:rsidRPr="00D94ABC">
              <w:rPr>
                <w:color w:val="000000" w:themeColor="text1"/>
                <w:sz w:val="24"/>
                <w:szCs w:val="24"/>
                <w:lang w:val="ru-RU"/>
              </w:rPr>
              <w:t xml:space="preserve"> – </w:t>
            </w:r>
            <w:r w:rsidRPr="00D94ABC">
              <w:rPr>
                <w:color w:val="000000" w:themeColor="text1"/>
                <w:sz w:val="24"/>
                <w:szCs w:val="24"/>
              </w:rPr>
              <w:t>2024</w:t>
            </w:r>
            <w:r w:rsidRPr="00D94ABC">
              <w:rPr>
                <w:color w:val="000000" w:themeColor="text1"/>
                <w:sz w:val="24"/>
                <w:szCs w:val="24"/>
                <w:lang w:val="ru-RU"/>
              </w:rPr>
              <w:t>-</w:t>
            </w:r>
            <w:r w:rsidRPr="00D94ABC">
              <w:rPr>
                <w:color w:val="000000" w:themeColor="text1"/>
                <w:sz w:val="24"/>
                <w:szCs w:val="24"/>
              </w:rPr>
              <w:t xml:space="preserve">2030 </w:t>
            </w:r>
            <w:proofErr w:type="spellStart"/>
            <w:r w:rsidRPr="00D94ABC">
              <w:rPr>
                <w:color w:val="000000" w:themeColor="text1"/>
                <w:sz w:val="24"/>
                <w:szCs w:val="24"/>
              </w:rPr>
              <w:t>гг</w:t>
            </w:r>
            <w:proofErr w:type="spellEnd"/>
            <w:r w:rsidRPr="00D94ABC">
              <w:rPr>
                <w:color w:val="000000" w:themeColor="text1"/>
                <w:sz w:val="24"/>
                <w:szCs w:val="24"/>
              </w:rPr>
              <w:t>.</w:t>
            </w:r>
          </w:p>
        </w:tc>
      </w:tr>
      <w:tr w:rsidR="00E47A8F" w:rsidRPr="00D94ABC" w14:paraId="384C209E" w14:textId="77777777" w:rsidTr="00340DA1">
        <w:trPr>
          <w:trHeight w:val="20"/>
          <w:jc w:val="center"/>
        </w:trPr>
        <w:tc>
          <w:tcPr>
            <w:tcW w:w="725" w:type="dxa"/>
          </w:tcPr>
          <w:p w14:paraId="5E4878F9" w14:textId="77777777" w:rsidR="00E47A8F" w:rsidRPr="00D94ABC" w:rsidRDefault="00E47A8F" w:rsidP="00D60AC3">
            <w:pPr>
              <w:pStyle w:val="TableParagraph"/>
              <w:jc w:val="center"/>
              <w:rPr>
                <w:color w:val="000000" w:themeColor="text1"/>
                <w:sz w:val="24"/>
                <w:szCs w:val="24"/>
                <w:lang w:val="ru-RU"/>
              </w:rPr>
            </w:pPr>
            <w:r w:rsidRPr="00D94ABC">
              <w:rPr>
                <w:color w:val="000000" w:themeColor="text1"/>
                <w:sz w:val="24"/>
                <w:szCs w:val="24"/>
                <w:lang w:val="ru-RU"/>
              </w:rPr>
              <w:t>2.1.1.</w:t>
            </w:r>
          </w:p>
        </w:tc>
        <w:tc>
          <w:tcPr>
            <w:tcW w:w="3235" w:type="dxa"/>
          </w:tcPr>
          <w:p w14:paraId="1D55C5D2" w14:textId="13109D14" w:rsidR="00E47A8F" w:rsidRPr="00D94ABC" w:rsidRDefault="00E47A8F" w:rsidP="00D60AC3">
            <w:pPr>
              <w:adjustRightInd w:val="0"/>
              <w:rPr>
                <w:rFonts w:eastAsia="Calibri"/>
                <w:color w:val="000000" w:themeColor="text1"/>
                <w:sz w:val="24"/>
                <w:szCs w:val="24"/>
                <w:lang w:val="ru-RU"/>
              </w:rPr>
            </w:pPr>
            <w:r w:rsidRPr="00D94ABC">
              <w:rPr>
                <w:rStyle w:val="11pt"/>
                <w:rFonts w:eastAsiaTheme="minorHAnsi"/>
                <w:sz w:val="24"/>
                <w:szCs w:val="24"/>
              </w:rPr>
              <w:t>Повышение уровня предупреждения и эффективности тушения лесных пожаров и осуществление авиационных работ по тушению лесных пожаров, предотвращению, чрезвычайных ситуаций в лесах, вызванных лесными пожарами, в том числе по федеральному проекту «Сохранение лесов»</w:t>
            </w:r>
            <w:r w:rsidRPr="00D94ABC">
              <w:rPr>
                <w:rFonts w:ascii="Times New Roman" w:hAnsi="Times New Roman" w:cs="Times New Roman"/>
                <w:sz w:val="24"/>
                <w:szCs w:val="24"/>
                <w:lang w:val="ru-RU"/>
              </w:rPr>
              <w:t xml:space="preserve"> </w:t>
            </w:r>
            <w:r w:rsidRPr="00D94ABC">
              <w:rPr>
                <w:rStyle w:val="11pt"/>
                <w:rFonts w:eastAsiaTheme="minorHAnsi"/>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D94ABC">
              <w:rPr>
                <w:rStyle w:val="11pt"/>
                <w:rFonts w:eastAsiaTheme="minorHAnsi"/>
                <w:sz w:val="24"/>
                <w:szCs w:val="24"/>
              </w:rPr>
              <w:t>лесопожарной</w:t>
            </w:r>
            <w:proofErr w:type="spellEnd"/>
            <w:r w:rsidRPr="00D94ABC">
              <w:rPr>
                <w:rStyle w:val="11pt"/>
                <w:rFonts w:eastAsiaTheme="minorHAnsi"/>
                <w:sz w:val="24"/>
                <w:szCs w:val="24"/>
              </w:rPr>
              <w:t xml:space="preserve"> техникой и оборудованием </w:t>
            </w:r>
            <w:r w:rsidRPr="00D94ABC">
              <w:rPr>
                <w:rStyle w:val="11pt"/>
                <w:rFonts w:eastAsiaTheme="minorHAnsi"/>
                <w:sz w:val="24"/>
                <w:szCs w:val="24"/>
              </w:rPr>
              <w:lastRenderedPageBreak/>
              <w:t>для проведения комплекса мероприятий по охране лесов от пожаров в рамках федерального проекта «Сохранение лесов»</w:t>
            </w:r>
          </w:p>
        </w:tc>
        <w:tc>
          <w:tcPr>
            <w:tcW w:w="6836" w:type="dxa"/>
          </w:tcPr>
          <w:p w14:paraId="7E92C933" w14:textId="7F941B1A" w:rsidR="00E47A8F" w:rsidRPr="00D94ABC" w:rsidRDefault="00A10FC9" w:rsidP="00D60AC3">
            <w:pPr>
              <w:pStyle w:val="TableParagraph"/>
              <w:rPr>
                <w:color w:val="000000" w:themeColor="text1"/>
                <w:sz w:val="24"/>
                <w:szCs w:val="24"/>
                <w:lang w:val="ru-RU"/>
              </w:rPr>
            </w:pPr>
            <w:r>
              <w:rPr>
                <w:rStyle w:val="11pt"/>
                <w:sz w:val="24"/>
                <w:szCs w:val="24"/>
              </w:rPr>
              <w:lastRenderedPageBreak/>
              <w:t>о</w:t>
            </w:r>
            <w:r w:rsidR="00E47A8F" w:rsidRPr="00D94ABC">
              <w:rPr>
                <w:rStyle w:val="11pt"/>
                <w:sz w:val="24"/>
                <w:szCs w:val="24"/>
              </w:rPr>
              <w:t xml:space="preserve">существлен контроль за достоверностью сведений о пожарной опасности в лесах, а также обеспечено функционирование специализированной диспетчерской службы в целях эффективного управления системой обеспечения пожарной безопасности в лесах; обеспечено эффективного управление системой обеспечения пожарной безопасности в лесах; сокращена площадь лесов, пройденная лесными пожарами за счет выполненных работ по искусственному вызыванию осадков и выполнению взрывных работ в целях локализации и ликвидации лесного пожара. Выполнение субъектами Российской Федерации переданных полномочий Российской Федерации в области лесных отношений, обеспечение исполнение которых осуществляется реализацией мероприятий по повышению эффективности предупреждения, возникновения и распространения лесных пожаров, а также их тушения, по осуществлению лесной охраны и приобретению </w:t>
            </w:r>
            <w:proofErr w:type="spellStart"/>
            <w:r w:rsidR="00E47A8F" w:rsidRPr="00D94ABC">
              <w:rPr>
                <w:rStyle w:val="11pt"/>
                <w:sz w:val="24"/>
                <w:szCs w:val="24"/>
              </w:rPr>
              <w:t>лесопатрульной</w:t>
            </w:r>
            <w:proofErr w:type="spellEnd"/>
            <w:r w:rsidR="00E47A8F" w:rsidRPr="00D94ABC">
              <w:rPr>
                <w:rStyle w:val="11pt"/>
                <w:sz w:val="24"/>
                <w:szCs w:val="24"/>
              </w:rPr>
              <w:t xml:space="preserve"> техники и оборудования.  Прикрытие (тушение) в </w:t>
            </w:r>
            <w:r w:rsidR="00E47A8F" w:rsidRPr="00D94ABC">
              <w:rPr>
                <w:rStyle w:val="11pt"/>
                <w:sz w:val="24"/>
                <w:szCs w:val="24"/>
              </w:rPr>
              <w:lastRenderedPageBreak/>
              <w:t>труднодоступных и удаленных территориях субъектов Российской Федерации; ликвидированы чрезвычайные ситуации в лесах.</w:t>
            </w:r>
          </w:p>
        </w:tc>
        <w:tc>
          <w:tcPr>
            <w:tcW w:w="5102" w:type="dxa"/>
          </w:tcPr>
          <w:p w14:paraId="58A2CF77" w14:textId="39DFFFDB" w:rsidR="00E47A8F" w:rsidRPr="00D94ABC" w:rsidRDefault="00A10FC9" w:rsidP="00D60AC3">
            <w:pPr>
              <w:pStyle w:val="11"/>
              <w:shd w:val="clear" w:color="auto" w:fill="auto"/>
              <w:spacing w:line="240" w:lineRule="auto"/>
              <w:rPr>
                <w:sz w:val="24"/>
                <w:szCs w:val="24"/>
                <w:lang w:val="ru-RU"/>
              </w:rPr>
            </w:pPr>
            <w:r>
              <w:rPr>
                <w:rStyle w:val="11pt"/>
                <w:sz w:val="24"/>
                <w:szCs w:val="24"/>
              </w:rPr>
              <w:lastRenderedPageBreak/>
              <w:t>л</w:t>
            </w:r>
            <w:r w:rsidR="00E47A8F" w:rsidRPr="00D94ABC">
              <w:rPr>
                <w:rStyle w:val="11pt"/>
                <w:sz w:val="24"/>
                <w:szCs w:val="24"/>
              </w:rPr>
              <w:t>есистость территории Российской Федерации;</w:t>
            </w:r>
          </w:p>
          <w:p w14:paraId="78FDF65F" w14:textId="00E2A69A" w:rsidR="00E47A8F" w:rsidRPr="00D94ABC" w:rsidRDefault="00A10FC9" w:rsidP="00D60AC3">
            <w:pPr>
              <w:pStyle w:val="11"/>
              <w:shd w:val="clear" w:color="auto" w:fill="auto"/>
              <w:spacing w:line="240" w:lineRule="auto"/>
              <w:rPr>
                <w:sz w:val="24"/>
                <w:szCs w:val="24"/>
                <w:lang w:val="ru-RU"/>
              </w:rPr>
            </w:pPr>
            <w:r>
              <w:rPr>
                <w:rStyle w:val="11pt"/>
                <w:sz w:val="24"/>
                <w:szCs w:val="24"/>
              </w:rPr>
              <w:t>о</w:t>
            </w:r>
            <w:r w:rsidR="00E47A8F" w:rsidRPr="00D94ABC">
              <w:rPr>
                <w:rStyle w:val="11pt"/>
                <w:sz w:val="24"/>
                <w:szCs w:val="24"/>
              </w:rPr>
              <w:t>бъем платежей в бюджетную систему Российской Федерации от использования лесов, расположенных на землях лесного фонда, в расчете на 1 га земель лесного фонда;</w:t>
            </w:r>
          </w:p>
          <w:p w14:paraId="41E19B2A" w14:textId="519C6338" w:rsidR="00E47A8F" w:rsidRPr="00D94ABC" w:rsidRDefault="00A10FC9" w:rsidP="00D60AC3">
            <w:pPr>
              <w:adjustRightInd w:val="0"/>
              <w:rPr>
                <w:rFonts w:ascii="Times New Roman" w:hAnsi="Times New Roman" w:cs="Times New Roman"/>
                <w:sz w:val="24"/>
                <w:szCs w:val="24"/>
                <w:lang w:val="ru-RU"/>
              </w:rPr>
            </w:pPr>
            <w:r>
              <w:rPr>
                <w:rStyle w:val="11pt"/>
                <w:rFonts w:eastAsiaTheme="minorHAnsi"/>
                <w:sz w:val="24"/>
                <w:szCs w:val="24"/>
              </w:rPr>
              <w:t>д</w:t>
            </w:r>
            <w:r w:rsidR="00E47A8F" w:rsidRPr="00D94ABC">
              <w:rPr>
                <w:rStyle w:val="11pt"/>
                <w:rFonts w:eastAsiaTheme="minorHAnsi"/>
                <w:sz w:val="24"/>
                <w:szCs w:val="24"/>
              </w:rPr>
              <w:t>оля лесных пожаров, ликвидированных в течение первых суток с момента обнаружения, в общем количестве лесных пожаров;</w:t>
            </w:r>
            <w:r w:rsidR="00E47A8F" w:rsidRPr="00D94ABC">
              <w:rPr>
                <w:rFonts w:ascii="Times New Roman" w:hAnsi="Times New Roman" w:cs="Times New Roman"/>
                <w:sz w:val="24"/>
                <w:szCs w:val="24"/>
                <w:lang w:val="ru-RU"/>
              </w:rPr>
              <w:t xml:space="preserve"> </w:t>
            </w:r>
          </w:p>
          <w:p w14:paraId="070A6F75" w14:textId="4F49AF83" w:rsidR="00E47A8F" w:rsidRPr="00D94ABC" w:rsidRDefault="00A10FC9" w:rsidP="00D60AC3">
            <w:pPr>
              <w:adjustRightInd w:val="0"/>
              <w:rPr>
                <w:rStyle w:val="11pt"/>
                <w:rFonts w:eastAsiaTheme="minorHAnsi"/>
                <w:sz w:val="24"/>
                <w:szCs w:val="24"/>
              </w:rPr>
            </w:pPr>
            <w:r>
              <w:rPr>
                <w:rStyle w:val="11pt"/>
                <w:rFonts w:eastAsiaTheme="minorHAnsi"/>
                <w:sz w:val="24"/>
                <w:szCs w:val="24"/>
              </w:rPr>
              <w:t>у</w:t>
            </w:r>
            <w:r w:rsidR="00E47A8F" w:rsidRPr="00D94ABC">
              <w:rPr>
                <w:rStyle w:val="11pt"/>
                <w:rFonts w:eastAsiaTheme="minorHAnsi"/>
                <w:sz w:val="24"/>
                <w:szCs w:val="24"/>
              </w:rPr>
              <w:t>щерб лесным насаждениям от лесных пожаров</w:t>
            </w:r>
          </w:p>
          <w:p w14:paraId="603DA768" w14:textId="5970D4DC" w:rsidR="00E47A8F" w:rsidRPr="00D94ABC" w:rsidRDefault="00E47A8F" w:rsidP="00D60AC3">
            <w:pPr>
              <w:pStyle w:val="TableParagraph"/>
              <w:rPr>
                <w:color w:val="000000" w:themeColor="text1"/>
                <w:sz w:val="24"/>
                <w:szCs w:val="24"/>
                <w:lang w:val="ru-RU"/>
              </w:rPr>
            </w:pPr>
          </w:p>
        </w:tc>
      </w:tr>
      <w:tr w:rsidR="00E47A8F" w:rsidRPr="00D94ABC" w14:paraId="2FCB7760" w14:textId="77777777" w:rsidTr="00340DA1">
        <w:trPr>
          <w:trHeight w:val="20"/>
          <w:jc w:val="center"/>
        </w:trPr>
        <w:tc>
          <w:tcPr>
            <w:tcW w:w="725" w:type="dxa"/>
          </w:tcPr>
          <w:p w14:paraId="5B8C0D16" w14:textId="77777777" w:rsidR="00E47A8F" w:rsidRPr="00D94ABC" w:rsidRDefault="00E47A8F" w:rsidP="00D60AC3">
            <w:pPr>
              <w:pStyle w:val="TableParagraph"/>
              <w:jc w:val="center"/>
              <w:rPr>
                <w:color w:val="000000" w:themeColor="text1"/>
                <w:sz w:val="24"/>
                <w:szCs w:val="24"/>
                <w:lang w:val="ru-RU"/>
              </w:rPr>
            </w:pPr>
            <w:r w:rsidRPr="00D94ABC">
              <w:rPr>
                <w:color w:val="000000" w:themeColor="text1"/>
                <w:sz w:val="24"/>
                <w:szCs w:val="24"/>
                <w:lang w:val="ru-RU"/>
              </w:rPr>
              <w:lastRenderedPageBreak/>
              <w:t>2.1.2.</w:t>
            </w:r>
          </w:p>
        </w:tc>
        <w:tc>
          <w:tcPr>
            <w:tcW w:w="3235" w:type="dxa"/>
          </w:tcPr>
          <w:p w14:paraId="26DEEDF8" w14:textId="22CFFE9D" w:rsidR="00E47A8F" w:rsidRPr="00D94ABC" w:rsidRDefault="00E47A8F" w:rsidP="00D60AC3">
            <w:pPr>
              <w:adjustRightInd w:val="0"/>
              <w:rPr>
                <w:rFonts w:ascii="Times New Roman" w:hAnsi="Times New Roman" w:cs="Times New Roman"/>
                <w:color w:val="000000" w:themeColor="text1"/>
                <w:sz w:val="24"/>
                <w:szCs w:val="24"/>
                <w:lang w:val="ru-RU"/>
              </w:rPr>
            </w:pPr>
            <w:r w:rsidRPr="00D94ABC">
              <w:rPr>
                <w:rStyle w:val="11pt"/>
                <w:rFonts w:eastAsiaTheme="minorHAnsi"/>
                <w:sz w:val="24"/>
                <w:szCs w:val="24"/>
              </w:rPr>
              <w:t>Сохранение лесов, в том числе на основе их воспроизводства на всех участках вырубленных и погибших лесных насаждений,</w:t>
            </w:r>
            <w:r w:rsidR="00FF6781">
              <w:rPr>
                <w:rStyle w:val="11pt"/>
                <w:rFonts w:eastAsiaTheme="minorHAnsi"/>
                <w:sz w:val="24"/>
                <w:szCs w:val="24"/>
              </w:rPr>
              <w:t xml:space="preserve"> </w:t>
            </w:r>
            <w:r w:rsidRPr="00D94ABC">
              <w:rPr>
                <w:rFonts w:ascii="Times New Roman" w:hAnsi="Times New Roman" w:cs="Times New Roman"/>
                <w:sz w:val="24"/>
                <w:szCs w:val="24"/>
                <w:lang w:val="ru-RU"/>
              </w:rPr>
              <w:t xml:space="preserve">в том числе по федеральному проекту «Сохранение лесов» Увеличение площади </w:t>
            </w:r>
            <w:proofErr w:type="spellStart"/>
            <w:r w:rsidRPr="00D94ABC">
              <w:rPr>
                <w:rFonts w:ascii="Times New Roman" w:hAnsi="Times New Roman" w:cs="Times New Roman"/>
                <w:sz w:val="24"/>
                <w:szCs w:val="24"/>
                <w:lang w:val="ru-RU"/>
              </w:rPr>
              <w:t>лесовосстановления</w:t>
            </w:r>
            <w:proofErr w:type="spellEnd"/>
          </w:p>
        </w:tc>
        <w:tc>
          <w:tcPr>
            <w:tcW w:w="6836" w:type="dxa"/>
          </w:tcPr>
          <w:p w14:paraId="515C08ED" w14:textId="3DCA7662" w:rsidR="00E47A8F" w:rsidRPr="00D94ABC" w:rsidRDefault="00FF6781" w:rsidP="00D60AC3">
            <w:pPr>
              <w:pStyle w:val="TableParagraph"/>
              <w:rPr>
                <w:color w:val="000000" w:themeColor="text1"/>
                <w:sz w:val="24"/>
                <w:szCs w:val="24"/>
                <w:lang w:val="ru-RU"/>
              </w:rPr>
            </w:pPr>
            <w:r>
              <w:rPr>
                <w:rStyle w:val="11pt"/>
                <w:sz w:val="24"/>
                <w:szCs w:val="24"/>
              </w:rPr>
              <w:t>с</w:t>
            </w:r>
            <w:r w:rsidR="00E47A8F" w:rsidRPr="00D94ABC">
              <w:rPr>
                <w:rStyle w:val="11pt"/>
                <w:sz w:val="24"/>
                <w:szCs w:val="24"/>
              </w:rPr>
              <w:t>истематическое наблюдение за состоянием лесов, требующих воспроизводства, и лесов, в которых проводится их воспроизводство, а также анализа, оценки и прогноза изменения их состояния в целях осуществления управления в области воспроизводства лесов и обеспечения их воспроизводства</w:t>
            </w:r>
            <w:r w:rsidR="00D001E8" w:rsidRPr="00D94ABC">
              <w:rPr>
                <w:rStyle w:val="11pt"/>
                <w:sz w:val="24"/>
                <w:szCs w:val="24"/>
              </w:rPr>
              <w:t>.</w:t>
            </w:r>
            <w:r w:rsidR="00E47A8F" w:rsidRPr="00D94ABC">
              <w:rPr>
                <w:rStyle w:val="11pt"/>
                <w:sz w:val="24"/>
                <w:szCs w:val="24"/>
              </w:rPr>
              <w:t xml:space="preserve"> Получена актуальная и достоверная информация о наличии земель, не занятых лесными насаждениями и требующих </w:t>
            </w:r>
            <w:proofErr w:type="spellStart"/>
            <w:r w:rsidR="00E47A8F" w:rsidRPr="00D94ABC">
              <w:rPr>
                <w:rStyle w:val="11pt"/>
                <w:sz w:val="24"/>
                <w:szCs w:val="24"/>
              </w:rPr>
              <w:t>лесовосстановления</w:t>
            </w:r>
            <w:proofErr w:type="spellEnd"/>
            <w:r w:rsidR="00E47A8F" w:rsidRPr="00D94ABC">
              <w:rPr>
                <w:rStyle w:val="11pt"/>
                <w:sz w:val="24"/>
                <w:szCs w:val="24"/>
              </w:rPr>
              <w:t xml:space="preserve">; возможных способах их </w:t>
            </w:r>
            <w:proofErr w:type="spellStart"/>
            <w:r w:rsidR="00E47A8F" w:rsidRPr="00D94ABC">
              <w:rPr>
                <w:rStyle w:val="11pt"/>
                <w:sz w:val="24"/>
                <w:szCs w:val="24"/>
              </w:rPr>
              <w:t>лесовосстановления</w:t>
            </w:r>
            <w:proofErr w:type="spellEnd"/>
            <w:r w:rsidR="00E47A8F" w:rsidRPr="00D94ABC">
              <w:rPr>
                <w:rStyle w:val="11pt"/>
                <w:sz w:val="24"/>
                <w:szCs w:val="24"/>
              </w:rPr>
              <w:t xml:space="preserve">. Обеспечено наличие хранящихся партий семян в страховых фондах, Учреждения, выполняющие мероприятия по воспроизводству лесов, обеспечены специализированной техникой и оборудованием преимущественной отечественного производства (тракторы, плуги, культиваторы, лесопосадочные машины, бороны, сеялки, кусторезы, корчеватели и другое), что увеличило объем выполняемых работ по </w:t>
            </w:r>
            <w:proofErr w:type="spellStart"/>
            <w:r w:rsidR="00E47A8F" w:rsidRPr="00D94ABC">
              <w:rPr>
                <w:rStyle w:val="11pt"/>
                <w:sz w:val="24"/>
                <w:szCs w:val="24"/>
              </w:rPr>
              <w:t>лесовосстановлению</w:t>
            </w:r>
            <w:proofErr w:type="spellEnd"/>
          </w:p>
        </w:tc>
        <w:tc>
          <w:tcPr>
            <w:tcW w:w="5102" w:type="dxa"/>
          </w:tcPr>
          <w:p w14:paraId="5012CCD4" w14:textId="5B4D5D75" w:rsidR="00E47A8F" w:rsidRPr="00D94ABC" w:rsidRDefault="00FF6781" w:rsidP="00D60AC3">
            <w:pPr>
              <w:pStyle w:val="11"/>
              <w:shd w:val="clear" w:color="auto" w:fill="auto"/>
              <w:spacing w:line="240" w:lineRule="auto"/>
              <w:rPr>
                <w:sz w:val="24"/>
                <w:szCs w:val="24"/>
                <w:lang w:val="ru-RU"/>
              </w:rPr>
            </w:pPr>
            <w:r>
              <w:rPr>
                <w:rStyle w:val="11pt"/>
                <w:sz w:val="24"/>
                <w:szCs w:val="24"/>
              </w:rPr>
              <w:t>о</w:t>
            </w:r>
            <w:r w:rsidR="00E47A8F" w:rsidRPr="00D94ABC">
              <w:rPr>
                <w:rStyle w:val="11pt"/>
                <w:sz w:val="24"/>
                <w:szCs w:val="24"/>
              </w:rPr>
              <w:t xml:space="preserve">тношение площади </w:t>
            </w:r>
            <w:proofErr w:type="spellStart"/>
            <w:r w:rsidR="00E47A8F" w:rsidRPr="00D94ABC">
              <w:rPr>
                <w:rStyle w:val="11pt"/>
                <w:sz w:val="24"/>
                <w:szCs w:val="24"/>
              </w:rPr>
              <w:t>лесовосстановления</w:t>
            </w:r>
            <w:proofErr w:type="spellEnd"/>
            <w:r w:rsidR="00E47A8F" w:rsidRPr="00D94ABC">
              <w:rPr>
                <w:rStyle w:val="11pt"/>
                <w:sz w:val="24"/>
                <w:szCs w:val="24"/>
              </w:rPr>
              <w:t xml:space="preserve"> и лесоразведения к площади вырубленных и погибших лесных насаждений;</w:t>
            </w:r>
          </w:p>
          <w:p w14:paraId="7C48B5FB" w14:textId="65530A99" w:rsidR="00E47A8F" w:rsidRPr="00D94ABC" w:rsidRDefault="00FF6781" w:rsidP="00D60AC3">
            <w:pPr>
              <w:pStyle w:val="11"/>
              <w:shd w:val="clear" w:color="auto" w:fill="auto"/>
              <w:spacing w:line="240" w:lineRule="auto"/>
              <w:rPr>
                <w:sz w:val="24"/>
                <w:szCs w:val="24"/>
                <w:lang w:val="ru-RU"/>
              </w:rPr>
            </w:pPr>
            <w:r>
              <w:rPr>
                <w:rStyle w:val="11pt"/>
                <w:sz w:val="24"/>
                <w:szCs w:val="24"/>
              </w:rPr>
              <w:t>у</w:t>
            </w:r>
            <w:r w:rsidR="00E47A8F" w:rsidRPr="00D94ABC">
              <w:rPr>
                <w:rStyle w:val="11pt"/>
                <w:sz w:val="24"/>
                <w:szCs w:val="24"/>
              </w:rPr>
              <w:t>щерб лесным насаждениям от лесных пожаров;</w:t>
            </w:r>
          </w:p>
          <w:p w14:paraId="36EA01BF" w14:textId="03D3455E" w:rsidR="00E47A8F" w:rsidRPr="00D94ABC" w:rsidRDefault="00EE1D3B" w:rsidP="00D60AC3">
            <w:pPr>
              <w:pStyle w:val="aa"/>
              <w:ind w:left="0" w:firstLine="0"/>
              <w:jc w:val="left"/>
              <w:rPr>
                <w:rStyle w:val="11pt"/>
                <w:sz w:val="24"/>
                <w:szCs w:val="24"/>
              </w:rPr>
            </w:pPr>
            <w:r>
              <w:rPr>
                <w:rStyle w:val="11pt"/>
                <w:sz w:val="24"/>
                <w:szCs w:val="24"/>
              </w:rPr>
              <w:t>п</w:t>
            </w:r>
            <w:r w:rsidR="00E47A8F" w:rsidRPr="00D94ABC">
              <w:rPr>
                <w:rStyle w:val="11pt"/>
                <w:sz w:val="24"/>
                <w:szCs w:val="24"/>
              </w:rPr>
              <w:t>лощадь погибших лесных насаждений</w:t>
            </w:r>
          </w:p>
          <w:p w14:paraId="7FF9DE20" w14:textId="0B9460EC" w:rsidR="00315C43" w:rsidRPr="00D94ABC" w:rsidRDefault="00315C43" w:rsidP="00D60AC3">
            <w:pPr>
              <w:pStyle w:val="aa"/>
              <w:ind w:left="0" w:firstLine="0"/>
              <w:jc w:val="left"/>
              <w:rPr>
                <w:iCs/>
                <w:color w:val="000000" w:themeColor="text1"/>
                <w:sz w:val="24"/>
                <w:szCs w:val="24"/>
                <w:lang w:val="ru-RU"/>
              </w:rPr>
            </w:pPr>
          </w:p>
        </w:tc>
      </w:tr>
      <w:tr w:rsidR="00737B88" w:rsidRPr="00D94ABC" w14:paraId="72831A48" w14:textId="77777777" w:rsidTr="00340DA1">
        <w:trPr>
          <w:trHeight w:val="20"/>
          <w:jc w:val="center"/>
        </w:trPr>
        <w:tc>
          <w:tcPr>
            <w:tcW w:w="725" w:type="dxa"/>
          </w:tcPr>
          <w:p w14:paraId="2BAF5A32" w14:textId="2736BD6F" w:rsidR="00737B88" w:rsidRPr="00D94ABC" w:rsidRDefault="00737B88" w:rsidP="00D60AC3">
            <w:pPr>
              <w:pStyle w:val="TableParagraph"/>
              <w:jc w:val="center"/>
              <w:rPr>
                <w:color w:val="000000" w:themeColor="text1"/>
                <w:sz w:val="24"/>
                <w:szCs w:val="24"/>
              </w:rPr>
            </w:pPr>
            <w:r w:rsidRPr="00D94ABC">
              <w:rPr>
                <w:color w:val="000000" w:themeColor="text1"/>
                <w:sz w:val="24"/>
                <w:szCs w:val="24"/>
                <w:lang w:val="ru-RU"/>
              </w:rPr>
              <w:t>2</w:t>
            </w:r>
            <w:r w:rsidRPr="00D94ABC">
              <w:rPr>
                <w:color w:val="000000" w:themeColor="text1"/>
                <w:sz w:val="24"/>
                <w:szCs w:val="24"/>
              </w:rPr>
              <w:t>.</w:t>
            </w:r>
            <w:r w:rsidR="00643646" w:rsidRPr="00D94ABC">
              <w:rPr>
                <w:color w:val="000000" w:themeColor="text1"/>
                <w:sz w:val="24"/>
                <w:szCs w:val="24"/>
                <w:lang w:val="ru-RU"/>
              </w:rPr>
              <w:t>2</w:t>
            </w:r>
            <w:r w:rsidRPr="00D94ABC">
              <w:rPr>
                <w:color w:val="000000" w:themeColor="text1"/>
                <w:sz w:val="24"/>
                <w:szCs w:val="24"/>
              </w:rPr>
              <w:t>.</w:t>
            </w:r>
          </w:p>
        </w:tc>
        <w:tc>
          <w:tcPr>
            <w:tcW w:w="15173" w:type="dxa"/>
            <w:gridSpan w:val="3"/>
          </w:tcPr>
          <w:p w14:paraId="0123EC1C" w14:textId="77777777" w:rsidR="00737B88" w:rsidRPr="00D94ABC" w:rsidRDefault="00737B88" w:rsidP="00D60AC3">
            <w:pPr>
              <w:pStyle w:val="TableParagraph"/>
              <w:jc w:val="center"/>
              <w:rPr>
                <w:color w:val="000000" w:themeColor="text1"/>
                <w:sz w:val="24"/>
                <w:szCs w:val="24"/>
                <w:lang w:val="ru-RU"/>
              </w:rPr>
            </w:pPr>
            <w:r w:rsidRPr="00D94ABC">
              <w:rPr>
                <w:color w:val="000000" w:themeColor="text1"/>
                <w:sz w:val="24"/>
                <w:szCs w:val="24"/>
                <w:lang w:val="ru-RU"/>
              </w:rPr>
              <w:t>Комплекс процессных мероприятий, реализуемых непрерывно либо на периодической основе</w:t>
            </w:r>
          </w:p>
          <w:p w14:paraId="5A25ADA3" w14:textId="77777777" w:rsidR="00737B88" w:rsidRPr="00D94ABC" w:rsidRDefault="00737B88" w:rsidP="00D60AC3">
            <w:pPr>
              <w:pStyle w:val="TableParagraph"/>
              <w:jc w:val="center"/>
              <w:rPr>
                <w:b/>
                <w:color w:val="000000" w:themeColor="text1"/>
                <w:sz w:val="24"/>
                <w:szCs w:val="24"/>
                <w:lang w:val="ru-RU"/>
              </w:rPr>
            </w:pPr>
            <w:r w:rsidRPr="00D94ABC">
              <w:rPr>
                <w:color w:val="000000" w:themeColor="text1"/>
                <w:sz w:val="24"/>
                <w:szCs w:val="24"/>
                <w:lang w:val="ru-RU"/>
              </w:rPr>
              <w:t xml:space="preserve">куратор – заместитель Председателя Правительства Республики Тыва </w:t>
            </w:r>
            <w:proofErr w:type="spellStart"/>
            <w:r w:rsidRPr="00D94ABC">
              <w:rPr>
                <w:color w:val="000000" w:themeColor="text1"/>
                <w:sz w:val="24"/>
                <w:szCs w:val="24"/>
                <w:lang w:val="ru-RU"/>
              </w:rPr>
              <w:t>Монгуш</w:t>
            </w:r>
            <w:proofErr w:type="spellEnd"/>
            <w:r w:rsidRPr="00D94ABC">
              <w:rPr>
                <w:color w:val="000000" w:themeColor="text1"/>
                <w:sz w:val="24"/>
                <w:szCs w:val="24"/>
                <w:lang w:val="ru-RU"/>
              </w:rPr>
              <w:t xml:space="preserve"> А.К.</w:t>
            </w:r>
          </w:p>
        </w:tc>
      </w:tr>
      <w:tr w:rsidR="00737B88" w:rsidRPr="00D94ABC" w14:paraId="0ECF1786" w14:textId="77777777" w:rsidTr="00340DA1">
        <w:trPr>
          <w:trHeight w:val="20"/>
          <w:jc w:val="center"/>
        </w:trPr>
        <w:tc>
          <w:tcPr>
            <w:tcW w:w="725" w:type="dxa"/>
          </w:tcPr>
          <w:p w14:paraId="2A94402E" w14:textId="77777777" w:rsidR="00737B88" w:rsidRPr="00D94ABC" w:rsidRDefault="00737B88" w:rsidP="00D60AC3">
            <w:pPr>
              <w:pStyle w:val="TableParagraph"/>
              <w:jc w:val="center"/>
              <w:rPr>
                <w:color w:val="000000" w:themeColor="text1"/>
                <w:sz w:val="24"/>
                <w:szCs w:val="24"/>
                <w:lang w:val="ru-RU"/>
              </w:rPr>
            </w:pPr>
          </w:p>
        </w:tc>
        <w:tc>
          <w:tcPr>
            <w:tcW w:w="10071" w:type="dxa"/>
            <w:gridSpan w:val="2"/>
          </w:tcPr>
          <w:p w14:paraId="146F00A7" w14:textId="77777777" w:rsidR="00737B88" w:rsidRPr="00D94ABC" w:rsidRDefault="00737B88" w:rsidP="00D60AC3">
            <w:pPr>
              <w:adjustRightInd w:val="0"/>
              <w:jc w:val="center"/>
              <w:rPr>
                <w:rFonts w:ascii="Times New Roman" w:hAnsi="Times New Roman" w:cs="Times New Roman"/>
                <w:color w:val="000000" w:themeColor="text1"/>
                <w:sz w:val="24"/>
                <w:szCs w:val="24"/>
                <w:lang w:val="ru-RU"/>
              </w:rPr>
            </w:pPr>
            <w:r w:rsidRPr="00D94ABC">
              <w:rPr>
                <w:rFonts w:ascii="Times New Roman" w:hAnsi="Times New Roman" w:cs="Times New Roman"/>
                <w:color w:val="000000" w:themeColor="text1"/>
                <w:sz w:val="24"/>
                <w:szCs w:val="24"/>
                <w:lang w:val="ru-RU"/>
              </w:rPr>
              <w:t>Министерство лесного хозяйства и природопользования Республики Тыва</w:t>
            </w:r>
          </w:p>
        </w:tc>
        <w:tc>
          <w:tcPr>
            <w:tcW w:w="5102" w:type="dxa"/>
          </w:tcPr>
          <w:p w14:paraId="0178B547" w14:textId="77777777" w:rsidR="00737B88" w:rsidRPr="00D94ABC" w:rsidRDefault="00737B88" w:rsidP="00D60AC3">
            <w:pPr>
              <w:pStyle w:val="TableParagraph"/>
              <w:rPr>
                <w:color w:val="000000" w:themeColor="text1"/>
                <w:sz w:val="24"/>
                <w:szCs w:val="24"/>
              </w:rPr>
            </w:pPr>
            <w:r w:rsidRPr="00D94ABC">
              <w:rPr>
                <w:color w:val="000000" w:themeColor="text1"/>
                <w:sz w:val="24"/>
                <w:szCs w:val="24"/>
                <w:lang w:val="ru-RU"/>
              </w:rPr>
              <w:t>срок</w:t>
            </w:r>
            <w:r w:rsidRPr="00D94ABC">
              <w:rPr>
                <w:color w:val="000000" w:themeColor="text1"/>
                <w:spacing w:val="-1"/>
                <w:sz w:val="24"/>
                <w:szCs w:val="24"/>
              </w:rPr>
              <w:t xml:space="preserve"> </w:t>
            </w:r>
            <w:proofErr w:type="spellStart"/>
            <w:r w:rsidRPr="00D94ABC">
              <w:rPr>
                <w:color w:val="000000" w:themeColor="text1"/>
                <w:sz w:val="24"/>
                <w:szCs w:val="24"/>
              </w:rPr>
              <w:t>реализации</w:t>
            </w:r>
            <w:proofErr w:type="spellEnd"/>
            <w:r w:rsidRPr="00D94ABC">
              <w:rPr>
                <w:color w:val="000000" w:themeColor="text1"/>
                <w:sz w:val="24"/>
                <w:szCs w:val="24"/>
                <w:lang w:val="ru-RU"/>
              </w:rPr>
              <w:t xml:space="preserve"> – </w:t>
            </w:r>
            <w:r w:rsidRPr="00D94ABC">
              <w:rPr>
                <w:color w:val="000000" w:themeColor="text1"/>
                <w:sz w:val="24"/>
                <w:szCs w:val="24"/>
              </w:rPr>
              <w:t>2024</w:t>
            </w:r>
            <w:r w:rsidRPr="00D94ABC">
              <w:rPr>
                <w:color w:val="000000" w:themeColor="text1"/>
                <w:sz w:val="24"/>
                <w:szCs w:val="24"/>
                <w:lang w:val="ru-RU"/>
              </w:rPr>
              <w:t>-</w:t>
            </w:r>
            <w:r w:rsidRPr="00D94ABC">
              <w:rPr>
                <w:color w:val="000000" w:themeColor="text1"/>
                <w:sz w:val="24"/>
                <w:szCs w:val="24"/>
              </w:rPr>
              <w:t xml:space="preserve">2030 </w:t>
            </w:r>
            <w:proofErr w:type="spellStart"/>
            <w:r w:rsidRPr="00D94ABC">
              <w:rPr>
                <w:color w:val="000000" w:themeColor="text1"/>
                <w:sz w:val="24"/>
                <w:szCs w:val="24"/>
              </w:rPr>
              <w:t>гг</w:t>
            </w:r>
            <w:proofErr w:type="spellEnd"/>
            <w:r w:rsidRPr="00D94ABC">
              <w:rPr>
                <w:color w:val="000000" w:themeColor="text1"/>
                <w:sz w:val="24"/>
                <w:szCs w:val="24"/>
              </w:rPr>
              <w:t>.</w:t>
            </w:r>
          </w:p>
        </w:tc>
      </w:tr>
      <w:tr w:rsidR="00C44106" w:rsidRPr="00D94ABC" w14:paraId="7D87260F" w14:textId="77777777" w:rsidTr="00340DA1">
        <w:trPr>
          <w:trHeight w:val="20"/>
          <w:jc w:val="center"/>
        </w:trPr>
        <w:tc>
          <w:tcPr>
            <w:tcW w:w="725" w:type="dxa"/>
          </w:tcPr>
          <w:p w14:paraId="39C62209" w14:textId="098F86A2" w:rsidR="00C44106" w:rsidRPr="00D94ABC" w:rsidRDefault="00C44106" w:rsidP="00D60AC3">
            <w:pPr>
              <w:pStyle w:val="TableParagraph"/>
              <w:jc w:val="center"/>
              <w:rPr>
                <w:color w:val="000000" w:themeColor="text1"/>
                <w:sz w:val="24"/>
                <w:szCs w:val="24"/>
                <w:lang w:val="ru-RU"/>
              </w:rPr>
            </w:pPr>
            <w:bookmarkStart w:id="7" w:name="_Hlk157609965"/>
            <w:r w:rsidRPr="00D94ABC">
              <w:rPr>
                <w:color w:val="000000" w:themeColor="text1"/>
                <w:sz w:val="24"/>
                <w:szCs w:val="24"/>
                <w:lang w:val="ru-RU"/>
              </w:rPr>
              <w:t>2.</w:t>
            </w:r>
            <w:r w:rsidR="00643646" w:rsidRPr="00D94ABC">
              <w:rPr>
                <w:color w:val="000000" w:themeColor="text1"/>
                <w:sz w:val="24"/>
                <w:szCs w:val="24"/>
                <w:lang w:val="ru-RU"/>
              </w:rPr>
              <w:t>2</w:t>
            </w:r>
            <w:r w:rsidRPr="00D94ABC">
              <w:rPr>
                <w:color w:val="000000" w:themeColor="text1"/>
                <w:sz w:val="24"/>
                <w:szCs w:val="24"/>
                <w:lang w:val="ru-RU"/>
              </w:rPr>
              <w:t>.1.</w:t>
            </w:r>
          </w:p>
        </w:tc>
        <w:tc>
          <w:tcPr>
            <w:tcW w:w="3235" w:type="dxa"/>
          </w:tcPr>
          <w:p w14:paraId="011474A6" w14:textId="4EFFFDA0" w:rsidR="00C44106" w:rsidRPr="00D94ABC" w:rsidRDefault="00C44106" w:rsidP="00D60AC3">
            <w:pPr>
              <w:adjustRightInd w:val="0"/>
              <w:rPr>
                <w:rFonts w:ascii="Times New Roman" w:eastAsia="Calibri" w:hAnsi="Times New Roman" w:cs="Times New Roman"/>
                <w:color w:val="000000" w:themeColor="text1"/>
                <w:sz w:val="24"/>
                <w:szCs w:val="24"/>
                <w:lang w:val="ru-RU"/>
              </w:rPr>
            </w:pPr>
            <w:r w:rsidRPr="00D94ABC">
              <w:rPr>
                <w:rFonts w:ascii="Times New Roman" w:hAnsi="Times New Roman" w:cs="Times New Roman"/>
                <w:color w:val="000000" w:themeColor="text1"/>
                <w:spacing w:val="-2"/>
                <w:sz w:val="24"/>
                <w:szCs w:val="24"/>
                <w:lang w:val="ru-RU"/>
              </w:rPr>
              <w:t>Субвенции на закупку беспилотных авиационных систем органами исполнительной власти субъектов Российской Федерации в области лесных отношений</w:t>
            </w:r>
          </w:p>
        </w:tc>
        <w:tc>
          <w:tcPr>
            <w:tcW w:w="6836" w:type="dxa"/>
          </w:tcPr>
          <w:p w14:paraId="176FAA32" w14:textId="46554895" w:rsidR="00C44106" w:rsidRPr="00D94ABC" w:rsidRDefault="00FF6781" w:rsidP="00D60AC3">
            <w:pPr>
              <w:pStyle w:val="TableParagraph"/>
              <w:rPr>
                <w:color w:val="000000" w:themeColor="text1"/>
                <w:sz w:val="24"/>
                <w:szCs w:val="24"/>
                <w:lang w:val="ru-RU"/>
              </w:rPr>
            </w:pPr>
            <w:r>
              <w:rPr>
                <w:color w:val="000000" w:themeColor="text1"/>
                <w:sz w:val="24"/>
                <w:szCs w:val="24"/>
                <w:lang w:val="ru-RU"/>
              </w:rPr>
              <w:t>о</w:t>
            </w:r>
            <w:r w:rsidR="00C44106" w:rsidRPr="00D94ABC">
              <w:rPr>
                <w:color w:val="000000" w:themeColor="text1"/>
                <w:sz w:val="24"/>
                <w:szCs w:val="24"/>
                <w:lang w:val="ru-RU"/>
              </w:rPr>
              <w:t>бнаружение, оперативное тушение, уменьшение количества и площади лесных пожаров.</w:t>
            </w:r>
            <w:r w:rsidR="00C44106" w:rsidRPr="00D94ABC">
              <w:rPr>
                <w:color w:val="000000" w:themeColor="text1"/>
                <w:sz w:val="24"/>
                <w:szCs w:val="24"/>
                <w:lang w:val="ru-RU"/>
              </w:rPr>
              <w:br/>
              <w:t xml:space="preserve">Выполнение переданных полномочий Российской Федерации в области лесных отношений, обеспечение исполнение которых осуществляется реализацией мероприятий по повышению эффективности предупреждения, возникновения и распространения лесных пожаров, а также их тушения, по осуществлению </w:t>
            </w:r>
            <w:r w:rsidR="00C44106" w:rsidRPr="00D94ABC">
              <w:rPr>
                <w:color w:val="000000" w:themeColor="text1"/>
                <w:sz w:val="24"/>
                <w:szCs w:val="24"/>
                <w:lang w:val="ru-RU"/>
              </w:rPr>
              <w:lastRenderedPageBreak/>
              <w:t xml:space="preserve">лесной охраны и приобретению </w:t>
            </w:r>
            <w:proofErr w:type="spellStart"/>
            <w:r w:rsidR="00C44106" w:rsidRPr="00D94ABC">
              <w:rPr>
                <w:color w:val="000000" w:themeColor="text1"/>
                <w:sz w:val="24"/>
                <w:szCs w:val="24"/>
                <w:lang w:val="ru-RU"/>
              </w:rPr>
              <w:t>лесопатрульной</w:t>
            </w:r>
            <w:proofErr w:type="spellEnd"/>
            <w:r w:rsidR="00C44106" w:rsidRPr="00D94ABC">
              <w:rPr>
                <w:color w:val="000000" w:themeColor="text1"/>
                <w:sz w:val="24"/>
                <w:szCs w:val="24"/>
                <w:lang w:val="ru-RU"/>
              </w:rPr>
              <w:t xml:space="preserve"> техники и оборудования. Прикрытие (тушение) в труднодоступных и удаленных территориях Республики Тыва; ликвидированы чрезвычайные ситуации в лесах.</w:t>
            </w:r>
          </w:p>
          <w:p w14:paraId="08CBB71C" w14:textId="17992699" w:rsidR="00074B5B" w:rsidRPr="00D94ABC" w:rsidRDefault="00FF6781" w:rsidP="00D60AC3">
            <w:pPr>
              <w:pStyle w:val="TableParagraph"/>
              <w:rPr>
                <w:color w:val="000000" w:themeColor="text1"/>
                <w:sz w:val="24"/>
                <w:szCs w:val="24"/>
                <w:lang w:val="ru-RU"/>
              </w:rPr>
            </w:pPr>
            <w:r>
              <w:rPr>
                <w:color w:val="000000" w:themeColor="text1"/>
                <w:sz w:val="24"/>
                <w:szCs w:val="24"/>
                <w:lang w:val="ru-RU"/>
              </w:rPr>
              <w:t>Д</w:t>
            </w:r>
            <w:r w:rsidR="00074B5B" w:rsidRPr="00D94ABC">
              <w:rPr>
                <w:color w:val="000000" w:themeColor="text1"/>
                <w:sz w:val="24"/>
                <w:szCs w:val="24"/>
                <w:lang w:val="ru-RU"/>
              </w:rPr>
              <w:t>оля лесных пожаров, ликвидированных в 1 сутки от общего количества лесных согласно Указу Президента Российской Феде</w:t>
            </w:r>
            <w:r>
              <w:rPr>
                <w:color w:val="000000" w:themeColor="text1"/>
                <w:sz w:val="24"/>
                <w:szCs w:val="24"/>
                <w:lang w:val="ru-RU"/>
              </w:rPr>
              <w:t>рации от 15 июня 2022 г. № 382</w:t>
            </w:r>
          </w:p>
        </w:tc>
        <w:tc>
          <w:tcPr>
            <w:tcW w:w="5102" w:type="dxa"/>
          </w:tcPr>
          <w:p w14:paraId="4627BCEA" w14:textId="50CE65ED" w:rsidR="00074B5B" w:rsidRPr="00D94ABC" w:rsidRDefault="00FF6781" w:rsidP="00D60AC3">
            <w:pPr>
              <w:pStyle w:val="TableParagraph"/>
              <w:rPr>
                <w:color w:val="000000" w:themeColor="text1"/>
                <w:sz w:val="24"/>
                <w:szCs w:val="24"/>
                <w:lang w:val="ru-RU"/>
              </w:rPr>
            </w:pPr>
            <w:r>
              <w:rPr>
                <w:color w:val="000000" w:themeColor="text1"/>
                <w:sz w:val="24"/>
                <w:szCs w:val="24"/>
                <w:lang w:val="ru-RU"/>
              </w:rPr>
              <w:lastRenderedPageBreak/>
              <w:t>д</w:t>
            </w:r>
            <w:r w:rsidR="00074B5B" w:rsidRPr="00D94ABC">
              <w:rPr>
                <w:color w:val="000000" w:themeColor="text1"/>
                <w:sz w:val="24"/>
                <w:szCs w:val="24"/>
                <w:lang w:val="ru-RU"/>
              </w:rPr>
              <w:t>оля лесных пожаров, ликвидированных в течение первых суток с момента обнаружения, в общем количестве лесных пожаров</w:t>
            </w:r>
          </w:p>
        </w:tc>
      </w:tr>
      <w:tr w:rsidR="00797A04" w:rsidRPr="00D94ABC" w14:paraId="415F4F28" w14:textId="77777777" w:rsidTr="00340DA1">
        <w:trPr>
          <w:trHeight w:val="20"/>
          <w:jc w:val="center"/>
        </w:trPr>
        <w:tc>
          <w:tcPr>
            <w:tcW w:w="725" w:type="dxa"/>
          </w:tcPr>
          <w:p w14:paraId="61314A4D" w14:textId="692DCE90" w:rsidR="00797A04" w:rsidRPr="00D94ABC" w:rsidRDefault="00797A04" w:rsidP="00D60AC3">
            <w:pPr>
              <w:pStyle w:val="TableParagraph"/>
              <w:jc w:val="center"/>
              <w:rPr>
                <w:color w:val="000000" w:themeColor="text1"/>
                <w:sz w:val="24"/>
                <w:szCs w:val="24"/>
                <w:lang w:val="ru-RU"/>
              </w:rPr>
            </w:pPr>
            <w:r w:rsidRPr="00D94ABC">
              <w:rPr>
                <w:color w:val="000000" w:themeColor="text1"/>
                <w:sz w:val="24"/>
                <w:szCs w:val="24"/>
                <w:lang w:val="ru-RU"/>
              </w:rPr>
              <w:lastRenderedPageBreak/>
              <w:t>2.</w:t>
            </w:r>
            <w:r w:rsidR="00643646" w:rsidRPr="00D94ABC">
              <w:rPr>
                <w:color w:val="000000" w:themeColor="text1"/>
                <w:sz w:val="24"/>
                <w:szCs w:val="24"/>
                <w:lang w:val="ru-RU"/>
              </w:rPr>
              <w:t>2</w:t>
            </w:r>
            <w:r w:rsidRPr="00D94ABC">
              <w:rPr>
                <w:color w:val="000000" w:themeColor="text1"/>
                <w:sz w:val="24"/>
                <w:szCs w:val="24"/>
                <w:lang w:val="ru-RU"/>
              </w:rPr>
              <w:t>.2.</w:t>
            </w:r>
          </w:p>
        </w:tc>
        <w:tc>
          <w:tcPr>
            <w:tcW w:w="3235" w:type="dxa"/>
          </w:tcPr>
          <w:p w14:paraId="3AFC5FD0" w14:textId="6733B8D6" w:rsidR="00797A04" w:rsidRPr="00D94ABC" w:rsidRDefault="00797A04" w:rsidP="00D60AC3">
            <w:pPr>
              <w:adjustRightInd w:val="0"/>
              <w:rPr>
                <w:rFonts w:ascii="Times New Roman" w:eastAsia="Calibri" w:hAnsi="Times New Roman" w:cs="Times New Roman"/>
                <w:color w:val="000000" w:themeColor="text1"/>
                <w:sz w:val="24"/>
                <w:szCs w:val="24"/>
                <w:lang w:val="ru-RU"/>
              </w:rPr>
            </w:pPr>
            <w:r w:rsidRPr="00D94ABC">
              <w:rPr>
                <w:rStyle w:val="11pt"/>
                <w:rFonts w:eastAsiaTheme="minorHAnsi"/>
                <w:sz w:val="24"/>
                <w:szCs w:val="24"/>
              </w:rPr>
              <w:t>С участием населения реализованы экологические проекты по очистке берегов водных объектов, по охране, защите и воспроизводству лесов</w:t>
            </w:r>
          </w:p>
        </w:tc>
        <w:tc>
          <w:tcPr>
            <w:tcW w:w="6836" w:type="dxa"/>
          </w:tcPr>
          <w:p w14:paraId="7D24EB83" w14:textId="5FBE9432" w:rsidR="00797A04" w:rsidRPr="00D94ABC" w:rsidRDefault="00340DA1" w:rsidP="00D60AC3">
            <w:pPr>
              <w:pStyle w:val="TableParagraph"/>
              <w:rPr>
                <w:rStyle w:val="11pt"/>
                <w:sz w:val="24"/>
                <w:szCs w:val="24"/>
              </w:rPr>
            </w:pPr>
            <w:r>
              <w:rPr>
                <w:rStyle w:val="11pt"/>
                <w:sz w:val="24"/>
                <w:szCs w:val="24"/>
              </w:rPr>
              <w:t>с</w:t>
            </w:r>
            <w:r w:rsidR="00797A04" w:rsidRPr="00D94ABC">
              <w:rPr>
                <w:rStyle w:val="11pt"/>
                <w:sz w:val="24"/>
                <w:szCs w:val="24"/>
              </w:rPr>
              <w:t>оздана информационная система учета участия населения в мероприятиях по охране, защите и воспроизводств у лесов. Организована информационная рекламная кампания по развитию добровольчеств а и общественной поддержке деятельности по охране и восстановлению лесов</w:t>
            </w:r>
            <w:r w:rsidR="00074B5B" w:rsidRPr="00D94ABC">
              <w:rPr>
                <w:rStyle w:val="11pt"/>
                <w:sz w:val="24"/>
                <w:szCs w:val="24"/>
              </w:rPr>
              <w:t>.</w:t>
            </w:r>
          </w:p>
          <w:p w14:paraId="7EF4815B" w14:textId="0A40CB02" w:rsidR="00074B5B" w:rsidRPr="00D94ABC" w:rsidRDefault="00074B5B" w:rsidP="00D60AC3">
            <w:pPr>
              <w:pStyle w:val="TableParagraph"/>
              <w:rPr>
                <w:color w:val="000000" w:themeColor="text1"/>
                <w:sz w:val="24"/>
                <w:szCs w:val="24"/>
                <w:lang w:val="ru-RU"/>
              </w:rPr>
            </w:pPr>
            <w:r w:rsidRPr="00D94ABC">
              <w:rPr>
                <w:color w:val="000000" w:themeColor="text1"/>
                <w:sz w:val="24"/>
                <w:szCs w:val="24"/>
                <w:lang w:val="ru-RU"/>
              </w:rPr>
              <w:t>Количество населения, вовлеченного в мероприятия по охране, з</w:t>
            </w:r>
            <w:r w:rsidR="00340DA1">
              <w:rPr>
                <w:color w:val="000000" w:themeColor="text1"/>
                <w:sz w:val="24"/>
                <w:szCs w:val="24"/>
                <w:lang w:val="ru-RU"/>
              </w:rPr>
              <w:t>ащите и воспроизводству лесов (</w:t>
            </w:r>
            <w:r w:rsidRPr="00D94ABC">
              <w:rPr>
                <w:color w:val="000000" w:themeColor="text1"/>
                <w:sz w:val="24"/>
                <w:szCs w:val="24"/>
                <w:lang w:val="ru-RU"/>
              </w:rPr>
              <w:t>в т</w:t>
            </w:r>
            <w:r w:rsidR="00340DA1">
              <w:rPr>
                <w:color w:val="000000" w:themeColor="text1"/>
                <w:sz w:val="24"/>
                <w:szCs w:val="24"/>
                <w:lang w:val="ru-RU"/>
              </w:rPr>
              <w:t xml:space="preserve">ом </w:t>
            </w:r>
            <w:r w:rsidRPr="00D94ABC">
              <w:rPr>
                <w:color w:val="000000" w:themeColor="text1"/>
                <w:sz w:val="24"/>
                <w:szCs w:val="24"/>
                <w:lang w:val="ru-RU"/>
              </w:rPr>
              <w:t>ч</w:t>
            </w:r>
            <w:r w:rsidR="00340DA1">
              <w:rPr>
                <w:color w:val="000000" w:themeColor="text1"/>
                <w:sz w:val="24"/>
                <w:szCs w:val="24"/>
                <w:lang w:val="ru-RU"/>
              </w:rPr>
              <w:t>исле</w:t>
            </w:r>
            <w:r w:rsidRPr="00D94ABC">
              <w:rPr>
                <w:color w:val="000000" w:themeColor="text1"/>
                <w:sz w:val="24"/>
                <w:szCs w:val="24"/>
                <w:lang w:val="ru-RU"/>
              </w:rPr>
              <w:t xml:space="preserve"> тушения лесных пожаров, посадке леса, очистке лесов, охране лесов от правонарушений, участий в де</w:t>
            </w:r>
            <w:r w:rsidR="00340DA1">
              <w:rPr>
                <w:color w:val="000000" w:themeColor="text1"/>
                <w:sz w:val="24"/>
                <w:szCs w:val="24"/>
                <w:lang w:val="ru-RU"/>
              </w:rPr>
              <w:t>ятельности школьных лесничеств)</w:t>
            </w:r>
          </w:p>
        </w:tc>
        <w:tc>
          <w:tcPr>
            <w:tcW w:w="5102" w:type="dxa"/>
          </w:tcPr>
          <w:p w14:paraId="222A071B" w14:textId="6882E390" w:rsidR="00797A04" w:rsidRPr="00D94ABC" w:rsidRDefault="00340DA1" w:rsidP="00EE1D3B">
            <w:pPr>
              <w:pStyle w:val="TableParagraph"/>
              <w:rPr>
                <w:color w:val="000000" w:themeColor="text1"/>
                <w:sz w:val="24"/>
                <w:szCs w:val="24"/>
                <w:lang w:val="ru-RU"/>
              </w:rPr>
            </w:pPr>
            <w:r>
              <w:rPr>
                <w:rStyle w:val="11pt"/>
                <w:sz w:val="24"/>
                <w:szCs w:val="24"/>
              </w:rPr>
              <w:t>к</w:t>
            </w:r>
            <w:r w:rsidR="00797A04" w:rsidRPr="00D94ABC">
              <w:rPr>
                <w:rStyle w:val="11pt"/>
                <w:sz w:val="24"/>
                <w:szCs w:val="24"/>
              </w:rPr>
              <w:t>оличество населения, вовлеченного в мероприятия по охране, защите и воспроиз</w:t>
            </w:r>
            <w:r>
              <w:rPr>
                <w:rStyle w:val="11pt"/>
                <w:sz w:val="24"/>
                <w:szCs w:val="24"/>
              </w:rPr>
              <w:t xml:space="preserve">водству лесов (в том </w:t>
            </w:r>
            <w:r w:rsidR="00797A04" w:rsidRPr="00D94ABC">
              <w:rPr>
                <w:rStyle w:val="11pt"/>
                <w:sz w:val="24"/>
                <w:szCs w:val="24"/>
              </w:rPr>
              <w:t>ч</w:t>
            </w:r>
            <w:r>
              <w:rPr>
                <w:rStyle w:val="11pt"/>
                <w:sz w:val="24"/>
                <w:szCs w:val="24"/>
              </w:rPr>
              <w:t>исле</w:t>
            </w:r>
            <w:r w:rsidR="00797A04" w:rsidRPr="00D94ABC">
              <w:rPr>
                <w:rStyle w:val="11pt"/>
                <w:sz w:val="24"/>
                <w:szCs w:val="24"/>
              </w:rPr>
              <w:t xml:space="preserve"> тушени</w:t>
            </w:r>
            <w:r w:rsidR="00EE1D3B">
              <w:rPr>
                <w:rStyle w:val="11pt"/>
                <w:sz w:val="24"/>
                <w:szCs w:val="24"/>
              </w:rPr>
              <w:t>и</w:t>
            </w:r>
            <w:r w:rsidR="00797A04" w:rsidRPr="00D94ABC">
              <w:rPr>
                <w:rStyle w:val="11pt"/>
                <w:sz w:val="24"/>
                <w:szCs w:val="24"/>
              </w:rPr>
              <w:t xml:space="preserve"> лесных пожаров, посадке леса, очистке лесов, охране лесов от правонарушений, участи</w:t>
            </w:r>
            <w:r w:rsidR="00EE1D3B">
              <w:rPr>
                <w:rStyle w:val="11pt"/>
                <w:sz w:val="24"/>
                <w:szCs w:val="24"/>
              </w:rPr>
              <w:t>е</w:t>
            </w:r>
            <w:r w:rsidR="00797A04" w:rsidRPr="00D94ABC">
              <w:rPr>
                <w:rStyle w:val="11pt"/>
                <w:sz w:val="24"/>
                <w:szCs w:val="24"/>
              </w:rPr>
              <w:t xml:space="preserve"> в деятельности школьных лесничеств)</w:t>
            </w:r>
          </w:p>
        </w:tc>
      </w:tr>
      <w:tr w:rsidR="00797A04" w:rsidRPr="00D94ABC" w14:paraId="6B134465" w14:textId="77777777" w:rsidTr="00340DA1">
        <w:trPr>
          <w:trHeight w:val="20"/>
          <w:jc w:val="center"/>
        </w:trPr>
        <w:tc>
          <w:tcPr>
            <w:tcW w:w="725" w:type="dxa"/>
          </w:tcPr>
          <w:p w14:paraId="3774E2A7" w14:textId="51456E72" w:rsidR="00797A04" w:rsidRPr="00D94ABC" w:rsidRDefault="00797A04" w:rsidP="00D60AC3">
            <w:pPr>
              <w:pStyle w:val="TableParagraph"/>
              <w:jc w:val="center"/>
              <w:rPr>
                <w:color w:val="000000" w:themeColor="text1"/>
                <w:sz w:val="24"/>
                <w:szCs w:val="24"/>
                <w:lang w:val="ru-RU"/>
              </w:rPr>
            </w:pPr>
            <w:r w:rsidRPr="00D94ABC">
              <w:rPr>
                <w:color w:val="000000" w:themeColor="text1"/>
                <w:sz w:val="24"/>
                <w:szCs w:val="24"/>
                <w:lang w:val="ru-RU"/>
              </w:rPr>
              <w:t>2.</w:t>
            </w:r>
            <w:r w:rsidR="00643646" w:rsidRPr="00D94ABC">
              <w:rPr>
                <w:color w:val="000000" w:themeColor="text1"/>
                <w:sz w:val="24"/>
                <w:szCs w:val="24"/>
                <w:lang w:val="ru-RU"/>
              </w:rPr>
              <w:t>2</w:t>
            </w:r>
            <w:r w:rsidRPr="00D94ABC">
              <w:rPr>
                <w:color w:val="000000" w:themeColor="text1"/>
                <w:sz w:val="24"/>
                <w:szCs w:val="24"/>
                <w:lang w:val="ru-RU"/>
              </w:rPr>
              <w:t>.3.</w:t>
            </w:r>
          </w:p>
        </w:tc>
        <w:tc>
          <w:tcPr>
            <w:tcW w:w="3235" w:type="dxa"/>
          </w:tcPr>
          <w:p w14:paraId="1A27FC15" w14:textId="725CB7C6" w:rsidR="00797A04" w:rsidRPr="00D94ABC" w:rsidRDefault="00797A04" w:rsidP="00D60AC3">
            <w:pPr>
              <w:adjustRightInd w:val="0"/>
              <w:rPr>
                <w:rFonts w:ascii="Times New Roman" w:eastAsia="Calibri" w:hAnsi="Times New Roman" w:cs="Times New Roman"/>
                <w:color w:val="000000" w:themeColor="text1"/>
                <w:sz w:val="24"/>
                <w:szCs w:val="24"/>
                <w:lang w:val="ru-RU"/>
              </w:rPr>
            </w:pPr>
            <w:r w:rsidRPr="00D94ABC">
              <w:rPr>
                <w:rStyle w:val="11pt"/>
                <w:rFonts w:eastAsiaTheme="minorHAnsi"/>
                <w:sz w:val="24"/>
                <w:szCs w:val="24"/>
              </w:rPr>
              <w:t>Обеспечение реализации полномочий органов исполнительной власти</w:t>
            </w:r>
          </w:p>
        </w:tc>
        <w:tc>
          <w:tcPr>
            <w:tcW w:w="6836" w:type="dxa"/>
          </w:tcPr>
          <w:p w14:paraId="0AFE7C30" w14:textId="295870DF" w:rsidR="00797A04" w:rsidRPr="00D94ABC" w:rsidRDefault="00340DA1" w:rsidP="00D60AC3">
            <w:pPr>
              <w:pStyle w:val="TableParagraph"/>
              <w:rPr>
                <w:color w:val="000000" w:themeColor="text1"/>
                <w:sz w:val="24"/>
                <w:szCs w:val="24"/>
                <w:lang w:val="ru-RU"/>
              </w:rPr>
            </w:pPr>
            <w:r>
              <w:rPr>
                <w:rStyle w:val="11pt"/>
                <w:sz w:val="24"/>
                <w:szCs w:val="24"/>
              </w:rPr>
              <w:t>п</w:t>
            </w:r>
            <w:r w:rsidR="00797A04" w:rsidRPr="00D94ABC">
              <w:rPr>
                <w:rStyle w:val="11pt"/>
                <w:sz w:val="24"/>
                <w:szCs w:val="24"/>
              </w:rPr>
              <w:t xml:space="preserve">редоставлены субсидии из федерального бюджета </w:t>
            </w:r>
          </w:p>
        </w:tc>
        <w:tc>
          <w:tcPr>
            <w:tcW w:w="5102" w:type="dxa"/>
          </w:tcPr>
          <w:p w14:paraId="7A972D68" w14:textId="26C48871" w:rsidR="00797A04" w:rsidRPr="00D94ABC" w:rsidRDefault="00340DA1" w:rsidP="00D60AC3">
            <w:pPr>
              <w:pStyle w:val="11"/>
              <w:shd w:val="clear" w:color="auto" w:fill="auto"/>
              <w:spacing w:line="240" w:lineRule="auto"/>
              <w:rPr>
                <w:sz w:val="24"/>
                <w:szCs w:val="24"/>
              </w:rPr>
            </w:pPr>
            <w:r>
              <w:rPr>
                <w:rStyle w:val="11pt"/>
                <w:sz w:val="24"/>
                <w:szCs w:val="24"/>
              </w:rPr>
              <w:t>л</w:t>
            </w:r>
            <w:r w:rsidR="00797A04" w:rsidRPr="00D94ABC">
              <w:rPr>
                <w:rStyle w:val="11pt"/>
                <w:sz w:val="24"/>
                <w:szCs w:val="24"/>
              </w:rPr>
              <w:t>есистость территории Российской Федерации</w:t>
            </w:r>
          </w:p>
          <w:p w14:paraId="5FEEE6A5" w14:textId="2B66183A" w:rsidR="00797A04" w:rsidRPr="00D94ABC" w:rsidRDefault="00797A04" w:rsidP="00D60AC3">
            <w:pPr>
              <w:pStyle w:val="TableParagraph"/>
              <w:rPr>
                <w:color w:val="000000" w:themeColor="text1"/>
                <w:sz w:val="24"/>
                <w:szCs w:val="24"/>
                <w:lang w:val="ru-RU"/>
              </w:rPr>
            </w:pPr>
          </w:p>
        </w:tc>
      </w:tr>
      <w:tr w:rsidR="00797A04" w:rsidRPr="00D94ABC" w14:paraId="4B93D3AF" w14:textId="77777777" w:rsidTr="00340DA1">
        <w:trPr>
          <w:trHeight w:val="20"/>
          <w:jc w:val="center"/>
        </w:trPr>
        <w:tc>
          <w:tcPr>
            <w:tcW w:w="725" w:type="dxa"/>
          </w:tcPr>
          <w:p w14:paraId="495F881E" w14:textId="0977884F" w:rsidR="00797A04" w:rsidRPr="00D94ABC" w:rsidRDefault="00797A04" w:rsidP="00D60AC3">
            <w:pPr>
              <w:pStyle w:val="TableParagraph"/>
              <w:jc w:val="center"/>
              <w:rPr>
                <w:color w:val="000000" w:themeColor="text1"/>
                <w:sz w:val="24"/>
                <w:szCs w:val="24"/>
                <w:lang w:val="ru-RU"/>
              </w:rPr>
            </w:pPr>
            <w:bookmarkStart w:id="8" w:name="_Hlk157615746"/>
            <w:bookmarkStart w:id="9" w:name="_Hlk157615849"/>
            <w:r w:rsidRPr="00D94ABC">
              <w:rPr>
                <w:sz w:val="24"/>
                <w:szCs w:val="24"/>
                <w:lang w:val="ru-RU"/>
              </w:rPr>
              <w:t>2.</w:t>
            </w:r>
            <w:r w:rsidR="00643646" w:rsidRPr="00D94ABC">
              <w:rPr>
                <w:sz w:val="24"/>
                <w:szCs w:val="24"/>
                <w:lang w:val="ru-RU"/>
              </w:rPr>
              <w:t>2</w:t>
            </w:r>
            <w:r w:rsidRPr="00D94ABC">
              <w:rPr>
                <w:sz w:val="24"/>
                <w:szCs w:val="24"/>
                <w:lang w:val="ru-RU"/>
              </w:rPr>
              <w:t>.4.</w:t>
            </w:r>
          </w:p>
        </w:tc>
        <w:tc>
          <w:tcPr>
            <w:tcW w:w="3235" w:type="dxa"/>
          </w:tcPr>
          <w:p w14:paraId="70F5BF9C" w14:textId="49AA0364" w:rsidR="00797A04" w:rsidRPr="00D94ABC" w:rsidRDefault="00797A04" w:rsidP="00D60AC3">
            <w:pPr>
              <w:adjustRightInd w:val="0"/>
              <w:rPr>
                <w:rFonts w:ascii="Times New Roman" w:eastAsia="Calibri" w:hAnsi="Times New Roman" w:cs="Times New Roman"/>
                <w:color w:val="000000" w:themeColor="text1"/>
                <w:sz w:val="24"/>
                <w:szCs w:val="24"/>
                <w:lang w:val="ru-RU"/>
              </w:rPr>
            </w:pPr>
            <w:r w:rsidRPr="00D94ABC">
              <w:rPr>
                <w:rStyle w:val="11pt"/>
                <w:rFonts w:eastAsiaTheme="minorHAnsi"/>
                <w:sz w:val="24"/>
                <w:szCs w:val="24"/>
              </w:rPr>
              <w:t>Повышение качества лесного проектирования путем сохранения площади земель лесного фонда с установленными границами леснич</w:t>
            </w:r>
            <w:r w:rsidR="00340DA1">
              <w:rPr>
                <w:rStyle w:val="11pt"/>
                <w:rFonts w:eastAsiaTheme="minorHAnsi"/>
                <w:sz w:val="24"/>
                <w:szCs w:val="24"/>
              </w:rPr>
              <w:t>еств с 2022 года в объеме 100,0 процентов</w:t>
            </w:r>
          </w:p>
        </w:tc>
        <w:tc>
          <w:tcPr>
            <w:tcW w:w="6836" w:type="dxa"/>
          </w:tcPr>
          <w:p w14:paraId="1EC4C646" w14:textId="3254C175" w:rsidR="00797A04" w:rsidRPr="00D94ABC" w:rsidRDefault="00340DA1" w:rsidP="00D60AC3">
            <w:pPr>
              <w:pStyle w:val="TableParagraph"/>
              <w:rPr>
                <w:color w:val="000000" w:themeColor="text1"/>
                <w:sz w:val="24"/>
                <w:szCs w:val="24"/>
                <w:lang w:val="ru-RU"/>
              </w:rPr>
            </w:pPr>
            <w:r>
              <w:rPr>
                <w:rStyle w:val="11pt"/>
                <w:sz w:val="24"/>
                <w:szCs w:val="24"/>
              </w:rPr>
              <w:t>у</w:t>
            </w:r>
            <w:r w:rsidR="00797A04" w:rsidRPr="00D94ABC">
              <w:rPr>
                <w:rStyle w:val="11pt"/>
                <w:sz w:val="24"/>
                <w:szCs w:val="24"/>
              </w:rPr>
              <w:t>величена площади земель лесного фонда с установленными границами лесничеств; Выполнение субъектами Российской Федерации переданных полномочий Российской Федерации в области лесных отношений, обеспечение исполнения которых осуществляется реализацией мероприятий: по организации интенсивного использования лесов с учетом сохранения их экологического потенциала, лесного планирования и регламентирования; ведению государственного лесного реестра</w:t>
            </w:r>
          </w:p>
        </w:tc>
        <w:tc>
          <w:tcPr>
            <w:tcW w:w="5102" w:type="dxa"/>
          </w:tcPr>
          <w:p w14:paraId="6412B32F" w14:textId="609875CF" w:rsidR="00797A04" w:rsidRPr="00D94ABC" w:rsidRDefault="00340DA1" w:rsidP="00D60AC3">
            <w:pPr>
              <w:pStyle w:val="11"/>
              <w:shd w:val="clear" w:color="auto" w:fill="auto"/>
              <w:spacing w:line="240" w:lineRule="auto"/>
              <w:rPr>
                <w:sz w:val="24"/>
                <w:szCs w:val="24"/>
                <w:lang w:val="ru-RU"/>
              </w:rPr>
            </w:pPr>
            <w:r>
              <w:rPr>
                <w:rStyle w:val="11pt"/>
                <w:sz w:val="24"/>
                <w:szCs w:val="24"/>
              </w:rPr>
              <w:t>о</w:t>
            </w:r>
            <w:r w:rsidR="00797A04" w:rsidRPr="00D94ABC">
              <w:rPr>
                <w:rStyle w:val="11pt"/>
                <w:sz w:val="24"/>
                <w:szCs w:val="24"/>
              </w:rPr>
              <w:t>бъем платежей в бюджетную систему Российской Федерации от использования лесов, расположенных на землях лесного фонда, в расчете на 1 га земель лесного фонда;</w:t>
            </w:r>
          </w:p>
          <w:p w14:paraId="2D345454" w14:textId="1A50E9A6" w:rsidR="00797A04" w:rsidRPr="00D94ABC" w:rsidRDefault="0071709F" w:rsidP="00D60AC3">
            <w:pPr>
              <w:pStyle w:val="TableParagraph"/>
              <w:rPr>
                <w:color w:val="000000" w:themeColor="text1"/>
                <w:sz w:val="24"/>
                <w:szCs w:val="24"/>
                <w:lang w:val="ru-RU"/>
              </w:rPr>
            </w:pPr>
            <w:r w:rsidRPr="00D94ABC">
              <w:rPr>
                <w:rStyle w:val="11pt"/>
                <w:sz w:val="24"/>
                <w:szCs w:val="24"/>
              </w:rPr>
              <w:t>д</w:t>
            </w:r>
            <w:r w:rsidR="00797A04" w:rsidRPr="00D94ABC">
              <w:rPr>
                <w:rStyle w:val="11pt"/>
                <w:sz w:val="24"/>
                <w:szCs w:val="24"/>
              </w:rPr>
              <w:t>оля площади земель лесного фонда, переданных в пользование, в общей площади земель лесного фонда</w:t>
            </w:r>
          </w:p>
        </w:tc>
      </w:tr>
      <w:bookmarkEnd w:id="6"/>
      <w:bookmarkEnd w:id="7"/>
      <w:bookmarkEnd w:id="8"/>
      <w:bookmarkEnd w:id="9"/>
      <w:tr w:rsidR="00797A04" w:rsidRPr="00D94ABC" w14:paraId="633C3165" w14:textId="77777777" w:rsidTr="00340DA1">
        <w:trPr>
          <w:trHeight w:val="20"/>
          <w:jc w:val="center"/>
        </w:trPr>
        <w:tc>
          <w:tcPr>
            <w:tcW w:w="725" w:type="dxa"/>
          </w:tcPr>
          <w:p w14:paraId="53ACE05E" w14:textId="3BB6114C" w:rsidR="00797A04" w:rsidRPr="00D94ABC" w:rsidRDefault="00797A04" w:rsidP="00D60AC3">
            <w:pPr>
              <w:pStyle w:val="TableParagraph"/>
              <w:jc w:val="center"/>
              <w:rPr>
                <w:color w:val="000000" w:themeColor="text1"/>
                <w:sz w:val="24"/>
                <w:szCs w:val="24"/>
                <w:lang w:val="ru-RU"/>
              </w:rPr>
            </w:pPr>
            <w:r w:rsidRPr="00D94ABC">
              <w:rPr>
                <w:sz w:val="24"/>
                <w:szCs w:val="24"/>
                <w:lang w:val="ru-RU"/>
              </w:rPr>
              <w:t>2.</w:t>
            </w:r>
            <w:r w:rsidR="00643646" w:rsidRPr="00D94ABC">
              <w:rPr>
                <w:sz w:val="24"/>
                <w:szCs w:val="24"/>
                <w:lang w:val="ru-RU"/>
              </w:rPr>
              <w:t>2</w:t>
            </w:r>
            <w:r w:rsidRPr="00D94ABC">
              <w:rPr>
                <w:sz w:val="24"/>
                <w:szCs w:val="24"/>
                <w:lang w:val="ru-RU"/>
              </w:rPr>
              <w:t>.5.</w:t>
            </w:r>
          </w:p>
        </w:tc>
        <w:tc>
          <w:tcPr>
            <w:tcW w:w="3235" w:type="dxa"/>
          </w:tcPr>
          <w:p w14:paraId="2A2848A5" w14:textId="13AFE820" w:rsidR="00797A04" w:rsidRPr="00D94ABC" w:rsidRDefault="00797A04" w:rsidP="00D60AC3">
            <w:pPr>
              <w:adjustRightInd w:val="0"/>
              <w:rPr>
                <w:rFonts w:ascii="Times New Roman" w:eastAsia="Calibri" w:hAnsi="Times New Roman" w:cs="Times New Roman"/>
                <w:color w:val="000000" w:themeColor="text1"/>
                <w:sz w:val="24"/>
                <w:szCs w:val="24"/>
                <w:lang w:val="ru-RU"/>
              </w:rPr>
            </w:pPr>
            <w:r w:rsidRPr="00D94ABC">
              <w:rPr>
                <w:rStyle w:val="11pt"/>
                <w:rFonts w:eastAsiaTheme="minorHAnsi"/>
                <w:sz w:val="24"/>
                <w:szCs w:val="24"/>
              </w:rPr>
              <w:t>Обеспечение своевременного обнаружения изменений санитарного и лесопатологиче</w:t>
            </w:r>
            <w:r w:rsidRPr="00D94ABC">
              <w:rPr>
                <w:rStyle w:val="11pt"/>
                <w:rFonts w:eastAsiaTheme="minorHAnsi"/>
                <w:sz w:val="24"/>
                <w:szCs w:val="24"/>
              </w:rPr>
              <w:lastRenderedPageBreak/>
              <w:t>ского состояния лесов для повышения эффективности осуществления управления в области защиты лесов и обеспечения санитарной безопасности в лесах</w:t>
            </w:r>
          </w:p>
        </w:tc>
        <w:tc>
          <w:tcPr>
            <w:tcW w:w="6836" w:type="dxa"/>
          </w:tcPr>
          <w:p w14:paraId="6677BB41" w14:textId="72F103F7" w:rsidR="00797A04" w:rsidRPr="00D94ABC" w:rsidRDefault="00340DA1" w:rsidP="00D60AC3">
            <w:pPr>
              <w:pStyle w:val="TableParagraph"/>
              <w:rPr>
                <w:color w:val="000000" w:themeColor="text1"/>
                <w:sz w:val="24"/>
                <w:szCs w:val="24"/>
                <w:lang w:val="ru-RU"/>
              </w:rPr>
            </w:pPr>
            <w:r>
              <w:rPr>
                <w:rStyle w:val="11pt"/>
                <w:sz w:val="24"/>
                <w:szCs w:val="24"/>
              </w:rPr>
              <w:lastRenderedPageBreak/>
              <w:t>о</w:t>
            </w:r>
            <w:r w:rsidR="00797A04" w:rsidRPr="00D94ABC">
              <w:rPr>
                <w:rStyle w:val="11pt"/>
                <w:sz w:val="24"/>
                <w:szCs w:val="24"/>
              </w:rPr>
              <w:t>существлен сбор, анализ и использование информации о санитарном и лесопатологическом состоянии лесов, в том числе об очагах вредных организмов, отнесенных к карантинным объек</w:t>
            </w:r>
            <w:r w:rsidR="00797A04" w:rsidRPr="00D94ABC">
              <w:rPr>
                <w:rStyle w:val="11pt"/>
                <w:sz w:val="24"/>
                <w:szCs w:val="24"/>
              </w:rPr>
              <w:lastRenderedPageBreak/>
              <w:t>там, выработка рекомендаций по обеспечению санитарной безопасности в лесах; обеспечен и осуществлен государственный лесопатологический мониторинг на всей площади лесов, расположенных на землях лесного фонда, с применением наземных и дистанционных методов на основе современных технологий; Выполнение субъектами Российской Федерации переданных полномочий Российской Федерации в области лесных отношений, обеспечение исполнения которых осуществляется реализацией мероприятий по повышению эффективности проведения мероприятий по предупреждению распространения вредных организмов и ликвидации очагов вредных орга</w:t>
            </w:r>
            <w:r>
              <w:rPr>
                <w:rStyle w:val="11pt"/>
                <w:sz w:val="24"/>
                <w:szCs w:val="24"/>
              </w:rPr>
              <w:t>низмов</w:t>
            </w:r>
          </w:p>
        </w:tc>
        <w:tc>
          <w:tcPr>
            <w:tcW w:w="5102" w:type="dxa"/>
          </w:tcPr>
          <w:p w14:paraId="7349A086" w14:textId="499F11C6" w:rsidR="00797A04" w:rsidRPr="00D94ABC" w:rsidRDefault="00340DA1" w:rsidP="00D60AC3">
            <w:pPr>
              <w:pStyle w:val="11"/>
              <w:shd w:val="clear" w:color="auto" w:fill="auto"/>
              <w:spacing w:line="240" w:lineRule="auto"/>
              <w:rPr>
                <w:sz w:val="24"/>
                <w:szCs w:val="24"/>
                <w:lang w:val="ru-RU"/>
              </w:rPr>
            </w:pPr>
            <w:r>
              <w:rPr>
                <w:rStyle w:val="11pt"/>
                <w:sz w:val="24"/>
                <w:szCs w:val="24"/>
              </w:rPr>
              <w:lastRenderedPageBreak/>
              <w:t>л</w:t>
            </w:r>
            <w:r w:rsidR="00797A04" w:rsidRPr="00D94ABC">
              <w:rPr>
                <w:rStyle w:val="11pt"/>
                <w:sz w:val="24"/>
                <w:szCs w:val="24"/>
              </w:rPr>
              <w:t>есистость территории Российской Федерации;</w:t>
            </w:r>
          </w:p>
          <w:p w14:paraId="6AA03481" w14:textId="47292285" w:rsidR="00797A04" w:rsidRPr="00D94ABC" w:rsidRDefault="0071709F" w:rsidP="00D60AC3">
            <w:pPr>
              <w:pStyle w:val="11"/>
              <w:shd w:val="clear" w:color="auto" w:fill="auto"/>
              <w:spacing w:line="240" w:lineRule="auto"/>
              <w:rPr>
                <w:sz w:val="24"/>
                <w:szCs w:val="24"/>
                <w:lang w:val="ru-RU"/>
              </w:rPr>
            </w:pPr>
            <w:r w:rsidRPr="00D94ABC">
              <w:rPr>
                <w:rStyle w:val="11pt"/>
                <w:sz w:val="24"/>
                <w:szCs w:val="24"/>
              </w:rPr>
              <w:t>о</w:t>
            </w:r>
            <w:r w:rsidR="00797A04" w:rsidRPr="00D94ABC">
              <w:rPr>
                <w:rStyle w:val="11pt"/>
                <w:sz w:val="24"/>
                <w:szCs w:val="24"/>
              </w:rPr>
              <w:t>бъем платежей в бюджетную систему Российской Федерации от использования лесов, распо</w:t>
            </w:r>
            <w:r w:rsidR="00797A04" w:rsidRPr="00D94ABC">
              <w:rPr>
                <w:rStyle w:val="11pt"/>
                <w:sz w:val="24"/>
                <w:szCs w:val="24"/>
              </w:rPr>
              <w:lastRenderedPageBreak/>
              <w:t>ложенных на землях лесного фонда, в расчете на 1 га земель лесного фонда;</w:t>
            </w:r>
          </w:p>
          <w:p w14:paraId="6FF9F516" w14:textId="60F4DA2F" w:rsidR="00797A04" w:rsidRPr="00D94ABC" w:rsidRDefault="0071709F" w:rsidP="00D60AC3">
            <w:pPr>
              <w:pStyle w:val="TableParagraph"/>
              <w:rPr>
                <w:color w:val="000000" w:themeColor="text1"/>
                <w:sz w:val="24"/>
                <w:szCs w:val="24"/>
                <w:lang w:val="ru-RU"/>
              </w:rPr>
            </w:pPr>
            <w:r w:rsidRPr="00D94ABC">
              <w:rPr>
                <w:rStyle w:val="11pt"/>
                <w:sz w:val="24"/>
                <w:szCs w:val="24"/>
              </w:rPr>
              <w:t>п</w:t>
            </w:r>
            <w:r w:rsidR="00797A04" w:rsidRPr="00D94ABC">
              <w:rPr>
                <w:rStyle w:val="11pt"/>
                <w:sz w:val="24"/>
                <w:szCs w:val="24"/>
              </w:rPr>
              <w:t>ло</w:t>
            </w:r>
            <w:r w:rsidR="00340DA1">
              <w:rPr>
                <w:rStyle w:val="11pt"/>
                <w:sz w:val="24"/>
                <w:szCs w:val="24"/>
              </w:rPr>
              <w:t>щадь погибших лесных насаждений</w:t>
            </w:r>
          </w:p>
        </w:tc>
      </w:tr>
      <w:tr w:rsidR="00737B88" w:rsidRPr="00D94ABC" w14:paraId="6AC56828" w14:textId="77777777" w:rsidTr="00340DA1">
        <w:trPr>
          <w:trHeight w:val="20"/>
          <w:jc w:val="center"/>
        </w:trPr>
        <w:tc>
          <w:tcPr>
            <w:tcW w:w="725" w:type="dxa"/>
          </w:tcPr>
          <w:p w14:paraId="44CC1179" w14:textId="77777777" w:rsidR="00737B88" w:rsidRPr="00D94ABC" w:rsidRDefault="00737B88" w:rsidP="00D60AC3">
            <w:pPr>
              <w:pStyle w:val="TableParagraph"/>
              <w:jc w:val="center"/>
              <w:rPr>
                <w:color w:val="000000" w:themeColor="text1"/>
                <w:sz w:val="24"/>
                <w:szCs w:val="24"/>
              </w:rPr>
            </w:pPr>
            <w:r w:rsidRPr="00D94ABC">
              <w:rPr>
                <w:color w:val="000000" w:themeColor="text1"/>
                <w:sz w:val="24"/>
                <w:szCs w:val="24"/>
                <w:lang w:val="ru-RU"/>
              </w:rPr>
              <w:lastRenderedPageBreak/>
              <w:t>3</w:t>
            </w:r>
            <w:r w:rsidRPr="00D94ABC">
              <w:rPr>
                <w:color w:val="000000" w:themeColor="text1"/>
                <w:sz w:val="24"/>
                <w:szCs w:val="24"/>
              </w:rPr>
              <w:t>.</w:t>
            </w:r>
          </w:p>
        </w:tc>
        <w:tc>
          <w:tcPr>
            <w:tcW w:w="15173" w:type="dxa"/>
            <w:gridSpan w:val="3"/>
          </w:tcPr>
          <w:p w14:paraId="63C72AE4" w14:textId="77777777" w:rsidR="00737B88" w:rsidRPr="00D94ABC" w:rsidRDefault="00737B88" w:rsidP="00D60AC3">
            <w:pPr>
              <w:pStyle w:val="a3"/>
              <w:ind w:left="0"/>
              <w:jc w:val="center"/>
              <w:rPr>
                <w:rStyle w:val="11pt"/>
                <w:color w:val="000000" w:themeColor="text1"/>
                <w:sz w:val="24"/>
                <w:szCs w:val="24"/>
              </w:rPr>
            </w:pPr>
            <w:r w:rsidRPr="00D94ABC">
              <w:rPr>
                <w:color w:val="000000" w:themeColor="text1"/>
                <w:sz w:val="24"/>
                <w:szCs w:val="24"/>
                <w:lang w:val="ru-RU"/>
              </w:rPr>
              <w:t>Подпрограмма 3 «Охрана и воспроизводство объектов животного мира в Республике Тыва»</w:t>
            </w:r>
          </w:p>
        </w:tc>
      </w:tr>
      <w:tr w:rsidR="00737B88" w:rsidRPr="00D94ABC" w14:paraId="5ED04522" w14:textId="77777777" w:rsidTr="00340DA1">
        <w:trPr>
          <w:trHeight w:val="20"/>
          <w:jc w:val="center"/>
        </w:trPr>
        <w:tc>
          <w:tcPr>
            <w:tcW w:w="725" w:type="dxa"/>
          </w:tcPr>
          <w:p w14:paraId="3239C5FC" w14:textId="77777777" w:rsidR="00737B88" w:rsidRPr="00D94ABC" w:rsidRDefault="00737B88" w:rsidP="00D60AC3">
            <w:pPr>
              <w:pStyle w:val="TableParagraph"/>
              <w:jc w:val="center"/>
              <w:rPr>
                <w:color w:val="000000" w:themeColor="text1"/>
                <w:sz w:val="24"/>
                <w:szCs w:val="24"/>
              </w:rPr>
            </w:pPr>
            <w:r w:rsidRPr="00D94ABC">
              <w:rPr>
                <w:color w:val="000000" w:themeColor="text1"/>
                <w:sz w:val="24"/>
                <w:szCs w:val="24"/>
                <w:lang w:val="ru-RU"/>
              </w:rPr>
              <w:t>3</w:t>
            </w:r>
            <w:r w:rsidRPr="00D94ABC">
              <w:rPr>
                <w:color w:val="000000" w:themeColor="text1"/>
                <w:sz w:val="24"/>
                <w:szCs w:val="24"/>
              </w:rPr>
              <w:t>.1.</w:t>
            </w:r>
          </w:p>
        </w:tc>
        <w:tc>
          <w:tcPr>
            <w:tcW w:w="15173" w:type="dxa"/>
            <w:gridSpan w:val="3"/>
          </w:tcPr>
          <w:p w14:paraId="6D6D2D56" w14:textId="77777777" w:rsidR="00737B88" w:rsidRPr="00D94ABC" w:rsidRDefault="00737B88" w:rsidP="00D60AC3">
            <w:pPr>
              <w:pStyle w:val="11"/>
              <w:shd w:val="clear" w:color="auto" w:fill="auto"/>
              <w:spacing w:line="240" w:lineRule="auto"/>
              <w:jc w:val="center"/>
              <w:rPr>
                <w:color w:val="000000" w:themeColor="text1"/>
                <w:sz w:val="24"/>
                <w:szCs w:val="24"/>
                <w:lang w:val="ru-RU"/>
              </w:rPr>
            </w:pPr>
            <w:r w:rsidRPr="00D94ABC">
              <w:rPr>
                <w:color w:val="000000" w:themeColor="text1"/>
                <w:sz w:val="24"/>
                <w:szCs w:val="24"/>
                <w:lang w:val="ru-RU"/>
              </w:rPr>
              <w:t>Комплекс процессных мероприятий, реализуемых непрерывно либо на периодической основе</w:t>
            </w:r>
          </w:p>
          <w:p w14:paraId="10711F73" w14:textId="77777777" w:rsidR="00737B88" w:rsidRPr="00D94ABC" w:rsidRDefault="00737B88" w:rsidP="00D60AC3">
            <w:pPr>
              <w:pStyle w:val="11"/>
              <w:shd w:val="clear" w:color="auto" w:fill="auto"/>
              <w:spacing w:line="240" w:lineRule="auto"/>
              <w:jc w:val="center"/>
              <w:rPr>
                <w:rStyle w:val="11pt"/>
                <w:color w:val="000000" w:themeColor="text1"/>
                <w:sz w:val="24"/>
                <w:szCs w:val="24"/>
              </w:rPr>
            </w:pPr>
            <w:r w:rsidRPr="00D94ABC">
              <w:rPr>
                <w:color w:val="000000" w:themeColor="text1"/>
                <w:sz w:val="24"/>
                <w:szCs w:val="24"/>
                <w:lang w:val="ru-RU"/>
              </w:rPr>
              <w:t xml:space="preserve">куратор – заместитель Председателя Правительства Республики Тыва </w:t>
            </w:r>
            <w:proofErr w:type="spellStart"/>
            <w:r w:rsidRPr="00D94ABC">
              <w:rPr>
                <w:color w:val="000000" w:themeColor="text1"/>
                <w:sz w:val="24"/>
                <w:szCs w:val="24"/>
                <w:lang w:val="ru-RU"/>
              </w:rPr>
              <w:t>Монгуш</w:t>
            </w:r>
            <w:proofErr w:type="spellEnd"/>
            <w:r w:rsidRPr="00D94ABC">
              <w:rPr>
                <w:color w:val="000000" w:themeColor="text1"/>
                <w:sz w:val="24"/>
                <w:szCs w:val="24"/>
                <w:lang w:val="ru-RU"/>
              </w:rPr>
              <w:t xml:space="preserve"> А.К.</w:t>
            </w:r>
          </w:p>
        </w:tc>
      </w:tr>
      <w:tr w:rsidR="00737B88" w:rsidRPr="00D94ABC" w14:paraId="537C5D9F" w14:textId="77777777" w:rsidTr="00340DA1">
        <w:trPr>
          <w:trHeight w:val="20"/>
          <w:jc w:val="center"/>
        </w:trPr>
        <w:tc>
          <w:tcPr>
            <w:tcW w:w="725" w:type="dxa"/>
          </w:tcPr>
          <w:p w14:paraId="76F918B1" w14:textId="77777777" w:rsidR="00737B88" w:rsidRPr="00D94ABC" w:rsidRDefault="00737B88" w:rsidP="00D60AC3">
            <w:pPr>
              <w:pStyle w:val="TableParagraph"/>
              <w:jc w:val="center"/>
              <w:rPr>
                <w:color w:val="000000" w:themeColor="text1"/>
                <w:sz w:val="24"/>
                <w:szCs w:val="24"/>
                <w:lang w:val="ru-RU"/>
              </w:rPr>
            </w:pPr>
          </w:p>
        </w:tc>
        <w:tc>
          <w:tcPr>
            <w:tcW w:w="10071" w:type="dxa"/>
            <w:gridSpan w:val="2"/>
          </w:tcPr>
          <w:p w14:paraId="4D353B5B" w14:textId="23322054" w:rsidR="00737B88" w:rsidRPr="00D94ABC" w:rsidRDefault="00737B88" w:rsidP="00D60AC3">
            <w:pPr>
              <w:jc w:val="center"/>
              <w:rPr>
                <w:rFonts w:ascii="Times New Roman" w:hAnsi="Times New Roman" w:cs="Times New Roman"/>
                <w:color w:val="000000" w:themeColor="text1"/>
                <w:sz w:val="24"/>
                <w:szCs w:val="24"/>
                <w:lang w:val="ru-RU"/>
              </w:rPr>
            </w:pPr>
            <w:r w:rsidRPr="00D94ABC">
              <w:rPr>
                <w:rFonts w:ascii="Times New Roman" w:hAnsi="Times New Roman" w:cs="Times New Roman"/>
                <w:color w:val="000000" w:themeColor="text1"/>
                <w:sz w:val="24"/>
                <w:szCs w:val="24"/>
                <w:lang w:val="ru-RU"/>
              </w:rPr>
              <w:t>Государственный комитет по охране объектов животного мира Республики Тыва</w:t>
            </w:r>
          </w:p>
        </w:tc>
        <w:tc>
          <w:tcPr>
            <w:tcW w:w="5102" w:type="dxa"/>
          </w:tcPr>
          <w:p w14:paraId="0E32F20C" w14:textId="77777777" w:rsidR="00737B88" w:rsidRPr="00D94ABC" w:rsidRDefault="00737B88" w:rsidP="00D60AC3">
            <w:pPr>
              <w:pStyle w:val="TableParagraph"/>
              <w:rPr>
                <w:rStyle w:val="11pt"/>
                <w:color w:val="000000" w:themeColor="text1"/>
                <w:sz w:val="24"/>
                <w:szCs w:val="24"/>
                <w:lang w:val="en-US"/>
              </w:rPr>
            </w:pPr>
            <w:r w:rsidRPr="00D94ABC">
              <w:rPr>
                <w:color w:val="000000" w:themeColor="text1"/>
                <w:sz w:val="24"/>
                <w:szCs w:val="24"/>
                <w:lang w:val="ru-RU"/>
              </w:rPr>
              <w:t>с</w:t>
            </w:r>
            <w:proofErr w:type="spellStart"/>
            <w:r w:rsidRPr="00D94ABC">
              <w:rPr>
                <w:color w:val="000000" w:themeColor="text1"/>
                <w:sz w:val="24"/>
                <w:szCs w:val="24"/>
              </w:rPr>
              <w:t>рок</w:t>
            </w:r>
            <w:proofErr w:type="spellEnd"/>
            <w:r w:rsidRPr="00D94ABC">
              <w:rPr>
                <w:color w:val="000000" w:themeColor="text1"/>
                <w:spacing w:val="-1"/>
                <w:sz w:val="24"/>
                <w:szCs w:val="24"/>
              </w:rPr>
              <w:t xml:space="preserve"> </w:t>
            </w:r>
            <w:proofErr w:type="spellStart"/>
            <w:r w:rsidRPr="00D94ABC">
              <w:rPr>
                <w:color w:val="000000" w:themeColor="text1"/>
                <w:sz w:val="24"/>
                <w:szCs w:val="24"/>
              </w:rPr>
              <w:t>реализации</w:t>
            </w:r>
            <w:proofErr w:type="spellEnd"/>
            <w:r w:rsidRPr="00D94ABC">
              <w:rPr>
                <w:color w:val="000000" w:themeColor="text1"/>
                <w:sz w:val="24"/>
                <w:szCs w:val="24"/>
                <w:lang w:val="ru-RU"/>
              </w:rPr>
              <w:t xml:space="preserve"> – </w:t>
            </w:r>
            <w:r w:rsidRPr="00D94ABC">
              <w:rPr>
                <w:color w:val="000000" w:themeColor="text1"/>
                <w:sz w:val="24"/>
                <w:szCs w:val="24"/>
              </w:rPr>
              <w:t>2024</w:t>
            </w:r>
            <w:r w:rsidRPr="00D94ABC">
              <w:rPr>
                <w:color w:val="000000" w:themeColor="text1"/>
                <w:sz w:val="24"/>
                <w:szCs w:val="24"/>
                <w:lang w:val="ru-RU"/>
              </w:rPr>
              <w:t>-</w:t>
            </w:r>
            <w:r w:rsidRPr="00D94ABC">
              <w:rPr>
                <w:color w:val="000000" w:themeColor="text1"/>
                <w:sz w:val="24"/>
                <w:szCs w:val="24"/>
              </w:rPr>
              <w:t xml:space="preserve">2030 </w:t>
            </w:r>
            <w:proofErr w:type="spellStart"/>
            <w:r w:rsidRPr="00D94ABC">
              <w:rPr>
                <w:color w:val="000000" w:themeColor="text1"/>
                <w:sz w:val="24"/>
                <w:szCs w:val="24"/>
              </w:rPr>
              <w:t>гг</w:t>
            </w:r>
            <w:proofErr w:type="spellEnd"/>
            <w:r w:rsidRPr="00D94ABC">
              <w:rPr>
                <w:color w:val="000000" w:themeColor="text1"/>
                <w:sz w:val="24"/>
                <w:szCs w:val="24"/>
              </w:rPr>
              <w:t xml:space="preserve">. </w:t>
            </w:r>
            <w:r w:rsidRPr="00D94ABC">
              <w:rPr>
                <w:color w:val="000000" w:themeColor="text1"/>
                <w:spacing w:val="-1"/>
                <w:sz w:val="24"/>
                <w:szCs w:val="24"/>
              </w:rPr>
              <w:t xml:space="preserve"> </w:t>
            </w:r>
          </w:p>
        </w:tc>
      </w:tr>
      <w:tr w:rsidR="00737B88" w:rsidRPr="00D94ABC" w14:paraId="0E73E0AE" w14:textId="77777777" w:rsidTr="00340DA1">
        <w:trPr>
          <w:trHeight w:val="20"/>
          <w:jc w:val="center"/>
        </w:trPr>
        <w:tc>
          <w:tcPr>
            <w:tcW w:w="725" w:type="dxa"/>
          </w:tcPr>
          <w:p w14:paraId="65207D7E" w14:textId="77777777" w:rsidR="00737B88" w:rsidRPr="00D94ABC" w:rsidRDefault="00737B88" w:rsidP="00D60AC3">
            <w:pPr>
              <w:pStyle w:val="TableParagraph"/>
              <w:jc w:val="center"/>
              <w:rPr>
                <w:color w:val="000000" w:themeColor="text1"/>
                <w:sz w:val="24"/>
                <w:szCs w:val="24"/>
              </w:rPr>
            </w:pPr>
            <w:r w:rsidRPr="00D94ABC">
              <w:rPr>
                <w:color w:val="000000" w:themeColor="text1"/>
                <w:sz w:val="24"/>
                <w:szCs w:val="24"/>
                <w:lang w:val="ru-RU"/>
              </w:rPr>
              <w:t>3</w:t>
            </w:r>
            <w:r w:rsidRPr="00D94ABC">
              <w:rPr>
                <w:color w:val="000000" w:themeColor="text1"/>
                <w:sz w:val="24"/>
                <w:szCs w:val="24"/>
              </w:rPr>
              <w:t>.1.1.</w:t>
            </w:r>
          </w:p>
        </w:tc>
        <w:tc>
          <w:tcPr>
            <w:tcW w:w="3235" w:type="dxa"/>
          </w:tcPr>
          <w:p w14:paraId="2A7B37B9" w14:textId="77777777" w:rsidR="00737B88" w:rsidRPr="00D94ABC" w:rsidRDefault="00737B88" w:rsidP="00D60AC3">
            <w:pPr>
              <w:rPr>
                <w:rFonts w:ascii="Times New Roman" w:hAnsi="Times New Roman" w:cs="Times New Roman"/>
                <w:color w:val="000000" w:themeColor="text1"/>
                <w:sz w:val="24"/>
                <w:szCs w:val="24"/>
                <w:lang w:val="ru-RU"/>
              </w:rPr>
            </w:pPr>
            <w:r w:rsidRPr="00D94ABC">
              <w:rPr>
                <w:rFonts w:ascii="Times New Roman" w:hAnsi="Times New Roman" w:cs="Times New Roman"/>
                <w:color w:val="000000" w:themeColor="text1"/>
                <w:spacing w:val="-2"/>
                <w:sz w:val="24"/>
                <w:szCs w:val="24"/>
                <w:lang w:val="ru-RU"/>
              </w:rPr>
              <w:t>Биотехнические мероприятия, в том числе приобретение соли и посевного материала (кормовых культур) для создания системы подкормочных полей, устройство солонцов</w:t>
            </w:r>
          </w:p>
        </w:tc>
        <w:tc>
          <w:tcPr>
            <w:tcW w:w="6836" w:type="dxa"/>
          </w:tcPr>
          <w:p w14:paraId="54156BBA" w14:textId="3D2FCD86" w:rsidR="00737B88" w:rsidRPr="00D94ABC" w:rsidRDefault="00340DA1" w:rsidP="00D60AC3">
            <w:pPr>
              <w:pStyle w:val="TableParagraph"/>
              <w:rPr>
                <w:color w:val="000000" w:themeColor="text1"/>
                <w:sz w:val="24"/>
                <w:szCs w:val="24"/>
                <w:lang w:val="ru-RU"/>
              </w:rPr>
            </w:pPr>
            <w:r>
              <w:rPr>
                <w:color w:val="000000" w:themeColor="text1"/>
                <w:sz w:val="24"/>
                <w:szCs w:val="24"/>
                <w:lang w:val="ru-RU"/>
              </w:rPr>
              <w:t>с</w:t>
            </w:r>
            <w:r w:rsidR="00737B88" w:rsidRPr="00D94ABC">
              <w:rPr>
                <w:color w:val="000000" w:themeColor="text1"/>
                <w:sz w:val="24"/>
                <w:szCs w:val="24"/>
                <w:lang w:val="ru-RU"/>
              </w:rPr>
              <w:t>охранение и рост численности основных видов охотничьих ресурсов (прежде всего копытных животных) в интересах нынешнего и будущих поколений (сокращение разрыва между фактической численностью охотничьих ресурсов и расчетной с учетом биологической продуктивности популяций и экологической емкости угодий на 3 процента к 2025 году по сравнению с уровнем 2019 года);</w:t>
            </w:r>
          </w:p>
          <w:p w14:paraId="54D2AF43" w14:textId="6DEC72C1" w:rsidR="00737B88" w:rsidRPr="00D94ABC" w:rsidRDefault="00737B88" w:rsidP="00D60AC3">
            <w:pPr>
              <w:pStyle w:val="TableParagraph"/>
              <w:rPr>
                <w:color w:val="000000" w:themeColor="text1"/>
                <w:sz w:val="24"/>
                <w:szCs w:val="24"/>
                <w:lang w:val="ru-RU"/>
              </w:rPr>
            </w:pPr>
            <w:r w:rsidRPr="00D94ABC">
              <w:rPr>
                <w:color w:val="000000" w:themeColor="text1"/>
                <w:sz w:val="24"/>
                <w:szCs w:val="24"/>
                <w:lang w:val="ru-RU"/>
              </w:rPr>
              <w:t>рост показателя отношения фактической добычи охотничьих ресурсов к установленным лимитам добычи по отдельным видам</w:t>
            </w:r>
          </w:p>
        </w:tc>
        <w:tc>
          <w:tcPr>
            <w:tcW w:w="5102" w:type="dxa"/>
          </w:tcPr>
          <w:p w14:paraId="319A7E60" w14:textId="1F5C10E7" w:rsidR="00737B88" w:rsidRPr="00D94ABC" w:rsidRDefault="00340DA1" w:rsidP="00D60AC3">
            <w:pPr>
              <w:pStyle w:val="TableParagraph"/>
              <w:rPr>
                <w:color w:val="000000" w:themeColor="text1"/>
                <w:sz w:val="24"/>
                <w:szCs w:val="24"/>
                <w:lang w:val="ru-RU"/>
              </w:rPr>
            </w:pPr>
            <w:r>
              <w:rPr>
                <w:color w:val="000000" w:themeColor="text1"/>
                <w:sz w:val="24"/>
                <w:szCs w:val="24"/>
                <w:lang w:val="ru-RU"/>
              </w:rPr>
              <w:t>д</w:t>
            </w:r>
            <w:r w:rsidR="00737B88" w:rsidRPr="00D94ABC">
              <w:rPr>
                <w:color w:val="000000" w:themeColor="text1"/>
                <w:sz w:val="24"/>
                <w:szCs w:val="24"/>
                <w:lang w:val="ru-RU"/>
              </w:rPr>
              <w:t>оля видов охотничьих ресурсов, по которым ведется учет их численности в рамках государственного мониторинга охотничьих ресурсов и среды их обитания, в общем количестве видов охотничьих ресурсов, обитающих на территории Республики Тыва;</w:t>
            </w:r>
          </w:p>
          <w:p w14:paraId="0EEEE4F9" w14:textId="77777777" w:rsidR="00737B88" w:rsidRPr="00D94ABC" w:rsidRDefault="00737B88" w:rsidP="00D60AC3">
            <w:pPr>
              <w:pStyle w:val="TableParagraph"/>
              <w:rPr>
                <w:color w:val="000000" w:themeColor="text1"/>
                <w:sz w:val="24"/>
                <w:szCs w:val="24"/>
                <w:lang w:val="ru-RU"/>
              </w:rPr>
            </w:pPr>
            <w:r w:rsidRPr="00D94ABC">
              <w:rPr>
                <w:color w:val="000000" w:themeColor="text1"/>
                <w:sz w:val="24"/>
                <w:szCs w:val="24"/>
                <w:lang w:val="ru-RU"/>
              </w:rPr>
              <w:t>индекс численности волка (отношение численности волка по окончании охотничьего сезона в текущем году к его численности по окончании охотничьего сезона 2019/20 года);</w:t>
            </w:r>
          </w:p>
          <w:p w14:paraId="7DD2CB7E" w14:textId="77777777" w:rsidR="00737B88" w:rsidRPr="00D94ABC" w:rsidRDefault="00737B88" w:rsidP="00D60AC3">
            <w:pPr>
              <w:pStyle w:val="11"/>
              <w:shd w:val="clear" w:color="auto" w:fill="auto"/>
              <w:spacing w:line="240" w:lineRule="auto"/>
              <w:rPr>
                <w:color w:val="000000" w:themeColor="text1"/>
                <w:sz w:val="24"/>
                <w:szCs w:val="24"/>
                <w:lang w:val="ru-RU"/>
              </w:rPr>
            </w:pPr>
            <w:r w:rsidRPr="00D94ABC">
              <w:rPr>
                <w:color w:val="000000" w:themeColor="text1"/>
                <w:sz w:val="24"/>
                <w:szCs w:val="24"/>
                <w:lang w:val="ru-RU"/>
              </w:rPr>
              <w:t>индекс численности охотничьих ресурсов в охотничьих угодьях (отношение численности охотничьих ресурсов по окончании охотничьего сезона в текущем году к их численности по окончании охотничьего сезона 2019/20</w:t>
            </w:r>
            <w:r w:rsidRPr="00D94ABC">
              <w:rPr>
                <w:color w:val="000000" w:themeColor="text1"/>
                <w:sz w:val="24"/>
                <w:szCs w:val="24"/>
              </w:rPr>
              <w:t> </w:t>
            </w:r>
            <w:r w:rsidRPr="00D94ABC">
              <w:rPr>
                <w:color w:val="000000" w:themeColor="text1"/>
                <w:sz w:val="24"/>
                <w:szCs w:val="24"/>
                <w:lang w:val="ru-RU"/>
              </w:rPr>
              <w:t xml:space="preserve">года) по </w:t>
            </w:r>
            <w:r w:rsidRPr="00D94ABC">
              <w:rPr>
                <w:color w:val="000000" w:themeColor="text1"/>
                <w:sz w:val="24"/>
                <w:szCs w:val="24"/>
                <w:lang w:val="ru-RU"/>
              </w:rPr>
              <w:lastRenderedPageBreak/>
              <w:t>видам: лось, косуля, благородный олень, сибирский горный козел, соболь (увеличение в среднем по видам охотничьих ресурсов на 3 процента к 2025 году по сравнению с 2019 годом);</w:t>
            </w:r>
          </w:p>
          <w:p w14:paraId="1AD592F7" w14:textId="095986A2" w:rsidR="00737B88" w:rsidRPr="00D94ABC" w:rsidRDefault="00737B88" w:rsidP="00D60AC3">
            <w:pPr>
              <w:pStyle w:val="11"/>
              <w:shd w:val="clear" w:color="auto" w:fill="auto"/>
              <w:spacing w:line="240" w:lineRule="auto"/>
              <w:rPr>
                <w:rStyle w:val="11pt"/>
                <w:color w:val="000000" w:themeColor="text1"/>
                <w:sz w:val="24"/>
                <w:szCs w:val="24"/>
              </w:rPr>
            </w:pPr>
            <w:r w:rsidRPr="00D94ABC">
              <w:rPr>
                <w:color w:val="000000" w:themeColor="text1"/>
                <w:sz w:val="24"/>
                <w:szCs w:val="24"/>
                <w:lang w:val="ru-RU"/>
              </w:rPr>
              <w:t>соотношение фактической добычи охотничьих ресурсов к установленным лимитам добычи по видам: лось, косуля, благородный олень, сибирский горный козел, соболь (не менее 40 процен</w:t>
            </w:r>
            <w:r w:rsidR="00340DA1">
              <w:rPr>
                <w:color w:val="000000" w:themeColor="text1"/>
                <w:sz w:val="24"/>
                <w:szCs w:val="24"/>
                <w:lang w:val="ru-RU"/>
              </w:rPr>
              <w:t>тов к 2025 году)</w:t>
            </w:r>
          </w:p>
        </w:tc>
      </w:tr>
      <w:tr w:rsidR="00737B88" w:rsidRPr="00D94ABC" w14:paraId="2CB0374B" w14:textId="77777777" w:rsidTr="00340DA1">
        <w:trPr>
          <w:trHeight w:val="20"/>
          <w:jc w:val="center"/>
        </w:trPr>
        <w:tc>
          <w:tcPr>
            <w:tcW w:w="725" w:type="dxa"/>
          </w:tcPr>
          <w:p w14:paraId="0E7F299D" w14:textId="77777777" w:rsidR="00737B88" w:rsidRPr="00D94ABC" w:rsidRDefault="00737B88" w:rsidP="00D60AC3">
            <w:pPr>
              <w:pStyle w:val="TableParagraph"/>
              <w:jc w:val="center"/>
              <w:rPr>
                <w:color w:val="000000" w:themeColor="text1"/>
                <w:sz w:val="24"/>
                <w:szCs w:val="24"/>
              </w:rPr>
            </w:pPr>
            <w:r w:rsidRPr="00D94ABC">
              <w:rPr>
                <w:color w:val="000000" w:themeColor="text1"/>
                <w:sz w:val="24"/>
                <w:szCs w:val="24"/>
                <w:lang w:val="ru-RU"/>
              </w:rPr>
              <w:lastRenderedPageBreak/>
              <w:t>3</w:t>
            </w:r>
            <w:r w:rsidRPr="00D94ABC">
              <w:rPr>
                <w:color w:val="000000" w:themeColor="text1"/>
                <w:sz w:val="24"/>
                <w:szCs w:val="24"/>
              </w:rPr>
              <w:t>.1.2.</w:t>
            </w:r>
          </w:p>
        </w:tc>
        <w:tc>
          <w:tcPr>
            <w:tcW w:w="3235" w:type="dxa"/>
          </w:tcPr>
          <w:p w14:paraId="3F6C1A91" w14:textId="33E48241" w:rsidR="00737B88" w:rsidRPr="00D94ABC" w:rsidRDefault="00737B88" w:rsidP="00D60AC3">
            <w:pPr>
              <w:rPr>
                <w:rFonts w:ascii="Times New Roman" w:hAnsi="Times New Roman" w:cs="Times New Roman"/>
                <w:color w:val="000000" w:themeColor="text1"/>
                <w:sz w:val="24"/>
                <w:szCs w:val="24"/>
                <w:lang w:val="ru-RU"/>
              </w:rPr>
            </w:pPr>
            <w:r w:rsidRPr="00D94ABC">
              <w:rPr>
                <w:rFonts w:ascii="Times New Roman" w:hAnsi="Times New Roman" w:cs="Times New Roman"/>
                <w:color w:val="000000" w:themeColor="text1"/>
                <w:sz w:val="24"/>
                <w:szCs w:val="24"/>
                <w:lang w:val="ru-RU"/>
              </w:rPr>
              <w:t xml:space="preserve">Укрепление-материально-технической базы </w:t>
            </w:r>
            <w:r w:rsidR="00C052F8" w:rsidRPr="00D94ABC">
              <w:rPr>
                <w:rFonts w:ascii="Times New Roman" w:hAnsi="Times New Roman" w:cs="Times New Roman"/>
                <w:color w:val="000000" w:themeColor="text1"/>
                <w:sz w:val="24"/>
                <w:szCs w:val="24"/>
                <w:lang w:val="ru-RU"/>
              </w:rPr>
              <w:t>Государственный комитет по охране объектов животного мира Республики Тыва</w:t>
            </w:r>
          </w:p>
        </w:tc>
        <w:tc>
          <w:tcPr>
            <w:tcW w:w="6836" w:type="dxa"/>
          </w:tcPr>
          <w:p w14:paraId="3143FECC" w14:textId="6E44A7ED" w:rsidR="00737B88" w:rsidRPr="00D94ABC" w:rsidRDefault="00340DA1" w:rsidP="00D60AC3">
            <w:pPr>
              <w:pStyle w:val="ConsPlusNormal"/>
              <w:rPr>
                <w:color w:val="000000" w:themeColor="text1"/>
                <w:lang w:val="ru-RU"/>
              </w:rPr>
            </w:pPr>
            <w:r>
              <w:rPr>
                <w:color w:val="000000" w:themeColor="text1"/>
                <w:lang w:val="ru-RU"/>
              </w:rPr>
              <w:t>п</w:t>
            </w:r>
            <w:r w:rsidR="00737B88" w:rsidRPr="00D94ABC">
              <w:rPr>
                <w:color w:val="000000" w:themeColor="text1"/>
                <w:lang w:val="ru-RU"/>
              </w:rPr>
              <w:t>овышение эффективности федерального государственного охотничьего надзора, минимизация факторов, негативно влияющих на численность охотничьих ресурсов, на 5 процентов;</w:t>
            </w:r>
          </w:p>
          <w:p w14:paraId="1892B4F3" w14:textId="5AEB264F" w:rsidR="00737B88" w:rsidRPr="00D94ABC" w:rsidRDefault="00737B88" w:rsidP="00D60AC3">
            <w:pPr>
              <w:pStyle w:val="TableParagraph"/>
              <w:rPr>
                <w:color w:val="000000" w:themeColor="text1"/>
                <w:sz w:val="24"/>
                <w:szCs w:val="24"/>
                <w:lang w:val="ru-RU"/>
              </w:rPr>
            </w:pPr>
            <w:r w:rsidRPr="00D94ABC">
              <w:rPr>
                <w:color w:val="000000" w:themeColor="text1"/>
                <w:sz w:val="24"/>
                <w:szCs w:val="24"/>
                <w:lang w:val="ru-RU"/>
              </w:rPr>
              <w:t>повышение эффективности производственного охотничьего контроля на 30 процентов</w:t>
            </w:r>
          </w:p>
        </w:tc>
        <w:tc>
          <w:tcPr>
            <w:tcW w:w="5102" w:type="dxa"/>
          </w:tcPr>
          <w:p w14:paraId="4F3483C7" w14:textId="5CF608C8" w:rsidR="00737B88" w:rsidRPr="00D94ABC" w:rsidRDefault="00340DA1" w:rsidP="00D60AC3">
            <w:pPr>
              <w:pStyle w:val="TableParagraph"/>
              <w:rPr>
                <w:color w:val="000000" w:themeColor="text1"/>
                <w:sz w:val="24"/>
                <w:szCs w:val="24"/>
                <w:lang w:val="ru-RU"/>
              </w:rPr>
            </w:pPr>
            <w:r>
              <w:rPr>
                <w:color w:val="000000" w:themeColor="text1"/>
                <w:sz w:val="24"/>
                <w:szCs w:val="24"/>
                <w:lang w:val="ru-RU"/>
              </w:rPr>
              <w:t>д</w:t>
            </w:r>
            <w:r w:rsidR="00737B88" w:rsidRPr="00D94ABC">
              <w:rPr>
                <w:color w:val="000000" w:themeColor="text1"/>
                <w:sz w:val="24"/>
                <w:szCs w:val="24"/>
                <w:lang w:val="ru-RU"/>
              </w:rPr>
              <w:t>оля нарушений, выявленных при осуществлении федерального государственного охотничьего надзора, по которым вынесены постановления о привлечении к административной ответственности, к общему количеству выявленных нарушений</w:t>
            </w:r>
          </w:p>
        </w:tc>
      </w:tr>
      <w:tr w:rsidR="00737B88" w:rsidRPr="00D94ABC" w14:paraId="4DFD9B4D" w14:textId="77777777" w:rsidTr="00340DA1">
        <w:trPr>
          <w:trHeight w:val="20"/>
          <w:jc w:val="center"/>
        </w:trPr>
        <w:tc>
          <w:tcPr>
            <w:tcW w:w="725" w:type="dxa"/>
          </w:tcPr>
          <w:p w14:paraId="7F461574" w14:textId="77777777" w:rsidR="00737B88" w:rsidRPr="00D94ABC" w:rsidRDefault="00737B88" w:rsidP="00D60AC3">
            <w:pPr>
              <w:pStyle w:val="TableParagraph"/>
              <w:jc w:val="center"/>
              <w:rPr>
                <w:color w:val="000000" w:themeColor="text1"/>
                <w:sz w:val="24"/>
                <w:szCs w:val="24"/>
                <w:lang w:val="ru-RU"/>
              </w:rPr>
            </w:pPr>
            <w:r w:rsidRPr="00D94ABC">
              <w:rPr>
                <w:color w:val="000000" w:themeColor="text1"/>
                <w:sz w:val="24"/>
                <w:szCs w:val="24"/>
                <w:lang w:val="ru-RU"/>
              </w:rPr>
              <w:t>4.</w:t>
            </w:r>
          </w:p>
        </w:tc>
        <w:tc>
          <w:tcPr>
            <w:tcW w:w="15173" w:type="dxa"/>
            <w:gridSpan w:val="3"/>
          </w:tcPr>
          <w:p w14:paraId="3EB201D8" w14:textId="77777777" w:rsidR="00737B88" w:rsidRPr="00D94ABC" w:rsidRDefault="00737B88" w:rsidP="00D60AC3">
            <w:pPr>
              <w:pStyle w:val="a3"/>
              <w:ind w:left="0"/>
              <w:jc w:val="center"/>
              <w:rPr>
                <w:color w:val="000000" w:themeColor="text1"/>
                <w:sz w:val="24"/>
                <w:szCs w:val="24"/>
                <w:lang w:val="ru-RU"/>
              </w:rPr>
            </w:pPr>
            <w:r w:rsidRPr="00D94ABC">
              <w:rPr>
                <w:color w:val="000000" w:themeColor="text1"/>
                <w:sz w:val="24"/>
                <w:szCs w:val="24"/>
                <w:lang w:val="ru-RU"/>
              </w:rPr>
              <w:t>Подпрограмма 4 «Охрана окружающей среды Республики Тыва»</w:t>
            </w:r>
          </w:p>
        </w:tc>
      </w:tr>
      <w:tr w:rsidR="00737B88" w:rsidRPr="00D94ABC" w14:paraId="070202CF" w14:textId="77777777" w:rsidTr="00340DA1">
        <w:trPr>
          <w:trHeight w:val="20"/>
          <w:jc w:val="center"/>
        </w:trPr>
        <w:tc>
          <w:tcPr>
            <w:tcW w:w="725" w:type="dxa"/>
          </w:tcPr>
          <w:p w14:paraId="756C1BA7" w14:textId="69ABA206" w:rsidR="00737B88" w:rsidRPr="00D94ABC" w:rsidRDefault="00737B88" w:rsidP="00D60AC3">
            <w:pPr>
              <w:pStyle w:val="TableParagraph"/>
              <w:jc w:val="center"/>
              <w:rPr>
                <w:color w:val="000000" w:themeColor="text1"/>
                <w:sz w:val="24"/>
                <w:szCs w:val="24"/>
              </w:rPr>
            </w:pPr>
            <w:r w:rsidRPr="00D94ABC">
              <w:rPr>
                <w:color w:val="000000" w:themeColor="text1"/>
                <w:sz w:val="24"/>
                <w:szCs w:val="24"/>
                <w:lang w:val="ru-RU"/>
              </w:rPr>
              <w:t>4</w:t>
            </w:r>
            <w:r w:rsidRPr="00D94ABC">
              <w:rPr>
                <w:color w:val="000000" w:themeColor="text1"/>
                <w:sz w:val="24"/>
                <w:szCs w:val="24"/>
              </w:rPr>
              <w:t>.</w:t>
            </w:r>
            <w:r w:rsidR="00AD1FF3" w:rsidRPr="00D94ABC">
              <w:rPr>
                <w:color w:val="000000" w:themeColor="text1"/>
                <w:sz w:val="24"/>
                <w:szCs w:val="24"/>
                <w:lang w:val="ru-RU"/>
              </w:rPr>
              <w:t>1</w:t>
            </w:r>
            <w:r w:rsidRPr="00D94ABC">
              <w:rPr>
                <w:color w:val="000000" w:themeColor="text1"/>
                <w:sz w:val="24"/>
                <w:szCs w:val="24"/>
              </w:rPr>
              <w:t>.</w:t>
            </w:r>
          </w:p>
        </w:tc>
        <w:tc>
          <w:tcPr>
            <w:tcW w:w="15173" w:type="dxa"/>
            <w:gridSpan w:val="3"/>
          </w:tcPr>
          <w:p w14:paraId="4F6DD951" w14:textId="77777777" w:rsidR="00737B88" w:rsidRPr="00D94ABC" w:rsidRDefault="00737B88" w:rsidP="00D60AC3">
            <w:pPr>
              <w:pStyle w:val="a3"/>
              <w:ind w:left="0"/>
              <w:jc w:val="center"/>
              <w:rPr>
                <w:color w:val="000000" w:themeColor="text1"/>
                <w:sz w:val="24"/>
                <w:szCs w:val="24"/>
                <w:lang w:val="ru-RU"/>
              </w:rPr>
            </w:pPr>
            <w:r w:rsidRPr="00D94ABC">
              <w:rPr>
                <w:color w:val="000000" w:themeColor="text1"/>
                <w:sz w:val="24"/>
                <w:szCs w:val="24"/>
                <w:lang w:val="ru-RU"/>
              </w:rPr>
              <w:t>Комплекс процессных мероприятий, реализуемых непрерывно либо на периодической основе</w:t>
            </w:r>
          </w:p>
          <w:p w14:paraId="4436D7CF" w14:textId="77777777" w:rsidR="00737B88" w:rsidRPr="00D94ABC" w:rsidRDefault="00737B88" w:rsidP="00D60AC3">
            <w:pPr>
              <w:pStyle w:val="a3"/>
              <w:ind w:left="0"/>
              <w:jc w:val="center"/>
              <w:rPr>
                <w:color w:val="000000" w:themeColor="text1"/>
                <w:sz w:val="24"/>
                <w:szCs w:val="24"/>
                <w:lang w:val="ru-RU"/>
              </w:rPr>
            </w:pPr>
            <w:r w:rsidRPr="00D94ABC">
              <w:rPr>
                <w:color w:val="000000" w:themeColor="text1"/>
                <w:sz w:val="24"/>
                <w:szCs w:val="24"/>
                <w:lang w:val="ru-RU"/>
              </w:rPr>
              <w:t xml:space="preserve">куратор – заместитель Председателя Правительства Республики Тыва </w:t>
            </w:r>
            <w:proofErr w:type="spellStart"/>
            <w:r w:rsidRPr="00D94ABC">
              <w:rPr>
                <w:color w:val="000000" w:themeColor="text1"/>
                <w:sz w:val="24"/>
                <w:szCs w:val="24"/>
                <w:lang w:val="ru-RU"/>
              </w:rPr>
              <w:t>Монгуш</w:t>
            </w:r>
            <w:proofErr w:type="spellEnd"/>
            <w:r w:rsidRPr="00D94ABC">
              <w:rPr>
                <w:color w:val="000000" w:themeColor="text1"/>
                <w:sz w:val="24"/>
                <w:szCs w:val="24"/>
                <w:lang w:val="ru-RU"/>
              </w:rPr>
              <w:t xml:space="preserve"> А.К.</w:t>
            </w:r>
          </w:p>
        </w:tc>
      </w:tr>
      <w:tr w:rsidR="00737B88" w:rsidRPr="00D94ABC" w14:paraId="3DE80FF8" w14:textId="77777777" w:rsidTr="00340DA1">
        <w:trPr>
          <w:trHeight w:val="20"/>
          <w:jc w:val="center"/>
        </w:trPr>
        <w:tc>
          <w:tcPr>
            <w:tcW w:w="725" w:type="dxa"/>
          </w:tcPr>
          <w:p w14:paraId="7332742C" w14:textId="52B3ECA5" w:rsidR="00737B88" w:rsidRPr="00D94ABC" w:rsidRDefault="00737B88" w:rsidP="00D60AC3">
            <w:pPr>
              <w:pStyle w:val="TableParagraph"/>
              <w:jc w:val="center"/>
              <w:rPr>
                <w:color w:val="000000" w:themeColor="text1"/>
                <w:sz w:val="24"/>
                <w:szCs w:val="24"/>
                <w:lang w:val="ru-RU"/>
              </w:rPr>
            </w:pPr>
          </w:p>
        </w:tc>
        <w:tc>
          <w:tcPr>
            <w:tcW w:w="10071" w:type="dxa"/>
            <w:gridSpan w:val="2"/>
          </w:tcPr>
          <w:p w14:paraId="719FA5EE" w14:textId="0A297E3E" w:rsidR="00737B88" w:rsidRPr="00D94ABC" w:rsidRDefault="00737B88" w:rsidP="00D60AC3">
            <w:pPr>
              <w:pStyle w:val="ConsPlusNormal"/>
              <w:jc w:val="center"/>
              <w:rPr>
                <w:bCs/>
                <w:color w:val="000000" w:themeColor="text1"/>
                <w:spacing w:val="-2"/>
                <w:lang w:val="ru-RU"/>
              </w:rPr>
            </w:pPr>
            <w:r w:rsidRPr="00D94ABC">
              <w:rPr>
                <w:bCs/>
                <w:color w:val="000000" w:themeColor="text1"/>
                <w:spacing w:val="-2"/>
                <w:lang w:val="ru-RU"/>
              </w:rPr>
              <w:t>Ответственный за реализацию Министерство лесного</w:t>
            </w:r>
          </w:p>
          <w:p w14:paraId="14AD95AC" w14:textId="77777777" w:rsidR="00737B88" w:rsidRPr="00D94ABC" w:rsidRDefault="00737B88" w:rsidP="00D60AC3">
            <w:pPr>
              <w:pStyle w:val="ConsPlusNormal"/>
              <w:jc w:val="center"/>
              <w:rPr>
                <w:color w:val="000000" w:themeColor="text1"/>
                <w:lang w:val="ru-RU"/>
              </w:rPr>
            </w:pPr>
            <w:r w:rsidRPr="00D94ABC">
              <w:rPr>
                <w:bCs/>
                <w:color w:val="000000" w:themeColor="text1"/>
                <w:spacing w:val="-2"/>
                <w:lang w:val="ru-RU"/>
              </w:rPr>
              <w:t>хозяйства и природопользования Республики Тыва</w:t>
            </w:r>
          </w:p>
        </w:tc>
        <w:tc>
          <w:tcPr>
            <w:tcW w:w="5102" w:type="dxa"/>
          </w:tcPr>
          <w:p w14:paraId="6253A4D9" w14:textId="77777777" w:rsidR="00737B88" w:rsidRPr="00D94ABC" w:rsidRDefault="00737B88" w:rsidP="00D60AC3">
            <w:pPr>
              <w:pStyle w:val="TableParagraph"/>
              <w:rPr>
                <w:color w:val="000000" w:themeColor="text1"/>
                <w:sz w:val="24"/>
                <w:szCs w:val="24"/>
              </w:rPr>
            </w:pPr>
            <w:r w:rsidRPr="00D94ABC">
              <w:rPr>
                <w:color w:val="000000" w:themeColor="text1"/>
                <w:sz w:val="24"/>
                <w:szCs w:val="24"/>
                <w:lang w:val="ru-RU"/>
              </w:rPr>
              <w:t>с</w:t>
            </w:r>
            <w:proofErr w:type="spellStart"/>
            <w:r w:rsidRPr="00D94ABC">
              <w:rPr>
                <w:color w:val="000000" w:themeColor="text1"/>
                <w:sz w:val="24"/>
                <w:szCs w:val="24"/>
              </w:rPr>
              <w:t>рок</w:t>
            </w:r>
            <w:proofErr w:type="spellEnd"/>
            <w:r w:rsidRPr="00D94ABC">
              <w:rPr>
                <w:color w:val="000000" w:themeColor="text1"/>
                <w:sz w:val="24"/>
                <w:szCs w:val="24"/>
              </w:rPr>
              <w:t xml:space="preserve"> </w:t>
            </w:r>
            <w:proofErr w:type="spellStart"/>
            <w:r w:rsidRPr="00D94ABC">
              <w:rPr>
                <w:color w:val="000000" w:themeColor="text1"/>
                <w:sz w:val="24"/>
                <w:szCs w:val="24"/>
              </w:rPr>
              <w:t>реализации</w:t>
            </w:r>
            <w:proofErr w:type="spellEnd"/>
            <w:r w:rsidRPr="00D94ABC">
              <w:rPr>
                <w:color w:val="000000" w:themeColor="text1"/>
                <w:sz w:val="24"/>
                <w:szCs w:val="24"/>
              </w:rPr>
              <w:t xml:space="preserve"> </w:t>
            </w:r>
            <w:r w:rsidRPr="00D94ABC">
              <w:rPr>
                <w:color w:val="000000" w:themeColor="text1"/>
                <w:sz w:val="24"/>
                <w:szCs w:val="24"/>
                <w:lang w:val="ru-RU"/>
              </w:rPr>
              <w:t xml:space="preserve">– </w:t>
            </w:r>
            <w:r w:rsidRPr="00D94ABC">
              <w:rPr>
                <w:color w:val="000000" w:themeColor="text1"/>
                <w:sz w:val="24"/>
                <w:szCs w:val="24"/>
              </w:rPr>
              <w:t>2024-20</w:t>
            </w:r>
            <w:r w:rsidRPr="00D94ABC">
              <w:rPr>
                <w:color w:val="000000" w:themeColor="text1"/>
                <w:sz w:val="24"/>
                <w:szCs w:val="24"/>
                <w:lang w:val="ru-RU"/>
              </w:rPr>
              <w:t>26</w:t>
            </w:r>
            <w:r w:rsidRPr="00D94ABC">
              <w:rPr>
                <w:color w:val="000000" w:themeColor="text1"/>
                <w:sz w:val="24"/>
                <w:szCs w:val="24"/>
              </w:rPr>
              <w:t xml:space="preserve"> </w:t>
            </w:r>
            <w:proofErr w:type="spellStart"/>
            <w:r w:rsidRPr="00D94ABC">
              <w:rPr>
                <w:color w:val="000000" w:themeColor="text1"/>
                <w:sz w:val="24"/>
                <w:szCs w:val="24"/>
              </w:rPr>
              <w:t>гг</w:t>
            </w:r>
            <w:proofErr w:type="spellEnd"/>
            <w:r w:rsidRPr="00D94ABC">
              <w:rPr>
                <w:color w:val="000000" w:themeColor="text1"/>
                <w:sz w:val="24"/>
                <w:szCs w:val="24"/>
              </w:rPr>
              <w:t>.</w:t>
            </w:r>
          </w:p>
        </w:tc>
      </w:tr>
      <w:tr w:rsidR="00737B88" w:rsidRPr="00D94ABC" w14:paraId="08CB4674" w14:textId="77777777" w:rsidTr="00340DA1">
        <w:trPr>
          <w:trHeight w:val="20"/>
          <w:jc w:val="center"/>
        </w:trPr>
        <w:tc>
          <w:tcPr>
            <w:tcW w:w="725" w:type="dxa"/>
          </w:tcPr>
          <w:p w14:paraId="0AB96F98" w14:textId="0B1E477C" w:rsidR="00737B88" w:rsidRPr="00D94ABC" w:rsidRDefault="00737B88" w:rsidP="00D60AC3">
            <w:pPr>
              <w:pStyle w:val="TableParagraph"/>
              <w:jc w:val="center"/>
              <w:rPr>
                <w:color w:val="000000" w:themeColor="text1"/>
                <w:sz w:val="24"/>
                <w:szCs w:val="24"/>
                <w:lang w:val="ru-RU"/>
              </w:rPr>
            </w:pPr>
            <w:r w:rsidRPr="00D94ABC">
              <w:rPr>
                <w:color w:val="000000" w:themeColor="text1"/>
                <w:sz w:val="24"/>
                <w:szCs w:val="24"/>
                <w:lang w:val="ru-RU"/>
              </w:rPr>
              <w:t>4.</w:t>
            </w:r>
            <w:r w:rsidR="00AD1FF3" w:rsidRPr="00D94ABC">
              <w:rPr>
                <w:color w:val="000000" w:themeColor="text1"/>
                <w:sz w:val="24"/>
                <w:szCs w:val="24"/>
                <w:lang w:val="ru-RU"/>
              </w:rPr>
              <w:t>1</w:t>
            </w:r>
            <w:r w:rsidRPr="00D94ABC">
              <w:rPr>
                <w:color w:val="000000" w:themeColor="text1"/>
                <w:sz w:val="24"/>
                <w:szCs w:val="24"/>
                <w:lang w:val="ru-RU"/>
              </w:rPr>
              <w:t>.1.</w:t>
            </w:r>
          </w:p>
        </w:tc>
        <w:tc>
          <w:tcPr>
            <w:tcW w:w="3235" w:type="dxa"/>
          </w:tcPr>
          <w:p w14:paraId="06FACD2C" w14:textId="77777777" w:rsidR="00737B88" w:rsidRPr="00D94ABC" w:rsidRDefault="00737B88" w:rsidP="00D60AC3">
            <w:pPr>
              <w:rPr>
                <w:rFonts w:ascii="Times New Roman" w:hAnsi="Times New Roman" w:cs="Times New Roman"/>
                <w:bCs/>
                <w:color w:val="000000" w:themeColor="text1"/>
                <w:spacing w:val="-2"/>
                <w:sz w:val="24"/>
                <w:szCs w:val="24"/>
                <w:lang w:val="ru-RU"/>
              </w:rPr>
            </w:pPr>
            <w:r w:rsidRPr="00D94ABC">
              <w:rPr>
                <w:rFonts w:ascii="Times New Roman" w:hAnsi="Times New Roman" w:cs="Times New Roman"/>
                <w:color w:val="000000" w:themeColor="text1"/>
                <w:sz w:val="24"/>
                <w:szCs w:val="24"/>
                <w:lang w:val="ru-RU"/>
              </w:rPr>
              <w:t>Сохранение биоразнообразия и развитие особо охраняемых природных территорий регионального значения Республики Тыва</w:t>
            </w:r>
          </w:p>
        </w:tc>
        <w:tc>
          <w:tcPr>
            <w:tcW w:w="6836" w:type="dxa"/>
          </w:tcPr>
          <w:p w14:paraId="5E9DD83D" w14:textId="172CD108" w:rsidR="00737B88" w:rsidRPr="00D94ABC" w:rsidRDefault="00340DA1" w:rsidP="00D60AC3">
            <w:pPr>
              <w:pStyle w:val="ConsPlusNormal"/>
              <w:rPr>
                <w:bCs/>
                <w:color w:val="000000" w:themeColor="text1"/>
                <w:spacing w:val="-2"/>
                <w:lang w:val="ru-RU"/>
              </w:rPr>
            </w:pPr>
            <w:r>
              <w:rPr>
                <w:bCs/>
                <w:color w:val="000000" w:themeColor="text1"/>
                <w:spacing w:val="-2"/>
                <w:lang w:val="ru-RU"/>
              </w:rPr>
              <w:t>с</w:t>
            </w:r>
            <w:r w:rsidR="00737B88" w:rsidRPr="00D94ABC">
              <w:rPr>
                <w:bCs/>
                <w:color w:val="000000" w:themeColor="text1"/>
                <w:spacing w:val="-2"/>
                <w:lang w:val="ru-RU"/>
              </w:rPr>
              <w:t>оздание ООПТ регионального значения в целях сохранения естественной природной среды и ландшафтов;</w:t>
            </w:r>
          </w:p>
          <w:p w14:paraId="687D9265" w14:textId="77777777" w:rsidR="00737B88" w:rsidRPr="00D94ABC" w:rsidRDefault="00737B88" w:rsidP="00D60AC3">
            <w:pPr>
              <w:pStyle w:val="ConsPlusNormal"/>
              <w:rPr>
                <w:bCs/>
                <w:color w:val="000000" w:themeColor="text1"/>
                <w:spacing w:val="-2"/>
                <w:lang w:val="ru-RU"/>
              </w:rPr>
            </w:pPr>
            <w:r w:rsidRPr="00D94ABC">
              <w:rPr>
                <w:bCs/>
                <w:color w:val="000000" w:themeColor="text1"/>
                <w:spacing w:val="-2"/>
                <w:lang w:val="ru-RU"/>
              </w:rPr>
              <w:t>продолжение работ по обустройству кластерного участка «Тайга»;</w:t>
            </w:r>
          </w:p>
          <w:p w14:paraId="36C64867" w14:textId="77777777" w:rsidR="00737B88" w:rsidRDefault="00737B88" w:rsidP="00D60AC3">
            <w:pPr>
              <w:pStyle w:val="ConsPlusNormal"/>
              <w:rPr>
                <w:bCs/>
                <w:color w:val="000000" w:themeColor="text1"/>
                <w:spacing w:val="-2"/>
                <w:lang w:val="ru-RU"/>
              </w:rPr>
            </w:pPr>
            <w:r w:rsidRPr="00D94ABC">
              <w:rPr>
                <w:bCs/>
                <w:color w:val="000000" w:themeColor="text1"/>
                <w:spacing w:val="-2"/>
                <w:lang w:val="ru-RU"/>
              </w:rPr>
              <w:t>установление границ планируемой к созданию кластерного участка «</w:t>
            </w:r>
            <w:proofErr w:type="spellStart"/>
            <w:r w:rsidRPr="00D94ABC">
              <w:rPr>
                <w:bCs/>
                <w:color w:val="000000" w:themeColor="text1"/>
                <w:spacing w:val="-2"/>
                <w:lang w:val="ru-RU"/>
              </w:rPr>
              <w:t>Хамсыра</w:t>
            </w:r>
            <w:proofErr w:type="spellEnd"/>
            <w:r w:rsidRPr="00D94ABC">
              <w:rPr>
                <w:bCs/>
                <w:color w:val="000000" w:themeColor="text1"/>
                <w:spacing w:val="-2"/>
                <w:lang w:val="ru-RU"/>
              </w:rPr>
              <w:t>» (далее – КУ). Внесение сведений о границах КУ в ЕГРН позволит исключить бесконтрольную добычу полезных ископаемых, а также раздачу земельных участков в пределах территории КУ</w:t>
            </w:r>
          </w:p>
          <w:p w14:paraId="34661EA9" w14:textId="74DCC652" w:rsidR="00340DA1" w:rsidRPr="00D94ABC" w:rsidRDefault="00340DA1" w:rsidP="00D60AC3">
            <w:pPr>
              <w:pStyle w:val="ConsPlusNormal"/>
              <w:rPr>
                <w:bCs/>
                <w:color w:val="000000" w:themeColor="text1"/>
                <w:spacing w:val="-2"/>
                <w:lang w:val="ru-RU"/>
              </w:rPr>
            </w:pPr>
          </w:p>
        </w:tc>
        <w:tc>
          <w:tcPr>
            <w:tcW w:w="5102" w:type="dxa"/>
          </w:tcPr>
          <w:p w14:paraId="3820F0C2" w14:textId="2A654390" w:rsidR="00737B88" w:rsidRPr="00D94ABC" w:rsidRDefault="00340DA1" w:rsidP="00D60AC3">
            <w:pPr>
              <w:pStyle w:val="TableParagraph"/>
              <w:rPr>
                <w:color w:val="000000" w:themeColor="text1"/>
                <w:sz w:val="24"/>
                <w:szCs w:val="24"/>
                <w:lang w:val="ru-RU"/>
              </w:rPr>
            </w:pPr>
            <w:r>
              <w:rPr>
                <w:color w:val="000000" w:themeColor="text1"/>
                <w:sz w:val="24"/>
                <w:szCs w:val="24"/>
                <w:lang w:val="ru-RU"/>
              </w:rPr>
              <w:t>с</w:t>
            </w:r>
            <w:r w:rsidR="00737B88" w:rsidRPr="00D94ABC">
              <w:rPr>
                <w:color w:val="000000" w:themeColor="text1"/>
                <w:sz w:val="24"/>
                <w:szCs w:val="24"/>
                <w:lang w:val="ru-RU"/>
              </w:rPr>
              <w:t>охранение биоразнообразия и развитие особо охраняемых природных территорий регионального значения Республики Тыва</w:t>
            </w:r>
            <w:r w:rsidR="007A636C" w:rsidRPr="00D94ABC">
              <w:rPr>
                <w:color w:val="000000" w:themeColor="text1"/>
                <w:sz w:val="24"/>
                <w:szCs w:val="24"/>
                <w:lang w:val="ru-RU"/>
              </w:rPr>
              <w:t>;</w:t>
            </w:r>
          </w:p>
          <w:p w14:paraId="4CB2F76F" w14:textId="2D5BD34F" w:rsidR="00887072" w:rsidRPr="00D94ABC" w:rsidRDefault="00887072" w:rsidP="00D60AC3">
            <w:pPr>
              <w:pStyle w:val="TableParagraph"/>
              <w:rPr>
                <w:color w:val="000000" w:themeColor="text1"/>
                <w:sz w:val="24"/>
                <w:szCs w:val="24"/>
                <w:lang w:val="ru-RU"/>
              </w:rPr>
            </w:pPr>
            <w:r w:rsidRPr="00D94ABC">
              <w:rPr>
                <w:color w:val="000000" w:themeColor="text1"/>
                <w:sz w:val="24"/>
                <w:szCs w:val="24"/>
                <w:lang w:val="ru-RU"/>
              </w:rPr>
              <w:t>реализация мероприятий по охране и воспроизводству объектов растительного и животного мира и среды их обитания</w:t>
            </w:r>
          </w:p>
        </w:tc>
      </w:tr>
      <w:tr w:rsidR="00737B88" w:rsidRPr="00D94ABC" w14:paraId="065099B2" w14:textId="77777777" w:rsidTr="00340DA1">
        <w:trPr>
          <w:trHeight w:val="20"/>
          <w:jc w:val="center"/>
        </w:trPr>
        <w:tc>
          <w:tcPr>
            <w:tcW w:w="725" w:type="dxa"/>
          </w:tcPr>
          <w:p w14:paraId="795A7D8B" w14:textId="5B8A4810" w:rsidR="00737B88" w:rsidRPr="00D94ABC" w:rsidRDefault="00737B88" w:rsidP="00D60AC3">
            <w:pPr>
              <w:pStyle w:val="TableParagraph"/>
              <w:jc w:val="center"/>
              <w:rPr>
                <w:color w:val="000000" w:themeColor="text1"/>
                <w:sz w:val="24"/>
                <w:szCs w:val="24"/>
                <w:lang w:val="ru-RU"/>
              </w:rPr>
            </w:pPr>
            <w:r w:rsidRPr="00D94ABC">
              <w:rPr>
                <w:color w:val="000000" w:themeColor="text1"/>
                <w:sz w:val="24"/>
                <w:szCs w:val="24"/>
                <w:lang w:val="ru-RU"/>
              </w:rPr>
              <w:lastRenderedPageBreak/>
              <w:t>4.</w:t>
            </w:r>
            <w:r w:rsidR="00AD1FF3" w:rsidRPr="00D94ABC">
              <w:rPr>
                <w:color w:val="000000" w:themeColor="text1"/>
                <w:sz w:val="24"/>
                <w:szCs w:val="24"/>
                <w:lang w:val="ru-RU"/>
              </w:rPr>
              <w:t>1</w:t>
            </w:r>
            <w:r w:rsidRPr="00D94ABC">
              <w:rPr>
                <w:color w:val="000000" w:themeColor="text1"/>
                <w:sz w:val="24"/>
                <w:szCs w:val="24"/>
                <w:lang w:val="ru-RU"/>
              </w:rPr>
              <w:t>.2.</w:t>
            </w:r>
          </w:p>
        </w:tc>
        <w:tc>
          <w:tcPr>
            <w:tcW w:w="3235" w:type="dxa"/>
          </w:tcPr>
          <w:p w14:paraId="1F8F408C" w14:textId="77777777" w:rsidR="00737B88" w:rsidRPr="00D94ABC" w:rsidRDefault="00737B88" w:rsidP="00D60AC3">
            <w:pPr>
              <w:rPr>
                <w:rFonts w:ascii="Times New Roman" w:hAnsi="Times New Roman" w:cs="Times New Roman"/>
                <w:color w:val="000000" w:themeColor="text1"/>
                <w:sz w:val="24"/>
                <w:szCs w:val="24"/>
                <w:lang w:val="ru-RU"/>
              </w:rPr>
            </w:pPr>
            <w:r w:rsidRPr="00D94ABC">
              <w:rPr>
                <w:rFonts w:ascii="Times New Roman" w:hAnsi="Times New Roman" w:cs="Times New Roman"/>
                <w:color w:val="000000" w:themeColor="text1"/>
                <w:sz w:val="24"/>
                <w:szCs w:val="24"/>
                <w:lang w:val="ru-RU"/>
              </w:rPr>
              <w:t>Издание Красной книги Республики Тыва</w:t>
            </w:r>
          </w:p>
        </w:tc>
        <w:tc>
          <w:tcPr>
            <w:tcW w:w="6836" w:type="dxa"/>
          </w:tcPr>
          <w:p w14:paraId="55AC08DC" w14:textId="12A5F68E" w:rsidR="00737B88" w:rsidRPr="00D94ABC" w:rsidRDefault="00340DA1" w:rsidP="00D60AC3">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н</w:t>
            </w:r>
            <w:r w:rsidR="00737B88" w:rsidRPr="00D94ABC">
              <w:rPr>
                <w:rFonts w:ascii="Times New Roman" w:hAnsi="Times New Roman" w:cs="Times New Roman"/>
                <w:color w:val="000000" w:themeColor="text1"/>
                <w:sz w:val="24"/>
                <w:szCs w:val="24"/>
                <w:lang w:val="ru-RU"/>
              </w:rPr>
              <w:t>еобходимость переиздания Красной книги</w:t>
            </w:r>
          </w:p>
        </w:tc>
        <w:tc>
          <w:tcPr>
            <w:tcW w:w="5102" w:type="dxa"/>
          </w:tcPr>
          <w:p w14:paraId="43DCBD22" w14:textId="03F065BB" w:rsidR="00737B88" w:rsidRPr="00D94ABC" w:rsidRDefault="00340DA1" w:rsidP="00D60AC3">
            <w:pPr>
              <w:pStyle w:val="TableParagraph"/>
              <w:rPr>
                <w:color w:val="000000" w:themeColor="text1"/>
                <w:sz w:val="24"/>
                <w:szCs w:val="24"/>
                <w:lang w:val="ru-RU"/>
              </w:rPr>
            </w:pPr>
            <w:r>
              <w:rPr>
                <w:color w:val="000000" w:themeColor="text1"/>
                <w:sz w:val="24"/>
                <w:szCs w:val="24"/>
                <w:lang w:val="ru-RU"/>
              </w:rPr>
              <w:t>и</w:t>
            </w:r>
            <w:r w:rsidR="00737B88" w:rsidRPr="00D94ABC">
              <w:rPr>
                <w:color w:val="000000" w:themeColor="text1"/>
                <w:sz w:val="24"/>
                <w:szCs w:val="24"/>
                <w:lang w:val="ru-RU"/>
              </w:rPr>
              <w:t>здание Красной книги Республики Тыва</w:t>
            </w:r>
          </w:p>
        </w:tc>
      </w:tr>
      <w:tr w:rsidR="00737B88" w:rsidRPr="00D94ABC" w14:paraId="2C44633E" w14:textId="77777777" w:rsidTr="00340DA1">
        <w:trPr>
          <w:trHeight w:val="20"/>
          <w:jc w:val="center"/>
        </w:trPr>
        <w:tc>
          <w:tcPr>
            <w:tcW w:w="725" w:type="dxa"/>
          </w:tcPr>
          <w:p w14:paraId="5D24FB0F" w14:textId="79D51CA0" w:rsidR="00737B88" w:rsidRPr="00D94ABC" w:rsidRDefault="00737B88" w:rsidP="00D60AC3">
            <w:pPr>
              <w:pStyle w:val="TableParagraph"/>
              <w:jc w:val="center"/>
              <w:rPr>
                <w:color w:val="000000" w:themeColor="text1"/>
                <w:sz w:val="24"/>
                <w:szCs w:val="24"/>
              </w:rPr>
            </w:pPr>
            <w:r w:rsidRPr="00D94ABC">
              <w:rPr>
                <w:color w:val="000000" w:themeColor="text1"/>
                <w:sz w:val="24"/>
                <w:szCs w:val="24"/>
                <w:lang w:val="ru-RU"/>
              </w:rPr>
              <w:t>4.</w:t>
            </w:r>
            <w:r w:rsidR="00AD1FF3" w:rsidRPr="00D94ABC">
              <w:rPr>
                <w:color w:val="000000" w:themeColor="text1"/>
                <w:sz w:val="24"/>
                <w:szCs w:val="24"/>
                <w:lang w:val="ru-RU"/>
              </w:rPr>
              <w:t>1</w:t>
            </w:r>
            <w:r w:rsidRPr="00D94ABC">
              <w:rPr>
                <w:color w:val="000000" w:themeColor="text1"/>
                <w:sz w:val="24"/>
                <w:szCs w:val="24"/>
                <w:lang w:val="ru-RU"/>
              </w:rPr>
              <w:t>.3.</w:t>
            </w:r>
          </w:p>
        </w:tc>
        <w:tc>
          <w:tcPr>
            <w:tcW w:w="3235" w:type="dxa"/>
          </w:tcPr>
          <w:p w14:paraId="6EC04D88" w14:textId="77777777" w:rsidR="00737B88" w:rsidRPr="00D94ABC" w:rsidRDefault="00737B88" w:rsidP="00D60AC3">
            <w:pPr>
              <w:rPr>
                <w:rFonts w:ascii="Times New Roman" w:hAnsi="Times New Roman" w:cs="Times New Roman"/>
                <w:color w:val="000000" w:themeColor="text1"/>
                <w:sz w:val="24"/>
                <w:szCs w:val="24"/>
                <w:lang w:val="ru-RU"/>
              </w:rPr>
            </w:pPr>
            <w:r w:rsidRPr="00D94ABC">
              <w:rPr>
                <w:rFonts w:ascii="Times New Roman" w:hAnsi="Times New Roman" w:cs="Times New Roman"/>
                <w:color w:val="000000" w:themeColor="text1"/>
                <w:sz w:val="24"/>
                <w:szCs w:val="24"/>
                <w:lang w:val="ru-RU"/>
              </w:rPr>
              <w:t>Оказание услуг по выполнению лабораторных анализов для оценки состояния и загрязнения окружающей среды</w:t>
            </w:r>
          </w:p>
        </w:tc>
        <w:tc>
          <w:tcPr>
            <w:tcW w:w="6836" w:type="dxa"/>
          </w:tcPr>
          <w:p w14:paraId="626B4780" w14:textId="0AF1FECE" w:rsidR="00737B88" w:rsidRPr="00D94ABC" w:rsidRDefault="00340DA1" w:rsidP="00D60AC3">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в</w:t>
            </w:r>
            <w:r w:rsidR="00737B88" w:rsidRPr="00D94ABC">
              <w:rPr>
                <w:rFonts w:ascii="Times New Roman" w:hAnsi="Times New Roman" w:cs="Times New Roman"/>
                <w:color w:val="000000" w:themeColor="text1"/>
                <w:sz w:val="24"/>
                <w:szCs w:val="24"/>
                <w:lang w:val="ru-RU"/>
              </w:rPr>
              <w:t xml:space="preserve"> связи с отсутствием лабораторно-технической базы при Министерстве лесного хозяйства и природопользования Республики Тыва проведение лабораторных исследований, измерение отобранных проб осуществляются согласно договору об оказании услуг ФГБУ «Центр лабораторного анализа и технических измерений» по Сибирскому федеральному округу</w:t>
            </w:r>
          </w:p>
        </w:tc>
        <w:tc>
          <w:tcPr>
            <w:tcW w:w="5102" w:type="dxa"/>
          </w:tcPr>
          <w:p w14:paraId="48A2E552" w14:textId="1590A233" w:rsidR="00737B88" w:rsidRPr="00D94ABC" w:rsidRDefault="00340DA1" w:rsidP="00D60AC3">
            <w:pPr>
              <w:pStyle w:val="aa"/>
              <w:adjustRightInd w:val="0"/>
              <w:ind w:left="0" w:firstLine="0"/>
              <w:jc w:val="left"/>
              <w:rPr>
                <w:color w:val="000000" w:themeColor="text1"/>
                <w:sz w:val="24"/>
                <w:szCs w:val="24"/>
                <w:lang w:val="ru-RU"/>
              </w:rPr>
            </w:pPr>
            <w:r>
              <w:rPr>
                <w:color w:val="000000" w:themeColor="text1"/>
                <w:sz w:val="24"/>
                <w:szCs w:val="24"/>
                <w:lang w:val="ru-RU"/>
              </w:rPr>
              <w:t>о</w:t>
            </w:r>
            <w:r w:rsidR="00737B88" w:rsidRPr="00D94ABC">
              <w:rPr>
                <w:color w:val="000000" w:themeColor="text1"/>
                <w:sz w:val="24"/>
                <w:szCs w:val="24"/>
                <w:lang w:val="ru-RU"/>
              </w:rPr>
              <w:t>существление мониторинга состояния и загрязнения окружающей среды на объекте размещения отходов производства и потребления, оказывающих негативное воздействие</w:t>
            </w:r>
          </w:p>
        </w:tc>
      </w:tr>
      <w:tr w:rsidR="00737B88" w:rsidRPr="00D94ABC" w14:paraId="6C3FE89D" w14:textId="77777777" w:rsidTr="00340DA1">
        <w:trPr>
          <w:trHeight w:val="20"/>
          <w:jc w:val="center"/>
        </w:trPr>
        <w:tc>
          <w:tcPr>
            <w:tcW w:w="725" w:type="dxa"/>
          </w:tcPr>
          <w:p w14:paraId="6D10A27C" w14:textId="37A14F51" w:rsidR="00737B88" w:rsidRPr="00D94ABC" w:rsidRDefault="00737B88" w:rsidP="00D60AC3">
            <w:pPr>
              <w:pStyle w:val="aa"/>
              <w:adjustRightInd w:val="0"/>
              <w:ind w:left="0" w:firstLine="0"/>
              <w:jc w:val="center"/>
              <w:rPr>
                <w:color w:val="000000" w:themeColor="text1"/>
                <w:sz w:val="24"/>
                <w:szCs w:val="24"/>
                <w:lang w:val="ru-RU"/>
              </w:rPr>
            </w:pPr>
            <w:r w:rsidRPr="00D94ABC">
              <w:rPr>
                <w:color w:val="000000" w:themeColor="text1"/>
                <w:sz w:val="24"/>
                <w:szCs w:val="24"/>
                <w:lang w:val="ru-RU"/>
              </w:rPr>
              <w:t>5</w:t>
            </w:r>
            <w:r w:rsidR="006D341D" w:rsidRPr="00D94ABC">
              <w:rPr>
                <w:color w:val="000000" w:themeColor="text1"/>
                <w:sz w:val="24"/>
                <w:szCs w:val="24"/>
                <w:lang w:val="ru-RU"/>
              </w:rPr>
              <w:t>.</w:t>
            </w:r>
          </w:p>
        </w:tc>
        <w:tc>
          <w:tcPr>
            <w:tcW w:w="15173" w:type="dxa"/>
            <w:gridSpan w:val="3"/>
          </w:tcPr>
          <w:p w14:paraId="323667FB" w14:textId="699EEFF6" w:rsidR="00737B88" w:rsidRPr="00D94ABC" w:rsidRDefault="00737B88" w:rsidP="00D60AC3">
            <w:pPr>
              <w:pStyle w:val="aa"/>
              <w:adjustRightInd w:val="0"/>
              <w:ind w:left="0" w:firstLine="0"/>
              <w:jc w:val="center"/>
              <w:rPr>
                <w:color w:val="000000" w:themeColor="text1"/>
                <w:sz w:val="24"/>
                <w:szCs w:val="24"/>
                <w:lang w:val="ru-RU"/>
              </w:rPr>
            </w:pPr>
            <w:r w:rsidRPr="00D94ABC">
              <w:rPr>
                <w:bCs/>
                <w:color w:val="000000" w:themeColor="text1"/>
                <w:spacing w:val="-2"/>
                <w:sz w:val="24"/>
                <w:szCs w:val="24"/>
                <w:lang w:val="ru-RU"/>
              </w:rPr>
              <w:t>Подпрограмма 5 «Обращение с отходами производства и потребления, в том числе с твердыми коммунальными отходами в Республике Тыва»</w:t>
            </w:r>
          </w:p>
        </w:tc>
      </w:tr>
      <w:tr w:rsidR="00737B88" w:rsidRPr="00D94ABC" w14:paraId="2C05FBB9" w14:textId="77777777" w:rsidTr="00340DA1">
        <w:trPr>
          <w:trHeight w:val="20"/>
          <w:jc w:val="center"/>
        </w:trPr>
        <w:tc>
          <w:tcPr>
            <w:tcW w:w="725" w:type="dxa"/>
          </w:tcPr>
          <w:p w14:paraId="6ACBC678" w14:textId="73419FED" w:rsidR="00737B88" w:rsidRPr="00D94ABC" w:rsidRDefault="00737B88" w:rsidP="00D60AC3">
            <w:pPr>
              <w:jc w:val="center"/>
              <w:rPr>
                <w:rFonts w:ascii="Times New Roman" w:hAnsi="Times New Roman" w:cs="Times New Roman"/>
                <w:bCs/>
                <w:color w:val="000000" w:themeColor="text1"/>
                <w:spacing w:val="-2"/>
                <w:sz w:val="24"/>
                <w:szCs w:val="24"/>
                <w:lang w:val="ru-RU"/>
              </w:rPr>
            </w:pPr>
            <w:r w:rsidRPr="00D94ABC">
              <w:rPr>
                <w:rFonts w:ascii="Times New Roman" w:hAnsi="Times New Roman" w:cs="Times New Roman"/>
                <w:bCs/>
                <w:color w:val="000000" w:themeColor="text1"/>
                <w:spacing w:val="-2"/>
                <w:sz w:val="24"/>
                <w:szCs w:val="24"/>
                <w:lang w:val="ru-RU"/>
              </w:rPr>
              <w:t>5.1</w:t>
            </w:r>
            <w:r w:rsidR="006D341D" w:rsidRPr="00D94ABC">
              <w:rPr>
                <w:rFonts w:ascii="Times New Roman" w:hAnsi="Times New Roman" w:cs="Times New Roman"/>
                <w:bCs/>
                <w:color w:val="000000" w:themeColor="text1"/>
                <w:spacing w:val="-2"/>
                <w:sz w:val="24"/>
                <w:szCs w:val="24"/>
                <w:lang w:val="ru-RU"/>
              </w:rPr>
              <w:t>.</w:t>
            </w:r>
          </w:p>
        </w:tc>
        <w:tc>
          <w:tcPr>
            <w:tcW w:w="15173" w:type="dxa"/>
            <w:gridSpan w:val="3"/>
          </w:tcPr>
          <w:p w14:paraId="1FBA66E4" w14:textId="77777777" w:rsidR="004F3A92" w:rsidRDefault="00117B1C" w:rsidP="00D60AC3">
            <w:pPr>
              <w:pStyle w:val="a3"/>
              <w:ind w:left="0"/>
              <w:jc w:val="center"/>
              <w:rPr>
                <w:color w:val="000000" w:themeColor="text1"/>
                <w:sz w:val="24"/>
                <w:szCs w:val="24"/>
                <w:lang w:val="ru-RU"/>
              </w:rPr>
            </w:pPr>
            <w:r w:rsidRPr="00D94ABC">
              <w:rPr>
                <w:color w:val="000000" w:themeColor="text1"/>
                <w:sz w:val="24"/>
                <w:szCs w:val="24"/>
                <w:lang w:val="ru-RU"/>
              </w:rPr>
              <w:t xml:space="preserve">Комплекс процессных мероприятий «Обращение с отходами производства и потребления, </w:t>
            </w:r>
          </w:p>
          <w:p w14:paraId="0C3DE07D" w14:textId="4D09ECE7" w:rsidR="00117B1C" w:rsidRPr="00D94ABC" w:rsidRDefault="00117B1C" w:rsidP="00D60AC3">
            <w:pPr>
              <w:pStyle w:val="a3"/>
              <w:ind w:left="0"/>
              <w:jc w:val="center"/>
              <w:rPr>
                <w:color w:val="000000" w:themeColor="text1"/>
                <w:sz w:val="24"/>
                <w:szCs w:val="24"/>
                <w:lang w:val="ru-RU"/>
              </w:rPr>
            </w:pPr>
            <w:r w:rsidRPr="00D94ABC">
              <w:rPr>
                <w:color w:val="000000" w:themeColor="text1"/>
                <w:sz w:val="24"/>
                <w:szCs w:val="24"/>
                <w:lang w:val="ru-RU"/>
              </w:rPr>
              <w:t>в том числе с твердыми коммунальными отходами в Республик</w:t>
            </w:r>
            <w:r w:rsidR="00EB21C3" w:rsidRPr="00D94ABC">
              <w:rPr>
                <w:color w:val="000000" w:themeColor="text1"/>
                <w:sz w:val="24"/>
                <w:szCs w:val="24"/>
                <w:lang w:val="ru-RU"/>
              </w:rPr>
              <w:t>е</w:t>
            </w:r>
            <w:r w:rsidRPr="00D94ABC">
              <w:rPr>
                <w:color w:val="000000" w:themeColor="text1"/>
                <w:sz w:val="24"/>
                <w:szCs w:val="24"/>
                <w:lang w:val="ru-RU"/>
              </w:rPr>
              <w:t xml:space="preserve"> Тыва»</w:t>
            </w:r>
          </w:p>
          <w:p w14:paraId="1134A761" w14:textId="3CD9C884" w:rsidR="00737B88" w:rsidRPr="00D94ABC" w:rsidRDefault="00117B1C" w:rsidP="00D60AC3">
            <w:pPr>
              <w:pStyle w:val="aa"/>
              <w:adjustRightInd w:val="0"/>
              <w:ind w:left="0" w:firstLine="0"/>
              <w:jc w:val="center"/>
              <w:rPr>
                <w:color w:val="000000" w:themeColor="text1"/>
                <w:sz w:val="24"/>
                <w:szCs w:val="24"/>
                <w:lang w:val="ru-RU"/>
              </w:rPr>
            </w:pPr>
            <w:r w:rsidRPr="00D94ABC">
              <w:rPr>
                <w:color w:val="000000" w:themeColor="text1"/>
                <w:sz w:val="24"/>
                <w:szCs w:val="24"/>
                <w:lang w:val="ru-RU"/>
              </w:rPr>
              <w:t xml:space="preserve">куратор – заместитель Председателя Правительства Республики Тыва </w:t>
            </w:r>
            <w:proofErr w:type="spellStart"/>
            <w:r w:rsidRPr="00D94ABC">
              <w:rPr>
                <w:color w:val="000000" w:themeColor="text1"/>
                <w:sz w:val="24"/>
                <w:szCs w:val="24"/>
                <w:lang w:val="ru-RU"/>
              </w:rPr>
              <w:t>Монгуш</w:t>
            </w:r>
            <w:proofErr w:type="spellEnd"/>
            <w:r w:rsidRPr="00D94ABC">
              <w:rPr>
                <w:color w:val="000000" w:themeColor="text1"/>
                <w:sz w:val="24"/>
                <w:szCs w:val="24"/>
                <w:lang w:val="ru-RU"/>
              </w:rPr>
              <w:t xml:space="preserve"> А.К.</w:t>
            </w:r>
          </w:p>
        </w:tc>
      </w:tr>
      <w:tr w:rsidR="00737B88" w:rsidRPr="00D94ABC" w14:paraId="6D07A571" w14:textId="77777777" w:rsidTr="00340DA1">
        <w:trPr>
          <w:trHeight w:val="20"/>
          <w:jc w:val="center"/>
        </w:trPr>
        <w:tc>
          <w:tcPr>
            <w:tcW w:w="725" w:type="dxa"/>
          </w:tcPr>
          <w:p w14:paraId="7C96A69E" w14:textId="77777777" w:rsidR="00737B88" w:rsidRPr="00D94ABC" w:rsidRDefault="00737B88" w:rsidP="00D60AC3">
            <w:pPr>
              <w:pStyle w:val="TableParagraph"/>
              <w:jc w:val="center"/>
              <w:rPr>
                <w:color w:val="000000" w:themeColor="text1"/>
                <w:sz w:val="24"/>
                <w:szCs w:val="24"/>
                <w:lang w:val="ru-RU"/>
              </w:rPr>
            </w:pPr>
            <w:r w:rsidRPr="00D94ABC">
              <w:rPr>
                <w:color w:val="000000" w:themeColor="text1"/>
                <w:sz w:val="24"/>
                <w:szCs w:val="24"/>
                <w:lang w:val="ru-RU"/>
              </w:rPr>
              <w:t>5.1.1.</w:t>
            </w:r>
          </w:p>
        </w:tc>
        <w:tc>
          <w:tcPr>
            <w:tcW w:w="3235" w:type="dxa"/>
          </w:tcPr>
          <w:p w14:paraId="3A83075D" w14:textId="77777777" w:rsidR="00737B88" w:rsidRPr="00D94ABC" w:rsidRDefault="00737B88" w:rsidP="00D60AC3">
            <w:pPr>
              <w:rPr>
                <w:rFonts w:ascii="Times New Roman" w:hAnsi="Times New Roman" w:cs="Times New Roman"/>
                <w:color w:val="000000" w:themeColor="text1"/>
                <w:spacing w:val="-2"/>
                <w:sz w:val="24"/>
                <w:szCs w:val="24"/>
                <w:lang w:val="ru-RU"/>
              </w:rPr>
            </w:pPr>
            <w:r w:rsidRPr="00D94ABC">
              <w:rPr>
                <w:rFonts w:ascii="Times New Roman" w:hAnsi="Times New Roman" w:cs="Times New Roman"/>
                <w:color w:val="000000" w:themeColor="text1"/>
                <w:spacing w:val="-6"/>
                <w:sz w:val="24"/>
                <w:szCs w:val="24"/>
                <w:lang w:val="ru-RU"/>
              </w:rPr>
              <w:t xml:space="preserve">Проведение количественного химического анализа </w:t>
            </w:r>
          </w:p>
        </w:tc>
        <w:tc>
          <w:tcPr>
            <w:tcW w:w="6836" w:type="dxa"/>
          </w:tcPr>
          <w:p w14:paraId="4FBE6050" w14:textId="2AEE08E1" w:rsidR="00737B88" w:rsidRPr="00D94ABC" w:rsidRDefault="004F3A92" w:rsidP="00D60AC3">
            <w:pPr>
              <w:rPr>
                <w:rFonts w:ascii="Times New Roman" w:hAnsi="Times New Roman" w:cs="Times New Roman"/>
                <w:bCs/>
                <w:color w:val="000000" w:themeColor="text1"/>
                <w:spacing w:val="-2"/>
                <w:sz w:val="24"/>
                <w:szCs w:val="24"/>
                <w:lang w:val="ru-RU"/>
              </w:rPr>
            </w:pPr>
            <w:r>
              <w:rPr>
                <w:rFonts w:ascii="Times New Roman" w:hAnsi="Times New Roman" w:cs="Times New Roman"/>
                <w:color w:val="000000" w:themeColor="text1"/>
                <w:sz w:val="24"/>
                <w:szCs w:val="24"/>
                <w:lang w:val="ru-RU"/>
              </w:rPr>
              <w:t>м</w:t>
            </w:r>
            <w:r w:rsidR="00737B88" w:rsidRPr="00D94ABC">
              <w:rPr>
                <w:rFonts w:ascii="Times New Roman" w:hAnsi="Times New Roman" w:cs="Times New Roman"/>
                <w:color w:val="000000" w:themeColor="text1"/>
                <w:sz w:val="24"/>
                <w:szCs w:val="24"/>
                <w:lang w:val="ru-RU"/>
              </w:rPr>
              <w:t>ониторинг состояния окружающей среды и обеспечение экологической безопасности Республики Тыва</w:t>
            </w:r>
          </w:p>
        </w:tc>
        <w:tc>
          <w:tcPr>
            <w:tcW w:w="5102" w:type="dxa"/>
          </w:tcPr>
          <w:p w14:paraId="5581BB9F" w14:textId="39485755" w:rsidR="00737B88" w:rsidRPr="00D94ABC" w:rsidRDefault="004F3A92" w:rsidP="00D60AC3">
            <w:pPr>
              <w:pStyle w:val="aa"/>
              <w:adjustRightInd w:val="0"/>
              <w:ind w:left="0" w:firstLine="0"/>
              <w:jc w:val="left"/>
              <w:rPr>
                <w:color w:val="000000" w:themeColor="text1"/>
                <w:sz w:val="24"/>
                <w:szCs w:val="24"/>
                <w:lang w:val="ru-RU"/>
              </w:rPr>
            </w:pPr>
            <w:r>
              <w:rPr>
                <w:color w:val="000000" w:themeColor="text1"/>
                <w:sz w:val="24"/>
                <w:szCs w:val="24"/>
                <w:lang w:val="ru-RU"/>
              </w:rPr>
              <w:t>р</w:t>
            </w:r>
            <w:r w:rsidR="00737B88" w:rsidRPr="00D94ABC">
              <w:rPr>
                <w:color w:val="000000" w:themeColor="text1"/>
                <w:sz w:val="24"/>
                <w:szCs w:val="24"/>
                <w:lang w:val="ru-RU"/>
              </w:rPr>
              <w:t>азвитие и использование минерально-сырьевой базы общераспространенных полезных ископаемых в Республике Тыва</w:t>
            </w:r>
          </w:p>
        </w:tc>
      </w:tr>
      <w:tr w:rsidR="00737B88" w:rsidRPr="00D94ABC" w14:paraId="6F3F7BF8" w14:textId="77777777" w:rsidTr="00340DA1">
        <w:trPr>
          <w:trHeight w:val="20"/>
          <w:jc w:val="center"/>
        </w:trPr>
        <w:tc>
          <w:tcPr>
            <w:tcW w:w="725" w:type="dxa"/>
          </w:tcPr>
          <w:p w14:paraId="5962C25B" w14:textId="77777777" w:rsidR="00737B88" w:rsidRPr="00D94ABC" w:rsidRDefault="00737B88" w:rsidP="00D60AC3">
            <w:pPr>
              <w:pStyle w:val="TableParagraph"/>
              <w:jc w:val="center"/>
              <w:rPr>
                <w:color w:val="000000" w:themeColor="text1"/>
                <w:sz w:val="24"/>
                <w:szCs w:val="24"/>
                <w:lang w:val="ru-RU"/>
              </w:rPr>
            </w:pPr>
            <w:r w:rsidRPr="00D94ABC">
              <w:rPr>
                <w:color w:val="000000" w:themeColor="text1"/>
                <w:sz w:val="24"/>
                <w:szCs w:val="24"/>
                <w:lang w:val="ru-RU"/>
              </w:rPr>
              <w:t>5.1.2.</w:t>
            </w:r>
          </w:p>
        </w:tc>
        <w:tc>
          <w:tcPr>
            <w:tcW w:w="3235" w:type="dxa"/>
          </w:tcPr>
          <w:p w14:paraId="3CC702E3" w14:textId="77777777" w:rsidR="00737B88" w:rsidRPr="00D94ABC" w:rsidRDefault="00737B88" w:rsidP="00D60AC3">
            <w:pPr>
              <w:rPr>
                <w:rFonts w:ascii="Times New Roman" w:hAnsi="Times New Roman" w:cs="Times New Roman"/>
                <w:color w:val="000000" w:themeColor="text1"/>
                <w:spacing w:val="-2"/>
                <w:sz w:val="24"/>
                <w:szCs w:val="24"/>
                <w:lang w:val="ru-RU"/>
              </w:rPr>
            </w:pPr>
            <w:r w:rsidRPr="00D94ABC">
              <w:rPr>
                <w:rFonts w:ascii="Times New Roman" w:hAnsi="Times New Roman" w:cs="Times New Roman"/>
                <w:color w:val="000000" w:themeColor="text1"/>
                <w:spacing w:val="-2"/>
                <w:sz w:val="24"/>
                <w:szCs w:val="24"/>
                <w:lang w:val="ru-RU"/>
              </w:rPr>
              <w:t>Обращение с отходами производства и потребления, в том числе с твердыми коммунальными отходами, в Республике Тыва</w:t>
            </w:r>
          </w:p>
        </w:tc>
        <w:tc>
          <w:tcPr>
            <w:tcW w:w="6836" w:type="dxa"/>
          </w:tcPr>
          <w:p w14:paraId="39C69289" w14:textId="1CAF5FDD" w:rsidR="00737B88" w:rsidRPr="00D94ABC" w:rsidRDefault="004F3A92" w:rsidP="00D60AC3">
            <w:pPr>
              <w:rPr>
                <w:rFonts w:ascii="Times New Roman" w:hAnsi="Times New Roman" w:cs="Times New Roman"/>
                <w:bCs/>
                <w:color w:val="000000" w:themeColor="text1"/>
                <w:spacing w:val="-2"/>
                <w:sz w:val="24"/>
                <w:szCs w:val="24"/>
                <w:lang w:val="ru-RU"/>
              </w:rPr>
            </w:pPr>
            <w:r>
              <w:rPr>
                <w:rFonts w:ascii="Times New Roman" w:hAnsi="Times New Roman" w:cs="Times New Roman"/>
                <w:bCs/>
                <w:color w:val="000000" w:themeColor="text1"/>
                <w:spacing w:val="-2"/>
                <w:sz w:val="24"/>
                <w:szCs w:val="24"/>
                <w:lang w:val="ru-RU"/>
              </w:rPr>
              <w:t>н</w:t>
            </w:r>
            <w:r w:rsidR="00737B88" w:rsidRPr="00D94ABC">
              <w:rPr>
                <w:rFonts w:ascii="Times New Roman" w:hAnsi="Times New Roman" w:cs="Times New Roman"/>
                <w:bCs/>
                <w:color w:val="000000" w:themeColor="text1"/>
                <w:spacing w:val="-2"/>
                <w:sz w:val="24"/>
                <w:szCs w:val="24"/>
                <w:lang w:val="ru-RU"/>
              </w:rPr>
              <w:t>еобходима разработка проектно-сметной документации комплексов по утилизации, сортировке и обработке отходов.</w:t>
            </w:r>
          </w:p>
          <w:p w14:paraId="11F063F8" w14:textId="77777777" w:rsidR="00737B88" w:rsidRPr="00D94ABC" w:rsidRDefault="00737B88" w:rsidP="00D60AC3">
            <w:pPr>
              <w:rPr>
                <w:rFonts w:ascii="Times New Roman" w:hAnsi="Times New Roman" w:cs="Times New Roman"/>
                <w:bCs/>
                <w:color w:val="000000" w:themeColor="text1"/>
                <w:spacing w:val="-2"/>
                <w:sz w:val="24"/>
                <w:szCs w:val="24"/>
                <w:lang w:val="ru-RU"/>
              </w:rPr>
            </w:pPr>
            <w:r w:rsidRPr="00D94ABC">
              <w:rPr>
                <w:rFonts w:ascii="Times New Roman" w:hAnsi="Times New Roman" w:cs="Times New Roman"/>
                <w:bCs/>
                <w:color w:val="000000" w:themeColor="text1"/>
                <w:spacing w:val="-2"/>
                <w:sz w:val="24"/>
                <w:szCs w:val="24"/>
                <w:lang w:val="ru-RU"/>
              </w:rPr>
              <w:t>В связи с отсутствием мусоросортировочного комплекса на территории республики ежегодно наблюдается рост несанкционированных свалок. Министерством запланированы ликвидация 4 свалок.</w:t>
            </w:r>
          </w:p>
          <w:p w14:paraId="4E37DE89" w14:textId="4BD0666A" w:rsidR="00737B88" w:rsidRPr="00D94ABC" w:rsidRDefault="00737B88" w:rsidP="00D60AC3">
            <w:pPr>
              <w:rPr>
                <w:rFonts w:ascii="Times New Roman" w:hAnsi="Times New Roman" w:cs="Times New Roman"/>
                <w:bCs/>
                <w:color w:val="000000" w:themeColor="text1"/>
                <w:spacing w:val="-2"/>
                <w:sz w:val="24"/>
                <w:szCs w:val="24"/>
                <w:lang w:val="ru-RU"/>
              </w:rPr>
            </w:pPr>
            <w:r w:rsidRPr="00D94ABC">
              <w:rPr>
                <w:rFonts w:ascii="Times New Roman" w:hAnsi="Times New Roman" w:cs="Times New Roman"/>
                <w:bCs/>
                <w:color w:val="000000" w:themeColor="text1"/>
                <w:spacing w:val="-2"/>
                <w:sz w:val="24"/>
                <w:szCs w:val="24"/>
                <w:lang w:val="ru-RU"/>
              </w:rPr>
              <w:t>Планируется приобретение бункеров для крупногабаритных отходов в количестве 200 шт., а также контейнеры 100 шт. в целях повышения доли населения, охваченного услу</w:t>
            </w:r>
            <w:r w:rsidR="004F3A92">
              <w:rPr>
                <w:rFonts w:ascii="Times New Roman" w:hAnsi="Times New Roman" w:cs="Times New Roman"/>
                <w:bCs/>
                <w:color w:val="000000" w:themeColor="text1"/>
                <w:spacing w:val="-2"/>
                <w:sz w:val="24"/>
                <w:szCs w:val="24"/>
                <w:lang w:val="ru-RU"/>
              </w:rPr>
              <w:t>гой по обращению с ТКО</w:t>
            </w:r>
          </w:p>
        </w:tc>
        <w:tc>
          <w:tcPr>
            <w:tcW w:w="5102" w:type="dxa"/>
          </w:tcPr>
          <w:p w14:paraId="50610583" w14:textId="06F67D1A" w:rsidR="00737B88" w:rsidRPr="00D94ABC" w:rsidRDefault="004F3A92" w:rsidP="00D60AC3">
            <w:pPr>
              <w:pStyle w:val="aa"/>
              <w:adjustRightInd w:val="0"/>
              <w:ind w:left="0" w:firstLine="0"/>
              <w:jc w:val="left"/>
              <w:rPr>
                <w:color w:val="000000" w:themeColor="text1"/>
                <w:sz w:val="24"/>
                <w:szCs w:val="24"/>
                <w:lang w:val="ru-RU"/>
              </w:rPr>
            </w:pPr>
            <w:r>
              <w:rPr>
                <w:color w:val="000000" w:themeColor="text1"/>
                <w:sz w:val="24"/>
                <w:szCs w:val="24"/>
                <w:lang w:val="ru-RU"/>
              </w:rPr>
              <w:t>р</w:t>
            </w:r>
            <w:r w:rsidR="00737B88" w:rsidRPr="00D94ABC">
              <w:rPr>
                <w:color w:val="000000" w:themeColor="text1"/>
                <w:sz w:val="24"/>
                <w:szCs w:val="24"/>
                <w:lang w:val="ru-RU"/>
              </w:rPr>
              <w:t>азработка проектно-сметной документации комплексов по утилизации, сортировке и обработке отходов, государственная экспертиза проектной документации и результатов инженерных изысканий, в том числе в части проверки достоверности сметной стоимости объекта капитального строительства и государственная экологическая экспертиза проектной документации;</w:t>
            </w:r>
          </w:p>
          <w:p w14:paraId="351D40F7" w14:textId="77777777" w:rsidR="00737B88" w:rsidRPr="00D94ABC" w:rsidRDefault="00737B88" w:rsidP="00D60AC3">
            <w:pPr>
              <w:pStyle w:val="aa"/>
              <w:adjustRightInd w:val="0"/>
              <w:ind w:left="0" w:firstLine="0"/>
              <w:jc w:val="left"/>
              <w:rPr>
                <w:color w:val="000000" w:themeColor="text1"/>
                <w:sz w:val="24"/>
                <w:szCs w:val="24"/>
                <w:lang w:val="ru-RU"/>
              </w:rPr>
            </w:pPr>
            <w:r w:rsidRPr="00D94ABC">
              <w:rPr>
                <w:color w:val="000000" w:themeColor="text1"/>
                <w:sz w:val="24"/>
                <w:szCs w:val="24"/>
                <w:lang w:val="ru-RU"/>
              </w:rPr>
              <w:t>ликвидация мест несанкционированного размещения отходов;</w:t>
            </w:r>
          </w:p>
          <w:p w14:paraId="3E521D6C" w14:textId="14F5C747" w:rsidR="00737B88" w:rsidRPr="00D94ABC" w:rsidRDefault="00737B88" w:rsidP="00D60AC3">
            <w:pPr>
              <w:pStyle w:val="aa"/>
              <w:adjustRightInd w:val="0"/>
              <w:ind w:left="0" w:firstLine="0"/>
              <w:jc w:val="left"/>
              <w:rPr>
                <w:color w:val="000000" w:themeColor="text1"/>
                <w:sz w:val="24"/>
                <w:szCs w:val="24"/>
                <w:lang w:val="ru-RU"/>
              </w:rPr>
            </w:pPr>
            <w:r w:rsidRPr="00D94ABC">
              <w:rPr>
                <w:color w:val="000000" w:themeColor="text1"/>
                <w:sz w:val="24"/>
                <w:szCs w:val="24"/>
                <w:lang w:val="ru-RU"/>
              </w:rPr>
              <w:t>приобретение оборудования по сбору ТКО (контейнеры, бункеры)</w:t>
            </w:r>
          </w:p>
        </w:tc>
      </w:tr>
    </w:tbl>
    <w:p w14:paraId="2BC39F4A" w14:textId="77777777" w:rsidR="004F3A92" w:rsidRDefault="004F3A92" w:rsidP="00D60AC3"/>
    <w:p w14:paraId="0AC294B5" w14:textId="77777777" w:rsidR="004F3A92" w:rsidRDefault="004F3A92" w:rsidP="00D60AC3"/>
    <w:tbl>
      <w:tblPr>
        <w:tblStyle w:val="a5"/>
        <w:tblW w:w="16013" w:type="dxa"/>
        <w:jc w:val="center"/>
        <w:tblLayout w:type="fixed"/>
        <w:tblCellMar>
          <w:left w:w="57" w:type="dxa"/>
          <w:right w:w="57" w:type="dxa"/>
        </w:tblCellMar>
        <w:tblLook w:val="01E0" w:firstRow="1" w:lastRow="1" w:firstColumn="1" w:lastColumn="1" w:noHBand="0" w:noVBand="0"/>
      </w:tblPr>
      <w:tblGrid>
        <w:gridCol w:w="725"/>
        <w:gridCol w:w="3235"/>
        <w:gridCol w:w="6836"/>
        <w:gridCol w:w="4894"/>
        <w:gridCol w:w="323"/>
      </w:tblGrid>
      <w:tr w:rsidR="004F3A92" w:rsidRPr="00D94ABC" w14:paraId="41244143" w14:textId="449A1B20" w:rsidTr="004F3A92">
        <w:trPr>
          <w:trHeight w:val="20"/>
          <w:tblHeader/>
          <w:jc w:val="center"/>
        </w:trPr>
        <w:tc>
          <w:tcPr>
            <w:tcW w:w="725" w:type="dxa"/>
          </w:tcPr>
          <w:p w14:paraId="20749245" w14:textId="77777777" w:rsidR="004F3A92" w:rsidRPr="00D94ABC" w:rsidRDefault="004F3A92" w:rsidP="00D60AC3">
            <w:pPr>
              <w:pStyle w:val="TableParagraph"/>
              <w:jc w:val="center"/>
              <w:rPr>
                <w:color w:val="000000" w:themeColor="text1"/>
                <w:spacing w:val="-52"/>
                <w:sz w:val="24"/>
                <w:szCs w:val="24"/>
                <w:lang w:val="ru-RU"/>
              </w:rPr>
            </w:pPr>
            <w:r w:rsidRPr="00D94ABC">
              <w:rPr>
                <w:color w:val="000000" w:themeColor="text1"/>
                <w:sz w:val="24"/>
                <w:szCs w:val="24"/>
              </w:rPr>
              <w:t>№</w:t>
            </w:r>
          </w:p>
          <w:p w14:paraId="331C2CF8" w14:textId="77777777" w:rsidR="004F3A92" w:rsidRPr="00D94ABC" w:rsidRDefault="004F3A92" w:rsidP="00D60AC3">
            <w:pPr>
              <w:pStyle w:val="TableParagraph"/>
              <w:jc w:val="center"/>
              <w:rPr>
                <w:color w:val="000000" w:themeColor="text1"/>
                <w:sz w:val="24"/>
                <w:szCs w:val="24"/>
              </w:rPr>
            </w:pPr>
            <w:r w:rsidRPr="00D94ABC">
              <w:rPr>
                <w:color w:val="000000" w:themeColor="text1"/>
                <w:sz w:val="24"/>
                <w:szCs w:val="24"/>
              </w:rPr>
              <w:t>п/п</w:t>
            </w:r>
          </w:p>
        </w:tc>
        <w:tc>
          <w:tcPr>
            <w:tcW w:w="3235" w:type="dxa"/>
          </w:tcPr>
          <w:p w14:paraId="5AF60002" w14:textId="77777777" w:rsidR="004F3A92" w:rsidRPr="00D94ABC" w:rsidRDefault="004F3A92" w:rsidP="00D60AC3">
            <w:pPr>
              <w:pStyle w:val="TableParagraph"/>
              <w:jc w:val="center"/>
              <w:rPr>
                <w:color w:val="000000" w:themeColor="text1"/>
                <w:sz w:val="24"/>
                <w:szCs w:val="24"/>
                <w:lang w:val="ru-RU"/>
              </w:rPr>
            </w:pPr>
            <w:proofErr w:type="spellStart"/>
            <w:r w:rsidRPr="00D94ABC">
              <w:rPr>
                <w:color w:val="000000" w:themeColor="text1"/>
                <w:sz w:val="24"/>
                <w:szCs w:val="24"/>
              </w:rPr>
              <w:t>Задачи</w:t>
            </w:r>
            <w:proofErr w:type="spellEnd"/>
            <w:r w:rsidRPr="00D94ABC">
              <w:rPr>
                <w:color w:val="000000" w:themeColor="text1"/>
                <w:spacing w:val="2"/>
                <w:sz w:val="24"/>
                <w:szCs w:val="24"/>
              </w:rPr>
              <w:t xml:space="preserve"> </w:t>
            </w:r>
            <w:proofErr w:type="spellStart"/>
            <w:r w:rsidRPr="00D94ABC">
              <w:rPr>
                <w:color w:val="000000" w:themeColor="text1"/>
                <w:sz w:val="24"/>
                <w:szCs w:val="24"/>
              </w:rPr>
              <w:t>структурного</w:t>
            </w:r>
            <w:proofErr w:type="spellEnd"/>
            <w:r w:rsidRPr="00D94ABC">
              <w:rPr>
                <w:color w:val="000000" w:themeColor="text1"/>
                <w:spacing w:val="2"/>
                <w:sz w:val="24"/>
                <w:szCs w:val="24"/>
              </w:rPr>
              <w:t xml:space="preserve"> </w:t>
            </w:r>
            <w:proofErr w:type="spellStart"/>
            <w:r w:rsidRPr="00D94ABC">
              <w:rPr>
                <w:color w:val="000000" w:themeColor="text1"/>
                <w:sz w:val="24"/>
                <w:szCs w:val="24"/>
              </w:rPr>
              <w:t>элемента</w:t>
            </w:r>
            <w:proofErr w:type="spellEnd"/>
          </w:p>
        </w:tc>
        <w:tc>
          <w:tcPr>
            <w:tcW w:w="6836" w:type="dxa"/>
          </w:tcPr>
          <w:p w14:paraId="2A6B255E" w14:textId="77777777" w:rsidR="004F3A92" w:rsidRPr="00D94ABC" w:rsidRDefault="004F3A92" w:rsidP="00D60AC3">
            <w:pPr>
              <w:pStyle w:val="TableParagraph"/>
              <w:jc w:val="center"/>
              <w:rPr>
                <w:color w:val="000000" w:themeColor="text1"/>
                <w:sz w:val="24"/>
                <w:szCs w:val="24"/>
                <w:lang w:val="ru-RU"/>
              </w:rPr>
            </w:pPr>
            <w:r w:rsidRPr="00D94ABC">
              <w:rPr>
                <w:color w:val="000000" w:themeColor="text1"/>
                <w:sz w:val="24"/>
                <w:szCs w:val="24"/>
                <w:lang w:val="ru-RU"/>
              </w:rPr>
              <w:t>Краткое</w:t>
            </w:r>
            <w:r w:rsidRPr="00D94ABC">
              <w:rPr>
                <w:color w:val="000000" w:themeColor="text1"/>
                <w:spacing w:val="-2"/>
                <w:sz w:val="24"/>
                <w:szCs w:val="24"/>
                <w:lang w:val="ru-RU"/>
              </w:rPr>
              <w:t xml:space="preserve"> </w:t>
            </w:r>
            <w:r w:rsidRPr="00D94ABC">
              <w:rPr>
                <w:color w:val="000000" w:themeColor="text1"/>
                <w:sz w:val="24"/>
                <w:szCs w:val="24"/>
                <w:lang w:val="ru-RU"/>
              </w:rPr>
              <w:t>описание</w:t>
            </w:r>
            <w:r w:rsidRPr="00D94ABC">
              <w:rPr>
                <w:color w:val="000000" w:themeColor="text1"/>
                <w:spacing w:val="-1"/>
                <w:sz w:val="24"/>
                <w:szCs w:val="24"/>
                <w:lang w:val="ru-RU"/>
              </w:rPr>
              <w:t xml:space="preserve"> </w:t>
            </w:r>
            <w:r w:rsidRPr="00D94ABC">
              <w:rPr>
                <w:color w:val="000000" w:themeColor="text1"/>
                <w:sz w:val="24"/>
                <w:szCs w:val="24"/>
                <w:lang w:val="ru-RU"/>
              </w:rPr>
              <w:t>ожидаемых</w:t>
            </w:r>
            <w:r w:rsidRPr="00D94ABC">
              <w:rPr>
                <w:color w:val="000000" w:themeColor="text1"/>
                <w:spacing w:val="-2"/>
                <w:sz w:val="24"/>
                <w:szCs w:val="24"/>
                <w:lang w:val="ru-RU"/>
              </w:rPr>
              <w:t xml:space="preserve"> </w:t>
            </w:r>
            <w:r w:rsidRPr="00D94ABC">
              <w:rPr>
                <w:color w:val="000000" w:themeColor="text1"/>
                <w:sz w:val="24"/>
                <w:szCs w:val="24"/>
                <w:lang w:val="ru-RU"/>
              </w:rPr>
              <w:t>эффектов</w:t>
            </w:r>
            <w:r w:rsidRPr="00D94ABC">
              <w:rPr>
                <w:color w:val="000000" w:themeColor="text1"/>
                <w:spacing w:val="-3"/>
                <w:sz w:val="24"/>
                <w:szCs w:val="24"/>
                <w:lang w:val="ru-RU"/>
              </w:rPr>
              <w:t xml:space="preserve"> </w:t>
            </w:r>
            <w:r w:rsidRPr="00D94ABC">
              <w:rPr>
                <w:color w:val="000000" w:themeColor="text1"/>
                <w:sz w:val="24"/>
                <w:szCs w:val="24"/>
                <w:lang w:val="ru-RU"/>
              </w:rPr>
              <w:t>от</w:t>
            </w:r>
          </w:p>
          <w:p w14:paraId="6B855C6A" w14:textId="77777777" w:rsidR="004F3A92" w:rsidRPr="00D94ABC" w:rsidRDefault="004F3A92" w:rsidP="00D60AC3">
            <w:pPr>
              <w:pStyle w:val="TableParagraph"/>
              <w:jc w:val="center"/>
              <w:rPr>
                <w:color w:val="000000" w:themeColor="text1"/>
                <w:sz w:val="24"/>
                <w:szCs w:val="24"/>
                <w:lang w:val="ru-RU"/>
              </w:rPr>
            </w:pPr>
            <w:r w:rsidRPr="00D94ABC">
              <w:rPr>
                <w:color w:val="000000" w:themeColor="text1"/>
                <w:sz w:val="24"/>
                <w:szCs w:val="24"/>
                <w:lang w:val="ru-RU"/>
              </w:rPr>
              <w:t>реализации</w:t>
            </w:r>
            <w:r w:rsidRPr="00D94ABC">
              <w:rPr>
                <w:color w:val="000000" w:themeColor="text1"/>
                <w:spacing w:val="-1"/>
                <w:sz w:val="24"/>
                <w:szCs w:val="24"/>
                <w:lang w:val="ru-RU"/>
              </w:rPr>
              <w:t xml:space="preserve"> </w:t>
            </w:r>
            <w:r w:rsidRPr="00D94ABC">
              <w:rPr>
                <w:color w:val="000000" w:themeColor="text1"/>
                <w:sz w:val="24"/>
                <w:szCs w:val="24"/>
                <w:lang w:val="ru-RU"/>
              </w:rPr>
              <w:t>задачи структурного элемента</w:t>
            </w:r>
          </w:p>
        </w:tc>
        <w:tc>
          <w:tcPr>
            <w:tcW w:w="4894" w:type="dxa"/>
            <w:tcBorders>
              <w:right w:val="single" w:sz="6" w:space="0" w:color="auto"/>
            </w:tcBorders>
          </w:tcPr>
          <w:p w14:paraId="76374378" w14:textId="77777777" w:rsidR="004F3A92" w:rsidRPr="00D94ABC" w:rsidRDefault="004F3A92" w:rsidP="00D60AC3">
            <w:pPr>
              <w:pStyle w:val="TableParagraph"/>
              <w:jc w:val="center"/>
              <w:rPr>
                <w:color w:val="000000" w:themeColor="text1"/>
                <w:sz w:val="24"/>
                <w:szCs w:val="24"/>
              </w:rPr>
            </w:pPr>
            <w:proofErr w:type="spellStart"/>
            <w:r w:rsidRPr="00D94ABC">
              <w:rPr>
                <w:color w:val="000000" w:themeColor="text1"/>
                <w:sz w:val="24"/>
                <w:szCs w:val="24"/>
              </w:rPr>
              <w:t>Связь</w:t>
            </w:r>
            <w:proofErr w:type="spellEnd"/>
            <w:r w:rsidRPr="00D94ABC">
              <w:rPr>
                <w:color w:val="000000" w:themeColor="text1"/>
                <w:spacing w:val="1"/>
                <w:sz w:val="24"/>
                <w:szCs w:val="24"/>
              </w:rPr>
              <w:t xml:space="preserve"> </w:t>
            </w:r>
            <w:r w:rsidRPr="00D94ABC">
              <w:rPr>
                <w:color w:val="000000" w:themeColor="text1"/>
                <w:sz w:val="24"/>
                <w:szCs w:val="24"/>
              </w:rPr>
              <w:t>с</w:t>
            </w:r>
            <w:r w:rsidRPr="00D94ABC">
              <w:rPr>
                <w:color w:val="000000" w:themeColor="text1"/>
                <w:spacing w:val="2"/>
                <w:sz w:val="24"/>
                <w:szCs w:val="24"/>
              </w:rPr>
              <w:t xml:space="preserve"> </w:t>
            </w:r>
            <w:proofErr w:type="spellStart"/>
            <w:r w:rsidRPr="00D94ABC">
              <w:rPr>
                <w:color w:val="000000" w:themeColor="text1"/>
                <w:sz w:val="24"/>
                <w:szCs w:val="24"/>
              </w:rPr>
              <w:t>показателями</w:t>
            </w:r>
            <w:proofErr w:type="spellEnd"/>
          </w:p>
        </w:tc>
        <w:tc>
          <w:tcPr>
            <w:tcW w:w="323" w:type="dxa"/>
            <w:tcBorders>
              <w:top w:val="nil"/>
              <w:left w:val="single" w:sz="6" w:space="0" w:color="auto"/>
              <w:bottom w:val="nil"/>
              <w:right w:val="nil"/>
            </w:tcBorders>
          </w:tcPr>
          <w:p w14:paraId="670F7CEE" w14:textId="77777777" w:rsidR="004F3A92" w:rsidRPr="00D94ABC" w:rsidRDefault="004F3A92" w:rsidP="00D60AC3">
            <w:pPr>
              <w:pStyle w:val="TableParagraph"/>
              <w:jc w:val="center"/>
              <w:rPr>
                <w:color w:val="000000" w:themeColor="text1"/>
                <w:sz w:val="24"/>
                <w:szCs w:val="24"/>
              </w:rPr>
            </w:pPr>
          </w:p>
        </w:tc>
      </w:tr>
      <w:tr w:rsidR="004F3A92" w:rsidRPr="00D94ABC" w14:paraId="4A4F0A4F" w14:textId="58389C4A" w:rsidTr="004F3A92">
        <w:trPr>
          <w:trHeight w:val="20"/>
          <w:jc w:val="center"/>
        </w:trPr>
        <w:tc>
          <w:tcPr>
            <w:tcW w:w="725" w:type="dxa"/>
          </w:tcPr>
          <w:p w14:paraId="245ACBF4" w14:textId="6EE4A8C1" w:rsidR="004F3A92" w:rsidRPr="00D94ABC" w:rsidRDefault="004F3A92" w:rsidP="00D60AC3">
            <w:pPr>
              <w:pStyle w:val="aa"/>
              <w:adjustRightInd w:val="0"/>
              <w:ind w:left="0" w:firstLine="0"/>
              <w:jc w:val="center"/>
              <w:rPr>
                <w:color w:val="000000" w:themeColor="text1"/>
                <w:sz w:val="24"/>
                <w:szCs w:val="24"/>
                <w:lang w:val="ru-RU"/>
              </w:rPr>
            </w:pPr>
            <w:r w:rsidRPr="00D94ABC">
              <w:rPr>
                <w:color w:val="000000" w:themeColor="text1"/>
                <w:sz w:val="24"/>
                <w:szCs w:val="24"/>
                <w:lang w:val="ru-RU"/>
              </w:rPr>
              <w:t>5.2.</w:t>
            </w:r>
          </w:p>
        </w:tc>
        <w:tc>
          <w:tcPr>
            <w:tcW w:w="14965" w:type="dxa"/>
            <w:gridSpan w:val="3"/>
            <w:tcBorders>
              <w:right w:val="single" w:sz="6" w:space="0" w:color="auto"/>
            </w:tcBorders>
          </w:tcPr>
          <w:p w14:paraId="649BA680" w14:textId="10381816" w:rsidR="004F3A92" w:rsidRPr="00D94ABC" w:rsidRDefault="004F3A92" w:rsidP="00D60AC3">
            <w:pPr>
              <w:pStyle w:val="aa"/>
              <w:adjustRightInd w:val="0"/>
              <w:ind w:left="0" w:firstLine="0"/>
              <w:jc w:val="center"/>
              <w:rPr>
                <w:color w:val="000000" w:themeColor="text1"/>
                <w:sz w:val="24"/>
                <w:szCs w:val="24"/>
                <w:lang w:val="ru-RU"/>
              </w:rPr>
            </w:pPr>
            <w:r w:rsidRPr="00D94ABC">
              <w:rPr>
                <w:color w:val="000000" w:themeColor="text1"/>
                <w:sz w:val="24"/>
                <w:szCs w:val="24"/>
                <w:lang w:val="ru-RU"/>
              </w:rPr>
              <w:t>Ведомственный проект «Охрана окружающей среды Республики Тыва»</w:t>
            </w:r>
          </w:p>
        </w:tc>
        <w:tc>
          <w:tcPr>
            <w:tcW w:w="323" w:type="dxa"/>
            <w:tcBorders>
              <w:top w:val="nil"/>
              <w:left w:val="single" w:sz="6" w:space="0" w:color="auto"/>
              <w:bottom w:val="nil"/>
              <w:right w:val="nil"/>
            </w:tcBorders>
          </w:tcPr>
          <w:p w14:paraId="0ED096F5" w14:textId="77777777" w:rsidR="004F3A92" w:rsidRPr="00EE1D3B" w:rsidRDefault="004F3A92" w:rsidP="00D60AC3">
            <w:pPr>
              <w:pStyle w:val="aa"/>
              <w:adjustRightInd w:val="0"/>
              <w:ind w:left="0" w:firstLine="0"/>
              <w:jc w:val="center"/>
              <w:rPr>
                <w:color w:val="000000" w:themeColor="text1"/>
                <w:sz w:val="24"/>
                <w:szCs w:val="24"/>
                <w:lang w:val="ru-RU"/>
              </w:rPr>
            </w:pPr>
          </w:p>
        </w:tc>
      </w:tr>
      <w:tr w:rsidR="004F3A92" w:rsidRPr="00D94ABC" w14:paraId="53743C3E" w14:textId="733BE0D6" w:rsidTr="004F3A92">
        <w:trPr>
          <w:trHeight w:val="20"/>
          <w:jc w:val="center"/>
        </w:trPr>
        <w:tc>
          <w:tcPr>
            <w:tcW w:w="725" w:type="dxa"/>
          </w:tcPr>
          <w:p w14:paraId="676534DE" w14:textId="552AF943" w:rsidR="004F3A92" w:rsidRPr="00D94ABC" w:rsidRDefault="004F3A92" w:rsidP="00D60AC3">
            <w:pPr>
              <w:pStyle w:val="TableParagraph"/>
              <w:jc w:val="center"/>
              <w:rPr>
                <w:color w:val="000000" w:themeColor="text1"/>
                <w:sz w:val="24"/>
                <w:szCs w:val="24"/>
                <w:lang w:val="ru-RU"/>
              </w:rPr>
            </w:pPr>
            <w:r w:rsidRPr="00D94ABC">
              <w:rPr>
                <w:color w:val="000000" w:themeColor="text1"/>
                <w:sz w:val="24"/>
                <w:szCs w:val="24"/>
                <w:lang w:val="ru-RU"/>
              </w:rPr>
              <w:t>5.2.1.</w:t>
            </w:r>
          </w:p>
        </w:tc>
        <w:tc>
          <w:tcPr>
            <w:tcW w:w="3235" w:type="dxa"/>
          </w:tcPr>
          <w:p w14:paraId="30AA12D3" w14:textId="7BF000AF" w:rsidR="004F3A92" w:rsidRPr="00D94ABC" w:rsidRDefault="004F3A92" w:rsidP="00D60AC3">
            <w:pPr>
              <w:rPr>
                <w:rFonts w:ascii="Times New Roman" w:hAnsi="Times New Roman" w:cs="Times New Roman"/>
                <w:color w:val="000000" w:themeColor="text1"/>
                <w:spacing w:val="-2"/>
                <w:sz w:val="24"/>
                <w:szCs w:val="24"/>
                <w:lang w:val="ru-RU"/>
              </w:rPr>
            </w:pPr>
            <w:r w:rsidRPr="00D94ABC">
              <w:rPr>
                <w:rFonts w:ascii="Times New Roman" w:hAnsi="Times New Roman" w:cs="Times New Roman"/>
                <w:color w:val="000000" w:themeColor="text1"/>
                <w:spacing w:val="-2"/>
                <w:sz w:val="24"/>
                <w:szCs w:val="24"/>
                <w:lang w:val="ru-RU"/>
              </w:rPr>
              <w:t>Строительство объектов в сфере обращения с твердыми коммунальными отходами</w:t>
            </w:r>
          </w:p>
        </w:tc>
        <w:tc>
          <w:tcPr>
            <w:tcW w:w="6836" w:type="dxa"/>
          </w:tcPr>
          <w:p w14:paraId="4A4F0B16" w14:textId="4D542C3C" w:rsidR="004F3A92" w:rsidRPr="00D94ABC" w:rsidRDefault="004F3A92" w:rsidP="00D60AC3">
            <w:pPr>
              <w:rPr>
                <w:rFonts w:ascii="Times New Roman" w:hAnsi="Times New Roman" w:cs="Times New Roman"/>
                <w:bCs/>
                <w:color w:val="000000" w:themeColor="text1"/>
                <w:spacing w:val="-2"/>
                <w:sz w:val="24"/>
                <w:szCs w:val="24"/>
                <w:lang w:val="ru-RU"/>
              </w:rPr>
            </w:pPr>
            <w:r>
              <w:rPr>
                <w:rFonts w:ascii="Times New Roman" w:hAnsi="Times New Roman" w:cs="Times New Roman"/>
                <w:bCs/>
                <w:color w:val="000000" w:themeColor="text1"/>
                <w:spacing w:val="-2"/>
                <w:sz w:val="24"/>
                <w:szCs w:val="24"/>
                <w:lang w:val="ru-RU"/>
              </w:rPr>
              <w:t>в</w:t>
            </w:r>
            <w:r w:rsidRPr="00D94ABC">
              <w:rPr>
                <w:rFonts w:ascii="Times New Roman" w:hAnsi="Times New Roman" w:cs="Times New Roman"/>
                <w:bCs/>
                <w:color w:val="000000" w:themeColor="text1"/>
                <w:spacing w:val="-2"/>
                <w:sz w:val="24"/>
                <w:szCs w:val="24"/>
                <w:lang w:val="ru-RU"/>
              </w:rPr>
              <w:t xml:space="preserve"> связи с отсутствием мусоросортировочного комплекса на территории республики ежегодно наблюдается рост несанкционированных свалок. Министерством запланированы ликвидация 4 свалок.</w:t>
            </w:r>
          </w:p>
          <w:p w14:paraId="07A0EAE5" w14:textId="386A50B0" w:rsidR="004F3A92" w:rsidRPr="00D94ABC" w:rsidRDefault="004F3A92" w:rsidP="00D60AC3">
            <w:pPr>
              <w:rPr>
                <w:rFonts w:ascii="Times New Roman" w:hAnsi="Times New Roman" w:cs="Times New Roman"/>
                <w:bCs/>
                <w:color w:val="000000" w:themeColor="text1"/>
                <w:spacing w:val="-2"/>
                <w:sz w:val="24"/>
                <w:szCs w:val="24"/>
                <w:lang w:val="ru-RU"/>
              </w:rPr>
            </w:pPr>
            <w:r w:rsidRPr="00D94ABC">
              <w:rPr>
                <w:rFonts w:ascii="Times New Roman" w:hAnsi="Times New Roman" w:cs="Times New Roman"/>
                <w:bCs/>
                <w:color w:val="000000" w:themeColor="text1"/>
                <w:spacing w:val="-2"/>
                <w:sz w:val="24"/>
                <w:szCs w:val="24"/>
                <w:lang w:val="ru-RU"/>
              </w:rPr>
              <w:t>Необходима разработка проектно-сметной документации комплексов по утилизации, сортировке и обработке отхо</w:t>
            </w:r>
            <w:r>
              <w:rPr>
                <w:rFonts w:ascii="Times New Roman" w:hAnsi="Times New Roman" w:cs="Times New Roman"/>
                <w:bCs/>
                <w:color w:val="000000" w:themeColor="text1"/>
                <w:spacing w:val="-2"/>
                <w:sz w:val="24"/>
                <w:szCs w:val="24"/>
                <w:lang w:val="ru-RU"/>
              </w:rPr>
              <w:t>дов</w:t>
            </w:r>
          </w:p>
        </w:tc>
        <w:tc>
          <w:tcPr>
            <w:tcW w:w="4894" w:type="dxa"/>
            <w:tcBorders>
              <w:right w:val="single" w:sz="6" w:space="0" w:color="auto"/>
            </w:tcBorders>
          </w:tcPr>
          <w:p w14:paraId="1069EEA9" w14:textId="4E9EEE3C" w:rsidR="004F3A92" w:rsidRPr="00D94ABC" w:rsidRDefault="004F3A92" w:rsidP="00D60AC3">
            <w:pPr>
              <w:pStyle w:val="aa"/>
              <w:adjustRightInd w:val="0"/>
              <w:ind w:left="0" w:firstLine="0"/>
              <w:jc w:val="left"/>
              <w:rPr>
                <w:color w:val="000000" w:themeColor="text1"/>
                <w:sz w:val="24"/>
                <w:szCs w:val="24"/>
                <w:lang w:val="ru-RU"/>
              </w:rPr>
            </w:pPr>
            <w:r>
              <w:rPr>
                <w:color w:val="000000" w:themeColor="text1"/>
                <w:sz w:val="24"/>
                <w:szCs w:val="24"/>
                <w:lang w:val="ru-RU"/>
              </w:rPr>
              <w:t>л</w:t>
            </w:r>
            <w:r w:rsidRPr="00D94ABC">
              <w:rPr>
                <w:color w:val="000000" w:themeColor="text1"/>
                <w:sz w:val="24"/>
                <w:szCs w:val="24"/>
                <w:lang w:val="ru-RU"/>
              </w:rPr>
              <w:t>иквидация мест несанкционированного размещения отходов</w:t>
            </w:r>
          </w:p>
          <w:p w14:paraId="435FF62F" w14:textId="77777777" w:rsidR="004F3A92" w:rsidRPr="00D94ABC" w:rsidRDefault="004F3A92" w:rsidP="00D60AC3">
            <w:pPr>
              <w:pStyle w:val="aa"/>
              <w:adjustRightInd w:val="0"/>
              <w:ind w:left="0" w:firstLine="0"/>
              <w:jc w:val="left"/>
              <w:rPr>
                <w:color w:val="000000" w:themeColor="text1"/>
                <w:sz w:val="24"/>
                <w:szCs w:val="24"/>
                <w:lang w:val="ru-RU"/>
              </w:rPr>
            </w:pPr>
          </w:p>
        </w:tc>
        <w:tc>
          <w:tcPr>
            <w:tcW w:w="323" w:type="dxa"/>
            <w:tcBorders>
              <w:top w:val="nil"/>
              <w:left w:val="single" w:sz="6" w:space="0" w:color="auto"/>
              <w:bottom w:val="nil"/>
              <w:right w:val="nil"/>
            </w:tcBorders>
            <w:vAlign w:val="bottom"/>
          </w:tcPr>
          <w:p w14:paraId="5B2D558C" w14:textId="6F90F9B4" w:rsidR="004F3A92" w:rsidRPr="004F3A92" w:rsidRDefault="004F3A92" w:rsidP="00D60AC3">
            <w:pPr>
              <w:pStyle w:val="aa"/>
              <w:adjustRightInd w:val="0"/>
              <w:ind w:left="0" w:firstLine="0"/>
              <w:jc w:val="left"/>
              <w:rPr>
                <w:color w:val="000000" w:themeColor="text1"/>
                <w:sz w:val="24"/>
                <w:szCs w:val="24"/>
                <w:lang w:val="ru-RU"/>
              </w:rPr>
            </w:pPr>
            <w:r>
              <w:rPr>
                <w:color w:val="000000" w:themeColor="text1"/>
                <w:sz w:val="24"/>
                <w:szCs w:val="24"/>
                <w:lang w:val="ru-RU"/>
              </w:rPr>
              <w:t>»;</w:t>
            </w:r>
          </w:p>
        </w:tc>
      </w:tr>
    </w:tbl>
    <w:p w14:paraId="27C85A24" w14:textId="77777777" w:rsidR="004F3A92" w:rsidRDefault="004F3A92" w:rsidP="00D60AC3">
      <w:pPr>
        <w:pStyle w:val="ConsPlusNormal"/>
        <w:spacing w:line="360" w:lineRule="atLeast"/>
        <w:ind w:firstLine="709"/>
        <w:jc w:val="both"/>
        <w:rPr>
          <w:bCs/>
          <w:color w:val="000000" w:themeColor="text1"/>
          <w:sz w:val="28"/>
          <w:szCs w:val="28"/>
        </w:rPr>
      </w:pPr>
    </w:p>
    <w:p w14:paraId="7CB48625" w14:textId="242B5F2A" w:rsidR="00737B88" w:rsidRPr="00797A04" w:rsidRDefault="007A636C" w:rsidP="00D60AC3">
      <w:pPr>
        <w:pStyle w:val="ConsPlusNormal"/>
        <w:spacing w:line="360" w:lineRule="atLeast"/>
        <w:ind w:firstLine="709"/>
        <w:jc w:val="both"/>
        <w:rPr>
          <w:bCs/>
          <w:color w:val="000000" w:themeColor="text1"/>
          <w:sz w:val="28"/>
          <w:szCs w:val="28"/>
        </w:rPr>
      </w:pPr>
      <w:r>
        <w:rPr>
          <w:bCs/>
          <w:color w:val="000000" w:themeColor="text1"/>
          <w:sz w:val="28"/>
          <w:szCs w:val="28"/>
        </w:rPr>
        <w:t>5</w:t>
      </w:r>
      <w:r w:rsidR="003E2257" w:rsidRPr="00797A04">
        <w:rPr>
          <w:bCs/>
          <w:color w:val="000000" w:themeColor="text1"/>
          <w:sz w:val="28"/>
          <w:szCs w:val="28"/>
        </w:rPr>
        <w:t>) приложения № 1-1</w:t>
      </w:r>
      <w:r w:rsidR="00254093">
        <w:rPr>
          <w:bCs/>
          <w:color w:val="000000" w:themeColor="text1"/>
          <w:sz w:val="28"/>
          <w:szCs w:val="28"/>
        </w:rPr>
        <w:t>1</w:t>
      </w:r>
      <w:r w:rsidR="003E2257" w:rsidRPr="00797A04">
        <w:rPr>
          <w:bCs/>
          <w:color w:val="000000" w:themeColor="text1"/>
          <w:sz w:val="28"/>
          <w:szCs w:val="28"/>
        </w:rPr>
        <w:t xml:space="preserve"> к Программе изложить в следующей редакции:</w:t>
      </w:r>
    </w:p>
    <w:p w14:paraId="00ECE48C" w14:textId="77777777" w:rsidR="003E2257" w:rsidRPr="00797A04" w:rsidRDefault="003E2257" w:rsidP="00D60AC3">
      <w:pPr>
        <w:pStyle w:val="ConsPlusNormal"/>
        <w:spacing w:line="360" w:lineRule="atLeast"/>
        <w:ind w:firstLine="709"/>
        <w:jc w:val="both"/>
        <w:rPr>
          <w:bCs/>
          <w:color w:val="000000" w:themeColor="text1"/>
          <w:sz w:val="32"/>
          <w:szCs w:val="32"/>
        </w:rPr>
      </w:pPr>
    </w:p>
    <w:p w14:paraId="2C17ECD6" w14:textId="77777777" w:rsidR="004D6272" w:rsidRDefault="004D6272" w:rsidP="00D60AC3">
      <w:pPr>
        <w:rPr>
          <w:rFonts w:ascii="Times New Roman" w:eastAsia="Times New Roman" w:hAnsi="Times New Roman" w:cs="Times New Roman"/>
          <w:color w:val="000000" w:themeColor="text1"/>
          <w:sz w:val="28"/>
          <w:szCs w:val="28"/>
        </w:rPr>
      </w:pPr>
      <w:bookmarkStart w:id="10" w:name="_Hlk147755308"/>
      <w:r>
        <w:rPr>
          <w:b/>
          <w:bCs/>
          <w:color w:val="000000" w:themeColor="text1"/>
        </w:rPr>
        <w:br w:type="page"/>
      </w:r>
    </w:p>
    <w:p w14:paraId="26041831" w14:textId="4ED7139A" w:rsidR="00920A6E" w:rsidRPr="00797A04" w:rsidRDefault="00254093" w:rsidP="00D60AC3">
      <w:pPr>
        <w:pStyle w:val="1"/>
        <w:spacing w:before="0" w:line="240" w:lineRule="auto"/>
        <w:ind w:left="10773" w:right="0"/>
        <w:rPr>
          <w:b w:val="0"/>
          <w:bCs w:val="0"/>
          <w:color w:val="000000" w:themeColor="text1"/>
        </w:rPr>
      </w:pPr>
      <w:r>
        <w:rPr>
          <w:b w:val="0"/>
          <w:bCs w:val="0"/>
          <w:color w:val="000000" w:themeColor="text1"/>
        </w:rPr>
        <w:lastRenderedPageBreak/>
        <w:t>«</w:t>
      </w:r>
      <w:r w:rsidR="002856B4" w:rsidRPr="00797A04">
        <w:rPr>
          <w:b w:val="0"/>
          <w:bCs w:val="0"/>
          <w:color w:val="000000" w:themeColor="text1"/>
        </w:rPr>
        <w:t xml:space="preserve">Приложение № </w:t>
      </w:r>
      <w:r w:rsidR="00A44903" w:rsidRPr="00797A04">
        <w:rPr>
          <w:b w:val="0"/>
          <w:bCs w:val="0"/>
          <w:color w:val="000000" w:themeColor="text1"/>
        </w:rPr>
        <w:t>1</w:t>
      </w:r>
    </w:p>
    <w:p w14:paraId="11532316" w14:textId="77777777" w:rsidR="00114351" w:rsidRPr="00797A04" w:rsidRDefault="002856B4" w:rsidP="00D60AC3">
      <w:pPr>
        <w:pStyle w:val="1"/>
        <w:spacing w:before="0" w:line="240" w:lineRule="auto"/>
        <w:ind w:left="10773" w:right="0"/>
        <w:rPr>
          <w:b w:val="0"/>
          <w:bCs w:val="0"/>
          <w:color w:val="000000" w:themeColor="text1"/>
        </w:rPr>
      </w:pPr>
      <w:r w:rsidRPr="00797A04">
        <w:rPr>
          <w:b w:val="0"/>
          <w:bCs w:val="0"/>
          <w:color w:val="000000" w:themeColor="text1"/>
        </w:rPr>
        <w:t>к г</w:t>
      </w:r>
      <w:r w:rsidR="00920A6E" w:rsidRPr="00797A04">
        <w:rPr>
          <w:b w:val="0"/>
          <w:bCs w:val="0"/>
          <w:color w:val="000000" w:themeColor="text1"/>
        </w:rPr>
        <w:t xml:space="preserve">осударственной программе </w:t>
      </w:r>
    </w:p>
    <w:p w14:paraId="4991E84B" w14:textId="77777777" w:rsidR="00114351" w:rsidRPr="00797A04" w:rsidRDefault="002856B4" w:rsidP="00D60AC3">
      <w:pPr>
        <w:pStyle w:val="1"/>
        <w:spacing w:before="0" w:line="240" w:lineRule="auto"/>
        <w:ind w:left="10773" w:right="0"/>
        <w:rPr>
          <w:b w:val="0"/>
          <w:bCs w:val="0"/>
          <w:color w:val="000000" w:themeColor="text1"/>
          <w:spacing w:val="-5"/>
        </w:rPr>
      </w:pPr>
      <w:r w:rsidRPr="00797A04">
        <w:rPr>
          <w:b w:val="0"/>
          <w:bCs w:val="0"/>
          <w:color w:val="000000" w:themeColor="text1"/>
        </w:rPr>
        <w:t>Республики Тыва</w:t>
      </w:r>
      <w:r w:rsidR="00114351" w:rsidRPr="00797A04">
        <w:rPr>
          <w:b w:val="0"/>
          <w:bCs w:val="0"/>
          <w:color w:val="000000" w:themeColor="text1"/>
        </w:rPr>
        <w:t xml:space="preserve"> </w:t>
      </w:r>
      <w:r w:rsidR="00622A7D" w:rsidRPr="00797A04">
        <w:rPr>
          <w:b w:val="0"/>
          <w:bCs w:val="0"/>
          <w:color w:val="000000" w:themeColor="text1"/>
          <w:spacing w:val="-5"/>
        </w:rPr>
        <w:t>«</w:t>
      </w:r>
      <w:r w:rsidR="00920A6E" w:rsidRPr="00797A04">
        <w:rPr>
          <w:b w:val="0"/>
          <w:bCs w:val="0"/>
          <w:color w:val="000000" w:themeColor="text1"/>
          <w:spacing w:val="-5"/>
        </w:rPr>
        <w:t xml:space="preserve">Воспроизводство и </w:t>
      </w:r>
    </w:p>
    <w:p w14:paraId="4CE23FF5" w14:textId="77777777" w:rsidR="00114351" w:rsidRPr="00797A04" w:rsidRDefault="00920A6E" w:rsidP="00D60AC3">
      <w:pPr>
        <w:pStyle w:val="1"/>
        <w:spacing w:before="0" w:line="240" w:lineRule="auto"/>
        <w:ind w:left="10773" w:right="0"/>
        <w:rPr>
          <w:b w:val="0"/>
          <w:bCs w:val="0"/>
          <w:color w:val="000000" w:themeColor="text1"/>
          <w:spacing w:val="-5"/>
        </w:rPr>
      </w:pPr>
      <w:r w:rsidRPr="00797A04">
        <w:rPr>
          <w:b w:val="0"/>
          <w:bCs w:val="0"/>
          <w:color w:val="000000" w:themeColor="text1"/>
          <w:spacing w:val="-5"/>
        </w:rPr>
        <w:t>использование</w:t>
      </w:r>
      <w:r w:rsidR="00114351" w:rsidRPr="00797A04">
        <w:rPr>
          <w:b w:val="0"/>
          <w:bCs w:val="0"/>
          <w:color w:val="000000" w:themeColor="text1"/>
          <w:spacing w:val="-5"/>
        </w:rPr>
        <w:t xml:space="preserve"> </w:t>
      </w:r>
      <w:r w:rsidRPr="00797A04">
        <w:rPr>
          <w:b w:val="0"/>
          <w:bCs w:val="0"/>
          <w:color w:val="000000" w:themeColor="text1"/>
          <w:spacing w:val="-5"/>
        </w:rPr>
        <w:t>природных ресурсов</w:t>
      </w:r>
      <w:r w:rsidR="000913F0" w:rsidRPr="00797A04">
        <w:rPr>
          <w:b w:val="0"/>
          <w:bCs w:val="0"/>
          <w:color w:val="000000" w:themeColor="text1"/>
          <w:spacing w:val="-5"/>
        </w:rPr>
        <w:t xml:space="preserve"> </w:t>
      </w:r>
    </w:p>
    <w:p w14:paraId="4A7154FF" w14:textId="1EBC8B39" w:rsidR="00920A6E" w:rsidRPr="00797A04" w:rsidRDefault="000913F0" w:rsidP="00D60AC3">
      <w:pPr>
        <w:pStyle w:val="1"/>
        <w:spacing w:before="0" w:line="240" w:lineRule="auto"/>
        <w:ind w:left="10773" w:right="0"/>
        <w:rPr>
          <w:b w:val="0"/>
          <w:bCs w:val="0"/>
          <w:color w:val="000000" w:themeColor="text1"/>
          <w:spacing w:val="-5"/>
        </w:rPr>
      </w:pPr>
      <w:r w:rsidRPr="00797A04">
        <w:rPr>
          <w:b w:val="0"/>
          <w:bCs w:val="0"/>
          <w:color w:val="000000" w:themeColor="text1"/>
          <w:spacing w:val="-5"/>
        </w:rPr>
        <w:t>Республики Тыва</w:t>
      </w:r>
      <w:r w:rsidR="00622A7D" w:rsidRPr="00797A04">
        <w:rPr>
          <w:b w:val="0"/>
          <w:bCs w:val="0"/>
          <w:color w:val="000000" w:themeColor="text1"/>
          <w:spacing w:val="-5"/>
        </w:rPr>
        <w:t>»</w:t>
      </w:r>
    </w:p>
    <w:p w14:paraId="0A4F63DF" w14:textId="62B150C2" w:rsidR="0013675B" w:rsidRPr="00797A04" w:rsidRDefault="0013675B" w:rsidP="00D60AC3">
      <w:pPr>
        <w:spacing w:after="0" w:line="240" w:lineRule="auto"/>
        <w:ind w:left="10773"/>
        <w:jc w:val="center"/>
        <w:rPr>
          <w:rFonts w:ascii="Times New Roman" w:hAnsi="Times New Roman" w:cs="Times New Roman"/>
          <w:color w:val="000000" w:themeColor="text1"/>
          <w:sz w:val="28"/>
          <w:szCs w:val="28"/>
        </w:rPr>
      </w:pPr>
    </w:p>
    <w:p w14:paraId="4235CECB" w14:textId="77777777" w:rsidR="00114351" w:rsidRPr="00797A04" w:rsidRDefault="00114351" w:rsidP="00D60AC3">
      <w:pPr>
        <w:spacing w:after="0" w:line="240" w:lineRule="auto"/>
        <w:ind w:left="10773"/>
        <w:jc w:val="center"/>
        <w:rPr>
          <w:rFonts w:ascii="Times New Roman" w:hAnsi="Times New Roman" w:cs="Times New Roman"/>
          <w:color w:val="000000" w:themeColor="text1"/>
          <w:sz w:val="28"/>
          <w:szCs w:val="28"/>
        </w:rPr>
      </w:pPr>
    </w:p>
    <w:p w14:paraId="48333AA2" w14:textId="3BE295AA" w:rsidR="00920A6E" w:rsidRPr="004D6272" w:rsidRDefault="004D6272" w:rsidP="00D60AC3">
      <w:pPr>
        <w:pStyle w:val="1"/>
        <w:spacing w:before="0" w:line="240" w:lineRule="auto"/>
        <w:ind w:left="0" w:right="0"/>
        <w:rPr>
          <w:b w:val="0"/>
          <w:color w:val="000000" w:themeColor="text1"/>
        </w:rPr>
      </w:pPr>
      <w:r w:rsidRPr="004D6272">
        <w:rPr>
          <w:b w:val="0"/>
          <w:color w:val="000000" w:themeColor="text1"/>
        </w:rPr>
        <w:t>П</w:t>
      </w:r>
      <w:r>
        <w:rPr>
          <w:b w:val="0"/>
          <w:color w:val="000000" w:themeColor="text1"/>
        </w:rPr>
        <w:t xml:space="preserve"> </w:t>
      </w:r>
      <w:r w:rsidRPr="004D6272">
        <w:rPr>
          <w:b w:val="0"/>
          <w:color w:val="000000" w:themeColor="text1"/>
        </w:rPr>
        <w:t>О</w:t>
      </w:r>
      <w:r>
        <w:rPr>
          <w:b w:val="0"/>
          <w:color w:val="000000" w:themeColor="text1"/>
        </w:rPr>
        <w:t xml:space="preserve"> </w:t>
      </w:r>
      <w:r w:rsidRPr="004D6272">
        <w:rPr>
          <w:b w:val="0"/>
          <w:color w:val="000000" w:themeColor="text1"/>
        </w:rPr>
        <w:t>К</w:t>
      </w:r>
      <w:r>
        <w:rPr>
          <w:b w:val="0"/>
          <w:color w:val="000000" w:themeColor="text1"/>
        </w:rPr>
        <w:t xml:space="preserve"> </w:t>
      </w:r>
      <w:r w:rsidRPr="004D6272">
        <w:rPr>
          <w:b w:val="0"/>
          <w:color w:val="000000" w:themeColor="text1"/>
        </w:rPr>
        <w:t>А</w:t>
      </w:r>
      <w:r>
        <w:rPr>
          <w:b w:val="0"/>
          <w:color w:val="000000" w:themeColor="text1"/>
        </w:rPr>
        <w:t xml:space="preserve"> </w:t>
      </w:r>
      <w:r w:rsidRPr="004D6272">
        <w:rPr>
          <w:b w:val="0"/>
          <w:color w:val="000000" w:themeColor="text1"/>
        </w:rPr>
        <w:t>З</w:t>
      </w:r>
      <w:r>
        <w:rPr>
          <w:b w:val="0"/>
          <w:color w:val="000000" w:themeColor="text1"/>
        </w:rPr>
        <w:t xml:space="preserve"> </w:t>
      </w:r>
      <w:r w:rsidRPr="004D6272">
        <w:rPr>
          <w:b w:val="0"/>
          <w:color w:val="000000" w:themeColor="text1"/>
        </w:rPr>
        <w:t>А</w:t>
      </w:r>
      <w:r>
        <w:rPr>
          <w:b w:val="0"/>
          <w:color w:val="000000" w:themeColor="text1"/>
        </w:rPr>
        <w:t xml:space="preserve"> </w:t>
      </w:r>
      <w:r w:rsidRPr="004D6272">
        <w:rPr>
          <w:b w:val="0"/>
          <w:color w:val="000000" w:themeColor="text1"/>
        </w:rPr>
        <w:t>Т</w:t>
      </w:r>
      <w:r>
        <w:rPr>
          <w:b w:val="0"/>
          <w:color w:val="000000" w:themeColor="text1"/>
        </w:rPr>
        <w:t xml:space="preserve"> </w:t>
      </w:r>
      <w:r w:rsidRPr="004D6272">
        <w:rPr>
          <w:b w:val="0"/>
          <w:color w:val="000000" w:themeColor="text1"/>
        </w:rPr>
        <w:t>Е</w:t>
      </w:r>
      <w:r>
        <w:rPr>
          <w:b w:val="0"/>
          <w:color w:val="000000" w:themeColor="text1"/>
        </w:rPr>
        <w:t xml:space="preserve"> </w:t>
      </w:r>
      <w:r w:rsidRPr="004D6272">
        <w:rPr>
          <w:b w:val="0"/>
          <w:color w:val="000000" w:themeColor="text1"/>
        </w:rPr>
        <w:t>Л</w:t>
      </w:r>
      <w:r>
        <w:rPr>
          <w:b w:val="0"/>
          <w:color w:val="000000" w:themeColor="text1"/>
        </w:rPr>
        <w:t xml:space="preserve"> </w:t>
      </w:r>
      <w:r w:rsidRPr="004D6272">
        <w:rPr>
          <w:b w:val="0"/>
          <w:color w:val="000000" w:themeColor="text1"/>
        </w:rPr>
        <w:t>И</w:t>
      </w:r>
    </w:p>
    <w:p w14:paraId="13C63683" w14:textId="77777777" w:rsidR="00450D58" w:rsidRPr="00797A04" w:rsidRDefault="00920A6E" w:rsidP="00D60AC3">
      <w:pPr>
        <w:pStyle w:val="1"/>
        <w:spacing w:before="0" w:line="240" w:lineRule="auto"/>
        <w:ind w:left="0" w:right="0"/>
        <w:rPr>
          <w:b w:val="0"/>
          <w:bCs w:val="0"/>
          <w:color w:val="000000" w:themeColor="text1"/>
          <w:spacing w:val="-5"/>
        </w:rPr>
      </w:pPr>
      <w:r w:rsidRPr="00797A04">
        <w:rPr>
          <w:b w:val="0"/>
          <w:color w:val="000000" w:themeColor="text1"/>
        </w:rPr>
        <w:t>государственной</w:t>
      </w:r>
      <w:r w:rsidRPr="00797A04">
        <w:rPr>
          <w:b w:val="0"/>
          <w:color w:val="000000" w:themeColor="text1"/>
          <w:spacing w:val="-6"/>
        </w:rPr>
        <w:t xml:space="preserve"> </w:t>
      </w:r>
      <w:r w:rsidRPr="00797A04">
        <w:rPr>
          <w:b w:val="0"/>
          <w:color w:val="000000" w:themeColor="text1"/>
        </w:rPr>
        <w:t>программы</w:t>
      </w:r>
      <w:r w:rsidRPr="00797A04">
        <w:rPr>
          <w:b w:val="0"/>
          <w:color w:val="000000" w:themeColor="text1"/>
          <w:spacing w:val="-5"/>
        </w:rPr>
        <w:t xml:space="preserve"> </w:t>
      </w:r>
      <w:r w:rsidR="00622A7D" w:rsidRPr="00797A04">
        <w:rPr>
          <w:b w:val="0"/>
          <w:bCs w:val="0"/>
          <w:color w:val="000000" w:themeColor="text1"/>
          <w:spacing w:val="-5"/>
        </w:rPr>
        <w:t>«</w:t>
      </w:r>
      <w:r w:rsidR="000913F0" w:rsidRPr="00797A04">
        <w:rPr>
          <w:b w:val="0"/>
          <w:bCs w:val="0"/>
          <w:color w:val="000000" w:themeColor="text1"/>
          <w:spacing w:val="-5"/>
        </w:rPr>
        <w:t xml:space="preserve">Воспроизводство и </w:t>
      </w:r>
    </w:p>
    <w:p w14:paraId="011C203E" w14:textId="36260E6A" w:rsidR="000913F0" w:rsidRPr="00797A04" w:rsidRDefault="000913F0" w:rsidP="00D60AC3">
      <w:pPr>
        <w:pStyle w:val="1"/>
        <w:spacing w:before="0" w:line="240" w:lineRule="auto"/>
        <w:ind w:left="0" w:right="0"/>
        <w:rPr>
          <w:b w:val="0"/>
          <w:bCs w:val="0"/>
          <w:color w:val="000000" w:themeColor="text1"/>
          <w:spacing w:val="-5"/>
        </w:rPr>
      </w:pPr>
      <w:r w:rsidRPr="00797A04">
        <w:rPr>
          <w:b w:val="0"/>
          <w:bCs w:val="0"/>
          <w:color w:val="000000" w:themeColor="text1"/>
          <w:spacing w:val="-5"/>
        </w:rPr>
        <w:t>использование природных ресурсов Республики Тыва</w:t>
      </w:r>
      <w:r w:rsidR="00622A7D" w:rsidRPr="00797A04">
        <w:rPr>
          <w:b w:val="0"/>
          <w:bCs w:val="0"/>
          <w:color w:val="000000" w:themeColor="text1"/>
          <w:spacing w:val="-5"/>
        </w:rPr>
        <w:t>»</w:t>
      </w:r>
    </w:p>
    <w:p w14:paraId="3693F46D" w14:textId="77777777" w:rsidR="00920A6E" w:rsidRPr="00797A04" w:rsidRDefault="00920A6E" w:rsidP="00D60AC3">
      <w:pPr>
        <w:pStyle w:val="a3"/>
        <w:ind w:left="0"/>
        <w:jc w:val="center"/>
        <w:rPr>
          <w:color w:val="000000" w:themeColor="text1"/>
        </w:rPr>
      </w:pPr>
    </w:p>
    <w:tbl>
      <w:tblPr>
        <w:tblStyle w:val="a5"/>
        <w:tblW w:w="15933" w:type="dxa"/>
        <w:jc w:val="center"/>
        <w:tblLayout w:type="fixed"/>
        <w:tblCellMar>
          <w:left w:w="28" w:type="dxa"/>
          <w:right w:w="28" w:type="dxa"/>
        </w:tblCellMar>
        <w:tblLook w:val="01E0" w:firstRow="1" w:lastRow="1" w:firstColumn="1" w:lastColumn="1" w:noHBand="0" w:noVBand="0"/>
      </w:tblPr>
      <w:tblGrid>
        <w:gridCol w:w="418"/>
        <w:gridCol w:w="2411"/>
        <w:gridCol w:w="797"/>
        <w:gridCol w:w="567"/>
        <w:gridCol w:w="566"/>
        <w:gridCol w:w="714"/>
        <w:gridCol w:w="850"/>
        <w:gridCol w:w="710"/>
        <w:gridCol w:w="710"/>
        <w:gridCol w:w="709"/>
        <w:gridCol w:w="847"/>
        <w:gridCol w:w="569"/>
        <w:gridCol w:w="1974"/>
        <w:gridCol w:w="1411"/>
        <w:gridCol w:w="1834"/>
        <w:gridCol w:w="846"/>
      </w:tblGrid>
      <w:tr w:rsidR="00B73232" w:rsidRPr="004D6272" w14:paraId="0208FA06" w14:textId="77777777" w:rsidTr="002F330D">
        <w:trPr>
          <w:trHeight w:val="20"/>
          <w:jc w:val="center"/>
        </w:trPr>
        <w:tc>
          <w:tcPr>
            <w:tcW w:w="418" w:type="dxa"/>
            <w:vMerge w:val="restart"/>
          </w:tcPr>
          <w:p w14:paraId="6514D90E" w14:textId="77777777" w:rsidR="00920A6E" w:rsidRPr="004D6272" w:rsidRDefault="00920A6E" w:rsidP="00D60AC3">
            <w:pPr>
              <w:pStyle w:val="TableParagraph"/>
              <w:jc w:val="center"/>
              <w:rPr>
                <w:color w:val="000000" w:themeColor="text1"/>
                <w:sz w:val="20"/>
                <w:szCs w:val="20"/>
              </w:rPr>
            </w:pPr>
            <w:r w:rsidRPr="004D6272">
              <w:rPr>
                <w:color w:val="000000" w:themeColor="text1"/>
                <w:sz w:val="20"/>
                <w:szCs w:val="20"/>
              </w:rPr>
              <w:t>№ п/п</w:t>
            </w:r>
          </w:p>
        </w:tc>
        <w:tc>
          <w:tcPr>
            <w:tcW w:w="2411" w:type="dxa"/>
            <w:vMerge w:val="restart"/>
          </w:tcPr>
          <w:p w14:paraId="6BD7D7A8" w14:textId="77777777" w:rsidR="00920A6E" w:rsidRPr="004D6272" w:rsidRDefault="00920A6E" w:rsidP="00D60AC3">
            <w:pPr>
              <w:pStyle w:val="TableParagraph"/>
              <w:jc w:val="center"/>
              <w:rPr>
                <w:color w:val="000000" w:themeColor="text1"/>
                <w:sz w:val="20"/>
                <w:szCs w:val="20"/>
              </w:rPr>
            </w:pPr>
            <w:proofErr w:type="spellStart"/>
            <w:r w:rsidRPr="004D6272">
              <w:rPr>
                <w:color w:val="000000" w:themeColor="text1"/>
                <w:sz w:val="20"/>
                <w:szCs w:val="20"/>
              </w:rPr>
              <w:t>Наименование</w:t>
            </w:r>
            <w:proofErr w:type="spellEnd"/>
            <w:r w:rsidRPr="004D6272">
              <w:rPr>
                <w:color w:val="000000" w:themeColor="text1"/>
                <w:sz w:val="20"/>
                <w:szCs w:val="20"/>
              </w:rPr>
              <w:t xml:space="preserve">  </w:t>
            </w:r>
            <w:proofErr w:type="spellStart"/>
            <w:r w:rsidRPr="004D6272">
              <w:rPr>
                <w:color w:val="000000" w:themeColor="text1"/>
                <w:sz w:val="20"/>
                <w:szCs w:val="20"/>
              </w:rPr>
              <w:t>показателя</w:t>
            </w:r>
            <w:proofErr w:type="spellEnd"/>
          </w:p>
        </w:tc>
        <w:tc>
          <w:tcPr>
            <w:tcW w:w="797" w:type="dxa"/>
            <w:vMerge w:val="restart"/>
          </w:tcPr>
          <w:p w14:paraId="5279459C" w14:textId="18C09352" w:rsidR="00920A6E" w:rsidRPr="004D6272" w:rsidRDefault="000B3EE8" w:rsidP="00D60AC3">
            <w:pPr>
              <w:pStyle w:val="TableParagraph"/>
              <w:jc w:val="center"/>
              <w:rPr>
                <w:color w:val="000000" w:themeColor="text1"/>
                <w:sz w:val="20"/>
                <w:szCs w:val="20"/>
                <w:lang w:val="ru-RU"/>
              </w:rPr>
            </w:pPr>
            <w:r w:rsidRPr="004D6272">
              <w:rPr>
                <w:color w:val="000000" w:themeColor="text1"/>
                <w:sz w:val="20"/>
                <w:szCs w:val="20"/>
                <w:lang w:val="ru-RU"/>
              </w:rPr>
              <w:t>Единица</w:t>
            </w:r>
            <w:r w:rsidR="00920A6E" w:rsidRPr="004D6272">
              <w:rPr>
                <w:color w:val="000000" w:themeColor="text1"/>
                <w:sz w:val="20"/>
                <w:szCs w:val="20"/>
                <w:lang w:val="ru-RU"/>
              </w:rPr>
              <w:t xml:space="preserve"> измерения (по</w:t>
            </w:r>
            <w:r w:rsidR="005238B0" w:rsidRPr="004D6272">
              <w:rPr>
                <w:color w:val="000000" w:themeColor="text1"/>
                <w:sz w:val="20"/>
                <w:szCs w:val="20"/>
                <w:lang w:val="ru-RU"/>
              </w:rPr>
              <w:t xml:space="preserve"> </w:t>
            </w:r>
            <w:r w:rsidR="00920A6E" w:rsidRPr="004D6272">
              <w:rPr>
                <w:color w:val="000000" w:themeColor="text1"/>
                <w:sz w:val="20"/>
                <w:szCs w:val="20"/>
                <w:lang w:val="ru-RU"/>
              </w:rPr>
              <w:t>ОКЕИ)</w:t>
            </w:r>
          </w:p>
        </w:tc>
        <w:tc>
          <w:tcPr>
            <w:tcW w:w="567" w:type="dxa"/>
            <w:vMerge w:val="restart"/>
          </w:tcPr>
          <w:p w14:paraId="11705C00" w14:textId="4B26A4E5" w:rsidR="00920A6E" w:rsidRPr="004D6272" w:rsidRDefault="000B3EE8" w:rsidP="00D60AC3">
            <w:pPr>
              <w:pStyle w:val="TableParagraph"/>
              <w:jc w:val="center"/>
              <w:rPr>
                <w:color w:val="000000" w:themeColor="text1"/>
                <w:sz w:val="20"/>
                <w:szCs w:val="20"/>
                <w:vertAlign w:val="superscript"/>
                <w:lang w:val="ru-RU"/>
              </w:rPr>
            </w:pPr>
            <w:r w:rsidRPr="004D6272">
              <w:rPr>
                <w:color w:val="000000" w:themeColor="text1"/>
                <w:sz w:val="20"/>
                <w:szCs w:val="20"/>
                <w:lang w:val="ru-RU"/>
              </w:rPr>
              <w:t>Базовое значение</w:t>
            </w:r>
          </w:p>
        </w:tc>
        <w:tc>
          <w:tcPr>
            <w:tcW w:w="5675" w:type="dxa"/>
            <w:gridSpan w:val="8"/>
          </w:tcPr>
          <w:p w14:paraId="1E8615D0" w14:textId="77777777" w:rsidR="00920A6E" w:rsidRPr="004D6272" w:rsidRDefault="00920A6E" w:rsidP="00D60AC3">
            <w:pPr>
              <w:pStyle w:val="TableParagraph"/>
              <w:jc w:val="center"/>
              <w:rPr>
                <w:color w:val="000000" w:themeColor="text1"/>
                <w:sz w:val="20"/>
                <w:szCs w:val="20"/>
              </w:rPr>
            </w:pPr>
            <w:proofErr w:type="spellStart"/>
            <w:r w:rsidRPr="004D6272">
              <w:rPr>
                <w:color w:val="000000" w:themeColor="text1"/>
                <w:sz w:val="20"/>
                <w:szCs w:val="20"/>
              </w:rPr>
              <w:t>Период</w:t>
            </w:r>
            <w:proofErr w:type="spellEnd"/>
            <w:r w:rsidRPr="004D6272">
              <w:rPr>
                <w:color w:val="000000" w:themeColor="text1"/>
                <w:sz w:val="20"/>
                <w:szCs w:val="20"/>
              </w:rPr>
              <w:t xml:space="preserve">, </w:t>
            </w:r>
            <w:proofErr w:type="spellStart"/>
            <w:r w:rsidRPr="004D6272">
              <w:rPr>
                <w:color w:val="000000" w:themeColor="text1"/>
                <w:sz w:val="20"/>
                <w:szCs w:val="20"/>
              </w:rPr>
              <w:t>год</w:t>
            </w:r>
            <w:proofErr w:type="spellEnd"/>
          </w:p>
        </w:tc>
        <w:tc>
          <w:tcPr>
            <w:tcW w:w="1974" w:type="dxa"/>
            <w:vMerge w:val="restart"/>
          </w:tcPr>
          <w:p w14:paraId="18FF8DAE" w14:textId="369618DB" w:rsidR="00920A6E" w:rsidRPr="004D6272" w:rsidRDefault="00920A6E" w:rsidP="00D60AC3">
            <w:pPr>
              <w:pStyle w:val="TableParagraph"/>
              <w:jc w:val="center"/>
              <w:rPr>
                <w:color w:val="000000" w:themeColor="text1"/>
                <w:sz w:val="20"/>
                <w:szCs w:val="20"/>
              </w:rPr>
            </w:pPr>
            <w:proofErr w:type="spellStart"/>
            <w:r w:rsidRPr="004D6272">
              <w:rPr>
                <w:color w:val="000000" w:themeColor="text1"/>
                <w:sz w:val="20"/>
                <w:szCs w:val="20"/>
              </w:rPr>
              <w:t>Документ</w:t>
            </w:r>
            <w:proofErr w:type="spellEnd"/>
          </w:p>
        </w:tc>
        <w:tc>
          <w:tcPr>
            <w:tcW w:w="1411" w:type="dxa"/>
            <w:vMerge w:val="restart"/>
          </w:tcPr>
          <w:p w14:paraId="1EEAF9C5" w14:textId="78230C78" w:rsidR="00920A6E" w:rsidRPr="004D6272" w:rsidRDefault="00920A6E" w:rsidP="00D60AC3">
            <w:pPr>
              <w:pStyle w:val="TableParagraph"/>
              <w:jc w:val="center"/>
              <w:rPr>
                <w:color w:val="000000" w:themeColor="text1"/>
                <w:sz w:val="20"/>
                <w:szCs w:val="20"/>
                <w:lang w:val="ru-RU"/>
              </w:rPr>
            </w:pPr>
            <w:r w:rsidRPr="004D6272">
              <w:rPr>
                <w:color w:val="000000" w:themeColor="text1"/>
                <w:sz w:val="20"/>
                <w:szCs w:val="20"/>
                <w:lang w:val="ru-RU"/>
              </w:rPr>
              <w:t>Ответственный за достижение показателя</w:t>
            </w:r>
          </w:p>
        </w:tc>
        <w:tc>
          <w:tcPr>
            <w:tcW w:w="1834" w:type="dxa"/>
            <w:vMerge w:val="restart"/>
          </w:tcPr>
          <w:p w14:paraId="377CBED4" w14:textId="77777777" w:rsidR="00920A6E" w:rsidRPr="004D6272" w:rsidRDefault="00920A6E" w:rsidP="00D60AC3">
            <w:pPr>
              <w:pStyle w:val="TableParagraph"/>
              <w:jc w:val="center"/>
              <w:rPr>
                <w:color w:val="000000" w:themeColor="text1"/>
                <w:sz w:val="20"/>
                <w:szCs w:val="20"/>
                <w:lang w:val="ru-RU"/>
              </w:rPr>
            </w:pPr>
            <w:r w:rsidRPr="004D6272">
              <w:rPr>
                <w:color w:val="000000" w:themeColor="text1"/>
                <w:sz w:val="20"/>
                <w:szCs w:val="20"/>
                <w:lang w:val="ru-RU"/>
              </w:rPr>
              <w:t>Связь с показателями национальных целей</w:t>
            </w:r>
          </w:p>
        </w:tc>
        <w:tc>
          <w:tcPr>
            <w:tcW w:w="846" w:type="dxa"/>
            <w:vMerge w:val="restart"/>
          </w:tcPr>
          <w:p w14:paraId="47B190B3" w14:textId="60404D67" w:rsidR="00920A6E" w:rsidRPr="004D6272" w:rsidRDefault="00844E48" w:rsidP="00D60AC3">
            <w:pPr>
              <w:pStyle w:val="TableParagraph"/>
              <w:jc w:val="center"/>
              <w:rPr>
                <w:color w:val="000000" w:themeColor="text1"/>
                <w:sz w:val="20"/>
                <w:szCs w:val="20"/>
              </w:rPr>
            </w:pPr>
            <w:r w:rsidRPr="004D6272">
              <w:rPr>
                <w:color w:val="000000" w:themeColor="text1"/>
                <w:sz w:val="20"/>
                <w:szCs w:val="20"/>
                <w:lang w:val="ru-RU"/>
              </w:rPr>
              <w:t>Информационная система</w:t>
            </w:r>
          </w:p>
        </w:tc>
      </w:tr>
      <w:tr w:rsidR="00B73232" w:rsidRPr="004D6272" w14:paraId="0F341A76" w14:textId="77777777" w:rsidTr="002F330D">
        <w:trPr>
          <w:trHeight w:val="20"/>
          <w:jc w:val="center"/>
        </w:trPr>
        <w:tc>
          <w:tcPr>
            <w:tcW w:w="418" w:type="dxa"/>
            <w:vMerge/>
          </w:tcPr>
          <w:p w14:paraId="2D6C673C" w14:textId="77777777" w:rsidR="00920A6E" w:rsidRPr="004D6272" w:rsidRDefault="00920A6E" w:rsidP="00D60AC3">
            <w:pPr>
              <w:jc w:val="center"/>
              <w:rPr>
                <w:rFonts w:ascii="Times New Roman" w:hAnsi="Times New Roman" w:cs="Times New Roman"/>
                <w:color w:val="000000" w:themeColor="text1"/>
                <w:sz w:val="20"/>
                <w:szCs w:val="20"/>
              </w:rPr>
            </w:pPr>
          </w:p>
        </w:tc>
        <w:tc>
          <w:tcPr>
            <w:tcW w:w="2411" w:type="dxa"/>
            <w:vMerge/>
          </w:tcPr>
          <w:p w14:paraId="32C14556" w14:textId="77777777" w:rsidR="00920A6E" w:rsidRPr="004D6272" w:rsidRDefault="00920A6E" w:rsidP="00D60AC3">
            <w:pPr>
              <w:jc w:val="center"/>
              <w:rPr>
                <w:rFonts w:ascii="Times New Roman" w:hAnsi="Times New Roman" w:cs="Times New Roman"/>
                <w:color w:val="000000" w:themeColor="text1"/>
                <w:sz w:val="20"/>
                <w:szCs w:val="20"/>
              </w:rPr>
            </w:pPr>
          </w:p>
        </w:tc>
        <w:tc>
          <w:tcPr>
            <w:tcW w:w="797" w:type="dxa"/>
            <w:vMerge/>
          </w:tcPr>
          <w:p w14:paraId="3B8DCB3C" w14:textId="77777777" w:rsidR="00920A6E" w:rsidRPr="004D6272" w:rsidRDefault="00920A6E" w:rsidP="00D60AC3">
            <w:pPr>
              <w:jc w:val="center"/>
              <w:rPr>
                <w:rFonts w:ascii="Times New Roman" w:hAnsi="Times New Roman" w:cs="Times New Roman"/>
                <w:color w:val="000000" w:themeColor="text1"/>
                <w:sz w:val="20"/>
                <w:szCs w:val="20"/>
              </w:rPr>
            </w:pPr>
          </w:p>
        </w:tc>
        <w:tc>
          <w:tcPr>
            <w:tcW w:w="567" w:type="dxa"/>
            <w:vMerge/>
          </w:tcPr>
          <w:p w14:paraId="49BA9237" w14:textId="77777777" w:rsidR="00920A6E" w:rsidRPr="004D6272" w:rsidRDefault="00920A6E" w:rsidP="00D60AC3">
            <w:pPr>
              <w:jc w:val="center"/>
              <w:rPr>
                <w:rFonts w:ascii="Times New Roman" w:hAnsi="Times New Roman" w:cs="Times New Roman"/>
                <w:color w:val="000000" w:themeColor="text1"/>
                <w:sz w:val="20"/>
                <w:szCs w:val="20"/>
              </w:rPr>
            </w:pPr>
          </w:p>
        </w:tc>
        <w:tc>
          <w:tcPr>
            <w:tcW w:w="566" w:type="dxa"/>
          </w:tcPr>
          <w:p w14:paraId="15882485" w14:textId="77777777" w:rsidR="00920A6E" w:rsidRPr="004D6272" w:rsidRDefault="00920A6E"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2024</w:t>
            </w:r>
          </w:p>
        </w:tc>
        <w:tc>
          <w:tcPr>
            <w:tcW w:w="714" w:type="dxa"/>
          </w:tcPr>
          <w:p w14:paraId="22EDC24F" w14:textId="77777777" w:rsidR="00920A6E" w:rsidRPr="004D6272" w:rsidRDefault="00920A6E"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2025</w:t>
            </w:r>
          </w:p>
        </w:tc>
        <w:tc>
          <w:tcPr>
            <w:tcW w:w="850" w:type="dxa"/>
          </w:tcPr>
          <w:p w14:paraId="164408D3" w14:textId="77777777" w:rsidR="00920A6E" w:rsidRPr="004D6272" w:rsidRDefault="00920A6E" w:rsidP="00D60AC3">
            <w:pPr>
              <w:pStyle w:val="TableParagraph"/>
              <w:jc w:val="center"/>
              <w:rPr>
                <w:color w:val="000000" w:themeColor="text1"/>
                <w:sz w:val="20"/>
                <w:szCs w:val="20"/>
              </w:rPr>
            </w:pPr>
            <w:r w:rsidRPr="004D6272">
              <w:rPr>
                <w:color w:val="000000" w:themeColor="text1"/>
                <w:sz w:val="20"/>
                <w:szCs w:val="20"/>
              </w:rPr>
              <w:t>2026</w:t>
            </w:r>
          </w:p>
        </w:tc>
        <w:tc>
          <w:tcPr>
            <w:tcW w:w="710" w:type="dxa"/>
          </w:tcPr>
          <w:p w14:paraId="4B133C00" w14:textId="77777777" w:rsidR="00920A6E" w:rsidRPr="004D6272" w:rsidRDefault="00920A6E" w:rsidP="00D60AC3">
            <w:pPr>
              <w:pStyle w:val="TableParagraph"/>
              <w:jc w:val="center"/>
              <w:rPr>
                <w:color w:val="000000" w:themeColor="text1"/>
                <w:sz w:val="20"/>
                <w:szCs w:val="20"/>
              </w:rPr>
            </w:pPr>
            <w:r w:rsidRPr="004D6272">
              <w:rPr>
                <w:color w:val="000000" w:themeColor="text1"/>
                <w:sz w:val="20"/>
                <w:szCs w:val="20"/>
              </w:rPr>
              <w:t>2027</w:t>
            </w:r>
          </w:p>
        </w:tc>
        <w:tc>
          <w:tcPr>
            <w:tcW w:w="710" w:type="dxa"/>
          </w:tcPr>
          <w:p w14:paraId="3BF1B26D" w14:textId="77777777" w:rsidR="00920A6E" w:rsidRPr="004D6272" w:rsidRDefault="00920A6E" w:rsidP="00D60AC3">
            <w:pPr>
              <w:pStyle w:val="TableParagraph"/>
              <w:jc w:val="center"/>
              <w:rPr>
                <w:color w:val="000000" w:themeColor="text1"/>
                <w:sz w:val="20"/>
                <w:szCs w:val="20"/>
              </w:rPr>
            </w:pPr>
            <w:r w:rsidRPr="004D6272">
              <w:rPr>
                <w:color w:val="000000" w:themeColor="text1"/>
                <w:sz w:val="20"/>
                <w:szCs w:val="20"/>
              </w:rPr>
              <w:t>2028</w:t>
            </w:r>
          </w:p>
        </w:tc>
        <w:tc>
          <w:tcPr>
            <w:tcW w:w="709" w:type="dxa"/>
          </w:tcPr>
          <w:p w14:paraId="4256E50D" w14:textId="77777777" w:rsidR="00920A6E" w:rsidRPr="004D6272" w:rsidRDefault="00920A6E" w:rsidP="00D60AC3">
            <w:pPr>
              <w:pStyle w:val="TableParagraph"/>
              <w:tabs>
                <w:tab w:val="bar" w:pos="881"/>
              </w:tabs>
              <w:jc w:val="center"/>
              <w:rPr>
                <w:color w:val="000000" w:themeColor="text1"/>
                <w:sz w:val="20"/>
                <w:szCs w:val="20"/>
                <w:lang w:val="ru-RU"/>
              </w:rPr>
            </w:pPr>
            <w:r w:rsidRPr="004D6272">
              <w:rPr>
                <w:color w:val="000000" w:themeColor="text1"/>
                <w:sz w:val="20"/>
                <w:szCs w:val="20"/>
              </w:rPr>
              <w:t>2029</w:t>
            </w:r>
          </w:p>
        </w:tc>
        <w:tc>
          <w:tcPr>
            <w:tcW w:w="847" w:type="dxa"/>
          </w:tcPr>
          <w:p w14:paraId="1A9DFB51" w14:textId="77777777" w:rsidR="00920A6E" w:rsidRPr="004D6272" w:rsidRDefault="00920A6E" w:rsidP="00D60AC3">
            <w:pPr>
              <w:pStyle w:val="TableParagraph"/>
              <w:tabs>
                <w:tab w:val="bar" w:pos="881"/>
              </w:tabs>
              <w:jc w:val="center"/>
              <w:rPr>
                <w:color w:val="000000" w:themeColor="text1"/>
                <w:sz w:val="20"/>
                <w:szCs w:val="20"/>
              </w:rPr>
            </w:pPr>
            <w:r w:rsidRPr="004D6272">
              <w:rPr>
                <w:color w:val="000000" w:themeColor="text1"/>
                <w:sz w:val="20"/>
                <w:szCs w:val="20"/>
              </w:rPr>
              <w:t>2030</w:t>
            </w:r>
          </w:p>
        </w:tc>
        <w:tc>
          <w:tcPr>
            <w:tcW w:w="569" w:type="dxa"/>
          </w:tcPr>
          <w:p w14:paraId="39BF12DD" w14:textId="552A9878" w:rsidR="00920A6E" w:rsidRPr="004D6272" w:rsidRDefault="00920A6E" w:rsidP="00D60AC3">
            <w:pPr>
              <w:pStyle w:val="TableParagraph"/>
              <w:tabs>
                <w:tab w:val="bar" w:pos="881"/>
              </w:tabs>
              <w:jc w:val="center"/>
              <w:rPr>
                <w:color w:val="000000" w:themeColor="text1"/>
                <w:sz w:val="20"/>
                <w:szCs w:val="20"/>
              </w:rPr>
            </w:pPr>
            <w:r w:rsidRPr="004D6272">
              <w:rPr>
                <w:color w:val="000000" w:themeColor="text1"/>
                <w:sz w:val="20"/>
                <w:szCs w:val="20"/>
              </w:rPr>
              <w:t>2024-2030</w:t>
            </w:r>
          </w:p>
        </w:tc>
        <w:tc>
          <w:tcPr>
            <w:tcW w:w="1974" w:type="dxa"/>
            <w:vMerge/>
          </w:tcPr>
          <w:p w14:paraId="72438A37" w14:textId="77777777" w:rsidR="00920A6E" w:rsidRPr="004D6272" w:rsidRDefault="00920A6E" w:rsidP="00D60AC3">
            <w:pPr>
              <w:jc w:val="center"/>
              <w:rPr>
                <w:rFonts w:ascii="Times New Roman" w:hAnsi="Times New Roman" w:cs="Times New Roman"/>
                <w:color w:val="000000" w:themeColor="text1"/>
                <w:sz w:val="20"/>
                <w:szCs w:val="20"/>
              </w:rPr>
            </w:pPr>
          </w:p>
        </w:tc>
        <w:tc>
          <w:tcPr>
            <w:tcW w:w="1411" w:type="dxa"/>
            <w:vMerge/>
          </w:tcPr>
          <w:p w14:paraId="241A4955" w14:textId="77777777" w:rsidR="00920A6E" w:rsidRPr="004D6272" w:rsidRDefault="00920A6E" w:rsidP="00D60AC3">
            <w:pPr>
              <w:jc w:val="center"/>
              <w:rPr>
                <w:rFonts w:ascii="Times New Roman" w:hAnsi="Times New Roman" w:cs="Times New Roman"/>
                <w:color w:val="000000" w:themeColor="text1"/>
                <w:sz w:val="20"/>
                <w:szCs w:val="20"/>
              </w:rPr>
            </w:pPr>
          </w:p>
        </w:tc>
        <w:tc>
          <w:tcPr>
            <w:tcW w:w="1834" w:type="dxa"/>
            <w:vMerge/>
          </w:tcPr>
          <w:p w14:paraId="1F7C0458" w14:textId="77777777" w:rsidR="00920A6E" w:rsidRPr="004D6272" w:rsidRDefault="00920A6E" w:rsidP="00D60AC3">
            <w:pPr>
              <w:jc w:val="center"/>
              <w:rPr>
                <w:rFonts w:ascii="Times New Roman" w:hAnsi="Times New Roman" w:cs="Times New Roman"/>
                <w:color w:val="000000" w:themeColor="text1"/>
                <w:sz w:val="20"/>
                <w:szCs w:val="20"/>
              </w:rPr>
            </w:pPr>
          </w:p>
        </w:tc>
        <w:tc>
          <w:tcPr>
            <w:tcW w:w="846" w:type="dxa"/>
            <w:vMerge/>
          </w:tcPr>
          <w:p w14:paraId="73BF5BDD" w14:textId="77777777" w:rsidR="00920A6E" w:rsidRPr="004D6272" w:rsidRDefault="00920A6E" w:rsidP="00D60AC3">
            <w:pPr>
              <w:jc w:val="center"/>
              <w:rPr>
                <w:rFonts w:ascii="Times New Roman" w:hAnsi="Times New Roman" w:cs="Times New Roman"/>
                <w:color w:val="000000" w:themeColor="text1"/>
                <w:sz w:val="20"/>
                <w:szCs w:val="20"/>
              </w:rPr>
            </w:pPr>
          </w:p>
        </w:tc>
      </w:tr>
      <w:tr w:rsidR="00B73232" w:rsidRPr="004D6272" w14:paraId="7E9F8CB4" w14:textId="77777777" w:rsidTr="002F330D">
        <w:trPr>
          <w:trHeight w:val="20"/>
          <w:jc w:val="center"/>
        </w:trPr>
        <w:tc>
          <w:tcPr>
            <w:tcW w:w="418" w:type="dxa"/>
          </w:tcPr>
          <w:p w14:paraId="5CE7C701" w14:textId="371531B2" w:rsidR="00920A6E" w:rsidRPr="008306D0" w:rsidRDefault="008306D0" w:rsidP="00D60AC3">
            <w:pPr>
              <w:pStyle w:val="TableParagraph"/>
              <w:jc w:val="center"/>
              <w:rPr>
                <w:color w:val="000000" w:themeColor="text1"/>
                <w:sz w:val="20"/>
                <w:szCs w:val="20"/>
                <w:lang w:val="ru-RU"/>
              </w:rPr>
            </w:pPr>
            <w:r>
              <w:rPr>
                <w:color w:val="000000" w:themeColor="text1"/>
                <w:sz w:val="20"/>
                <w:szCs w:val="20"/>
                <w:lang w:val="ru-RU"/>
              </w:rPr>
              <w:t>1</w:t>
            </w:r>
          </w:p>
        </w:tc>
        <w:tc>
          <w:tcPr>
            <w:tcW w:w="2411" w:type="dxa"/>
          </w:tcPr>
          <w:p w14:paraId="42CA5CA9" w14:textId="43204917" w:rsidR="00920A6E" w:rsidRPr="008306D0" w:rsidRDefault="008306D0" w:rsidP="00D60AC3">
            <w:pPr>
              <w:pStyle w:val="TableParagraph"/>
              <w:jc w:val="center"/>
              <w:rPr>
                <w:color w:val="000000" w:themeColor="text1"/>
                <w:sz w:val="20"/>
                <w:szCs w:val="20"/>
                <w:lang w:val="ru-RU"/>
              </w:rPr>
            </w:pPr>
            <w:r>
              <w:rPr>
                <w:color w:val="000000" w:themeColor="text1"/>
                <w:sz w:val="20"/>
                <w:szCs w:val="20"/>
                <w:lang w:val="ru-RU"/>
              </w:rPr>
              <w:t>2</w:t>
            </w:r>
          </w:p>
        </w:tc>
        <w:tc>
          <w:tcPr>
            <w:tcW w:w="797" w:type="dxa"/>
          </w:tcPr>
          <w:p w14:paraId="68519D6D" w14:textId="48A0BF83" w:rsidR="00920A6E" w:rsidRPr="008306D0" w:rsidRDefault="008306D0" w:rsidP="00D60AC3">
            <w:pPr>
              <w:pStyle w:val="TableParagraph"/>
              <w:jc w:val="center"/>
              <w:rPr>
                <w:color w:val="000000" w:themeColor="text1"/>
                <w:sz w:val="20"/>
                <w:szCs w:val="20"/>
                <w:lang w:val="ru-RU"/>
              </w:rPr>
            </w:pPr>
            <w:r>
              <w:rPr>
                <w:color w:val="000000" w:themeColor="text1"/>
                <w:sz w:val="20"/>
                <w:szCs w:val="20"/>
                <w:lang w:val="ru-RU"/>
              </w:rPr>
              <w:t>3</w:t>
            </w:r>
          </w:p>
        </w:tc>
        <w:tc>
          <w:tcPr>
            <w:tcW w:w="567" w:type="dxa"/>
          </w:tcPr>
          <w:p w14:paraId="1E115D3B" w14:textId="59DFDB5B" w:rsidR="00920A6E" w:rsidRPr="008306D0" w:rsidRDefault="008306D0" w:rsidP="00D60AC3">
            <w:pPr>
              <w:pStyle w:val="TableParagraph"/>
              <w:jc w:val="center"/>
              <w:rPr>
                <w:color w:val="000000" w:themeColor="text1"/>
                <w:sz w:val="20"/>
                <w:szCs w:val="20"/>
                <w:lang w:val="ru-RU"/>
              </w:rPr>
            </w:pPr>
            <w:r>
              <w:rPr>
                <w:color w:val="000000" w:themeColor="text1"/>
                <w:sz w:val="20"/>
                <w:szCs w:val="20"/>
                <w:lang w:val="ru-RU"/>
              </w:rPr>
              <w:t>4</w:t>
            </w:r>
          </w:p>
        </w:tc>
        <w:tc>
          <w:tcPr>
            <w:tcW w:w="566" w:type="dxa"/>
          </w:tcPr>
          <w:p w14:paraId="1B3252DD" w14:textId="7BEF18EF" w:rsidR="00920A6E" w:rsidRPr="008306D0" w:rsidRDefault="008306D0" w:rsidP="00D60AC3">
            <w:pPr>
              <w:pStyle w:val="TableParagraph"/>
              <w:jc w:val="center"/>
              <w:rPr>
                <w:color w:val="000000" w:themeColor="text1"/>
                <w:sz w:val="20"/>
                <w:szCs w:val="20"/>
                <w:lang w:val="ru-RU"/>
              </w:rPr>
            </w:pPr>
            <w:r>
              <w:rPr>
                <w:color w:val="000000" w:themeColor="text1"/>
                <w:sz w:val="20"/>
                <w:szCs w:val="20"/>
                <w:lang w:val="ru-RU"/>
              </w:rPr>
              <w:t>5</w:t>
            </w:r>
          </w:p>
        </w:tc>
        <w:tc>
          <w:tcPr>
            <w:tcW w:w="714" w:type="dxa"/>
          </w:tcPr>
          <w:p w14:paraId="74A1A520" w14:textId="1E9C71BA" w:rsidR="00920A6E" w:rsidRPr="008306D0" w:rsidRDefault="008306D0" w:rsidP="00D60AC3">
            <w:pPr>
              <w:pStyle w:val="TableParagraph"/>
              <w:jc w:val="center"/>
              <w:rPr>
                <w:color w:val="000000" w:themeColor="text1"/>
                <w:sz w:val="20"/>
                <w:szCs w:val="20"/>
                <w:lang w:val="ru-RU"/>
              </w:rPr>
            </w:pPr>
            <w:r>
              <w:rPr>
                <w:color w:val="000000" w:themeColor="text1"/>
                <w:sz w:val="20"/>
                <w:szCs w:val="20"/>
                <w:lang w:val="ru-RU"/>
              </w:rPr>
              <w:t>6</w:t>
            </w:r>
          </w:p>
        </w:tc>
        <w:tc>
          <w:tcPr>
            <w:tcW w:w="850" w:type="dxa"/>
          </w:tcPr>
          <w:p w14:paraId="7848A958" w14:textId="72C3AB6F" w:rsidR="00920A6E" w:rsidRPr="008306D0" w:rsidRDefault="008306D0" w:rsidP="00D60AC3">
            <w:pPr>
              <w:pStyle w:val="TableParagraph"/>
              <w:jc w:val="center"/>
              <w:rPr>
                <w:color w:val="000000" w:themeColor="text1"/>
                <w:sz w:val="20"/>
                <w:szCs w:val="20"/>
                <w:lang w:val="ru-RU"/>
              </w:rPr>
            </w:pPr>
            <w:r>
              <w:rPr>
                <w:color w:val="000000" w:themeColor="text1"/>
                <w:sz w:val="20"/>
                <w:szCs w:val="20"/>
                <w:lang w:val="ru-RU"/>
              </w:rPr>
              <w:t>7</w:t>
            </w:r>
          </w:p>
        </w:tc>
        <w:tc>
          <w:tcPr>
            <w:tcW w:w="710" w:type="dxa"/>
          </w:tcPr>
          <w:p w14:paraId="16958464" w14:textId="5794AA5F" w:rsidR="00920A6E" w:rsidRPr="008306D0" w:rsidRDefault="008306D0" w:rsidP="00D60AC3">
            <w:pPr>
              <w:pStyle w:val="TableParagraph"/>
              <w:jc w:val="center"/>
              <w:rPr>
                <w:color w:val="000000" w:themeColor="text1"/>
                <w:sz w:val="20"/>
                <w:szCs w:val="20"/>
                <w:lang w:val="ru-RU"/>
              </w:rPr>
            </w:pPr>
            <w:r>
              <w:rPr>
                <w:color w:val="000000" w:themeColor="text1"/>
                <w:sz w:val="20"/>
                <w:szCs w:val="20"/>
                <w:lang w:val="ru-RU"/>
              </w:rPr>
              <w:t>8</w:t>
            </w:r>
          </w:p>
        </w:tc>
        <w:tc>
          <w:tcPr>
            <w:tcW w:w="710" w:type="dxa"/>
          </w:tcPr>
          <w:p w14:paraId="0104A7B4" w14:textId="7D58F1AC" w:rsidR="00920A6E" w:rsidRPr="008306D0" w:rsidRDefault="008306D0" w:rsidP="00D60AC3">
            <w:pPr>
              <w:pStyle w:val="TableParagraph"/>
              <w:jc w:val="center"/>
              <w:rPr>
                <w:color w:val="000000" w:themeColor="text1"/>
                <w:sz w:val="20"/>
                <w:szCs w:val="20"/>
                <w:lang w:val="ru-RU"/>
              </w:rPr>
            </w:pPr>
            <w:r>
              <w:rPr>
                <w:color w:val="000000" w:themeColor="text1"/>
                <w:sz w:val="20"/>
                <w:szCs w:val="20"/>
                <w:lang w:val="ru-RU"/>
              </w:rPr>
              <w:t>9</w:t>
            </w:r>
          </w:p>
        </w:tc>
        <w:tc>
          <w:tcPr>
            <w:tcW w:w="709" w:type="dxa"/>
          </w:tcPr>
          <w:p w14:paraId="2AA260C9" w14:textId="583C5AA7" w:rsidR="00920A6E" w:rsidRPr="008306D0" w:rsidRDefault="008306D0" w:rsidP="00D60AC3">
            <w:pPr>
              <w:pStyle w:val="TableParagraph"/>
              <w:jc w:val="center"/>
              <w:rPr>
                <w:color w:val="000000" w:themeColor="text1"/>
                <w:sz w:val="20"/>
                <w:szCs w:val="20"/>
                <w:lang w:val="ru-RU"/>
              </w:rPr>
            </w:pPr>
            <w:r>
              <w:rPr>
                <w:color w:val="000000" w:themeColor="text1"/>
                <w:sz w:val="20"/>
                <w:szCs w:val="20"/>
                <w:lang w:val="ru-RU"/>
              </w:rPr>
              <w:t>10</w:t>
            </w:r>
          </w:p>
        </w:tc>
        <w:tc>
          <w:tcPr>
            <w:tcW w:w="847" w:type="dxa"/>
          </w:tcPr>
          <w:p w14:paraId="3267C1EF" w14:textId="1E6EAC96" w:rsidR="00920A6E" w:rsidRPr="008306D0" w:rsidRDefault="008306D0" w:rsidP="00D60AC3">
            <w:pPr>
              <w:pStyle w:val="TableParagraph"/>
              <w:jc w:val="center"/>
              <w:rPr>
                <w:color w:val="000000" w:themeColor="text1"/>
                <w:sz w:val="20"/>
                <w:szCs w:val="20"/>
                <w:lang w:val="ru-RU"/>
              </w:rPr>
            </w:pPr>
            <w:r>
              <w:rPr>
                <w:color w:val="000000" w:themeColor="text1"/>
                <w:sz w:val="20"/>
                <w:szCs w:val="20"/>
                <w:lang w:val="ru-RU"/>
              </w:rPr>
              <w:t>11</w:t>
            </w:r>
          </w:p>
        </w:tc>
        <w:tc>
          <w:tcPr>
            <w:tcW w:w="569" w:type="dxa"/>
          </w:tcPr>
          <w:p w14:paraId="5187B4AB" w14:textId="16DFA9E5" w:rsidR="00920A6E" w:rsidRPr="008306D0" w:rsidRDefault="008306D0" w:rsidP="00D60AC3">
            <w:pPr>
              <w:pStyle w:val="TableParagraph"/>
              <w:jc w:val="center"/>
              <w:rPr>
                <w:color w:val="000000" w:themeColor="text1"/>
                <w:sz w:val="20"/>
                <w:szCs w:val="20"/>
                <w:lang w:val="ru-RU"/>
              </w:rPr>
            </w:pPr>
            <w:r>
              <w:rPr>
                <w:color w:val="000000" w:themeColor="text1"/>
                <w:sz w:val="20"/>
                <w:szCs w:val="20"/>
                <w:lang w:val="ru-RU"/>
              </w:rPr>
              <w:t>12</w:t>
            </w:r>
          </w:p>
        </w:tc>
        <w:tc>
          <w:tcPr>
            <w:tcW w:w="1974" w:type="dxa"/>
          </w:tcPr>
          <w:p w14:paraId="5E2AE736" w14:textId="1D8580E6" w:rsidR="00920A6E" w:rsidRPr="008306D0" w:rsidRDefault="008306D0" w:rsidP="00D60AC3">
            <w:pPr>
              <w:pStyle w:val="TableParagraph"/>
              <w:jc w:val="center"/>
              <w:rPr>
                <w:color w:val="000000" w:themeColor="text1"/>
                <w:sz w:val="20"/>
                <w:szCs w:val="20"/>
                <w:lang w:val="ru-RU"/>
              </w:rPr>
            </w:pPr>
            <w:r>
              <w:rPr>
                <w:color w:val="000000" w:themeColor="text1"/>
                <w:sz w:val="20"/>
                <w:szCs w:val="20"/>
                <w:lang w:val="ru-RU"/>
              </w:rPr>
              <w:t>13</w:t>
            </w:r>
          </w:p>
        </w:tc>
        <w:tc>
          <w:tcPr>
            <w:tcW w:w="1411" w:type="dxa"/>
          </w:tcPr>
          <w:p w14:paraId="2EF4F81B" w14:textId="25AEAEB4" w:rsidR="00920A6E" w:rsidRPr="008306D0" w:rsidRDefault="008306D0" w:rsidP="00D60AC3">
            <w:pPr>
              <w:pStyle w:val="TableParagraph"/>
              <w:tabs>
                <w:tab w:val="left" w:pos="284"/>
                <w:tab w:val="left" w:pos="405"/>
                <w:tab w:val="left" w:pos="585"/>
              </w:tabs>
              <w:jc w:val="center"/>
              <w:rPr>
                <w:color w:val="000000" w:themeColor="text1"/>
                <w:sz w:val="20"/>
                <w:szCs w:val="20"/>
                <w:lang w:val="ru-RU"/>
              </w:rPr>
            </w:pPr>
            <w:r>
              <w:rPr>
                <w:color w:val="000000" w:themeColor="text1"/>
                <w:sz w:val="20"/>
                <w:szCs w:val="20"/>
                <w:lang w:val="ru-RU"/>
              </w:rPr>
              <w:t>14</w:t>
            </w:r>
          </w:p>
        </w:tc>
        <w:tc>
          <w:tcPr>
            <w:tcW w:w="1834" w:type="dxa"/>
          </w:tcPr>
          <w:p w14:paraId="06DEF675" w14:textId="3970FD3E" w:rsidR="00920A6E" w:rsidRPr="008306D0" w:rsidRDefault="008306D0" w:rsidP="00D60AC3">
            <w:pPr>
              <w:pStyle w:val="TableParagraph"/>
              <w:jc w:val="center"/>
              <w:rPr>
                <w:color w:val="000000" w:themeColor="text1"/>
                <w:sz w:val="20"/>
                <w:szCs w:val="20"/>
                <w:lang w:val="ru-RU"/>
              </w:rPr>
            </w:pPr>
            <w:r>
              <w:rPr>
                <w:color w:val="000000" w:themeColor="text1"/>
                <w:sz w:val="20"/>
                <w:szCs w:val="20"/>
                <w:lang w:val="ru-RU"/>
              </w:rPr>
              <w:t>15</w:t>
            </w:r>
          </w:p>
        </w:tc>
        <w:tc>
          <w:tcPr>
            <w:tcW w:w="846" w:type="dxa"/>
          </w:tcPr>
          <w:p w14:paraId="32A1A765" w14:textId="3EB002CC" w:rsidR="00920A6E" w:rsidRPr="008306D0" w:rsidRDefault="008306D0" w:rsidP="00D60AC3">
            <w:pPr>
              <w:pStyle w:val="TableParagraph"/>
              <w:jc w:val="center"/>
              <w:rPr>
                <w:color w:val="000000" w:themeColor="text1"/>
                <w:sz w:val="20"/>
                <w:szCs w:val="20"/>
                <w:lang w:val="ru-RU"/>
              </w:rPr>
            </w:pPr>
            <w:r>
              <w:rPr>
                <w:color w:val="000000" w:themeColor="text1"/>
                <w:sz w:val="20"/>
                <w:szCs w:val="20"/>
                <w:lang w:val="ru-RU"/>
              </w:rPr>
              <w:t>16</w:t>
            </w:r>
          </w:p>
        </w:tc>
      </w:tr>
      <w:tr w:rsidR="003C1881" w:rsidRPr="004D6272" w14:paraId="0C2C2D3C" w14:textId="77777777" w:rsidTr="002F330D">
        <w:trPr>
          <w:trHeight w:val="20"/>
          <w:jc w:val="center"/>
        </w:trPr>
        <w:tc>
          <w:tcPr>
            <w:tcW w:w="15933" w:type="dxa"/>
            <w:gridSpan w:val="16"/>
          </w:tcPr>
          <w:p w14:paraId="49E5CC60" w14:textId="7088F56A" w:rsidR="00920A6E" w:rsidRPr="004D6272" w:rsidRDefault="00C311F8" w:rsidP="00D60AC3">
            <w:pPr>
              <w:jc w:val="center"/>
              <w:rPr>
                <w:rFonts w:ascii="Times New Roman" w:hAnsi="Times New Roman" w:cs="Times New Roman"/>
                <w:color w:val="000000" w:themeColor="text1"/>
                <w:sz w:val="20"/>
                <w:szCs w:val="20"/>
                <w:lang w:val="ru-RU"/>
              </w:rPr>
            </w:pPr>
            <w:hyperlink r:id="rId9" w:anchor="RANGE!P593" w:history="1">
              <w:r w:rsidR="00ED3CAF" w:rsidRPr="004D6272">
                <w:rPr>
                  <w:rFonts w:ascii="Times New Roman" w:hAnsi="Times New Roman" w:cs="Times New Roman"/>
                  <w:color w:val="000000" w:themeColor="text1"/>
                  <w:sz w:val="20"/>
                  <w:szCs w:val="20"/>
                  <w:lang w:val="ru-RU"/>
                </w:rPr>
                <w:t xml:space="preserve">Подпрограмма 1 </w:t>
              </w:r>
              <w:r w:rsidR="00622A7D" w:rsidRPr="004D6272">
                <w:rPr>
                  <w:rFonts w:ascii="Times New Roman" w:hAnsi="Times New Roman" w:cs="Times New Roman"/>
                  <w:color w:val="000000" w:themeColor="text1"/>
                  <w:sz w:val="20"/>
                  <w:szCs w:val="20"/>
                  <w:lang w:val="ru-RU"/>
                </w:rPr>
                <w:t>«</w:t>
              </w:r>
              <w:r w:rsidR="00920A6E" w:rsidRPr="004D6272">
                <w:rPr>
                  <w:rFonts w:ascii="Times New Roman" w:hAnsi="Times New Roman" w:cs="Times New Roman"/>
                  <w:color w:val="000000" w:themeColor="text1"/>
                  <w:sz w:val="20"/>
                  <w:szCs w:val="20"/>
                  <w:lang w:val="ru-RU"/>
                </w:rPr>
                <w:t>Обеспечение защиты населения и объектов экономики от негативного воздействия вод на территории Республики Тыва</w:t>
              </w:r>
            </w:hyperlink>
            <w:r w:rsidR="00FC219A" w:rsidRPr="004D6272">
              <w:rPr>
                <w:rFonts w:ascii="Times New Roman" w:hAnsi="Times New Roman" w:cs="Times New Roman"/>
                <w:color w:val="000000" w:themeColor="text1"/>
                <w:sz w:val="20"/>
                <w:szCs w:val="20"/>
                <w:lang w:val="ru-RU"/>
              </w:rPr>
              <w:t>»</w:t>
            </w:r>
          </w:p>
          <w:p w14:paraId="0FDE69CD" w14:textId="77777777" w:rsidR="00920A6E" w:rsidRPr="004D6272" w:rsidRDefault="00920A6E"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Цели подпрограммы:</w:t>
            </w:r>
          </w:p>
          <w:p w14:paraId="628D98AA" w14:textId="77777777" w:rsidR="00920A6E" w:rsidRPr="004D6272" w:rsidRDefault="00920A6E" w:rsidP="00D60AC3">
            <w:pPr>
              <w:adjustRightInd w:val="0"/>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защита населения и объектов экономики от наводнения, наледей и другого вредного воздействия вод;</w:t>
            </w:r>
          </w:p>
          <w:p w14:paraId="6D269EA0" w14:textId="77777777" w:rsidR="00920A6E" w:rsidRPr="004D6272" w:rsidRDefault="00920A6E" w:rsidP="00D60AC3">
            <w:pPr>
              <w:adjustRightInd w:val="0"/>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научно-методическое обеспечение системы государственного мониторинга водных объектов;</w:t>
            </w:r>
          </w:p>
          <w:p w14:paraId="7DA05D67" w14:textId="05AA1488" w:rsidR="00920A6E" w:rsidRPr="004D6272" w:rsidRDefault="00920A6E"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обобщение на территории Республики Тыва гидрологической информации, обеспечивающей сектор экономики необходимыми данными для обоснования проектирования строительства и безопасной эксплуат</w:t>
            </w:r>
            <w:r w:rsidR="00FC219A" w:rsidRPr="004D6272">
              <w:rPr>
                <w:rFonts w:ascii="Times New Roman" w:hAnsi="Times New Roman" w:cs="Times New Roman"/>
                <w:color w:val="000000" w:themeColor="text1"/>
                <w:sz w:val="20"/>
                <w:szCs w:val="20"/>
                <w:lang w:val="ru-RU"/>
              </w:rPr>
              <w:t>ации водохозяйственных объектов</w:t>
            </w:r>
          </w:p>
        </w:tc>
      </w:tr>
      <w:tr w:rsidR="0057601C" w:rsidRPr="004D6272" w14:paraId="31DD67C6" w14:textId="77777777" w:rsidTr="002F330D">
        <w:trPr>
          <w:trHeight w:val="20"/>
          <w:jc w:val="center"/>
        </w:trPr>
        <w:tc>
          <w:tcPr>
            <w:tcW w:w="418" w:type="dxa"/>
          </w:tcPr>
          <w:p w14:paraId="15D0112B" w14:textId="75928BB6" w:rsidR="0057601C" w:rsidRPr="004D6272" w:rsidRDefault="0057601C"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1</w:t>
            </w:r>
            <w:r w:rsidRPr="004D6272">
              <w:rPr>
                <w:rFonts w:ascii="Times New Roman" w:hAnsi="Times New Roman" w:cs="Times New Roman"/>
                <w:color w:val="000000" w:themeColor="text1"/>
                <w:sz w:val="20"/>
                <w:szCs w:val="20"/>
                <w:lang w:val="ru-RU"/>
              </w:rPr>
              <w:t>.</w:t>
            </w:r>
          </w:p>
        </w:tc>
        <w:tc>
          <w:tcPr>
            <w:tcW w:w="2411" w:type="dxa"/>
          </w:tcPr>
          <w:p w14:paraId="6A2F6534" w14:textId="71FFE5E5" w:rsidR="0057601C" w:rsidRPr="004D6272" w:rsidRDefault="0057601C"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общем количестве населения, проживающего на таких территориях</w:t>
            </w:r>
          </w:p>
        </w:tc>
        <w:tc>
          <w:tcPr>
            <w:tcW w:w="797" w:type="dxa"/>
          </w:tcPr>
          <w:p w14:paraId="374A59C7" w14:textId="49769810" w:rsidR="0057601C" w:rsidRPr="004D6272" w:rsidRDefault="0057601C"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процентов</w:t>
            </w:r>
          </w:p>
        </w:tc>
        <w:tc>
          <w:tcPr>
            <w:tcW w:w="567" w:type="dxa"/>
          </w:tcPr>
          <w:p w14:paraId="3A62F19F" w14:textId="55C79308" w:rsidR="0057601C" w:rsidRPr="004D6272" w:rsidRDefault="0057601C"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62,22</w:t>
            </w:r>
          </w:p>
        </w:tc>
        <w:tc>
          <w:tcPr>
            <w:tcW w:w="566" w:type="dxa"/>
          </w:tcPr>
          <w:p w14:paraId="00DC41CC"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eastAsia="Calibri" w:hAnsi="Times New Roman" w:cs="Times New Roman"/>
                <w:color w:val="000000" w:themeColor="text1"/>
                <w:sz w:val="20"/>
                <w:szCs w:val="20"/>
              </w:rPr>
              <w:t>92,88</w:t>
            </w:r>
          </w:p>
        </w:tc>
        <w:tc>
          <w:tcPr>
            <w:tcW w:w="714" w:type="dxa"/>
          </w:tcPr>
          <w:p w14:paraId="1CD4EB34"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100</w:t>
            </w:r>
          </w:p>
        </w:tc>
        <w:tc>
          <w:tcPr>
            <w:tcW w:w="850" w:type="dxa"/>
          </w:tcPr>
          <w:p w14:paraId="2F4FF74B"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10" w:type="dxa"/>
          </w:tcPr>
          <w:p w14:paraId="29CECF94"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10" w:type="dxa"/>
          </w:tcPr>
          <w:p w14:paraId="7DFE1BFE"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09" w:type="dxa"/>
          </w:tcPr>
          <w:p w14:paraId="1884E2D0"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847" w:type="dxa"/>
          </w:tcPr>
          <w:p w14:paraId="3CFE0746"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569" w:type="dxa"/>
          </w:tcPr>
          <w:p w14:paraId="7869EDBB"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100</w:t>
            </w:r>
          </w:p>
        </w:tc>
        <w:tc>
          <w:tcPr>
            <w:tcW w:w="1974" w:type="dxa"/>
          </w:tcPr>
          <w:p w14:paraId="050B8E9B" w14:textId="7781B6A0" w:rsidR="0057601C" w:rsidRPr="004D6272" w:rsidRDefault="008306D0" w:rsidP="00D60AC3">
            <w:pPr>
              <w:rPr>
                <w:rFonts w:ascii="Times New Roman" w:hAnsi="Times New Roman" w:cs="Times New Roman"/>
                <w:color w:val="000000" w:themeColor="text1"/>
                <w:sz w:val="20"/>
                <w:szCs w:val="20"/>
                <w:lang w:val="ru-RU"/>
              </w:rPr>
            </w:pPr>
            <w:r>
              <w:rPr>
                <w:rFonts w:ascii="Times New Roman" w:eastAsia="Calibri" w:hAnsi="Times New Roman" w:cs="Times New Roman"/>
                <w:color w:val="000000" w:themeColor="text1"/>
                <w:sz w:val="20"/>
                <w:szCs w:val="20"/>
                <w:lang w:val="ru-RU"/>
              </w:rPr>
              <w:t>п</w:t>
            </w:r>
            <w:r w:rsidR="0057601C" w:rsidRPr="004D6272">
              <w:rPr>
                <w:rFonts w:ascii="Times New Roman" w:eastAsia="Calibri" w:hAnsi="Times New Roman" w:cs="Times New Roman"/>
                <w:color w:val="000000" w:themeColor="text1"/>
                <w:sz w:val="20"/>
                <w:szCs w:val="20"/>
                <w:lang w:val="ru-RU"/>
              </w:rPr>
              <w:t>риказ Федерального агентства</w:t>
            </w:r>
            <w:r>
              <w:rPr>
                <w:rFonts w:ascii="Times New Roman" w:eastAsia="Calibri" w:hAnsi="Times New Roman" w:cs="Times New Roman"/>
                <w:color w:val="000000" w:themeColor="text1"/>
                <w:sz w:val="20"/>
                <w:szCs w:val="20"/>
                <w:lang w:val="ru-RU"/>
              </w:rPr>
              <w:t xml:space="preserve"> </w:t>
            </w:r>
            <w:r w:rsidR="0057601C" w:rsidRPr="004D6272">
              <w:rPr>
                <w:rFonts w:ascii="Times New Roman" w:eastAsia="Calibri" w:hAnsi="Times New Roman" w:cs="Times New Roman"/>
                <w:color w:val="000000" w:themeColor="text1"/>
                <w:sz w:val="20"/>
                <w:szCs w:val="20"/>
                <w:lang w:val="ru-RU"/>
              </w:rPr>
              <w:t>водных ресурсов</w:t>
            </w:r>
            <w:r>
              <w:rPr>
                <w:rFonts w:ascii="Times New Roman" w:eastAsia="Calibri" w:hAnsi="Times New Roman" w:cs="Times New Roman"/>
                <w:color w:val="000000" w:themeColor="text1"/>
                <w:sz w:val="20"/>
                <w:szCs w:val="20"/>
                <w:lang w:val="ru-RU"/>
              </w:rPr>
              <w:t xml:space="preserve"> </w:t>
            </w:r>
            <w:r w:rsidR="0057601C" w:rsidRPr="004D6272">
              <w:rPr>
                <w:rFonts w:ascii="Times New Roman" w:eastAsia="Calibri" w:hAnsi="Times New Roman" w:cs="Times New Roman"/>
                <w:color w:val="000000" w:themeColor="text1"/>
                <w:sz w:val="20"/>
                <w:szCs w:val="20"/>
                <w:lang w:val="ru-RU"/>
              </w:rPr>
              <w:t>от 30 декабря 2022 г. № 360</w:t>
            </w:r>
          </w:p>
          <w:p w14:paraId="12D20EF4" w14:textId="276A7613" w:rsidR="0057601C" w:rsidRPr="004D6272" w:rsidRDefault="0057601C" w:rsidP="00D60AC3">
            <w:pPr>
              <w:rPr>
                <w:rFonts w:ascii="Times New Roman" w:hAnsi="Times New Roman" w:cs="Times New Roman"/>
                <w:color w:val="000000" w:themeColor="text1"/>
                <w:sz w:val="20"/>
                <w:szCs w:val="20"/>
                <w:highlight w:val="red"/>
                <w:lang w:val="ru-RU"/>
              </w:rPr>
            </w:pPr>
            <w:r w:rsidRPr="004D6272">
              <w:rPr>
                <w:rFonts w:ascii="Times New Roman" w:eastAsia="Calibri" w:hAnsi="Times New Roman" w:cs="Times New Roman"/>
                <w:color w:val="000000" w:themeColor="text1"/>
                <w:sz w:val="20"/>
                <w:szCs w:val="20"/>
                <w:lang w:val="ru-RU"/>
              </w:rPr>
              <w:t>Методика расчета показателей государственной программы Российской Федерации «Воспроизводство и использование природных ресурсов»</w:t>
            </w:r>
          </w:p>
        </w:tc>
        <w:tc>
          <w:tcPr>
            <w:tcW w:w="1411" w:type="dxa"/>
          </w:tcPr>
          <w:p w14:paraId="1F946F66" w14:textId="0821D785" w:rsidR="0057601C" w:rsidRPr="004D6272" w:rsidRDefault="0057601C" w:rsidP="00D60AC3">
            <w:pPr>
              <w:tabs>
                <w:tab w:val="left" w:pos="225"/>
                <w:tab w:val="left" w:pos="570"/>
                <w:tab w:val="left" w:pos="750"/>
              </w:tabs>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Министерство лесного хозяйства и природопользования Республики Тыва</w:t>
            </w:r>
          </w:p>
        </w:tc>
        <w:tc>
          <w:tcPr>
            <w:tcW w:w="1834" w:type="dxa"/>
          </w:tcPr>
          <w:p w14:paraId="1C825DD8" w14:textId="23160FB9" w:rsidR="0057601C" w:rsidRPr="004D6272" w:rsidRDefault="002F330D" w:rsidP="00D60AC3">
            <w:pPr>
              <w:pStyle w:val="TableParagraph"/>
              <w:rPr>
                <w:color w:val="000000" w:themeColor="text1"/>
                <w:sz w:val="20"/>
                <w:szCs w:val="20"/>
                <w:lang w:val="ru-RU"/>
              </w:rPr>
            </w:pPr>
            <w:r>
              <w:rPr>
                <w:color w:val="000000" w:themeColor="text1"/>
                <w:sz w:val="20"/>
                <w:szCs w:val="20"/>
                <w:lang w:val="ru-RU"/>
              </w:rPr>
              <w:t>ф</w:t>
            </w:r>
            <w:r w:rsidR="0057601C" w:rsidRPr="004D6272">
              <w:rPr>
                <w:color w:val="000000" w:themeColor="text1"/>
                <w:sz w:val="20"/>
                <w:szCs w:val="20"/>
                <w:lang w:val="ru-RU"/>
              </w:rPr>
              <w:t>едеральный проект «Сохранение уникальных водных объектов»; оздоровление водных объектов</w:t>
            </w:r>
          </w:p>
        </w:tc>
        <w:tc>
          <w:tcPr>
            <w:tcW w:w="846" w:type="dxa"/>
          </w:tcPr>
          <w:p w14:paraId="5056ED60" w14:textId="77777777" w:rsidR="0057601C" w:rsidRPr="004D6272" w:rsidRDefault="0057601C" w:rsidP="00D60AC3">
            <w:pPr>
              <w:rPr>
                <w:rFonts w:ascii="Times New Roman" w:hAnsi="Times New Roman" w:cs="Times New Roman"/>
                <w:color w:val="000000" w:themeColor="text1"/>
                <w:sz w:val="20"/>
                <w:szCs w:val="20"/>
                <w:lang w:val="ru-RU"/>
              </w:rPr>
            </w:pPr>
          </w:p>
        </w:tc>
      </w:tr>
    </w:tbl>
    <w:p w14:paraId="2F21A9A7" w14:textId="77777777" w:rsidR="002F330D" w:rsidRDefault="002F330D" w:rsidP="0024094C">
      <w:pPr>
        <w:spacing w:after="0" w:line="240" w:lineRule="auto"/>
      </w:pPr>
    </w:p>
    <w:tbl>
      <w:tblPr>
        <w:tblStyle w:val="a5"/>
        <w:tblW w:w="15922" w:type="dxa"/>
        <w:jc w:val="center"/>
        <w:tblLayout w:type="fixed"/>
        <w:tblCellMar>
          <w:left w:w="28" w:type="dxa"/>
          <w:right w:w="28" w:type="dxa"/>
        </w:tblCellMar>
        <w:tblLook w:val="01E0" w:firstRow="1" w:lastRow="1" w:firstColumn="1" w:lastColumn="1" w:noHBand="0" w:noVBand="0"/>
      </w:tblPr>
      <w:tblGrid>
        <w:gridCol w:w="419"/>
        <w:gridCol w:w="2288"/>
        <w:gridCol w:w="709"/>
        <w:gridCol w:w="708"/>
        <w:gridCol w:w="628"/>
        <w:gridCol w:w="713"/>
        <w:gridCol w:w="849"/>
        <w:gridCol w:w="709"/>
        <w:gridCol w:w="709"/>
        <w:gridCol w:w="708"/>
        <w:gridCol w:w="787"/>
        <w:gridCol w:w="628"/>
        <w:gridCol w:w="1974"/>
        <w:gridCol w:w="1409"/>
        <w:gridCol w:w="1835"/>
        <w:gridCol w:w="849"/>
      </w:tblGrid>
      <w:tr w:rsidR="002F330D" w:rsidRPr="008306D0" w14:paraId="25FD03CC" w14:textId="77777777" w:rsidTr="00986A64">
        <w:trPr>
          <w:trHeight w:val="20"/>
          <w:tblHeader/>
          <w:jc w:val="center"/>
        </w:trPr>
        <w:tc>
          <w:tcPr>
            <w:tcW w:w="419" w:type="dxa"/>
          </w:tcPr>
          <w:p w14:paraId="4929144A" w14:textId="77777777" w:rsidR="002F330D" w:rsidRPr="008306D0" w:rsidRDefault="002F330D" w:rsidP="00D60AC3">
            <w:pPr>
              <w:pStyle w:val="TableParagraph"/>
              <w:jc w:val="center"/>
              <w:rPr>
                <w:color w:val="000000" w:themeColor="text1"/>
                <w:sz w:val="20"/>
                <w:szCs w:val="20"/>
                <w:lang w:val="ru-RU"/>
              </w:rPr>
            </w:pPr>
            <w:r>
              <w:rPr>
                <w:color w:val="000000" w:themeColor="text1"/>
                <w:sz w:val="20"/>
                <w:szCs w:val="20"/>
                <w:lang w:val="ru-RU"/>
              </w:rPr>
              <w:t>1</w:t>
            </w:r>
          </w:p>
        </w:tc>
        <w:tc>
          <w:tcPr>
            <w:tcW w:w="2288" w:type="dxa"/>
          </w:tcPr>
          <w:p w14:paraId="47FC2B81" w14:textId="77777777" w:rsidR="002F330D" w:rsidRPr="008306D0" w:rsidRDefault="002F330D" w:rsidP="00D60AC3">
            <w:pPr>
              <w:pStyle w:val="TableParagraph"/>
              <w:jc w:val="center"/>
              <w:rPr>
                <w:color w:val="000000" w:themeColor="text1"/>
                <w:sz w:val="20"/>
                <w:szCs w:val="20"/>
                <w:lang w:val="ru-RU"/>
              </w:rPr>
            </w:pPr>
            <w:r>
              <w:rPr>
                <w:color w:val="000000" w:themeColor="text1"/>
                <w:sz w:val="20"/>
                <w:szCs w:val="20"/>
                <w:lang w:val="ru-RU"/>
              </w:rPr>
              <w:t>2</w:t>
            </w:r>
          </w:p>
        </w:tc>
        <w:tc>
          <w:tcPr>
            <w:tcW w:w="709" w:type="dxa"/>
          </w:tcPr>
          <w:p w14:paraId="301DDECA" w14:textId="77777777" w:rsidR="002F330D" w:rsidRPr="008306D0" w:rsidRDefault="002F330D" w:rsidP="00D60AC3">
            <w:pPr>
              <w:pStyle w:val="TableParagraph"/>
              <w:jc w:val="center"/>
              <w:rPr>
                <w:color w:val="000000" w:themeColor="text1"/>
                <w:sz w:val="20"/>
                <w:szCs w:val="20"/>
                <w:lang w:val="ru-RU"/>
              </w:rPr>
            </w:pPr>
            <w:r>
              <w:rPr>
                <w:color w:val="000000" w:themeColor="text1"/>
                <w:sz w:val="20"/>
                <w:szCs w:val="20"/>
                <w:lang w:val="ru-RU"/>
              </w:rPr>
              <w:t>3</w:t>
            </w:r>
          </w:p>
        </w:tc>
        <w:tc>
          <w:tcPr>
            <w:tcW w:w="708" w:type="dxa"/>
          </w:tcPr>
          <w:p w14:paraId="04F8A695" w14:textId="77777777" w:rsidR="002F330D" w:rsidRPr="008306D0" w:rsidRDefault="002F330D" w:rsidP="00D60AC3">
            <w:pPr>
              <w:pStyle w:val="TableParagraph"/>
              <w:jc w:val="center"/>
              <w:rPr>
                <w:color w:val="000000" w:themeColor="text1"/>
                <w:sz w:val="20"/>
                <w:szCs w:val="20"/>
                <w:lang w:val="ru-RU"/>
              </w:rPr>
            </w:pPr>
            <w:r>
              <w:rPr>
                <w:color w:val="000000" w:themeColor="text1"/>
                <w:sz w:val="20"/>
                <w:szCs w:val="20"/>
                <w:lang w:val="ru-RU"/>
              </w:rPr>
              <w:t>4</w:t>
            </w:r>
          </w:p>
        </w:tc>
        <w:tc>
          <w:tcPr>
            <w:tcW w:w="628" w:type="dxa"/>
          </w:tcPr>
          <w:p w14:paraId="521B4246" w14:textId="77777777" w:rsidR="002F330D" w:rsidRPr="008306D0" w:rsidRDefault="002F330D" w:rsidP="00D60AC3">
            <w:pPr>
              <w:pStyle w:val="TableParagraph"/>
              <w:jc w:val="center"/>
              <w:rPr>
                <w:color w:val="000000" w:themeColor="text1"/>
                <w:sz w:val="20"/>
                <w:szCs w:val="20"/>
                <w:lang w:val="ru-RU"/>
              </w:rPr>
            </w:pPr>
            <w:r>
              <w:rPr>
                <w:color w:val="000000" w:themeColor="text1"/>
                <w:sz w:val="20"/>
                <w:szCs w:val="20"/>
                <w:lang w:val="ru-RU"/>
              </w:rPr>
              <w:t>5</w:t>
            </w:r>
          </w:p>
        </w:tc>
        <w:tc>
          <w:tcPr>
            <w:tcW w:w="713" w:type="dxa"/>
          </w:tcPr>
          <w:p w14:paraId="7ACA4E58" w14:textId="77777777" w:rsidR="002F330D" w:rsidRPr="008306D0" w:rsidRDefault="002F330D" w:rsidP="00D60AC3">
            <w:pPr>
              <w:pStyle w:val="TableParagraph"/>
              <w:jc w:val="center"/>
              <w:rPr>
                <w:color w:val="000000" w:themeColor="text1"/>
                <w:sz w:val="20"/>
                <w:szCs w:val="20"/>
                <w:lang w:val="ru-RU"/>
              </w:rPr>
            </w:pPr>
            <w:r>
              <w:rPr>
                <w:color w:val="000000" w:themeColor="text1"/>
                <w:sz w:val="20"/>
                <w:szCs w:val="20"/>
                <w:lang w:val="ru-RU"/>
              </w:rPr>
              <w:t>6</w:t>
            </w:r>
          </w:p>
        </w:tc>
        <w:tc>
          <w:tcPr>
            <w:tcW w:w="849" w:type="dxa"/>
          </w:tcPr>
          <w:p w14:paraId="3E2C7AC8" w14:textId="77777777" w:rsidR="002F330D" w:rsidRPr="008306D0" w:rsidRDefault="002F330D" w:rsidP="00D60AC3">
            <w:pPr>
              <w:pStyle w:val="TableParagraph"/>
              <w:jc w:val="center"/>
              <w:rPr>
                <w:color w:val="000000" w:themeColor="text1"/>
                <w:sz w:val="20"/>
                <w:szCs w:val="20"/>
                <w:lang w:val="ru-RU"/>
              </w:rPr>
            </w:pPr>
            <w:r>
              <w:rPr>
                <w:color w:val="000000" w:themeColor="text1"/>
                <w:sz w:val="20"/>
                <w:szCs w:val="20"/>
                <w:lang w:val="ru-RU"/>
              </w:rPr>
              <w:t>7</w:t>
            </w:r>
          </w:p>
        </w:tc>
        <w:tc>
          <w:tcPr>
            <w:tcW w:w="709" w:type="dxa"/>
          </w:tcPr>
          <w:p w14:paraId="4B6F2B63" w14:textId="77777777" w:rsidR="002F330D" w:rsidRPr="008306D0" w:rsidRDefault="002F330D" w:rsidP="00D60AC3">
            <w:pPr>
              <w:pStyle w:val="TableParagraph"/>
              <w:jc w:val="center"/>
              <w:rPr>
                <w:color w:val="000000" w:themeColor="text1"/>
                <w:sz w:val="20"/>
                <w:szCs w:val="20"/>
                <w:lang w:val="ru-RU"/>
              </w:rPr>
            </w:pPr>
            <w:r>
              <w:rPr>
                <w:color w:val="000000" w:themeColor="text1"/>
                <w:sz w:val="20"/>
                <w:szCs w:val="20"/>
                <w:lang w:val="ru-RU"/>
              </w:rPr>
              <w:t>8</w:t>
            </w:r>
          </w:p>
        </w:tc>
        <w:tc>
          <w:tcPr>
            <w:tcW w:w="709" w:type="dxa"/>
          </w:tcPr>
          <w:p w14:paraId="02E061EA" w14:textId="77777777" w:rsidR="002F330D" w:rsidRPr="008306D0" w:rsidRDefault="002F330D" w:rsidP="00D60AC3">
            <w:pPr>
              <w:pStyle w:val="TableParagraph"/>
              <w:jc w:val="center"/>
              <w:rPr>
                <w:color w:val="000000" w:themeColor="text1"/>
                <w:sz w:val="20"/>
                <w:szCs w:val="20"/>
                <w:lang w:val="ru-RU"/>
              </w:rPr>
            </w:pPr>
            <w:r>
              <w:rPr>
                <w:color w:val="000000" w:themeColor="text1"/>
                <w:sz w:val="20"/>
                <w:szCs w:val="20"/>
                <w:lang w:val="ru-RU"/>
              </w:rPr>
              <w:t>9</w:t>
            </w:r>
          </w:p>
        </w:tc>
        <w:tc>
          <w:tcPr>
            <w:tcW w:w="708" w:type="dxa"/>
          </w:tcPr>
          <w:p w14:paraId="75190587" w14:textId="77777777" w:rsidR="002F330D" w:rsidRPr="008306D0" w:rsidRDefault="002F330D" w:rsidP="00D60AC3">
            <w:pPr>
              <w:pStyle w:val="TableParagraph"/>
              <w:jc w:val="center"/>
              <w:rPr>
                <w:color w:val="000000" w:themeColor="text1"/>
                <w:sz w:val="20"/>
                <w:szCs w:val="20"/>
                <w:lang w:val="ru-RU"/>
              </w:rPr>
            </w:pPr>
            <w:r>
              <w:rPr>
                <w:color w:val="000000" w:themeColor="text1"/>
                <w:sz w:val="20"/>
                <w:szCs w:val="20"/>
                <w:lang w:val="ru-RU"/>
              </w:rPr>
              <w:t>10</w:t>
            </w:r>
          </w:p>
        </w:tc>
        <w:tc>
          <w:tcPr>
            <w:tcW w:w="787" w:type="dxa"/>
          </w:tcPr>
          <w:p w14:paraId="5BF5FCBC" w14:textId="77777777" w:rsidR="002F330D" w:rsidRPr="008306D0" w:rsidRDefault="002F330D" w:rsidP="00D60AC3">
            <w:pPr>
              <w:pStyle w:val="TableParagraph"/>
              <w:jc w:val="center"/>
              <w:rPr>
                <w:color w:val="000000" w:themeColor="text1"/>
                <w:sz w:val="20"/>
                <w:szCs w:val="20"/>
                <w:lang w:val="ru-RU"/>
              </w:rPr>
            </w:pPr>
            <w:r>
              <w:rPr>
                <w:color w:val="000000" w:themeColor="text1"/>
                <w:sz w:val="20"/>
                <w:szCs w:val="20"/>
                <w:lang w:val="ru-RU"/>
              </w:rPr>
              <w:t>11</w:t>
            </w:r>
          </w:p>
        </w:tc>
        <w:tc>
          <w:tcPr>
            <w:tcW w:w="628" w:type="dxa"/>
          </w:tcPr>
          <w:p w14:paraId="06EDB043" w14:textId="77777777" w:rsidR="002F330D" w:rsidRPr="008306D0" w:rsidRDefault="002F330D" w:rsidP="00D60AC3">
            <w:pPr>
              <w:pStyle w:val="TableParagraph"/>
              <w:jc w:val="center"/>
              <w:rPr>
                <w:color w:val="000000" w:themeColor="text1"/>
                <w:sz w:val="20"/>
                <w:szCs w:val="20"/>
                <w:lang w:val="ru-RU"/>
              </w:rPr>
            </w:pPr>
            <w:r>
              <w:rPr>
                <w:color w:val="000000" w:themeColor="text1"/>
                <w:sz w:val="20"/>
                <w:szCs w:val="20"/>
                <w:lang w:val="ru-RU"/>
              </w:rPr>
              <w:t>12</w:t>
            </w:r>
          </w:p>
        </w:tc>
        <w:tc>
          <w:tcPr>
            <w:tcW w:w="1974" w:type="dxa"/>
          </w:tcPr>
          <w:p w14:paraId="678FA665" w14:textId="77777777" w:rsidR="002F330D" w:rsidRPr="008306D0" w:rsidRDefault="002F330D" w:rsidP="00D60AC3">
            <w:pPr>
              <w:pStyle w:val="TableParagraph"/>
              <w:jc w:val="center"/>
              <w:rPr>
                <w:color w:val="000000" w:themeColor="text1"/>
                <w:sz w:val="20"/>
                <w:szCs w:val="20"/>
                <w:lang w:val="ru-RU"/>
              </w:rPr>
            </w:pPr>
            <w:r>
              <w:rPr>
                <w:color w:val="000000" w:themeColor="text1"/>
                <w:sz w:val="20"/>
                <w:szCs w:val="20"/>
                <w:lang w:val="ru-RU"/>
              </w:rPr>
              <w:t>13</w:t>
            </w:r>
          </w:p>
        </w:tc>
        <w:tc>
          <w:tcPr>
            <w:tcW w:w="1409" w:type="dxa"/>
          </w:tcPr>
          <w:p w14:paraId="0CEF6968" w14:textId="77777777" w:rsidR="002F330D" w:rsidRPr="008306D0" w:rsidRDefault="002F330D" w:rsidP="00D60AC3">
            <w:pPr>
              <w:pStyle w:val="TableParagraph"/>
              <w:tabs>
                <w:tab w:val="left" w:pos="284"/>
                <w:tab w:val="left" w:pos="405"/>
                <w:tab w:val="left" w:pos="585"/>
              </w:tabs>
              <w:jc w:val="center"/>
              <w:rPr>
                <w:color w:val="000000" w:themeColor="text1"/>
                <w:sz w:val="20"/>
                <w:szCs w:val="20"/>
                <w:lang w:val="ru-RU"/>
              </w:rPr>
            </w:pPr>
            <w:r>
              <w:rPr>
                <w:color w:val="000000" w:themeColor="text1"/>
                <w:sz w:val="20"/>
                <w:szCs w:val="20"/>
                <w:lang w:val="ru-RU"/>
              </w:rPr>
              <w:t>14</w:t>
            </w:r>
          </w:p>
        </w:tc>
        <w:tc>
          <w:tcPr>
            <w:tcW w:w="1835" w:type="dxa"/>
          </w:tcPr>
          <w:p w14:paraId="57AB5FCB" w14:textId="77777777" w:rsidR="002F330D" w:rsidRPr="008306D0" w:rsidRDefault="002F330D" w:rsidP="00D60AC3">
            <w:pPr>
              <w:pStyle w:val="TableParagraph"/>
              <w:jc w:val="center"/>
              <w:rPr>
                <w:color w:val="000000" w:themeColor="text1"/>
                <w:sz w:val="20"/>
                <w:szCs w:val="20"/>
                <w:lang w:val="ru-RU"/>
              </w:rPr>
            </w:pPr>
            <w:r>
              <w:rPr>
                <w:color w:val="000000" w:themeColor="text1"/>
                <w:sz w:val="20"/>
                <w:szCs w:val="20"/>
                <w:lang w:val="ru-RU"/>
              </w:rPr>
              <w:t>15</w:t>
            </w:r>
          </w:p>
        </w:tc>
        <w:tc>
          <w:tcPr>
            <w:tcW w:w="849" w:type="dxa"/>
          </w:tcPr>
          <w:p w14:paraId="6486E49B" w14:textId="77777777" w:rsidR="002F330D" w:rsidRPr="008306D0" w:rsidRDefault="002F330D" w:rsidP="00D60AC3">
            <w:pPr>
              <w:pStyle w:val="TableParagraph"/>
              <w:jc w:val="center"/>
              <w:rPr>
                <w:color w:val="000000" w:themeColor="text1"/>
                <w:sz w:val="20"/>
                <w:szCs w:val="20"/>
                <w:lang w:val="ru-RU"/>
              </w:rPr>
            </w:pPr>
            <w:r>
              <w:rPr>
                <w:color w:val="000000" w:themeColor="text1"/>
                <w:sz w:val="20"/>
                <w:szCs w:val="20"/>
                <w:lang w:val="ru-RU"/>
              </w:rPr>
              <w:t>16</w:t>
            </w:r>
          </w:p>
        </w:tc>
      </w:tr>
      <w:tr w:rsidR="009D50B5" w:rsidRPr="004D6272" w14:paraId="28B404B6" w14:textId="77777777" w:rsidTr="00986A64">
        <w:trPr>
          <w:trHeight w:val="20"/>
          <w:jc w:val="center"/>
        </w:trPr>
        <w:tc>
          <w:tcPr>
            <w:tcW w:w="419" w:type="dxa"/>
          </w:tcPr>
          <w:p w14:paraId="15E2DFFD" w14:textId="1206B5D0" w:rsidR="0057601C" w:rsidRPr="004D6272" w:rsidRDefault="0057601C"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2</w:t>
            </w:r>
            <w:r w:rsidRPr="004D6272">
              <w:rPr>
                <w:rFonts w:ascii="Times New Roman" w:hAnsi="Times New Roman" w:cs="Times New Roman"/>
                <w:color w:val="000000" w:themeColor="text1"/>
                <w:sz w:val="20"/>
                <w:szCs w:val="20"/>
                <w:lang w:val="ru-RU"/>
              </w:rPr>
              <w:t>.</w:t>
            </w:r>
          </w:p>
        </w:tc>
        <w:tc>
          <w:tcPr>
            <w:tcW w:w="2288" w:type="dxa"/>
          </w:tcPr>
          <w:p w14:paraId="3BB7A435" w14:textId="77777777" w:rsidR="0057601C" w:rsidRPr="004D6272" w:rsidRDefault="0057601C"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Численность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воздействия вод, по состоянию на конец периода, предшествующего отчетному</w:t>
            </w:r>
          </w:p>
        </w:tc>
        <w:tc>
          <w:tcPr>
            <w:tcW w:w="709" w:type="dxa"/>
          </w:tcPr>
          <w:p w14:paraId="0F23610B" w14:textId="5AD8D478" w:rsidR="0057601C" w:rsidRPr="004D6272" w:rsidRDefault="0057601C"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чел.</w:t>
            </w:r>
          </w:p>
        </w:tc>
        <w:tc>
          <w:tcPr>
            <w:tcW w:w="708" w:type="dxa"/>
          </w:tcPr>
          <w:p w14:paraId="5B4EAA07" w14:textId="646072B2" w:rsidR="0057601C" w:rsidRPr="004D6272" w:rsidRDefault="0057601C" w:rsidP="00D60AC3">
            <w:pPr>
              <w:jc w:val="center"/>
              <w:rPr>
                <w:rFonts w:ascii="Times New Roman" w:hAnsi="Times New Roman" w:cs="Times New Roman"/>
                <w:color w:val="000000" w:themeColor="text1"/>
                <w:sz w:val="20"/>
                <w:szCs w:val="20"/>
                <w:lang w:val="ru-RU"/>
              </w:rPr>
            </w:pPr>
            <w:r w:rsidRPr="004D6272">
              <w:rPr>
                <w:rFonts w:ascii="Times New Roman" w:eastAsia="Times New Roman" w:hAnsi="Times New Roman" w:cs="Times New Roman"/>
                <w:color w:val="000000" w:themeColor="text1"/>
                <w:sz w:val="20"/>
                <w:szCs w:val="20"/>
                <w:lang w:eastAsia="ru-RU"/>
              </w:rPr>
              <w:t>1976</w:t>
            </w:r>
          </w:p>
        </w:tc>
        <w:tc>
          <w:tcPr>
            <w:tcW w:w="628" w:type="dxa"/>
          </w:tcPr>
          <w:p w14:paraId="73DDAFDF"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eastAsia="Calibri" w:hAnsi="Times New Roman" w:cs="Times New Roman"/>
                <w:color w:val="000000" w:themeColor="text1"/>
                <w:sz w:val="20"/>
                <w:szCs w:val="20"/>
              </w:rPr>
              <w:t>2950</w:t>
            </w:r>
          </w:p>
        </w:tc>
        <w:tc>
          <w:tcPr>
            <w:tcW w:w="713" w:type="dxa"/>
          </w:tcPr>
          <w:p w14:paraId="1AB0FC58"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eastAsia="Calibri" w:hAnsi="Times New Roman" w:cs="Times New Roman"/>
                <w:color w:val="000000" w:themeColor="text1"/>
                <w:sz w:val="20"/>
                <w:szCs w:val="20"/>
              </w:rPr>
              <w:t>3176</w:t>
            </w:r>
          </w:p>
        </w:tc>
        <w:tc>
          <w:tcPr>
            <w:tcW w:w="849" w:type="dxa"/>
          </w:tcPr>
          <w:p w14:paraId="12CD790A"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09" w:type="dxa"/>
          </w:tcPr>
          <w:p w14:paraId="6FA92988"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09" w:type="dxa"/>
          </w:tcPr>
          <w:p w14:paraId="47AB2963"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08" w:type="dxa"/>
          </w:tcPr>
          <w:p w14:paraId="0C5F92DC"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87" w:type="dxa"/>
          </w:tcPr>
          <w:p w14:paraId="4991B7DF"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628" w:type="dxa"/>
          </w:tcPr>
          <w:p w14:paraId="7647B775" w14:textId="74F87065" w:rsidR="0057601C" w:rsidRPr="004D6272" w:rsidRDefault="0057601C"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3176</w:t>
            </w:r>
          </w:p>
        </w:tc>
        <w:tc>
          <w:tcPr>
            <w:tcW w:w="1974" w:type="dxa"/>
          </w:tcPr>
          <w:p w14:paraId="37E4E61C" w14:textId="2ACB8CF4" w:rsidR="0057601C" w:rsidRPr="004D6272" w:rsidRDefault="002F330D" w:rsidP="00D60AC3">
            <w:pPr>
              <w:rPr>
                <w:rFonts w:ascii="Times New Roman" w:hAnsi="Times New Roman" w:cs="Times New Roman"/>
                <w:color w:val="000000" w:themeColor="text1"/>
                <w:sz w:val="20"/>
                <w:szCs w:val="20"/>
                <w:lang w:val="ru-RU"/>
              </w:rPr>
            </w:pPr>
            <w:r>
              <w:rPr>
                <w:rFonts w:ascii="Times New Roman" w:eastAsia="Calibri" w:hAnsi="Times New Roman" w:cs="Times New Roman"/>
                <w:color w:val="000000" w:themeColor="text1"/>
                <w:sz w:val="20"/>
                <w:szCs w:val="20"/>
                <w:lang w:val="ru-RU"/>
              </w:rPr>
              <w:t>п</w:t>
            </w:r>
            <w:r w:rsidR="0057601C" w:rsidRPr="004D6272">
              <w:rPr>
                <w:rFonts w:ascii="Times New Roman" w:eastAsia="Calibri" w:hAnsi="Times New Roman" w:cs="Times New Roman"/>
                <w:color w:val="000000" w:themeColor="text1"/>
                <w:sz w:val="20"/>
                <w:szCs w:val="20"/>
                <w:lang w:val="ru-RU"/>
              </w:rPr>
              <w:t>риказ Федерального агентства</w:t>
            </w:r>
            <w:r>
              <w:rPr>
                <w:rFonts w:ascii="Times New Roman" w:eastAsia="Calibri" w:hAnsi="Times New Roman" w:cs="Times New Roman"/>
                <w:color w:val="000000" w:themeColor="text1"/>
                <w:sz w:val="20"/>
                <w:szCs w:val="20"/>
                <w:lang w:val="ru-RU"/>
              </w:rPr>
              <w:t xml:space="preserve"> </w:t>
            </w:r>
            <w:r w:rsidR="0057601C" w:rsidRPr="004D6272">
              <w:rPr>
                <w:rFonts w:ascii="Times New Roman" w:eastAsia="Calibri" w:hAnsi="Times New Roman" w:cs="Times New Roman"/>
                <w:color w:val="000000" w:themeColor="text1"/>
                <w:sz w:val="20"/>
                <w:szCs w:val="20"/>
                <w:lang w:val="ru-RU"/>
              </w:rPr>
              <w:t>водных ресурсов</w:t>
            </w:r>
            <w:r>
              <w:rPr>
                <w:rFonts w:ascii="Times New Roman" w:eastAsia="Calibri" w:hAnsi="Times New Roman" w:cs="Times New Roman"/>
                <w:color w:val="000000" w:themeColor="text1"/>
                <w:sz w:val="20"/>
                <w:szCs w:val="20"/>
                <w:lang w:val="ru-RU"/>
              </w:rPr>
              <w:t xml:space="preserve"> </w:t>
            </w:r>
            <w:r w:rsidR="0057601C" w:rsidRPr="004D6272">
              <w:rPr>
                <w:rFonts w:ascii="Times New Roman" w:eastAsia="Calibri" w:hAnsi="Times New Roman" w:cs="Times New Roman"/>
                <w:color w:val="000000" w:themeColor="text1"/>
                <w:sz w:val="20"/>
                <w:szCs w:val="20"/>
                <w:lang w:val="ru-RU"/>
              </w:rPr>
              <w:t>от 30 декабря 2022 г. № 360</w:t>
            </w:r>
          </w:p>
          <w:p w14:paraId="3855EE5A" w14:textId="635CA326" w:rsidR="0057601C" w:rsidRPr="004D6272" w:rsidRDefault="0057601C" w:rsidP="00D60AC3">
            <w:pPr>
              <w:rPr>
                <w:rFonts w:ascii="Times New Roman" w:hAnsi="Times New Roman" w:cs="Times New Roman"/>
                <w:color w:val="000000" w:themeColor="text1"/>
                <w:sz w:val="20"/>
                <w:szCs w:val="20"/>
                <w:highlight w:val="red"/>
                <w:lang w:val="ru-RU"/>
              </w:rPr>
            </w:pPr>
            <w:r w:rsidRPr="004D6272">
              <w:rPr>
                <w:rFonts w:ascii="Times New Roman" w:eastAsia="Calibri" w:hAnsi="Times New Roman" w:cs="Times New Roman"/>
                <w:color w:val="000000" w:themeColor="text1"/>
                <w:sz w:val="20"/>
                <w:szCs w:val="20"/>
                <w:lang w:val="ru-RU"/>
              </w:rPr>
              <w:t>Методика расчета показателей государственной программы Российской Федерации «Воспроизводство и использование природных ресурсов»</w:t>
            </w:r>
          </w:p>
        </w:tc>
        <w:tc>
          <w:tcPr>
            <w:tcW w:w="1409" w:type="dxa"/>
          </w:tcPr>
          <w:p w14:paraId="53A5CD6F" w14:textId="1555C9FC" w:rsidR="0057601C" w:rsidRPr="004D6272" w:rsidRDefault="0057601C"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Министерство лесного хозяйства и природопользования Республики Тыва</w:t>
            </w:r>
          </w:p>
        </w:tc>
        <w:tc>
          <w:tcPr>
            <w:tcW w:w="1835" w:type="dxa"/>
          </w:tcPr>
          <w:p w14:paraId="1AC6F3E4" w14:textId="4466FA7A" w:rsidR="0057601C" w:rsidRPr="004D6272" w:rsidRDefault="0057601C" w:rsidP="00D60AC3">
            <w:pPr>
              <w:pStyle w:val="TableParagraph"/>
              <w:rPr>
                <w:color w:val="000000" w:themeColor="text1"/>
                <w:sz w:val="20"/>
                <w:szCs w:val="20"/>
                <w:lang w:val="ru-RU"/>
              </w:rPr>
            </w:pPr>
            <w:r w:rsidRPr="004D6272">
              <w:rPr>
                <w:color w:val="000000" w:themeColor="text1"/>
                <w:sz w:val="20"/>
                <w:szCs w:val="20"/>
                <w:lang w:val="ru-RU"/>
              </w:rPr>
              <w:t>федеральный проект «Сохранение уникальных водных объектов»; оздоровление водных объектов</w:t>
            </w:r>
          </w:p>
        </w:tc>
        <w:tc>
          <w:tcPr>
            <w:tcW w:w="849" w:type="dxa"/>
          </w:tcPr>
          <w:p w14:paraId="5D874020" w14:textId="77777777" w:rsidR="0057601C" w:rsidRPr="004D6272" w:rsidRDefault="0057601C" w:rsidP="00D60AC3">
            <w:pPr>
              <w:rPr>
                <w:rFonts w:ascii="Times New Roman" w:hAnsi="Times New Roman" w:cs="Times New Roman"/>
                <w:color w:val="000000" w:themeColor="text1"/>
                <w:sz w:val="20"/>
                <w:szCs w:val="20"/>
                <w:lang w:val="ru-RU"/>
              </w:rPr>
            </w:pPr>
          </w:p>
        </w:tc>
      </w:tr>
      <w:tr w:rsidR="009D50B5" w:rsidRPr="004D6272" w14:paraId="747E1C52" w14:textId="77777777" w:rsidTr="00986A64">
        <w:trPr>
          <w:trHeight w:val="20"/>
          <w:jc w:val="center"/>
        </w:trPr>
        <w:tc>
          <w:tcPr>
            <w:tcW w:w="419" w:type="dxa"/>
          </w:tcPr>
          <w:p w14:paraId="1D2581FA" w14:textId="2679A73C" w:rsidR="0057601C" w:rsidRPr="004D6272" w:rsidRDefault="0057601C"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3</w:t>
            </w:r>
            <w:r w:rsidRPr="004D6272">
              <w:rPr>
                <w:rFonts w:ascii="Times New Roman" w:hAnsi="Times New Roman" w:cs="Times New Roman"/>
                <w:color w:val="000000" w:themeColor="text1"/>
                <w:sz w:val="20"/>
                <w:szCs w:val="20"/>
                <w:lang w:val="ru-RU"/>
              </w:rPr>
              <w:t>.</w:t>
            </w:r>
          </w:p>
        </w:tc>
        <w:tc>
          <w:tcPr>
            <w:tcW w:w="2288" w:type="dxa"/>
          </w:tcPr>
          <w:p w14:paraId="42F80EB7" w14:textId="77777777" w:rsidR="0057601C" w:rsidRPr="004D6272" w:rsidRDefault="0057601C"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Численность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отчетном периоде</w:t>
            </w:r>
          </w:p>
        </w:tc>
        <w:tc>
          <w:tcPr>
            <w:tcW w:w="709" w:type="dxa"/>
          </w:tcPr>
          <w:p w14:paraId="4159537A" w14:textId="1FBC7176" w:rsidR="0057601C" w:rsidRPr="004D6272" w:rsidRDefault="0057601C"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чел.</w:t>
            </w:r>
          </w:p>
        </w:tc>
        <w:tc>
          <w:tcPr>
            <w:tcW w:w="708" w:type="dxa"/>
          </w:tcPr>
          <w:p w14:paraId="1AE456B9" w14:textId="631CF9DE" w:rsidR="0057601C" w:rsidRPr="004D6272" w:rsidRDefault="0057601C" w:rsidP="00D60AC3">
            <w:pPr>
              <w:jc w:val="center"/>
              <w:rPr>
                <w:rFonts w:ascii="Times New Roman" w:hAnsi="Times New Roman" w:cs="Times New Roman"/>
                <w:color w:val="000000" w:themeColor="text1"/>
                <w:sz w:val="20"/>
                <w:szCs w:val="20"/>
                <w:lang w:val="ru-RU"/>
              </w:rPr>
            </w:pPr>
            <w:r w:rsidRPr="004D6272">
              <w:rPr>
                <w:rFonts w:ascii="Times New Roman" w:eastAsia="Times New Roman" w:hAnsi="Times New Roman" w:cs="Times New Roman"/>
                <w:color w:val="000000" w:themeColor="text1"/>
                <w:sz w:val="20"/>
                <w:szCs w:val="20"/>
                <w:lang w:eastAsia="ru-RU"/>
              </w:rPr>
              <w:t>1976</w:t>
            </w:r>
          </w:p>
        </w:tc>
        <w:tc>
          <w:tcPr>
            <w:tcW w:w="628" w:type="dxa"/>
          </w:tcPr>
          <w:p w14:paraId="44DFC429"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eastAsia="Calibri" w:hAnsi="Times New Roman" w:cs="Times New Roman"/>
                <w:color w:val="000000" w:themeColor="text1"/>
                <w:sz w:val="20"/>
                <w:szCs w:val="20"/>
              </w:rPr>
              <w:t>570</w:t>
            </w:r>
          </w:p>
        </w:tc>
        <w:tc>
          <w:tcPr>
            <w:tcW w:w="713" w:type="dxa"/>
          </w:tcPr>
          <w:p w14:paraId="57752146"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eastAsia="Calibri" w:hAnsi="Times New Roman" w:cs="Times New Roman"/>
                <w:color w:val="000000" w:themeColor="text1"/>
                <w:sz w:val="20"/>
                <w:szCs w:val="20"/>
              </w:rPr>
              <w:t>226</w:t>
            </w:r>
          </w:p>
        </w:tc>
        <w:tc>
          <w:tcPr>
            <w:tcW w:w="849" w:type="dxa"/>
          </w:tcPr>
          <w:p w14:paraId="438A661A"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09" w:type="dxa"/>
          </w:tcPr>
          <w:p w14:paraId="2F7BCDF6"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09" w:type="dxa"/>
          </w:tcPr>
          <w:p w14:paraId="3B991A07"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08" w:type="dxa"/>
          </w:tcPr>
          <w:p w14:paraId="7B885934"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87" w:type="dxa"/>
          </w:tcPr>
          <w:p w14:paraId="38D317DA"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628" w:type="dxa"/>
          </w:tcPr>
          <w:p w14:paraId="1546D8B2"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796</w:t>
            </w:r>
          </w:p>
        </w:tc>
        <w:tc>
          <w:tcPr>
            <w:tcW w:w="1974" w:type="dxa"/>
          </w:tcPr>
          <w:p w14:paraId="336EC309" w14:textId="77231CA1" w:rsidR="0057601C" w:rsidRPr="004D6272" w:rsidRDefault="002F330D" w:rsidP="00D60AC3">
            <w:pPr>
              <w:rPr>
                <w:rFonts w:ascii="Times New Roman" w:eastAsia="Calibri" w:hAnsi="Times New Roman" w:cs="Times New Roman"/>
                <w:sz w:val="20"/>
                <w:szCs w:val="20"/>
                <w:lang w:val="ru-RU"/>
              </w:rPr>
            </w:pPr>
            <w:r>
              <w:rPr>
                <w:rFonts w:ascii="Times New Roman" w:eastAsia="Calibri" w:hAnsi="Times New Roman" w:cs="Times New Roman"/>
                <w:color w:val="000000" w:themeColor="text1"/>
                <w:sz w:val="20"/>
                <w:szCs w:val="20"/>
                <w:lang w:val="ru-RU"/>
              </w:rPr>
              <w:t>п</w:t>
            </w:r>
            <w:r w:rsidR="0057601C" w:rsidRPr="004D6272">
              <w:rPr>
                <w:rFonts w:ascii="Times New Roman" w:eastAsia="Calibri" w:hAnsi="Times New Roman" w:cs="Times New Roman"/>
                <w:color w:val="000000" w:themeColor="text1"/>
                <w:sz w:val="20"/>
                <w:szCs w:val="20"/>
                <w:lang w:val="ru-RU"/>
              </w:rPr>
              <w:t>риказ Федерального агентства</w:t>
            </w:r>
            <w:r>
              <w:rPr>
                <w:rFonts w:ascii="Times New Roman" w:eastAsia="Calibri" w:hAnsi="Times New Roman" w:cs="Times New Roman"/>
                <w:color w:val="000000" w:themeColor="text1"/>
                <w:sz w:val="20"/>
                <w:szCs w:val="20"/>
                <w:lang w:val="ru-RU"/>
              </w:rPr>
              <w:t xml:space="preserve"> </w:t>
            </w:r>
            <w:r w:rsidR="0057601C" w:rsidRPr="004D6272">
              <w:rPr>
                <w:rFonts w:ascii="Times New Roman" w:eastAsia="Calibri" w:hAnsi="Times New Roman" w:cs="Times New Roman"/>
                <w:color w:val="000000" w:themeColor="text1"/>
                <w:sz w:val="20"/>
                <w:szCs w:val="20"/>
                <w:lang w:val="ru-RU"/>
              </w:rPr>
              <w:t>водных ресурсов</w:t>
            </w:r>
            <w:r>
              <w:rPr>
                <w:rFonts w:ascii="Times New Roman" w:eastAsia="Calibri" w:hAnsi="Times New Roman" w:cs="Times New Roman"/>
                <w:color w:val="000000" w:themeColor="text1"/>
                <w:sz w:val="20"/>
                <w:szCs w:val="20"/>
                <w:lang w:val="ru-RU"/>
              </w:rPr>
              <w:t xml:space="preserve"> </w:t>
            </w:r>
            <w:r w:rsidR="0057601C" w:rsidRPr="004D6272">
              <w:rPr>
                <w:rFonts w:ascii="Times New Roman" w:eastAsia="Calibri" w:hAnsi="Times New Roman" w:cs="Times New Roman"/>
                <w:color w:val="000000" w:themeColor="text1"/>
                <w:sz w:val="20"/>
                <w:szCs w:val="20"/>
                <w:lang w:val="ru-RU"/>
              </w:rPr>
              <w:t>от 30 декабря 2022 г. № 360</w:t>
            </w:r>
          </w:p>
          <w:p w14:paraId="59F3D79D" w14:textId="3B3D0A42" w:rsidR="0057601C" w:rsidRPr="004D6272" w:rsidRDefault="0057601C" w:rsidP="00D60AC3">
            <w:pPr>
              <w:rPr>
                <w:rFonts w:ascii="Times New Roman" w:hAnsi="Times New Roman" w:cs="Times New Roman"/>
                <w:color w:val="000000" w:themeColor="text1"/>
                <w:sz w:val="20"/>
                <w:szCs w:val="20"/>
                <w:highlight w:val="red"/>
                <w:lang w:val="ru-RU"/>
              </w:rPr>
            </w:pPr>
            <w:r w:rsidRPr="004D6272">
              <w:rPr>
                <w:rFonts w:ascii="Times New Roman" w:eastAsia="Calibri" w:hAnsi="Times New Roman" w:cs="Times New Roman"/>
                <w:color w:val="000000" w:themeColor="text1"/>
                <w:sz w:val="20"/>
                <w:szCs w:val="20"/>
                <w:lang w:val="ru-RU"/>
              </w:rPr>
              <w:t>Методика расчета показателей государственной программы Российской Федерации «Воспроизводство и использование природных ресурсов»</w:t>
            </w:r>
          </w:p>
        </w:tc>
        <w:tc>
          <w:tcPr>
            <w:tcW w:w="1409" w:type="dxa"/>
          </w:tcPr>
          <w:p w14:paraId="7AA38FA7" w14:textId="173272A9" w:rsidR="0057601C" w:rsidRPr="004D6272" w:rsidRDefault="0057601C"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Министерство лесного хозяйства и природопользования Республики Тыва</w:t>
            </w:r>
          </w:p>
        </w:tc>
        <w:tc>
          <w:tcPr>
            <w:tcW w:w="1835" w:type="dxa"/>
          </w:tcPr>
          <w:p w14:paraId="6FCAEFE7" w14:textId="5361E254" w:rsidR="0057601C" w:rsidRPr="004D6272" w:rsidRDefault="002F330D" w:rsidP="00D60AC3">
            <w:pPr>
              <w:pStyle w:val="TableParagraph"/>
              <w:rPr>
                <w:color w:val="000000" w:themeColor="text1"/>
                <w:sz w:val="20"/>
                <w:szCs w:val="20"/>
                <w:lang w:val="ru-RU"/>
              </w:rPr>
            </w:pPr>
            <w:r>
              <w:rPr>
                <w:color w:val="000000" w:themeColor="text1"/>
                <w:sz w:val="20"/>
                <w:szCs w:val="20"/>
                <w:lang w:val="ru-RU"/>
              </w:rPr>
              <w:t>ф</w:t>
            </w:r>
            <w:r w:rsidR="0057601C" w:rsidRPr="004D6272">
              <w:rPr>
                <w:color w:val="000000" w:themeColor="text1"/>
                <w:sz w:val="20"/>
                <w:szCs w:val="20"/>
                <w:lang w:val="ru-RU"/>
              </w:rPr>
              <w:t>едеральный проект «Сохранение уникальных водных объектов»; оздоровление водных объектов</w:t>
            </w:r>
          </w:p>
        </w:tc>
        <w:tc>
          <w:tcPr>
            <w:tcW w:w="849" w:type="dxa"/>
          </w:tcPr>
          <w:p w14:paraId="57626308" w14:textId="77777777" w:rsidR="0057601C" w:rsidRPr="004D6272" w:rsidRDefault="0057601C" w:rsidP="00D60AC3">
            <w:pPr>
              <w:rPr>
                <w:rFonts w:ascii="Times New Roman" w:hAnsi="Times New Roman" w:cs="Times New Roman"/>
                <w:color w:val="000000" w:themeColor="text1"/>
                <w:sz w:val="20"/>
                <w:szCs w:val="20"/>
                <w:lang w:val="ru-RU"/>
              </w:rPr>
            </w:pPr>
          </w:p>
        </w:tc>
      </w:tr>
      <w:tr w:rsidR="009D50B5" w:rsidRPr="004D6272" w14:paraId="3230DE78" w14:textId="77777777" w:rsidTr="00986A64">
        <w:trPr>
          <w:trHeight w:val="20"/>
          <w:jc w:val="center"/>
        </w:trPr>
        <w:tc>
          <w:tcPr>
            <w:tcW w:w="419" w:type="dxa"/>
          </w:tcPr>
          <w:p w14:paraId="25115DA4" w14:textId="241164E4" w:rsidR="0057601C" w:rsidRPr="004D6272" w:rsidRDefault="0057601C"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4</w:t>
            </w:r>
            <w:r w:rsidRPr="004D6272">
              <w:rPr>
                <w:rFonts w:ascii="Times New Roman" w:hAnsi="Times New Roman" w:cs="Times New Roman"/>
                <w:color w:val="000000" w:themeColor="text1"/>
                <w:sz w:val="20"/>
                <w:szCs w:val="20"/>
                <w:lang w:val="ru-RU"/>
              </w:rPr>
              <w:t>.</w:t>
            </w:r>
          </w:p>
        </w:tc>
        <w:tc>
          <w:tcPr>
            <w:tcW w:w="2288" w:type="dxa"/>
          </w:tcPr>
          <w:p w14:paraId="26422D21" w14:textId="1EBE1A56" w:rsidR="0057601C" w:rsidRPr="004D6272" w:rsidRDefault="0057601C" w:rsidP="00D60AC3">
            <w:pPr>
              <w:rPr>
                <w:rFonts w:ascii="Times New Roman" w:hAnsi="Times New Roman" w:cs="Times New Roman"/>
                <w:color w:val="000000" w:themeColor="text1"/>
                <w:sz w:val="20"/>
                <w:szCs w:val="20"/>
              </w:rPr>
            </w:pPr>
            <w:proofErr w:type="spellStart"/>
            <w:r w:rsidRPr="004D6272">
              <w:rPr>
                <w:rFonts w:ascii="Times New Roman" w:hAnsi="Times New Roman" w:cs="Times New Roman"/>
                <w:color w:val="000000" w:themeColor="text1"/>
                <w:sz w:val="20"/>
                <w:szCs w:val="20"/>
              </w:rPr>
              <w:t>Размер</w:t>
            </w:r>
            <w:proofErr w:type="spellEnd"/>
            <w:r w:rsidRPr="004D6272">
              <w:rPr>
                <w:rFonts w:ascii="Times New Roman" w:hAnsi="Times New Roman" w:cs="Times New Roman"/>
                <w:color w:val="000000" w:themeColor="text1"/>
                <w:sz w:val="20"/>
                <w:szCs w:val="20"/>
              </w:rPr>
              <w:t xml:space="preserve"> </w:t>
            </w:r>
            <w:proofErr w:type="spellStart"/>
            <w:r w:rsidRPr="004D6272">
              <w:rPr>
                <w:rFonts w:ascii="Times New Roman" w:hAnsi="Times New Roman" w:cs="Times New Roman"/>
                <w:color w:val="000000" w:themeColor="text1"/>
                <w:sz w:val="20"/>
                <w:szCs w:val="20"/>
              </w:rPr>
              <w:t>предотвращенного</w:t>
            </w:r>
            <w:proofErr w:type="spellEnd"/>
            <w:r w:rsidRPr="004D6272">
              <w:rPr>
                <w:rFonts w:ascii="Times New Roman" w:hAnsi="Times New Roman" w:cs="Times New Roman"/>
                <w:color w:val="000000" w:themeColor="text1"/>
                <w:sz w:val="20"/>
                <w:szCs w:val="20"/>
                <w:lang w:val="ru-RU"/>
              </w:rPr>
              <w:t xml:space="preserve"> </w:t>
            </w:r>
            <w:proofErr w:type="spellStart"/>
            <w:r w:rsidRPr="004D6272">
              <w:rPr>
                <w:rFonts w:ascii="Times New Roman" w:hAnsi="Times New Roman" w:cs="Times New Roman"/>
                <w:color w:val="000000" w:themeColor="text1"/>
                <w:sz w:val="20"/>
                <w:szCs w:val="20"/>
              </w:rPr>
              <w:t>ущерба</w:t>
            </w:r>
            <w:proofErr w:type="spellEnd"/>
          </w:p>
        </w:tc>
        <w:tc>
          <w:tcPr>
            <w:tcW w:w="709" w:type="dxa"/>
          </w:tcPr>
          <w:p w14:paraId="53CA0894" w14:textId="5C7E16B9" w:rsidR="0057601C" w:rsidRPr="004D6272" w:rsidRDefault="0057601C"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 xml:space="preserve">тыс. </w:t>
            </w:r>
            <w:proofErr w:type="spellStart"/>
            <w:r w:rsidRPr="004D6272">
              <w:rPr>
                <w:rFonts w:ascii="Times New Roman" w:hAnsi="Times New Roman" w:cs="Times New Roman"/>
                <w:color w:val="000000" w:themeColor="text1"/>
                <w:sz w:val="20"/>
                <w:szCs w:val="20"/>
                <w:lang w:val="ru-RU"/>
              </w:rPr>
              <w:t>руб</w:t>
            </w:r>
            <w:proofErr w:type="spellEnd"/>
          </w:p>
        </w:tc>
        <w:tc>
          <w:tcPr>
            <w:tcW w:w="708" w:type="dxa"/>
          </w:tcPr>
          <w:p w14:paraId="08B7FB72" w14:textId="69AAA65E" w:rsidR="0057601C" w:rsidRPr="004D6272" w:rsidRDefault="0057601C" w:rsidP="00D60AC3">
            <w:pPr>
              <w:jc w:val="center"/>
              <w:rPr>
                <w:rFonts w:ascii="Times New Roman" w:hAnsi="Times New Roman" w:cs="Times New Roman"/>
                <w:color w:val="000000" w:themeColor="text1"/>
                <w:sz w:val="20"/>
                <w:szCs w:val="20"/>
                <w:lang w:val="ru-RU"/>
              </w:rPr>
            </w:pPr>
            <w:r w:rsidRPr="004D6272">
              <w:rPr>
                <w:rFonts w:ascii="Times New Roman" w:eastAsia="Times New Roman" w:hAnsi="Times New Roman" w:cs="Times New Roman"/>
                <w:color w:val="000000" w:themeColor="text1"/>
                <w:sz w:val="20"/>
                <w:szCs w:val="20"/>
                <w:lang w:val="ru-RU" w:eastAsia="ru-RU"/>
              </w:rPr>
              <w:t>415</w:t>
            </w:r>
          </w:p>
        </w:tc>
        <w:tc>
          <w:tcPr>
            <w:tcW w:w="628" w:type="dxa"/>
          </w:tcPr>
          <w:p w14:paraId="15360A8D" w14:textId="77777777" w:rsidR="0057601C" w:rsidRPr="004D6272" w:rsidRDefault="0057601C" w:rsidP="00D60AC3">
            <w:pPr>
              <w:jc w:val="center"/>
              <w:rPr>
                <w:rFonts w:ascii="Times New Roman" w:hAnsi="Times New Roman" w:cs="Times New Roman"/>
                <w:color w:val="000000" w:themeColor="text1"/>
                <w:sz w:val="20"/>
                <w:szCs w:val="20"/>
                <w:lang w:val="ru-RU"/>
              </w:rPr>
            </w:pPr>
            <w:r w:rsidRPr="004D6272">
              <w:rPr>
                <w:rFonts w:ascii="Times New Roman" w:eastAsia="Calibri" w:hAnsi="Times New Roman" w:cs="Times New Roman"/>
                <w:color w:val="000000" w:themeColor="text1"/>
                <w:sz w:val="20"/>
                <w:szCs w:val="20"/>
                <w:lang w:val="ru-RU"/>
              </w:rPr>
              <w:t>93,59</w:t>
            </w:r>
          </w:p>
        </w:tc>
        <w:tc>
          <w:tcPr>
            <w:tcW w:w="713" w:type="dxa"/>
          </w:tcPr>
          <w:p w14:paraId="553F774C" w14:textId="77777777" w:rsidR="0057601C" w:rsidRPr="004D6272" w:rsidRDefault="0057601C" w:rsidP="00D60AC3">
            <w:pPr>
              <w:jc w:val="center"/>
              <w:rPr>
                <w:rFonts w:ascii="Times New Roman" w:hAnsi="Times New Roman" w:cs="Times New Roman"/>
                <w:color w:val="000000" w:themeColor="text1"/>
                <w:sz w:val="20"/>
                <w:szCs w:val="20"/>
                <w:lang w:val="ru-RU"/>
              </w:rPr>
            </w:pPr>
            <w:r w:rsidRPr="004D6272">
              <w:rPr>
                <w:rFonts w:ascii="Times New Roman" w:eastAsia="Calibri" w:hAnsi="Times New Roman" w:cs="Times New Roman"/>
                <w:color w:val="000000" w:themeColor="text1"/>
                <w:sz w:val="20"/>
                <w:szCs w:val="20"/>
                <w:lang w:val="ru-RU"/>
              </w:rPr>
              <w:t>70,6</w:t>
            </w:r>
          </w:p>
        </w:tc>
        <w:tc>
          <w:tcPr>
            <w:tcW w:w="849" w:type="dxa"/>
          </w:tcPr>
          <w:p w14:paraId="7ED081A9" w14:textId="77777777" w:rsidR="0057601C" w:rsidRPr="004D6272" w:rsidRDefault="0057601C"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0</w:t>
            </w:r>
          </w:p>
        </w:tc>
        <w:tc>
          <w:tcPr>
            <w:tcW w:w="709" w:type="dxa"/>
          </w:tcPr>
          <w:p w14:paraId="200B358B" w14:textId="77777777" w:rsidR="0057601C" w:rsidRPr="004D6272" w:rsidRDefault="0057601C"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0</w:t>
            </w:r>
          </w:p>
        </w:tc>
        <w:tc>
          <w:tcPr>
            <w:tcW w:w="709" w:type="dxa"/>
          </w:tcPr>
          <w:p w14:paraId="6911E6CB" w14:textId="77777777" w:rsidR="0057601C" w:rsidRPr="004D6272" w:rsidRDefault="0057601C"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0</w:t>
            </w:r>
          </w:p>
        </w:tc>
        <w:tc>
          <w:tcPr>
            <w:tcW w:w="708" w:type="dxa"/>
          </w:tcPr>
          <w:p w14:paraId="6ECFD6A8" w14:textId="77777777" w:rsidR="0057601C" w:rsidRPr="004D6272" w:rsidRDefault="0057601C"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0</w:t>
            </w:r>
          </w:p>
        </w:tc>
        <w:tc>
          <w:tcPr>
            <w:tcW w:w="787" w:type="dxa"/>
          </w:tcPr>
          <w:p w14:paraId="366ACDDD" w14:textId="77777777" w:rsidR="0057601C" w:rsidRPr="004D6272" w:rsidRDefault="0057601C"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0</w:t>
            </w:r>
          </w:p>
        </w:tc>
        <w:tc>
          <w:tcPr>
            <w:tcW w:w="628" w:type="dxa"/>
          </w:tcPr>
          <w:p w14:paraId="3A68613D" w14:textId="77777777" w:rsidR="0057601C" w:rsidRPr="004D6272" w:rsidRDefault="0057601C"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164,19</w:t>
            </w:r>
          </w:p>
        </w:tc>
        <w:tc>
          <w:tcPr>
            <w:tcW w:w="1974" w:type="dxa"/>
          </w:tcPr>
          <w:p w14:paraId="516745B7" w14:textId="5CA8FCA3" w:rsidR="0057601C" w:rsidRPr="004D6272" w:rsidRDefault="0057601C" w:rsidP="00D60AC3">
            <w:pPr>
              <w:rPr>
                <w:rFonts w:ascii="Times New Roman" w:hAnsi="Times New Roman" w:cs="Times New Roman"/>
                <w:color w:val="000000" w:themeColor="text1"/>
                <w:sz w:val="20"/>
                <w:szCs w:val="20"/>
                <w:highlight w:val="red"/>
                <w:lang w:val="ru-RU"/>
              </w:rPr>
            </w:pPr>
            <w:r w:rsidRPr="004D6272">
              <w:rPr>
                <w:rFonts w:ascii="Times New Roman" w:eastAsia="Calibri" w:hAnsi="Times New Roman" w:cs="Times New Roman"/>
                <w:color w:val="000000" w:themeColor="text1"/>
                <w:sz w:val="20"/>
                <w:szCs w:val="20"/>
                <w:lang w:val="ru-RU"/>
              </w:rPr>
              <w:t>Методика оценки вероятностного ущерба от вредного воздействия вод и оценки эффективности осуществления превентивных водохозяйственных мероприятий. Разработана ФГУП «ВИЭМС», 2006 г.</w:t>
            </w:r>
          </w:p>
        </w:tc>
        <w:tc>
          <w:tcPr>
            <w:tcW w:w="1409" w:type="dxa"/>
          </w:tcPr>
          <w:p w14:paraId="01EA4E2F" w14:textId="05657405" w:rsidR="0057601C" w:rsidRPr="004D6272" w:rsidRDefault="0057601C"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Министерство лесного хозяйства и природопользования Республики Тыва</w:t>
            </w:r>
          </w:p>
        </w:tc>
        <w:tc>
          <w:tcPr>
            <w:tcW w:w="1835" w:type="dxa"/>
          </w:tcPr>
          <w:p w14:paraId="14C6063E" w14:textId="132B3C8E" w:rsidR="0057601C" w:rsidRPr="004D6272" w:rsidRDefault="002F330D" w:rsidP="00D60AC3">
            <w:pPr>
              <w:pStyle w:val="TableParagraph"/>
              <w:rPr>
                <w:color w:val="000000" w:themeColor="text1"/>
                <w:sz w:val="20"/>
                <w:szCs w:val="20"/>
                <w:lang w:val="ru-RU"/>
              </w:rPr>
            </w:pPr>
            <w:r>
              <w:rPr>
                <w:color w:val="000000" w:themeColor="text1"/>
                <w:sz w:val="20"/>
                <w:szCs w:val="20"/>
                <w:lang w:val="ru-RU"/>
              </w:rPr>
              <w:t>ф</w:t>
            </w:r>
            <w:r w:rsidR="0057601C" w:rsidRPr="004D6272">
              <w:rPr>
                <w:color w:val="000000" w:themeColor="text1"/>
                <w:sz w:val="20"/>
                <w:szCs w:val="20"/>
                <w:lang w:val="ru-RU"/>
              </w:rPr>
              <w:t>едеральный проект «Сохранение уникальных водных объектов»; оздоровление водных объектов</w:t>
            </w:r>
          </w:p>
        </w:tc>
        <w:tc>
          <w:tcPr>
            <w:tcW w:w="849" w:type="dxa"/>
          </w:tcPr>
          <w:p w14:paraId="0BEA2F9A" w14:textId="77777777" w:rsidR="0057601C" w:rsidRPr="004D6272" w:rsidRDefault="0057601C" w:rsidP="00D60AC3">
            <w:pPr>
              <w:rPr>
                <w:rFonts w:ascii="Times New Roman" w:hAnsi="Times New Roman" w:cs="Times New Roman"/>
                <w:color w:val="000000" w:themeColor="text1"/>
                <w:sz w:val="20"/>
                <w:szCs w:val="20"/>
                <w:lang w:val="ru-RU"/>
              </w:rPr>
            </w:pPr>
          </w:p>
        </w:tc>
      </w:tr>
      <w:tr w:rsidR="009D50B5" w:rsidRPr="004D6272" w14:paraId="2295CBC5" w14:textId="77777777" w:rsidTr="00986A64">
        <w:trPr>
          <w:trHeight w:val="20"/>
          <w:jc w:val="center"/>
        </w:trPr>
        <w:tc>
          <w:tcPr>
            <w:tcW w:w="419" w:type="dxa"/>
          </w:tcPr>
          <w:p w14:paraId="17D36BED" w14:textId="4A584C3B" w:rsidR="0057601C" w:rsidRPr="004D6272" w:rsidRDefault="0057601C"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5</w:t>
            </w:r>
            <w:r w:rsidRPr="004D6272">
              <w:rPr>
                <w:rFonts w:ascii="Times New Roman" w:hAnsi="Times New Roman" w:cs="Times New Roman"/>
                <w:color w:val="000000" w:themeColor="text1"/>
                <w:sz w:val="20"/>
                <w:szCs w:val="20"/>
                <w:lang w:val="ru-RU"/>
              </w:rPr>
              <w:t>.</w:t>
            </w:r>
          </w:p>
        </w:tc>
        <w:tc>
          <w:tcPr>
            <w:tcW w:w="2288" w:type="dxa"/>
          </w:tcPr>
          <w:p w14:paraId="24E01DC5" w14:textId="219154BA" w:rsidR="0057601C" w:rsidRPr="004D6272" w:rsidRDefault="0057601C"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Протяженность новых гидротехнических сооружений</w:t>
            </w:r>
          </w:p>
        </w:tc>
        <w:tc>
          <w:tcPr>
            <w:tcW w:w="709" w:type="dxa"/>
          </w:tcPr>
          <w:p w14:paraId="44E2CAA9" w14:textId="258C7C8C" w:rsidR="0057601C" w:rsidRPr="004D6272" w:rsidRDefault="0057601C"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км</w:t>
            </w:r>
          </w:p>
        </w:tc>
        <w:tc>
          <w:tcPr>
            <w:tcW w:w="708" w:type="dxa"/>
          </w:tcPr>
          <w:p w14:paraId="4B8582CC" w14:textId="52BD537E" w:rsidR="0057601C" w:rsidRPr="004D6272" w:rsidRDefault="0057601C" w:rsidP="00D60AC3">
            <w:pPr>
              <w:jc w:val="center"/>
              <w:rPr>
                <w:rFonts w:ascii="Times New Roman" w:hAnsi="Times New Roman" w:cs="Times New Roman"/>
                <w:color w:val="000000" w:themeColor="text1"/>
                <w:sz w:val="20"/>
                <w:szCs w:val="20"/>
                <w:lang w:val="ru-RU"/>
              </w:rPr>
            </w:pPr>
            <w:r w:rsidRPr="004D6272">
              <w:rPr>
                <w:rFonts w:ascii="Times New Roman" w:eastAsia="Times New Roman" w:hAnsi="Times New Roman" w:cs="Times New Roman"/>
                <w:color w:val="000000" w:themeColor="text1"/>
                <w:sz w:val="20"/>
                <w:szCs w:val="20"/>
                <w:lang w:eastAsia="ru-RU"/>
              </w:rPr>
              <w:t>4,98</w:t>
            </w:r>
          </w:p>
        </w:tc>
        <w:tc>
          <w:tcPr>
            <w:tcW w:w="628" w:type="dxa"/>
          </w:tcPr>
          <w:p w14:paraId="5BF797EF"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eastAsia="Calibri" w:hAnsi="Times New Roman" w:cs="Times New Roman"/>
                <w:color w:val="000000" w:themeColor="text1"/>
                <w:sz w:val="20"/>
                <w:szCs w:val="20"/>
              </w:rPr>
              <w:t>2,55</w:t>
            </w:r>
          </w:p>
        </w:tc>
        <w:tc>
          <w:tcPr>
            <w:tcW w:w="713" w:type="dxa"/>
          </w:tcPr>
          <w:p w14:paraId="448CA522"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eastAsia="Calibri" w:hAnsi="Times New Roman" w:cs="Times New Roman"/>
                <w:color w:val="000000" w:themeColor="text1"/>
                <w:sz w:val="20"/>
                <w:szCs w:val="20"/>
              </w:rPr>
              <w:t>3,965</w:t>
            </w:r>
          </w:p>
        </w:tc>
        <w:tc>
          <w:tcPr>
            <w:tcW w:w="849" w:type="dxa"/>
          </w:tcPr>
          <w:p w14:paraId="62A7E61C"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09" w:type="dxa"/>
          </w:tcPr>
          <w:p w14:paraId="5E33BB6D"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09" w:type="dxa"/>
          </w:tcPr>
          <w:p w14:paraId="01AA3D16"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08" w:type="dxa"/>
          </w:tcPr>
          <w:p w14:paraId="7AF62B76"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87" w:type="dxa"/>
          </w:tcPr>
          <w:p w14:paraId="50EE5018"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628" w:type="dxa"/>
          </w:tcPr>
          <w:p w14:paraId="61838242"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6,51</w:t>
            </w:r>
          </w:p>
        </w:tc>
        <w:tc>
          <w:tcPr>
            <w:tcW w:w="1974" w:type="dxa"/>
          </w:tcPr>
          <w:p w14:paraId="13B5454B" w14:textId="6761CB4B" w:rsidR="0057601C" w:rsidRPr="004D6272" w:rsidRDefault="009D50B5" w:rsidP="00D60AC3">
            <w:pPr>
              <w:rPr>
                <w:rFonts w:ascii="Times New Roman" w:hAnsi="Times New Roman" w:cs="Times New Roman"/>
                <w:color w:val="000000" w:themeColor="text1"/>
                <w:sz w:val="20"/>
                <w:szCs w:val="20"/>
                <w:lang w:val="ru-RU"/>
              </w:rPr>
            </w:pPr>
            <w:r>
              <w:rPr>
                <w:rFonts w:ascii="Times New Roman" w:eastAsia="Calibri" w:hAnsi="Times New Roman" w:cs="Times New Roman"/>
                <w:color w:val="000000" w:themeColor="text1"/>
                <w:sz w:val="20"/>
                <w:szCs w:val="20"/>
                <w:lang w:val="ru-RU"/>
              </w:rPr>
              <w:t>п</w:t>
            </w:r>
            <w:r w:rsidR="0057601C" w:rsidRPr="004D6272">
              <w:rPr>
                <w:rFonts w:ascii="Times New Roman" w:eastAsia="Calibri" w:hAnsi="Times New Roman" w:cs="Times New Roman"/>
                <w:color w:val="000000" w:themeColor="text1"/>
                <w:sz w:val="20"/>
                <w:szCs w:val="20"/>
                <w:lang w:val="ru-RU"/>
              </w:rPr>
              <w:t>риказ Федерального агентства</w:t>
            </w:r>
            <w:r>
              <w:rPr>
                <w:rFonts w:ascii="Times New Roman" w:eastAsia="Calibri" w:hAnsi="Times New Roman" w:cs="Times New Roman"/>
                <w:color w:val="000000" w:themeColor="text1"/>
                <w:sz w:val="20"/>
                <w:szCs w:val="20"/>
                <w:lang w:val="ru-RU"/>
              </w:rPr>
              <w:t xml:space="preserve"> </w:t>
            </w:r>
            <w:r w:rsidR="0057601C" w:rsidRPr="004D6272">
              <w:rPr>
                <w:rFonts w:ascii="Times New Roman" w:eastAsia="Calibri" w:hAnsi="Times New Roman" w:cs="Times New Roman"/>
                <w:color w:val="000000" w:themeColor="text1"/>
                <w:sz w:val="20"/>
                <w:szCs w:val="20"/>
                <w:lang w:val="ru-RU"/>
              </w:rPr>
              <w:t>водных ресурсов</w:t>
            </w:r>
            <w:r>
              <w:rPr>
                <w:rFonts w:ascii="Times New Roman" w:eastAsia="Calibri" w:hAnsi="Times New Roman" w:cs="Times New Roman"/>
                <w:color w:val="000000" w:themeColor="text1"/>
                <w:sz w:val="20"/>
                <w:szCs w:val="20"/>
                <w:lang w:val="ru-RU"/>
              </w:rPr>
              <w:t xml:space="preserve"> </w:t>
            </w:r>
            <w:r w:rsidR="0057601C" w:rsidRPr="004D6272">
              <w:rPr>
                <w:rFonts w:ascii="Times New Roman" w:eastAsia="Calibri" w:hAnsi="Times New Roman" w:cs="Times New Roman"/>
                <w:color w:val="000000" w:themeColor="text1"/>
                <w:sz w:val="20"/>
                <w:szCs w:val="20"/>
                <w:lang w:val="ru-RU"/>
              </w:rPr>
              <w:t xml:space="preserve">от 30 декабря </w:t>
            </w:r>
            <w:r w:rsidR="0057601C" w:rsidRPr="004D6272">
              <w:rPr>
                <w:rFonts w:ascii="Times New Roman" w:eastAsia="Calibri" w:hAnsi="Times New Roman" w:cs="Times New Roman"/>
                <w:color w:val="000000" w:themeColor="text1"/>
                <w:sz w:val="20"/>
                <w:szCs w:val="20"/>
                <w:lang w:val="ru-RU"/>
              </w:rPr>
              <w:lastRenderedPageBreak/>
              <w:t>2022 г. № 360</w:t>
            </w:r>
          </w:p>
          <w:p w14:paraId="0D28FA24" w14:textId="2C2FFF8D" w:rsidR="0057601C" w:rsidRPr="004D6272" w:rsidRDefault="0057601C" w:rsidP="00D60AC3">
            <w:pPr>
              <w:rPr>
                <w:rFonts w:ascii="Times New Roman" w:hAnsi="Times New Roman" w:cs="Times New Roman"/>
                <w:color w:val="000000" w:themeColor="text1"/>
                <w:sz w:val="20"/>
                <w:szCs w:val="20"/>
                <w:highlight w:val="red"/>
                <w:lang w:val="ru-RU"/>
              </w:rPr>
            </w:pPr>
            <w:r w:rsidRPr="004D6272">
              <w:rPr>
                <w:rFonts w:ascii="Times New Roman" w:eastAsia="Calibri" w:hAnsi="Times New Roman" w:cs="Times New Roman"/>
                <w:color w:val="000000" w:themeColor="text1"/>
                <w:sz w:val="20"/>
                <w:szCs w:val="20"/>
                <w:lang w:val="ru-RU"/>
              </w:rPr>
              <w:t>Методика расчета показателей государственной программы Российской Федерации «Воспроизводство и использование природных ресурсов»</w:t>
            </w:r>
          </w:p>
        </w:tc>
        <w:tc>
          <w:tcPr>
            <w:tcW w:w="1409" w:type="dxa"/>
          </w:tcPr>
          <w:p w14:paraId="7810FA96" w14:textId="2020A741" w:rsidR="0057601C" w:rsidRPr="004D6272" w:rsidRDefault="0057601C"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lastRenderedPageBreak/>
              <w:t>Министерство лесного хозяйства и приро</w:t>
            </w:r>
            <w:r w:rsidRPr="004D6272">
              <w:rPr>
                <w:rFonts w:ascii="Times New Roman" w:hAnsi="Times New Roman" w:cs="Times New Roman"/>
                <w:color w:val="000000" w:themeColor="text1"/>
                <w:sz w:val="20"/>
                <w:szCs w:val="20"/>
                <w:lang w:val="ru-RU"/>
              </w:rPr>
              <w:lastRenderedPageBreak/>
              <w:t>допользования Республики Тыва</w:t>
            </w:r>
          </w:p>
        </w:tc>
        <w:tc>
          <w:tcPr>
            <w:tcW w:w="1835" w:type="dxa"/>
          </w:tcPr>
          <w:p w14:paraId="3E6A3F95" w14:textId="5E73C707" w:rsidR="0057601C" w:rsidRPr="004D6272" w:rsidRDefault="009D50B5" w:rsidP="00D60AC3">
            <w:pPr>
              <w:pStyle w:val="TableParagraph"/>
              <w:rPr>
                <w:color w:val="000000" w:themeColor="text1"/>
                <w:sz w:val="20"/>
                <w:szCs w:val="20"/>
                <w:lang w:val="ru-RU"/>
              </w:rPr>
            </w:pPr>
            <w:r>
              <w:rPr>
                <w:color w:val="000000" w:themeColor="text1"/>
                <w:sz w:val="20"/>
                <w:szCs w:val="20"/>
                <w:lang w:val="ru-RU"/>
              </w:rPr>
              <w:lastRenderedPageBreak/>
              <w:t>ф</w:t>
            </w:r>
            <w:r w:rsidR="0057601C" w:rsidRPr="004D6272">
              <w:rPr>
                <w:color w:val="000000" w:themeColor="text1"/>
                <w:sz w:val="20"/>
                <w:szCs w:val="20"/>
                <w:lang w:val="ru-RU"/>
              </w:rPr>
              <w:t xml:space="preserve">едеральный проект «Сохранение уникальных водных </w:t>
            </w:r>
            <w:r w:rsidR="0057601C" w:rsidRPr="004D6272">
              <w:rPr>
                <w:color w:val="000000" w:themeColor="text1"/>
                <w:sz w:val="20"/>
                <w:szCs w:val="20"/>
                <w:lang w:val="ru-RU"/>
              </w:rPr>
              <w:lastRenderedPageBreak/>
              <w:t>объектов»; оздоровление водных объектов</w:t>
            </w:r>
          </w:p>
        </w:tc>
        <w:tc>
          <w:tcPr>
            <w:tcW w:w="849" w:type="dxa"/>
          </w:tcPr>
          <w:p w14:paraId="0D1610F9" w14:textId="77777777" w:rsidR="0057601C" w:rsidRPr="004D6272" w:rsidRDefault="0057601C" w:rsidP="00D60AC3">
            <w:pPr>
              <w:rPr>
                <w:rFonts w:ascii="Times New Roman" w:hAnsi="Times New Roman" w:cs="Times New Roman"/>
                <w:color w:val="000000" w:themeColor="text1"/>
                <w:sz w:val="20"/>
                <w:szCs w:val="20"/>
                <w:lang w:val="ru-RU"/>
              </w:rPr>
            </w:pPr>
          </w:p>
        </w:tc>
      </w:tr>
      <w:tr w:rsidR="009D50B5" w:rsidRPr="004D6272" w14:paraId="284CF069" w14:textId="77777777" w:rsidTr="00986A64">
        <w:trPr>
          <w:trHeight w:val="20"/>
          <w:jc w:val="center"/>
        </w:trPr>
        <w:tc>
          <w:tcPr>
            <w:tcW w:w="419" w:type="dxa"/>
          </w:tcPr>
          <w:p w14:paraId="67B6F797" w14:textId="38713F43" w:rsidR="0057601C" w:rsidRPr="004D6272" w:rsidRDefault="0057601C"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lastRenderedPageBreak/>
              <w:t>6</w:t>
            </w:r>
            <w:r w:rsidRPr="004D6272">
              <w:rPr>
                <w:rFonts w:ascii="Times New Roman" w:hAnsi="Times New Roman" w:cs="Times New Roman"/>
                <w:color w:val="000000" w:themeColor="text1"/>
                <w:sz w:val="20"/>
                <w:szCs w:val="20"/>
                <w:lang w:val="ru-RU"/>
              </w:rPr>
              <w:t>.</w:t>
            </w:r>
          </w:p>
        </w:tc>
        <w:tc>
          <w:tcPr>
            <w:tcW w:w="2288" w:type="dxa"/>
          </w:tcPr>
          <w:p w14:paraId="71455071" w14:textId="77777777" w:rsidR="0057601C" w:rsidRPr="004D6272" w:rsidRDefault="0057601C"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Доля гидротехнических сооружений с неудовлетворительным и опасным уровнем безопасности, приведенных в безопасное техническое состояние</w:t>
            </w:r>
          </w:p>
        </w:tc>
        <w:tc>
          <w:tcPr>
            <w:tcW w:w="709" w:type="dxa"/>
          </w:tcPr>
          <w:p w14:paraId="0B2BF12C" w14:textId="6DC21369" w:rsidR="0057601C" w:rsidRPr="004D6272" w:rsidRDefault="0057601C"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процентов</w:t>
            </w:r>
          </w:p>
        </w:tc>
        <w:tc>
          <w:tcPr>
            <w:tcW w:w="708" w:type="dxa"/>
          </w:tcPr>
          <w:p w14:paraId="2FCFCAAD" w14:textId="4438DF77" w:rsidR="0057601C" w:rsidRPr="004D6272" w:rsidRDefault="0057601C"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0</w:t>
            </w:r>
          </w:p>
        </w:tc>
        <w:tc>
          <w:tcPr>
            <w:tcW w:w="628" w:type="dxa"/>
          </w:tcPr>
          <w:p w14:paraId="519F1056"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100</w:t>
            </w:r>
          </w:p>
        </w:tc>
        <w:tc>
          <w:tcPr>
            <w:tcW w:w="713" w:type="dxa"/>
          </w:tcPr>
          <w:p w14:paraId="5E4283A4"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100</w:t>
            </w:r>
          </w:p>
        </w:tc>
        <w:tc>
          <w:tcPr>
            <w:tcW w:w="849" w:type="dxa"/>
          </w:tcPr>
          <w:p w14:paraId="38C10099"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09" w:type="dxa"/>
          </w:tcPr>
          <w:p w14:paraId="5F40B523"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09" w:type="dxa"/>
          </w:tcPr>
          <w:p w14:paraId="5071EB76"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08" w:type="dxa"/>
          </w:tcPr>
          <w:p w14:paraId="3D62EF59"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87" w:type="dxa"/>
          </w:tcPr>
          <w:p w14:paraId="17850F3D"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628" w:type="dxa"/>
          </w:tcPr>
          <w:p w14:paraId="66A64BD5"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100</w:t>
            </w:r>
          </w:p>
        </w:tc>
        <w:tc>
          <w:tcPr>
            <w:tcW w:w="1974" w:type="dxa"/>
          </w:tcPr>
          <w:p w14:paraId="2F9EC009" w14:textId="03C152CA" w:rsidR="0057601C" w:rsidRPr="004D6272" w:rsidRDefault="009D50B5" w:rsidP="00D60AC3">
            <w:pPr>
              <w:rPr>
                <w:rFonts w:ascii="Times New Roman" w:hAnsi="Times New Roman" w:cs="Times New Roman"/>
                <w:color w:val="000000" w:themeColor="text1"/>
                <w:sz w:val="20"/>
                <w:szCs w:val="20"/>
                <w:lang w:val="ru-RU"/>
              </w:rPr>
            </w:pPr>
            <w:r>
              <w:rPr>
                <w:rFonts w:ascii="Times New Roman" w:eastAsia="Calibri" w:hAnsi="Times New Roman" w:cs="Times New Roman"/>
                <w:color w:val="000000" w:themeColor="text1"/>
                <w:sz w:val="20"/>
                <w:szCs w:val="20"/>
                <w:lang w:val="ru-RU"/>
              </w:rPr>
              <w:t>п</w:t>
            </w:r>
            <w:r w:rsidR="0057601C" w:rsidRPr="004D6272">
              <w:rPr>
                <w:rFonts w:ascii="Times New Roman" w:eastAsia="Calibri" w:hAnsi="Times New Roman" w:cs="Times New Roman"/>
                <w:color w:val="000000" w:themeColor="text1"/>
                <w:sz w:val="20"/>
                <w:szCs w:val="20"/>
                <w:lang w:val="ru-RU"/>
              </w:rPr>
              <w:t>риказ Федерального агентства</w:t>
            </w:r>
            <w:r>
              <w:rPr>
                <w:rFonts w:ascii="Times New Roman" w:eastAsia="Calibri" w:hAnsi="Times New Roman" w:cs="Times New Roman"/>
                <w:color w:val="000000" w:themeColor="text1"/>
                <w:sz w:val="20"/>
                <w:szCs w:val="20"/>
                <w:lang w:val="ru-RU"/>
              </w:rPr>
              <w:t xml:space="preserve"> </w:t>
            </w:r>
            <w:r w:rsidR="0057601C" w:rsidRPr="004D6272">
              <w:rPr>
                <w:rFonts w:ascii="Times New Roman" w:eastAsia="Calibri" w:hAnsi="Times New Roman" w:cs="Times New Roman"/>
                <w:color w:val="000000" w:themeColor="text1"/>
                <w:sz w:val="20"/>
                <w:szCs w:val="20"/>
                <w:lang w:val="ru-RU"/>
              </w:rPr>
              <w:t>водных ресурсов</w:t>
            </w:r>
            <w:r>
              <w:rPr>
                <w:rFonts w:ascii="Times New Roman" w:eastAsia="Calibri" w:hAnsi="Times New Roman" w:cs="Times New Roman"/>
                <w:color w:val="000000" w:themeColor="text1"/>
                <w:sz w:val="20"/>
                <w:szCs w:val="20"/>
                <w:lang w:val="ru-RU"/>
              </w:rPr>
              <w:t xml:space="preserve"> </w:t>
            </w:r>
            <w:r w:rsidR="0057601C" w:rsidRPr="004D6272">
              <w:rPr>
                <w:rFonts w:ascii="Times New Roman" w:eastAsia="Calibri" w:hAnsi="Times New Roman" w:cs="Times New Roman"/>
                <w:color w:val="000000" w:themeColor="text1"/>
                <w:sz w:val="20"/>
                <w:szCs w:val="20"/>
                <w:lang w:val="ru-RU"/>
              </w:rPr>
              <w:t>от 30 декабря 2022 г. № 360</w:t>
            </w:r>
          </w:p>
          <w:p w14:paraId="14B81ED2" w14:textId="7839D522" w:rsidR="0057601C" w:rsidRPr="004D6272" w:rsidRDefault="0057601C" w:rsidP="00D60AC3">
            <w:pPr>
              <w:rPr>
                <w:rFonts w:ascii="Times New Roman" w:hAnsi="Times New Roman" w:cs="Times New Roman"/>
                <w:color w:val="000000" w:themeColor="text1"/>
                <w:sz w:val="20"/>
                <w:szCs w:val="20"/>
                <w:highlight w:val="red"/>
                <w:lang w:val="ru-RU"/>
              </w:rPr>
            </w:pPr>
            <w:r w:rsidRPr="004D6272">
              <w:rPr>
                <w:rFonts w:ascii="Times New Roman" w:eastAsia="Calibri" w:hAnsi="Times New Roman" w:cs="Times New Roman"/>
                <w:color w:val="000000" w:themeColor="text1"/>
                <w:sz w:val="20"/>
                <w:szCs w:val="20"/>
                <w:lang w:val="ru-RU"/>
              </w:rPr>
              <w:t>Методика расчета показателей государственной программы Российской Федерации «Воспроизводство и использование природных ресурсов»</w:t>
            </w:r>
          </w:p>
        </w:tc>
        <w:tc>
          <w:tcPr>
            <w:tcW w:w="1409" w:type="dxa"/>
          </w:tcPr>
          <w:p w14:paraId="76831C1A" w14:textId="1FBD2E60" w:rsidR="0057601C" w:rsidRPr="004D6272" w:rsidRDefault="0057601C"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Министерство лесного хозяйства и природопользования Республики Тыва</w:t>
            </w:r>
          </w:p>
        </w:tc>
        <w:tc>
          <w:tcPr>
            <w:tcW w:w="1835" w:type="dxa"/>
          </w:tcPr>
          <w:p w14:paraId="1EDA0C08" w14:textId="3394531D" w:rsidR="0057601C" w:rsidRPr="004D6272" w:rsidRDefault="009D50B5" w:rsidP="00D60AC3">
            <w:pPr>
              <w:pStyle w:val="TableParagraph"/>
              <w:rPr>
                <w:color w:val="000000" w:themeColor="text1"/>
                <w:sz w:val="20"/>
                <w:szCs w:val="20"/>
                <w:lang w:val="ru-RU"/>
              </w:rPr>
            </w:pPr>
            <w:r>
              <w:rPr>
                <w:color w:val="000000" w:themeColor="text1"/>
                <w:sz w:val="20"/>
                <w:szCs w:val="20"/>
                <w:lang w:val="ru-RU"/>
              </w:rPr>
              <w:t>ф</w:t>
            </w:r>
            <w:r w:rsidR="0057601C" w:rsidRPr="004D6272">
              <w:rPr>
                <w:color w:val="000000" w:themeColor="text1"/>
                <w:sz w:val="20"/>
                <w:szCs w:val="20"/>
                <w:lang w:val="ru-RU"/>
              </w:rPr>
              <w:t>едеральный проект «Сохранение уникальных водных объектов»; оздоровление водных объектов</w:t>
            </w:r>
          </w:p>
        </w:tc>
        <w:tc>
          <w:tcPr>
            <w:tcW w:w="849" w:type="dxa"/>
          </w:tcPr>
          <w:p w14:paraId="2E0C48AD" w14:textId="77777777" w:rsidR="0057601C" w:rsidRPr="004D6272" w:rsidRDefault="0057601C" w:rsidP="00D60AC3">
            <w:pPr>
              <w:rPr>
                <w:rFonts w:ascii="Times New Roman" w:hAnsi="Times New Roman" w:cs="Times New Roman"/>
                <w:color w:val="000000" w:themeColor="text1"/>
                <w:sz w:val="20"/>
                <w:szCs w:val="20"/>
                <w:lang w:val="ru-RU"/>
              </w:rPr>
            </w:pPr>
          </w:p>
        </w:tc>
      </w:tr>
      <w:tr w:rsidR="009D50B5" w:rsidRPr="004D6272" w14:paraId="53E8014F" w14:textId="77777777" w:rsidTr="00986A64">
        <w:trPr>
          <w:trHeight w:val="20"/>
          <w:jc w:val="center"/>
        </w:trPr>
        <w:tc>
          <w:tcPr>
            <w:tcW w:w="419" w:type="dxa"/>
          </w:tcPr>
          <w:p w14:paraId="2AAFC4A3" w14:textId="6B94C048" w:rsidR="0057601C" w:rsidRPr="004D6272" w:rsidRDefault="0057601C"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7</w:t>
            </w:r>
            <w:r w:rsidRPr="004D6272">
              <w:rPr>
                <w:rFonts w:ascii="Times New Roman" w:hAnsi="Times New Roman" w:cs="Times New Roman"/>
                <w:color w:val="000000" w:themeColor="text1"/>
                <w:sz w:val="20"/>
                <w:szCs w:val="20"/>
                <w:lang w:val="ru-RU"/>
              </w:rPr>
              <w:t>.</w:t>
            </w:r>
          </w:p>
        </w:tc>
        <w:tc>
          <w:tcPr>
            <w:tcW w:w="2288" w:type="dxa"/>
          </w:tcPr>
          <w:p w14:paraId="3417688C" w14:textId="77777777" w:rsidR="0057601C" w:rsidRPr="004D6272" w:rsidRDefault="0057601C"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Количество гидротехнических сооружений с неудовлетворительным и опасным уровнем безопасности, приведенных в текущем году в безопасное техническое состояние</w:t>
            </w:r>
          </w:p>
        </w:tc>
        <w:tc>
          <w:tcPr>
            <w:tcW w:w="709" w:type="dxa"/>
          </w:tcPr>
          <w:p w14:paraId="011299B5" w14:textId="224383D2" w:rsidR="0057601C" w:rsidRPr="004D6272" w:rsidRDefault="00EE1D3B" w:rsidP="00D60AC3">
            <w:pPr>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е</w:t>
            </w:r>
            <w:r w:rsidR="0057601C" w:rsidRPr="004D6272">
              <w:rPr>
                <w:rFonts w:ascii="Times New Roman" w:hAnsi="Times New Roman" w:cs="Times New Roman"/>
                <w:color w:val="000000" w:themeColor="text1"/>
                <w:sz w:val="20"/>
                <w:szCs w:val="20"/>
                <w:lang w:val="ru-RU"/>
              </w:rPr>
              <w:t>д.</w:t>
            </w:r>
          </w:p>
        </w:tc>
        <w:tc>
          <w:tcPr>
            <w:tcW w:w="708" w:type="dxa"/>
          </w:tcPr>
          <w:p w14:paraId="419F55DF" w14:textId="54E1B823" w:rsidR="0057601C" w:rsidRPr="004D6272" w:rsidRDefault="0057601C"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0</w:t>
            </w:r>
          </w:p>
        </w:tc>
        <w:tc>
          <w:tcPr>
            <w:tcW w:w="628" w:type="dxa"/>
          </w:tcPr>
          <w:p w14:paraId="18AE30CB"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w:t>
            </w:r>
          </w:p>
        </w:tc>
        <w:tc>
          <w:tcPr>
            <w:tcW w:w="713" w:type="dxa"/>
          </w:tcPr>
          <w:p w14:paraId="6D92A672"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849" w:type="dxa"/>
          </w:tcPr>
          <w:p w14:paraId="2E08674A"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09" w:type="dxa"/>
          </w:tcPr>
          <w:p w14:paraId="136F4FBD"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09" w:type="dxa"/>
          </w:tcPr>
          <w:p w14:paraId="3052AE93"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08" w:type="dxa"/>
          </w:tcPr>
          <w:p w14:paraId="6EFFF79E"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87" w:type="dxa"/>
          </w:tcPr>
          <w:p w14:paraId="6CCB6DC5"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628" w:type="dxa"/>
          </w:tcPr>
          <w:p w14:paraId="533F04B1"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w:t>
            </w:r>
          </w:p>
        </w:tc>
        <w:tc>
          <w:tcPr>
            <w:tcW w:w="1974" w:type="dxa"/>
          </w:tcPr>
          <w:p w14:paraId="2B305CBE" w14:textId="3B0A186B" w:rsidR="0057601C" w:rsidRPr="004D6272" w:rsidRDefault="009D50B5" w:rsidP="00D60AC3">
            <w:pPr>
              <w:rPr>
                <w:rFonts w:ascii="Times New Roman" w:hAnsi="Times New Roman" w:cs="Times New Roman"/>
                <w:color w:val="000000" w:themeColor="text1"/>
                <w:sz w:val="20"/>
                <w:szCs w:val="20"/>
                <w:lang w:val="ru-RU"/>
              </w:rPr>
            </w:pPr>
            <w:r>
              <w:rPr>
                <w:rFonts w:ascii="Times New Roman" w:eastAsia="Calibri" w:hAnsi="Times New Roman" w:cs="Times New Roman"/>
                <w:color w:val="000000" w:themeColor="text1"/>
                <w:sz w:val="20"/>
                <w:szCs w:val="20"/>
                <w:lang w:val="ru-RU"/>
              </w:rPr>
              <w:t>п</w:t>
            </w:r>
            <w:r w:rsidR="0057601C" w:rsidRPr="004D6272">
              <w:rPr>
                <w:rFonts w:ascii="Times New Roman" w:eastAsia="Calibri" w:hAnsi="Times New Roman" w:cs="Times New Roman"/>
                <w:color w:val="000000" w:themeColor="text1"/>
                <w:sz w:val="20"/>
                <w:szCs w:val="20"/>
                <w:lang w:val="ru-RU"/>
              </w:rPr>
              <w:t>риказ Федерального агентства</w:t>
            </w:r>
            <w:r>
              <w:rPr>
                <w:rFonts w:ascii="Times New Roman" w:eastAsia="Calibri" w:hAnsi="Times New Roman" w:cs="Times New Roman"/>
                <w:color w:val="000000" w:themeColor="text1"/>
                <w:sz w:val="20"/>
                <w:szCs w:val="20"/>
                <w:lang w:val="ru-RU"/>
              </w:rPr>
              <w:t xml:space="preserve"> </w:t>
            </w:r>
            <w:r w:rsidR="0057601C" w:rsidRPr="004D6272">
              <w:rPr>
                <w:rFonts w:ascii="Times New Roman" w:eastAsia="Calibri" w:hAnsi="Times New Roman" w:cs="Times New Roman"/>
                <w:color w:val="000000" w:themeColor="text1"/>
                <w:sz w:val="20"/>
                <w:szCs w:val="20"/>
                <w:lang w:val="ru-RU"/>
              </w:rPr>
              <w:t>водных ресурсов</w:t>
            </w:r>
            <w:r>
              <w:rPr>
                <w:rFonts w:ascii="Times New Roman" w:eastAsia="Calibri" w:hAnsi="Times New Roman" w:cs="Times New Roman"/>
                <w:color w:val="000000" w:themeColor="text1"/>
                <w:sz w:val="20"/>
                <w:szCs w:val="20"/>
                <w:lang w:val="ru-RU"/>
              </w:rPr>
              <w:t xml:space="preserve"> </w:t>
            </w:r>
            <w:r w:rsidR="0057601C" w:rsidRPr="004D6272">
              <w:rPr>
                <w:rFonts w:ascii="Times New Roman" w:eastAsia="Calibri" w:hAnsi="Times New Roman" w:cs="Times New Roman"/>
                <w:color w:val="000000" w:themeColor="text1"/>
                <w:sz w:val="20"/>
                <w:szCs w:val="20"/>
                <w:lang w:val="ru-RU"/>
              </w:rPr>
              <w:t>от 30 декабря 2022 г. № 360</w:t>
            </w:r>
          </w:p>
          <w:p w14:paraId="33A3EA52" w14:textId="7962ABD4" w:rsidR="0057601C" w:rsidRPr="004D6272" w:rsidRDefault="0057601C" w:rsidP="00D60AC3">
            <w:pPr>
              <w:rPr>
                <w:rFonts w:ascii="Times New Roman" w:hAnsi="Times New Roman" w:cs="Times New Roman"/>
                <w:color w:val="000000" w:themeColor="text1"/>
                <w:sz w:val="20"/>
                <w:szCs w:val="20"/>
                <w:highlight w:val="red"/>
                <w:lang w:val="ru-RU"/>
              </w:rPr>
            </w:pPr>
            <w:r w:rsidRPr="004D6272">
              <w:rPr>
                <w:rFonts w:ascii="Times New Roman" w:eastAsia="Calibri" w:hAnsi="Times New Roman" w:cs="Times New Roman"/>
                <w:color w:val="000000" w:themeColor="text1"/>
                <w:sz w:val="20"/>
                <w:szCs w:val="20"/>
                <w:lang w:val="ru-RU"/>
              </w:rPr>
              <w:t>Методика расчета показателей государственной программы Российской Федерации «Воспроизводство и использование природных ресурсов»</w:t>
            </w:r>
          </w:p>
        </w:tc>
        <w:tc>
          <w:tcPr>
            <w:tcW w:w="1409" w:type="dxa"/>
          </w:tcPr>
          <w:p w14:paraId="32611478" w14:textId="37A8D079" w:rsidR="0057601C" w:rsidRPr="004D6272" w:rsidRDefault="0057601C"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Министерство лесного хозяйства и природопользования Республики Тыва</w:t>
            </w:r>
          </w:p>
        </w:tc>
        <w:tc>
          <w:tcPr>
            <w:tcW w:w="1835" w:type="dxa"/>
          </w:tcPr>
          <w:p w14:paraId="515B20C6" w14:textId="6AD05190" w:rsidR="0057601C" w:rsidRPr="004D6272" w:rsidRDefault="009D50B5" w:rsidP="00D60AC3">
            <w:pPr>
              <w:pStyle w:val="TableParagraph"/>
              <w:rPr>
                <w:color w:val="000000" w:themeColor="text1"/>
                <w:sz w:val="20"/>
                <w:szCs w:val="20"/>
                <w:lang w:val="ru-RU"/>
              </w:rPr>
            </w:pPr>
            <w:r>
              <w:rPr>
                <w:color w:val="000000" w:themeColor="text1"/>
                <w:sz w:val="20"/>
                <w:szCs w:val="20"/>
                <w:lang w:val="ru-RU"/>
              </w:rPr>
              <w:t>ф</w:t>
            </w:r>
            <w:r w:rsidR="0057601C" w:rsidRPr="004D6272">
              <w:rPr>
                <w:color w:val="000000" w:themeColor="text1"/>
                <w:sz w:val="20"/>
                <w:szCs w:val="20"/>
                <w:lang w:val="ru-RU"/>
              </w:rPr>
              <w:t>едеральный проект «Сохранение уникальных водных объектов»; оздоровление водных объектов</w:t>
            </w:r>
          </w:p>
        </w:tc>
        <w:tc>
          <w:tcPr>
            <w:tcW w:w="849" w:type="dxa"/>
          </w:tcPr>
          <w:p w14:paraId="30053C53" w14:textId="77777777" w:rsidR="0057601C" w:rsidRPr="004D6272" w:rsidRDefault="0057601C" w:rsidP="00D60AC3">
            <w:pPr>
              <w:rPr>
                <w:rFonts w:ascii="Times New Roman" w:hAnsi="Times New Roman" w:cs="Times New Roman"/>
                <w:color w:val="000000" w:themeColor="text1"/>
                <w:sz w:val="20"/>
                <w:szCs w:val="20"/>
                <w:lang w:val="ru-RU"/>
              </w:rPr>
            </w:pPr>
          </w:p>
        </w:tc>
      </w:tr>
      <w:tr w:rsidR="009D50B5" w:rsidRPr="004D6272" w14:paraId="17074FA3" w14:textId="77777777" w:rsidTr="00986A64">
        <w:trPr>
          <w:trHeight w:val="20"/>
          <w:jc w:val="center"/>
        </w:trPr>
        <w:tc>
          <w:tcPr>
            <w:tcW w:w="419" w:type="dxa"/>
          </w:tcPr>
          <w:p w14:paraId="068726A5" w14:textId="44A18D48" w:rsidR="0057601C" w:rsidRPr="004D6272" w:rsidRDefault="0057601C"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8</w:t>
            </w:r>
            <w:r w:rsidRPr="004D6272">
              <w:rPr>
                <w:rFonts w:ascii="Times New Roman" w:hAnsi="Times New Roman" w:cs="Times New Roman"/>
                <w:color w:val="000000" w:themeColor="text1"/>
                <w:sz w:val="20"/>
                <w:szCs w:val="20"/>
                <w:lang w:val="ru-RU"/>
              </w:rPr>
              <w:t>.</w:t>
            </w:r>
          </w:p>
        </w:tc>
        <w:tc>
          <w:tcPr>
            <w:tcW w:w="2288" w:type="dxa"/>
          </w:tcPr>
          <w:p w14:paraId="09E22D7C" w14:textId="77777777" w:rsidR="0057601C" w:rsidRPr="004D6272" w:rsidRDefault="0057601C"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709" w:type="dxa"/>
          </w:tcPr>
          <w:p w14:paraId="44F7A199" w14:textId="39DC23E3" w:rsidR="0057601C" w:rsidRPr="004D6272" w:rsidRDefault="0057601C"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процентов</w:t>
            </w:r>
          </w:p>
        </w:tc>
        <w:tc>
          <w:tcPr>
            <w:tcW w:w="708" w:type="dxa"/>
          </w:tcPr>
          <w:p w14:paraId="6AFF4338" w14:textId="726203BC" w:rsidR="0057601C" w:rsidRPr="004D6272" w:rsidRDefault="0057601C" w:rsidP="00D60AC3">
            <w:pPr>
              <w:jc w:val="center"/>
              <w:rPr>
                <w:rFonts w:ascii="Times New Roman" w:hAnsi="Times New Roman" w:cs="Times New Roman"/>
                <w:color w:val="000000" w:themeColor="text1"/>
                <w:sz w:val="20"/>
                <w:szCs w:val="20"/>
                <w:lang w:val="ru-RU"/>
              </w:rPr>
            </w:pPr>
            <w:r w:rsidRPr="004D6272">
              <w:rPr>
                <w:rFonts w:ascii="Times New Roman" w:eastAsia="Times New Roman" w:hAnsi="Times New Roman" w:cs="Times New Roman"/>
                <w:color w:val="000000" w:themeColor="text1"/>
                <w:sz w:val="20"/>
                <w:szCs w:val="20"/>
                <w:lang w:eastAsia="ru-RU"/>
              </w:rPr>
              <w:t>23,26</w:t>
            </w:r>
          </w:p>
        </w:tc>
        <w:tc>
          <w:tcPr>
            <w:tcW w:w="628" w:type="dxa"/>
          </w:tcPr>
          <w:p w14:paraId="5DC2B6F9"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eastAsia="Calibri" w:hAnsi="Times New Roman" w:cs="Times New Roman"/>
                <w:color w:val="000000" w:themeColor="text1"/>
                <w:sz w:val="20"/>
                <w:szCs w:val="20"/>
              </w:rPr>
              <w:t>19,76</w:t>
            </w:r>
          </w:p>
        </w:tc>
        <w:tc>
          <w:tcPr>
            <w:tcW w:w="713" w:type="dxa"/>
          </w:tcPr>
          <w:p w14:paraId="11F26393"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eastAsia="Calibri" w:hAnsi="Times New Roman" w:cs="Times New Roman"/>
                <w:color w:val="000000" w:themeColor="text1"/>
                <w:sz w:val="20"/>
                <w:szCs w:val="20"/>
              </w:rPr>
              <w:t>19,53</w:t>
            </w:r>
          </w:p>
        </w:tc>
        <w:tc>
          <w:tcPr>
            <w:tcW w:w="849" w:type="dxa"/>
          </w:tcPr>
          <w:p w14:paraId="1AE2AE36"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09" w:type="dxa"/>
          </w:tcPr>
          <w:p w14:paraId="0541FCC0"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09" w:type="dxa"/>
          </w:tcPr>
          <w:p w14:paraId="4F8A0EE4"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08" w:type="dxa"/>
          </w:tcPr>
          <w:p w14:paraId="7E6A230E"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87" w:type="dxa"/>
          </w:tcPr>
          <w:p w14:paraId="48CFD54F"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628" w:type="dxa"/>
          </w:tcPr>
          <w:p w14:paraId="6837100A" w14:textId="77777777" w:rsidR="0057601C" w:rsidRPr="004D6272" w:rsidRDefault="0057601C"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39,29</w:t>
            </w:r>
          </w:p>
        </w:tc>
        <w:tc>
          <w:tcPr>
            <w:tcW w:w="1974" w:type="dxa"/>
          </w:tcPr>
          <w:p w14:paraId="63475C66" w14:textId="459EC354" w:rsidR="0057601C" w:rsidRPr="004D6272" w:rsidRDefault="009D50B5" w:rsidP="00D60AC3">
            <w:pPr>
              <w:rPr>
                <w:rFonts w:ascii="Times New Roman" w:hAnsi="Times New Roman" w:cs="Times New Roman"/>
                <w:color w:val="000000" w:themeColor="text1"/>
                <w:sz w:val="20"/>
                <w:szCs w:val="20"/>
                <w:lang w:val="ru-RU"/>
              </w:rPr>
            </w:pPr>
            <w:r>
              <w:rPr>
                <w:rFonts w:ascii="Times New Roman" w:eastAsia="Calibri" w:hAnsi="Times New Roman" w:cs="Times New Roman"/>
                <w:color w:val="000000" w:themeColor="text1"/>
                <w:sz w:val="20"/>
                <w:szCs w:val="20"/>
                <w:lang w:val="ru-RU"/>
              </w:rPr>
              <w:t>п</w:t>
            </w:r>
            <w:r w:rsidR="0057601C" w:rsidRPr="004D6272">
              <w:rPr>
                <w:rFonts w:ascii="Times New Roman" w:eastAsia="Calibri" w:hAnsi="Times New Roman" w:cs="Times New Roman"/>
                <w:color w:val="000000" w:themeColor="text1"/>
                <w:sz w:val="20"/>
                <w:szCs w:val="20"/>
                <w:lang w:val="ru-RU"/>
              </w:rPr>
              <w:t>риказ Федерального агентства</w:t>
            </w:r>
            <w:r>
              <w:rPr>
                <w:rFonts w:ascii="Times New Roman" w:eastAsia="Calibri" w:hAnsi="Times New Roman" w:cs="Times New Roman"/>
                <w:color w:val="000000" w:themeColor="text1"/>
                <w:sz w:val="20"/>
                <w:szCs w:val="20"/>
                <w:lang w:val="ru-RU"/>
              </w:rPr>
              <w:t xml:space="preserve"> </w:t>
            </w:r>
            <w:r w:rsidR="0057601C" w:rsidRPr="004D6272">
              <w:rPr>
                <w:rFonts w:ascii="Times New Roman" w:eastAsia="Calibri" w:hAnsi="Times New Roman" w:cs="Times New Roman"/>
                <w:color w:val="000000" w:themeColor="text1"/>
                <w:sz w:val="20"/>
                <w:szCs w:val="20"/>
                <w:lang w:val="ru-RU"/>
              </w:rPr>
              <w:t>водных ресурсов</w:t>
            </w:r>
            <w:r>
              <w:rPr>
                <w:rFonts w:ascii="Times New Roman" w:eastAsia="Calibri" w:hAnsi="Times New Roman" w:cs="Times New Roman"/>
                <w:color w:val="000000" w:themeColor="text1"/>
                <w:sz w:val="20"/>
                <w:szCs w:val="20"/>
                <w:lang w:val="ru-RU"/>
              </w:rPr>
              <w:t xml:space="preserve"> </w:t>
            </w:r>
            <w:r w:rsidR="0057601C" w:rsidRPr="004D6272">
              <w:rPr>
                <w:rFonts w:ascii="Times New Roman" w:eastAsia="Calibri" w:hAnsi="Times New Roman" w:cs="Times New Roman"/>
                <w:color w:val="000000" w:themeColor="text1"/>
                <w:sz w:val="20"/>
                <w:szCs w:val="20"/>
                <w:lang w:val="ru-RU"/>
              </w:rPr>
              <w:t>от 30 декабря 2022 г. № 360</w:t>
            </w:r>
          </w:p>
          <w:p w14:paraId="236F2F65" w14:textId="43B0915E" w:rsidR="0057601C" w:rsidRPr="004D6272" w:rsidRDefault="0057601C" w:rsidP="00D60AC3">
            <w:pPr>
              <w:rPr>
                <w:rFonts w:ascii="Times New Roman" w:hAnsi="Times New Roman" w:cs="Times New Roman"/>
                <w:color w:val="000000" w:themeColor="text1"/>
                <w:sz w:val="20"/>
                <w:szCs w:val="20"/>
                <w:highlight w:val="red"/>
                <w:lang w:val="ru-RU"/>
              </w:rPr>
            </w:pPr>
            <w:r w:rsidRPr="004D6272">
              <w:rPr>
                <w:rFonts w:ascii="Times New Roman" w:eastAsia="Calibri" w:hAnsi="Times New Roman" w:cs="Times New Roman"/>
                <w:color w:val="000000" w:themeColor="text1"/>
                <w:sz w:val="20"/>
                <w:szCs w:val="20"/>
                <w:lang w:val="ru-RU"/>
              </w:rPr>
              <w:t>Методика расчета показателей государственной программы Российской Федера</w:t>
            </w:r>
            <w:r w:rsidRPr="004D6272">
              <w:rPr>
                <w:rFonts w:ascii="Times New Roman" w:eastAsia="Calibri" w:hAnsi="Times New Roman" w:cs="Times New Roman"/>
                <w:color w:val="000000" w:themeColor="text1"/>
                <w:sz w:val="20"/>
                <w:szCs w:val="20"/>
                <w:lang w:val="ru-RU"/>
              </w:rPr>
              <w:lastRenderedPageBreak/>
              <w:t>ции «Воспроизводство и использование природных ресурсов»</w:t>
            </w:r>
          </w:p>
        </w:tc>
        <w:tc>
          <w:tcPr>
            <w:tcW w:w="1409" w:type="dxa"/>
          </w:tcPr>
          <w:p w14:paraId="7B79EE69" w14:textId="62528341" w:rsidR="0057601C" w:rsidRPr="004D6272" w:rsidRDefault="0057601C"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lastRenderedPageBreak/>
              <w:t>Министерство лесного хозяйства и природопользования Республики Тыва</w:t>
            </w:r>
          </w:p>
        </w:tc>
        <w:tc>
          <w:tcPr>
            <w:tcW w:w="1835" w:type="dxa"/>
          </w:tcPr>
          <w:p w14:paraId="0FBC1F3E" w14:textId="1465B8F4" w:rsidR="0057601C" w:rsidRPr="004D6272" w:rsidRDefault="009D50B5" w:rsidP="00D60AC3">
            <w:pPr>
              <w:pStyle w:val="TableParagraph"/>
              <w:rPr>
                <w:color w:val="000000" w:themeColor="text1"/>
                <w:sz w:val="20"/>
                <w:szCs w:val="20"/>
                <w:lang w:val="ru-RU"/>
              </w:rPr>
            </w:pPr>
            <w:r>
              <w:rPr>
                <w:color w:val="000000" w:themeColor="text1"/>
                <w:sz w:val="20"/>
                <w:szCs w:val="20"/>
                <w:lang w:val="ru-RU"/>
              </w:rPr>
              <w:t>ф</w:t>
            </w:r>
            <w:r w:rsidR="0057601C" w:rsidRPr="004D6272">
              <w:rPr>
                <w:color w:val="000000" w:themeColor="text1"/>
                <w:sz w:val="20"/>
                <w:szCs w:val="20"/>
                <w:lang w:val="ru-RU"/>
              </w:rPr>
              <w:t>едеральный проект «Сохранение уникальных водных объектов»; оздоровление водных объектов</w:t>
            </w:r>
          </w:p>
        </w:tc>
        <w:tc>
          <w:tcPr>
            <w:tcW w:w="849" w:type="dxa"/>
          </w:tcPr>
          <w:p w14:paraId="3F0752FB" w14:textId="77777777" w:rsidR="0057601C" w:rsidRPr="004D6272" w:rsidRDefault="0057601C" w:rsidP="00D60AC3">
            <w:pPr>
              <w:rPr>
                <w:rFonts w:ascii="Times New Roman" w:hAnsi="Times New Roman" w:cs="Times New Roman"/>
                <w:color w:val="000000" w:themeColor="text1"/>
                <w:sz w:val="20"/>
                <w:szCs w:val="20"/>
                <w:lang w:val="ru-RU"/>
              </w:rPr>
            </w:pPr>
          </w:p>
        </w:tc>
      </w:tr>
      <w:tr w:rsidR="003C1881" w:rsidRPr="004D6272" w14:paraId="2521E29D" w14:textId="77777777" w:rsidTr="00986A64">
        <w:trPr>
          <w:trHeight w:val="20"/>
          <w:jc w:val="center"/>
        </w:trPr>
        <w:tc>
          <w:tcPr>
            <w:tcW w:w="15922" w:type="dxa"/>
            <w:gridSpan w:val="16"/>
          </w:tcPr>
          <w:p w14:paraId="2F2C6020" w14:textId="61665611"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lastRenderedPageBreak/>
              <w:t xml:space="preserve">Подпрограмма 2 </w:t>
            </w:r>
            <w:r w:rsidR="00622A7D" w:rsidRPr="004D6272">
              <w:rPr>
                <w:rFonts w:ascii="Times New Roman" w:hAnsi="Times New Roman" w:cs="Times New Roman"/>
                <w:color w:val="000000" w:themeColor="text1"/>
                <w:sz w:val="20"/>
                <w:szCs w:val="20"/>
                <w:lang w:val="ru-RU"/>
              </w:rPr>
              <w:t>«</w:t>
            </w:r>
            <w:r w:rsidRPr="004D6272">
              <w:rPr>
                <w:rFonts w:ascii="Times New Roman" w:hAnsi="Times New Roman" w:cs="Times New Roman"/>
                <w:color w:val="000000" w:themeColor="text1"/>
                <w:sz w:val="20"/>
                <w:szCs w:val="20"/>
                <w:lang w:val="ru-RU"/>
              </w:rPr>
              <w:t>Развитие лесного хозяйства</w:t>
            </w:r>
            <w:r w:rsidR="00254093" w:rsidRPr="004D6272">
              <w:rPr>
                <w:rFonts w:ascii="Times New Roman" w:hAnsi="Times New Roman" w:cs="Times New Roman"/>
                <w:color w:val="000000" w:themeColor="text1"/>
                <w:sz w:val="20"/>
                <w:szCs w:val="20"/>
                <w:lang w:val="ru-RU"/>
              </w:rPr>
              <w:t xml:space="preserve"> Республик</w:t>
            </w:r>
            <w:r w:rsidR="007A636C" w:rsidRPr="004D6272">
              <w:rPr>
                <w:rFonts w:ascii="Times New Roman" w:hAnsi="Times New Roman" w:cs="Times New Roman"/>
                <w:color w:val="000000" w:themeColor="text1"/>
                <w:sz w:val="20"/>
                <w:szCs w:val="20"/>
                <w:lang w:val="ru-RU"/>
              </w:rPr>
              <w:t>и</w:t>
            </w:r>
            <w:r w:rsidR="00254093" w:rsidRPr="004D6272">
              <w:rPr>
                <w:rFonts w:ascii="Times New Roman" w:hAnsi="Times New Roman" w:cs="Times New Roman"/>
                <w:color w:val="000000" w:themeColor="text1"/>
                <w:sz w:val="20"/>
                <w:szCs w:val="20"/>
                <w:lang w:val="ru-RU"/>
              </w:rPr>
              <w:t xml:space="preserve"> Тыва</w:t>
            </w:r>
            <w:r w:rsidR="00622A7D" w:rsidRPr="004D6272">
              <w:rPr>
                <w:rFonts w:ascii="Times New Roman" w:hAnsi="Times New Roman" w:cs="Times New Roman"/>
                <w:color w:val="000000" w:themeColor="text1"/>
                <w:sz w:val="20"/>
                <w:szCs w:val="20"/>
                <w:lang w:val="ru-RU"/>
              </w:rPr>
              <w:t>»</w:t>
            </w:r>
          </w:p>
          <w:p w14:paraId="4D599767" w14:textId="2D4EDCCA" w:rsidR="00FA416B" w:rsidRPr="004D6272" w:rsidRDefault="00E95454"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Цели подпрограммы:</w:t>
            </w:r>
          </w:p>
          <w:p w14:paraId="547071E8" w14:textId="7F38BD0B" w:rsidR="00E95454" w:rsidRPr="004D6272" w:rsidRDefault="00B93647"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о</w:t>
            </w:r>
            <w:r w:rsidR="00E95454" w:rsidRPr="004D6272">
              <w:rPr>
                <w:rFonts w:ascii="Times New Roman" w:hAnsi="Times New Roman" w:cs="Times New Roman"/>
                <w:color w:val="000000" w:themeColor="text1"/>
                <w:sz w:val="20"/>
                <w:szCs w:val="20"/>
                <w:lang w:val="ru-RU"/>
              </w:rPr>
              <w:t>беспечение воспроизводства лесов на уровне не менее 100</w:t>
            </w:r>
            <w:r w:rsidR="00844E48" w:rsidRPr="004D6272">
              <w:rPr>
                <w:rFonts w:ascii="Times New Roman" w:hAnsi="Times New Roman" w:cs="Times New Roman"/>
                <w:color w:val="000000" w:themeColor="text1"/>
                <w:sz w:val="20"/>
                <w:szCs w:val="20"/>
                <w:lang w:val="ru-RU"/>
              </w:rPr>
              <w:t xml:space="preserve"> процентов</w:t>
            </w:r>
            <w:r w:rsidR="00E95454" w:rsidRPr="004D6272">
              <w:rPr>
                <w:rFonts w:ascii="Times New Roman" w:hAnsi="Times New Roman" w:cs="Times New Roman"/>
                <w:color w:val="000000" w:themeColor="text1"/>
                <w:sz w:val="20"/>
                <w:szCs w:val="20"/>
                <w:lang w:val="ru-RU"/>
              </w:rPr>
              <w:t xml:space="preserve"> к объему вырубленных и погибших лесов;</w:t>
            </w:r>
          </w:p>
          <w:p w14:paraId="78CEB9A7" w14:textId="4A9A5E64" w:rsidR="00E95454" w:rsidRPr="004D6272" w:rsidRDefault="00B93647"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п</w:t>
            </w:r>
            <w:r w:rsidR="00E95454" w:rsidRPr="004D6272">
              <w:rPr>
                <w:rFonts w:ascii="Times New Roman" w:hAnsi="Times New Roman" w:cs="Times New Roman"/>
                <w:color w:val="000000" w:themeColor="text1"/>
                <w:sz w:val="20"/>
                <w:szCs w:val="20"/>
                <w:lang w:val="ru-RU"/>
              </w:rPr>
              <w:t>овышение эффективности ведения лесного хозяйства, охраны, защиты, использования и воспроизводства лесов, обеспечение кадрового развития лесного хозяйства, а также обеспечение комфортной и безопасной среды для жи</w:t>
            </w:r>
            <w:r w:rsidR="00FA416B" w:rsidRPr="004D6272">
              <w:rPr>
                <w:rFonts w:ascii="Times New Roman" w:hAnsi="Times New Roman" w:cs="Times New Roman"/>
                <w:color w:val="000000" w:themeColor="text1"/>
                <w:sz w:val="20"/>
                <w:szCs w:val="20"/>
                <w:lang w:val="ru-RU"/>
              </w:rPr>
              <w:t>телей Республики Тыва:</w:t>
            </w:r>
          </w:p>
          <w:p w14:paraId="2DB53CD9" w14:textId="2378B4CC" w:rsidR="00E95454" w:rsidRPr="004D6272" w:rsidRDefault="00E95454" w:rsidP="00D60AC3">
            <w:pPr>
              <w:adjustRightInd w:val="0"/>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w:t>
            </w:r>
            <w:r w:rsidR="00FA416B" w:rsidRPr="004D6272">
              <w:rPr>
                <w:rFonts w:ascii="Times New Roman" w:hAnsi="Times New Roman" w:cs="Times New Roman"/>
                <w:color w:val="000000" w:themeColor="text1"/>
                <w:sz w:val="20"/>
                <w:szCs w:val="20"/>
                <w:lang w:val="ru-RU"/>
              </w:rPr>
              <w:t xml:space="preserve"> </w:t>
            </w:r>
            <w:r w:rsidRPr="004D6272">
              <w:rPr>
                <w:rFonts w:ascii="Times New Roman" w:hAnsi="Times New Roman" w:cs="Times New Roman"/>
                <w:color w:val="000000" w:themeColor="text1"/>
                <w:sz w:val="20"/>
                <w:szCs w:val="20"/>
                <w:lang w:val="ru-RU"/>
              </w:rPr>
              <w:t>повышение эффективности использования, охраны, защиты и воспроизводства лесов;</w:t>
            </w:r>
          </w:p>
          <w:p w14:paraId="685BCF05" w14:textId="68BCC7EE" w:rsidR="00E95454" w:rsidRPr="004D6272" w:rsidRDefault="00E95454"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w:t>
            </w:r>
            <w:r w:rsidR="00FA416B" w:rsidRPr="004D6272">
              <w:rPr>
                <w:rFonts w:ascii="Times New Roman" w:hAnsi="Times New Roman" w:cs="Times New Roman"/>
                <w:color w:val="000000" w:themeColor="text1"/>
                <w:sz w:val="20"/>
                <w:szCs w:val="20"/>
                <w:lang w:val="ru-RU"/>
              </w:rPr>
              <w:t xml:space="preserve"> </w:t>
            </w:r>
            <w:r w:rsidRPr="004D6272">
              <w:rPr>
                <w:rFonts w:ascii="Times New Roman" w:hAnsi="Times New Roman" w:cs="Times New Roman"/>
                <w:color w:val="000000" w:themeColor="text1"/>
                <w:sz w:val="20"/>
                <w:szCs w:val="20"/>
                <w:lang w:val="ru-RU"/>
              </w:rPr>
              <w:t>обеспечение стабильного удовлетворения общественных потребностей в ресурсах и полезных свойствах леса при сохранении экономического и экологического потенциала, а также глобальных функций лесов</w:t>
            </w:r>
          </w:p>
        </w:tc>
      </w:tr>
      <w:tr w:rsidR="009D50B5" w:rsidRPr="004D6272" w14:paraId="3658E528" w14:textId="77777777" w:rsidTr="00986A64">
        <w:trPr>
          <w:trHeight w:val="20"/>
          <w:jc w:val="center"/>
        </w:trPr>
        <w:tc>
          <w:tcPr>
            <w:tcW w:w="419" w:type="dxa"/>
          </w:tcPr>
          <w:p w14:paraId="129F37C7" w14:textId="0ED0331D" w:rsidR="009753D9" w:rsidRPr="004D6272" w:rsidRDefault="009753D9"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1</w:t>
            </w:r>
            <w:r w:rsidRPr="004D6272">
              <w:rPr>
                <w:rFonts w:ascii="Times New Roman" w:hAnsi="Times New Roman" w:cs="Times New Roman"/>
                <w:color w:val="000000" w:themeColor="text1"/>
                <w:sz w:val="20"/>
                <w:szCs w:val="20"/>
                <w:lang w:val="ru-RU"/>
              </w:rPr>
              <w:t>.</w:t>
            </w:r>
          </w:p>
        </w:tc>
        <w:tc>
          <w:tcPr>
            <w:tcW w:w="2288" w:type="dxa"/>
          </w:tcPr>
          <w:p w14:paraId="012B8139" w14:textId="43D26793" w:rsidR="009753D9" w:rsidRPr="004D6272" w:rsidRDefault="009753D9"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Площадь лесных пожаров на землях лесного фонда</w:t>
            </w:r>
          </w:p>
        </w:tc>
        <w:tc>
          <w:tcPr>
            <w:tcW w:w="709" w:type="dxa"/>
          </w:tcPr>
          <w:p w14:paraId="7D091675" w14:textId="79DC4DE3" w:rsidR="009753D9" w:rsidRPr="004D6272" w:rsidRDefault="009753D9" w:rsidP="00D60AC3">
            <w:pPr>
              <w:jc w:val="center"/>
              <w:rPr>
                <w:rFonts w:ascii="Times New Roman" w:hAnsi="Times New Roman" w:cs="Times New Roman"/>
                <w:color w:val="000000" w:themeColor="text1"/>
                <w:sz w:val="20"/>
                <w:szCs w:val="20"/>
                <w:lang w:val="ru-RU"/>
              </w:rPr>
            </w:pPr>
            <w:proofErr w:type="spellStart"/>
            <w:r w:rsidRPr="004D6272">
              <w:rPr>
                <w:rFonts w:ascii="Times New Roman" w:hAnsi="Times New Roman" w:cs="Times New Roman"/>
                <w:color w:val="000000" w:themeColor="text1"/>
                <w:sz w:val="20"/>
                <w:szCs w:val="20"/>
              </w:rPr>
              <w:t>га</w:t>
            </w:r>
            <w:proofErr w:type="spellEnd"/>
          </w:p>
        </w:tc>
        <w:tc>
          <w:tcPr>
            <w:tcW w:w="708" w:type="dxa"/>
          </w:tcPr>
          <w:p w14:paraId="1F23ED8F" w14:textId="77777777" w:rsidR="009753D9" w:rsidRPr="004D6272" w:rsidRDefault="009753D9"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14186,</w:t>
            </w:r>
          </w:p>
          <w:p w14:paraId="60AF93E5" w14:textId="405D4883" w:rsidR="009753D9" w:rsidRPr="004D6272" w:rsidRDefault="009753D9"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95</w:t>
            </w:r>
          </w:p>
        </w:tc>
        <w:tc>
          <w:tcPr>
            <w:tcW w:w="628" w:type="dxa"/>
          </w:tcPr>
          <w:p w14:paraId="5374272A" w14:textId="77777777" w:rsidR="009753D9" w:rsidRPr="004D6272" w:rsidRDefault="009753D9"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13352,</w:t>
            </w:r>
          </w:p>
          <w:p w14:paraId="4AC99447" w14:textId="2A0F65FA" w:rsidR="009753D9" w:rsidRPr="004D6272" w:rsidRDefault="009753D9" w:rsidP="00D60AC3">
            <w:pPr>
              <w:jc w:val="center"/>
              <w:rPr>
                <w:rFonts w:ascii="Times New Roman" w:eastAsia="Calibri"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42</w:t>
            </w:r>
          </w:p>
        </w:tc>
        <w:tc>
          <w:tcPr>
            <w:tcW w:w="713" w:type="dxa"/>
          </w:tcPr>
          <w:p w14:paraId="2BC7FAFE" w14:textId="77777777" w:rsidR="009753D9" w:rsidRPr="004D6272" w:rsidRDefault="009753D9"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12517,</w:t>
            </w:r>
          </w:p>
          <w:p w14:paraId="324A4AB3" w14:textId="31F4AD94" w:rsidR="009753D9" w:rsidRPr="004D6272" w:rsidRDefault="009753D9" w:rsidP="00D60AC3">
            <w:pPr>
              <w:jc w:val="center"/>
              <w:rPr>
                <w:rFonts w:ascii="Times New Roman" w:eastAsia="Calibri"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9</w:t>
            </w:r>
          </w:p>
        </w:tc>
        <w:tc>
          <w:tcPr>
            <w:tcW w:w="849" w:type="dxa"/>
          </w:tcPr>
          <w:p w14:paraId="12B3CF4D" w14:textId="77777777" w:rsidR="009753D9" w:rsidRPr="004D6272" w:rsidRDefault="009753D9"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11683,</w:t>
            </w:r>
          </w:p>
          <w:p w14:paraId="672085DF" w14:textId="172469DC" w:rsidR="009753D9" w:rsidRPr="004D6272" w:rsidRDefault="009753D9"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37</w:t>
            </w:r>
          </w:p>
        </w:tc>
        <w:tc>
          <w:tcPr>
            <w:tcW w:w="709" w:type="dxa"/>
          </w:tcPr>
          <w:p w14:paraId="6AFDC8D4" w14:textId="77777777" w:rsidR="009753D9" w:rsidRPr="004D6272" w:rsidRDefault="009753D9"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10848,</w:t>
            </w:r>
          </w:p>
          <w:p w14:paraId="65BCBBD6" w14:textId="250E57CA" w:rsidR="009753D9" w:rsidRPr="004D6272" w:rsidRDefault="009753D9"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84</w:t>
            </w:r>
          </w:p>
        </w:tc>
        <w:tc>
          <w:tcPr>
            <w:tcW w:w="709" w:type="dxa"/>
          </w:tcPr>
          <w:p w14:paraId="324AB414" w14:textId="77777777" w:rsidR="009753D9" w:rsidRPr="004D6272" w:rsidRDefault="009753D9"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10014</w:t>
            </w:r>
            <w:r w:rsidRPr="004D6272">
              <w:rPr>
                <w:rFonts w:ascii="Times New Roman" w:hAnsi="Times New Roman" w:cs="Times New Roman"/>
                <w:color w:val="000000" w:themeColor="text1"/>
                <w:sz w:val="20"/>
                <w:szCs w:val="20"/>
                <w:lang w:val="ru-RU"/>
              </w:rPr>
              <w:t>,</w:t>
            </w:r>
          </w:p>
          <w:p w14:paraId="147EFC4D" w14:textId="76EB38FB" w:rsidR="009753D9" w:rsidRPr="004D6272" w:rsidRDefault="009753D9"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32</w:t>
            </w:r>
          </w:p>
        </w:tc>
        <w:tc>
          <w:tcPr>
            <w:tcW w:w="708" w:type="dxa"/>
          </w:tcPr>
          <w:p w14:paraId="66A1DD9A" w14:textId="54E26CCD" w:rsidR="009753D9" w:rsidRPr="004D6272" w:rsidRDefault="009753D9"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9179,79</w:t>
            </w:r>
          </w:p>
        </w:tc>
        <w:tc>
          <w:tcPr>
            <w:tcW w:w="787" w:type="dxa"/>
          </w:tcPr>
          <w:p w14:paraId="6AC2548B" w14:textId="77777777" w:rsidR="009753D9" w:rsidRPr="004D6272" w:rsidRDefault="009753D9"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8345,</w:t>
            </w:r>
          </w:p>
          <w:p w14:paraId="6ABF4FA9" w14:textId="3C325181" w:rsidR="009753D9" w:rsidRPr="004D6272" w:rsidRDefault="009753D9"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27</w:t>
            </w:r>
          </w:p>
        </w:tc>
        <w:tc>
          <w:tcPr>
            <w:tcW w:w="628" w:type="dxa"/>
          </w:tcPr>
          <w:p w14:paraId="485FE3C1" w14:textId="77777777" w:rsidR="009753D9" w:rsidRPr="004D6272" w:rsidRDefault="009753D9" w:rsidP="00D60AC3">
            <w:pPr>
              <w:jc w:val="center"/>
              <w:rPr>
                <w:rFonts w:ascii="Times New Roman" w:hAnsi="Times New Roman" w:cs="Times New Roman"/>
                <w:color w:val="000000" w:themeColor="text1"/>
                <w:sz w:val="20"/>
                <w:szCs w:val="20"/>
                <w:lang w:val="ru-RU"/>
              </w:rPr>
            </w:pPr>
          </w:p>
        </w:tc>
        <w:tc>
          <w:tcPr>
            <w:tcW w:w="1974" w:type="dxa"/>
          </w:tcPr>
          <w:p w14:paraId="7FAA6745" w14:textId="77777777" w:rsidR="00065751" w:rsidRDefault="00065751" w:rsidP="00D60AC3">
            <w:pP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п</w:t>
            </w:r>
            <w:r w:rsidR="009753D9" w:rsidRPr="004D6272">
              <w:rPr>
                <w:rFonts w:ascii="Times New Roman" w:hAnsi="Times New Roman" w:cs="Times New Roman"/>
                <w:color w:val="000000" w:themeColor="text1"/>
                <w:sz w:val="20"/>
                <w:szCs w:val="20"/>
                <w:lang w:val="ru-RU"/>
              </w:rPr>
              <w:t xml:space="preserve">остановление Правительства Российской Федерации от </w:t>
            </w:r>
          </w:p>
          <w:p w14:paraId="18F72F9C" w14:textId="77777777" w:rsidR="00065751" w:rsidRDefault="009753D9"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 xml:space="preserve">15 апреля 2014 г. </w:t>
            </w:r>
          </w:p>
          <w:p w14:paraId="21B14964" w14:textId="5DEA4471" w:rsidR="009753D9" w:rsidRPr="004D6272" w:rsidRDefault="009753D9"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 318</w:t>
            </w:r>
          </w:p>
        </w:tc>
        <w:tc>
          <w:tcPr>
            <w:tcW w:w="1409" w:type="dxa"/>
          </w:tcPr>
          <w:p w14:paraId="295958D9" w14:textId="3F383D3F" w:rsidR="009753D9" w:rsidRPr="004D6272" w:rsidRDefault="009753D9" w:rsidP="00D60AC3">
            <w:pPr>
              <w:tabs>
                <w:tab w:val="left" w:pos="553"/>
              </w:tabs>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Министерство лесного хозяйства и природопользования Республики Тыва</w:t>
            </w:r>
          </w:p>
        </w:tc>
        <w:tc>
          <w:tcPr>
            <w:tcW w:w="1835" w:type="dxa"/>
          </w:tcPr>
          <w:p w14:paraId="63B2364D" w14:textId="3F32F68F" w:rsidR="009753D9" w:rsidRPr="004D6272" w:rsidRDefault="00065751" w:rsidP="00D60AC3">
            <w:pP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г</w:t>
            </w:r>
            <w:r w:rsidR="009753D9" w:rsidRPr="004D6272">
              <w:rPr>
                <w:rFonts w:ascii="Times New Roman" w:hAnsi="Times New Roman" w:cs="Times New Roman"/>
                <w:color w:val="000000" w:themeColor="text1"/>
                <w:sz w:val="20"/>
                <w:szCs w:val="20"/>
                <w:lang w:val="ru-RU"/>
              </w:rPr>
              <w:t>осударственная программа Российской Федерации «Развитие лесного хозяйства», федеральный проект «Сохранение лесов»</w:t>
            </w:r>
          </w:p>
        </w:tc>
        <w:tc>
          <w:tcPr>
            <w:tcW w:w="849" w:type="dxa"/>
          </w:tcPr>
          <w:p w14:paraId="357A9EEC" w14:textId="77777777" w:rsidR="009753D9" w:rsidRPr="004D6272" w:rsidRDefault="009753D9" w:rsidP="00D60AC3">
            <w:pPr>
              <w:pStyle w:val="TableParagraph"/>
              <w:rPr>
                <w:color w:val="000000" w:themeColor="text1"/>
                <w:sz w:val="20"/>
                <w:szCs w:val="20"/>
              </w:rPr>
            </w:pPr>
            <w:r w:rsidRPr="004D6272">
              <w:rPr>
                <w:color w:val="000000" w:themeColor="text1"/>
                <w:sz w:val="20"/>
                <w:szCs w:val="20"/>
              </w:rPr>
              <w:t>ГИИС</w:t>
            </w:r>
          </w:p>
          <w:p w14:paraId="46DA0E06" w14:textId="3A96FD76" w:rsidR="009753D9" w:rsidRPr="004D6272" w:rsidRDefault="009753D9"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w:t>
            </w:r>
            <w:r w:rsidRPr="004D6272">
              <w:rPr>
                <w:rFonts w:ascii="Times New Roman" w:hAnsi="Times New Roman" w:cs="Times New Roman"/>
                <w:color w:val="000000" w:themeColor="text1"/>
                <w:sz w:val="20"/>
                <w:szCs w:val="20"/>
                <w:lang w:val="ru-RU"/>
              </w:rPr>
              <w:t>Электронный</w:t>
            </w:r>
            <w:r w:rsidRPr="004D6272">
              <w:rPr>
                <w:rFonts w:ascii="Times New Roman" w:hAnsi="Times New Roman" w:cs="Times New Roman"/>
                <w:color w:val="000000" w:themeColor="text1"/>
                <w:sz w:val="20"/>
                <w:szCs w:val="20"/>
              </w:rPr>
              <w:t xml:space="preserve"> </w:t>
            </w:r>
            <w:proofErr w:type="spellStart"/>
            <w:r w:rsidRPr="004D6272">
              <w:rPr>
                <w:rFonts w:ascii="Times New Roman" w:hAnsi="Times New Roman" w:cs="Times New Roman"/>
                <w:color w:val="000000" w:themeColor="text1"/>
                <w:sz w:val="20"/>
                <w:szCs w:val="20"/>
              </w:rPr>
              <w:t>бюджет</w:t>
            </w:r>
            <w:proofErr w:type="spellEnd"/>
            <w:r w:rsidRPr="004D6272">
              <w:rPr>
                <w:rFonts w:ascii="Times New Roman" w:hAnsi="Times New Roman" w:cs="Times New Roman"/>
                <w:color w:val="000000" w:themeColor="text1"/>
                <w:sz w:val="20"/>
                <w:szCs w:val="20"/>
              </w:rPr>
              <w:t>»</w:t>
            </w:r>
          </w:p>
        </w:tc>
      </w:tr>
      <w:tr w:rsidR="009D50B5" w:rsidRPr="004D6272" w14:paraId="2625B94E" w14:textId="77777777" w:rsidTr="00986A64">
        <w:trPr>
          <w:trHeight w:val="20"/>
          <w:jc w:val="center"/>
        </w:trPr>
        <w:tc>
          <w:tcPr>
            <w:tcW w:w="419" w:type="dxa"/>
          </w:tcPr>
          <w:p w14:paraId="70CCB56E" w14:textId="644592EF" w:rsidR="009753D9" w:rsidRPr="004D6272" w:rsidRDefault="009753D9"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2</w:t>
            </w:r>
            <w:r w:rsidRPr="004D6272">
              <w:rPr>
                <w:rFonts w:ascii="Times New Roman" w:hAnsi="Times New Roman" w:cs="Times New Roman"/>
                <w:color w:val="000000" w:themeColor="text1"/>
                <w:sz w:val="20"/>
                <w:szCs w:val="20"/>
                <w:lang w:val="ru-RU"/>
              </w:rPr>
              <w:t>.</w:t>
            </w:r>
          </w:p>
        </w:tc>
        <w:tc>
          <w:tcPr>
            <w:tcW w:w="2288" w:type="dxa"/>
          </w:tcPr>
          <w:p w14:paraId="78593F1C" w14:textId="69348F78" w:rsidR="009753D9" w:rsidRPr="004D6272" w:rsidRDefault="009753D9"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Доля площади земель лесного фонда, переданных в пользование, в общей площади земель лесного фонда</w:t>
            </w:r>
          </w:p>
        </w:tc>
        <w:tc>
          <w:tcPr>
            <w:tcW w:w="709" w:type="dxa"/>
          </w:tcPr>
          <w:p w14:paraId="12D702A5" w14:textId="5A31635E" w:rsidR="009753D9" w:rsidRPr="004D6272" w:rsidRDefault="009753D9"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процентов</w:t>
            </w:r>
          </w:p>
        </w:tc>
        <w:tc>
          <w:tcPr>
            <w:tcW w:w="708" w:type="dxa"/>
          </w:tcPr>
          <w:p w14:paraId="5D8D35F4" w14:textId="255832DF"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1,6</w:t>
            </w:r>
          </w:p>
        </w:tc>
        <w:tc>
          <w:tcPr>
            <w:tcW w:w="628" w:type="dxa"/>
          </w:tcPr>
          <w:p w14:paraId="0D5BAC75" w14:textId="43A46842"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1,6</w:t>
            </w:r>
          </w:p>
        </w:tc>
        <w:tc>
          <w:tcPr>
            <w:tcW w:w="713" w:type="dxa"/>
          </w:tcPr>
          <w:p w14:paraId="10F3BDAD" w14:textId="15407E40"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1,6</w:t>
            </w:r>
          </w:p>
        </w:tc>
        <w:tc>
          <w:tcPr>
            <w:tcW w:w="849" w:type="dxa"/>
          </w:tcPr>
          <w:p w14:paraId="71C06006" w14:textId="663821A8"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1,6</w:t>
            </w:r>
          </w:p>
        </w:tc>
        <w:tc>
          <w:tcPr>
            <w:tcW w:w="709" w:type="dxa"/>
          </w:tcPr>
          <w:p w14:paraId="7C30BFA3" w14:textId="12702405"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1,6</w:t>
            </w:r>
          </w:p>
        </w:tc>
        <w:tc>
          <w:tcPr>
            <w:tcW w:w="709" w:type="dxa"/>
          </w:tcPr>
          <w:p w14:paraId="7534BAFC" w14:textId="73227C33"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1,6</w:t>
            </w:r>
          </w:p>
        </w:tc>
        <w:tc>
          <w:tcPr>
            <w:tcW w:w="708" w:type="dxa"/>
          </w:tcPr>
          <w:p w14:paraId="02F64F9C" w14:textId="0D03AD10"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1,6</w:t>
            </w:r>
          </w:p>
        </w:tc>
        <w:tc>
          <w:tcPr>
            <w:tcW w:w="787" w:type="dxa"/>
          </w:tcPr>
          <w:p w14:paraId="3E58C31A" w14:textId="6112EE17"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1,6</w:t>
            </w:r>
          </w:p>
        </w:tc>
        <w:tc>
          <w:tcPr>
            <w:tcW w:w="628" w:type="dxa"/>
          </w:tcPr>
          <w:p w14:paraId="6E419576" w14:textId="2E44D9CC"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1,6</w:t>
            </w:r>
          </w:p>
        </w:tc>
        <w:tc>
          <w:tcPr>
            <w:tcW w:w="1974" w:type="dxa"/>
          </w:tcPr>
          <w:p w14:paraId="4C322FBF" w14:textId="77777777" w:rsidR="00065751" w:rsidRDefault="00065751" w:rsidP="00D60AC3">
            <w:pPr>
              <w:pStyle w:val="TableParagraph"/>
              <w:rPr>
                <w:color w:val="000000" w:themeColor="text1"/>
                <w:sz w:val="20"/>
                <w:szCs w:val="20"/>
                <w:lang w:val="ru-RU"/>
              </w:rPr>
            </w:pPr>
            <w:r>
              <w:rPr>
                <w:color w:val="000000" w:themeColor="text1"/>
                <w:sz w:val="20"/>
                <w:szCs w:val="20"/>
                <w:lang w:val="ru-RU"/>
              </w:rPr>
              <w:t>п</w:t>
            </w:r>
            <w:r w:rsidR="009753D9" w:rsidRPr="004D6272">
              <w:rPr>
                <w:color w:val="000000" w:themeColor="text1"/>
                <w:sz w:val="20"/>
                <w:szCs w:val="20"/>
                <w:lang w:val="ru-RU"/>
              </w:rPr>
              <w:t xml:space="preserve">остановление Правительства Российской Федерации от </w:t>
            </w:r>
          </w:p>
          <w:p w14:paraId="7F509BE8" w14:textId="77777777" w:rsidR="00065751" w:rsidRDefault="009753D9" w:rsidP="00D60AC3">
            <w:pPr>
              <w:pStyle w:val="TableParagraph"/>
              <w:rPr>
                <w:color w:val="000000" w:themeColor="text1"/>
                <w:sz w:val="20"/>
                <w:szCs w:val="20"/>
                <w:lang w:val="ru-RU"/>
              </w:rPr>
            </w:pPr>
            <w:r w:rsidRPr="004D6272">
              <w:rPr>
                <w:color w:val="000000" w:themeColor="text1"/>
                <w:sz w:val="20"/>
                <w:szCs w:val="20"/>
                <w:lang w:val="ru-RU"/>
              </w:rPr>
              <w:t xml:space="preserve">15 апреля 2014 г. </w:t>
            </w:r>
          </w:p>
          <w:p w14:paraId="650FB89D" w14:textId="527A12F5" w:rsidR="009753D9" w:rsidRPr="004D6272" w:rsidRDefault="009753D9" w:rsidP="00D60AC3">
            <w:pPr>
              <w:pStyle w:val="TableParagraph"/>
              <w:rPr>
                <w:color w:val="000000" w:themeColor="text1"/>
                <w:sz w:val="20"/>
                <w:szCs w:val="20"/>
                <w:lang w:val="ru-RU"/>
              </w:rPr>
            </w:pPr>
            <w:r w:rsidRPr="004D6272">
              <w:rPr>
                <w:color w:val="000000" w:themeColor="text1"/>
                <w:sz w:val="20"/>
                <w:szCs w:val="20"/>
                <w:lang w:val="ru-RU"/>
              </w:rPr>
              <w:t>№ 318</w:t>
            </w:r>
          </w:p>
        </w:tc>
        <w:tc>
          <w:tcPr>
            <w:tcW w:w="1409" w:type="dxa"/>
          </w:tcPr>
          <w:p w14:paraId="272A5CD7" w14:textId="4C647B2C" w:rsidR="009753D9" w:rsidRPr="004D6272" w:rsidRDefault="009753D9"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Министерство лесного хозяйства и природопользования Республики Тыва</w:t>
            </w:r>
          </w:p>
        </w:tc>
        <w:tc>
          <w:tcPr>
            <w:tcW w:w="1835" w:type="dxa"/>
          </w:tcPr>
          <w:p w14:paraId="1F387CF9" w14:textId="55E9A6A2" w:rsidR="009753D9" w:rsidRPr="004D6272" w:rsidRDefault="00065751" w:rsidP="00D60AC3">
            <w:pP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г</w:t>
            </w:r>
            <w:r w:rsidR="009753D9" w:rsidRPr="004D6272">
              <w:rPr>
                <w:rFonts w:ascii="Times New Roman" w:hAnsi="Times New Roman" w:cs="Times New Roman"/>
                <w:color w:val="000000" w:themeColor="text1"/>
                <w:sz w:val="20"/>
                <w:szCs w:val="20"/>
                <w:lang w:val="ru-RU"/>
              </w:rPr>
              <w:t>осударственная программа Российской Федерации «Развитие лесного хозяйства», федеральный проект «Сохранение лесов»</w:t>
            </w:r>
          </w:p>
        </w:tc>
        <w:tc>
          <w:tcPr>
            <w:tcW w:w="849" w:type="dxa"/>
          </w:tcPr>
          <w:p w14:paraId="09A09B54" w14:textId="77777777" w:rsidR="009753D9" w:rsidRPr="004D6272" w:rsidRDefault="009753D9" w:rsidP="00D60AC3">
            <w:pPr>
              <w:pStyle w:val="TableParagraph"/>
              <w:rPr>
                <w:color w:val="000000" w:themeColor="text1"/>
                <w:sz w:val="20"/>
                <w:szCs w:val="20"/>
              </w:rPr>
            </w:pPr>
            <w:r w:rsidRPr="004D6272">
              <w:rPr>
                <w:color w:val="000000" w:themeColor="text1"/>
                <w:sz w:val="20"/>
                <w:szCs w:val="20"/>
              </w:rPr>
              <w:t>ГИИС</w:t>
            </w:r>
          </w:p>
          <w:p w14:paraId="551F2044" w14:textId="717398FD" w:rsidR="009753D9" w:rsidRPr="004D6272" w:rsidRDefault="009753D9" w:rsidP="00D60AC3">
            <w:pPr>
              <w:pStyle w:val="TableParagraph"/>
              <w:rPr>
                <w:color w:val="000000" w:themeColor="text1"/>
                <w:sz w:val="20"/>
                <w:szCs w:val="20"/>
              </w:rPr>
            </w:pPr>
            <w:r w:rsidRPr="004D6272">
              <w:rPr>
                <w:color w:val="000000" w:themeColor="text1"/>
                <w:sz w:val="20"/>
                <w:szCs w:val="20"/>
              </w:rPr>
              <w:t>«</w:t>
            </w:r>
            <w:r w:rsidRPr="004D6272">
              <w:rPr>
                <w:color w:val="000000" w:themeColor="text1"/>
                <w:sz w:val="20"/>
                <w:szCs w:val="20"/>
                <w:lang w:val="ru-RU"/>
              </w:rPr>
              <w:t>Электронный</w:t>
            </w:r>
            <w:r w:rsidRPr="004D6272">
              <w:rPr>
                <w:color w:val="000000" w:themeColor="text1"/>
                <w:sz w:val="20"/>
                <w:szCs w:val="20"/>
              </w:rPr>
              <w:t xml:space="preserve"> </w:t>
            </w:r>
            <w:proofErr w:type="spellStart"/>
            <w:r w:rsidRPr="004D6272">
              <w:rPr>
                <w:color w:val="000000" w:themeColor="text1"/>
                <w:sz w:val="20"/>
                <w:szCs w:val="20"/>
              </w:rPr>
              <w:t>бюджет</w:t>
            </w:r>
            <w:proofErr w:type="spellEnd"/>
            <w:r w:rsidRPr="004D6272">
              <w:rPr>
                <w:color w:val="000000" w:themeColor="text1"/>
                <w:sz w:val="20"/>
                <w:szCs w:val="20"/>
              </w:rPr>
              <w:t>»</w:t>
            </w:r>
          </w:p>
        </w:tc>
      </w:tr>
      <w:tr w:rsidR="009D50B5" w:rsidRPr="004D6272" w14:paraId="38C6C481" w14:textId="77777777" w:rsidTr="00986A64">
        <w:trPr>
          <w:trHeight w:val="20"/>
          <w:jc w:val="center"/>
        </w:trPr>
        <w:tc>
          <w:tcPr>
            <w:tcW w:w="419" w:type="dxa"/>
          </w:tcPr>
          <w:p w14:paraId="2E99AC4A" w14:textId="5C22CBE4" w:rsidR="009753D9" w:rsidRPr="004D6272" w:rsidRDefault="009753D9"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3</w:t>
            </w:r>
            <w:r w:rsidRPr="004D6272">
              <w:rPr>
                <w:rFonts w:ascii="Times New Roman" w:hAnsi="Times New Roman" w:cs="Times New Roman"/>
                <w:color w:val="000000" w:themeColor="text1"/>
                <w:sz w:val="20"/>
                <w:szCs w:val="20"/>
                <w:lang w:val="ru-RU"/>
              </w:rPr>
              <w:t>.</w:t>
            </w:r>
          </w:p>
        </w:tc>
        <w:tc>
          <w:tcPr>
            <w:tcW w:w="2288" w:type="dxa"/>
          </w:tcPr>
          <w:p w14:paraId="58735019" w14:textId="4998FA46" w:rsidR="009753D9" w:rsidRPr="004D6272" w:rsidRDefault="009753D9"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Доля лесных пожаров, ликвидированных в течение первых суток с момента обнаружения, в общем количестве лесных пожаров</w:t>
            </w:r>
          </w:p>
        </w:tc>
        <w:tc>
          <w:tcPr>
            <w:tcW w:w="709" w:type="dxa"/>
          </w:tcPr>
          <w:p w14:paraId="5AD4B848" w14:textId="0110A75B"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lang w:val="ru-RU"/>
              </w:rPr>
              <w:t>процентов</w:t>
            </w:r>
          </w:p>
        </w:tc>
        <w:tc>
          <w:tcPr>
            <w:tcW w:w="708" w:type="dxa"/>
          </w:tcPr>
          <w:p w14:paraId="2DAE7CE5" w14:textId="26E567DD"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68,7</w:t>
            </w:r>
          </w:p>
        </w:tc>
        <w:tc>
          <w:tcPr>
            <w:tcW w:w="628" w:type="dxa"/>
          </w:tcPr>
          <w:p w14:paraId="19FA35C2" w14:textId="49CE5723"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69,5</w:t>
            </w:r>
          </w:p>
        </w:tc>
        <w:tc>
          <w:tcPr>
            <w:tcW w:w="713" w:type="dxa"/>
          </w:tcPr>
          <w:p w14:paraId="2EED21C7" w14:textId="0BF1A8FE"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70,56</w:t>
            </w:r>
          </w:p>
        </w:tc>
        <w:tc>
          <w:tcPr>
            <w:tcW w:w="849" w:type="dxa"/>
          </w:tcPr>
          <w:p w14:paraId="5A35A203" w14:textId="50ECD27E"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69,5</w:t>
            </w:r>
          </w:p>
        </w:tc>
        <w:tc>
          <w:tcPr>
            <w:tcW w:w="709" w:type="dxa"/>
          </w:tcPr>
          <w:p w14:paraId="56953B4F" w14:textId="28540AC9"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69,5</w:t>
            </w:r>
          </w:p>
        </w:tc>
        <w:tc>
          <w:tcPr>
            <w:tcW w:w="709" w:type="dxa"/>
          </w:tcPr>
          <w:p w14:paraId="361126F5" w14:textId="3B2E80C9"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69,5</w:t>
            </w:r>
          </w:p>
        </w:tc>
        <w:tc>
          <w:tcPr>
            <w:tcW w:w="708" w:type="dxa"/>
          </w:tcPr>
          <w:p w14:paraId="4B105600" w14:textId="020F689A"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69,5</w:t>
            </w:r>
          </w:p>
        </w:tc>
        <w:tc>
          <w:tcPr>
            <w:tcW w:w="787" w:type="dxa"/>
          </w:tcPr>
          <w:p w14:paraId="4CC02567" w14:textId="242C9DA9"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69,5</w:t>
            </w:r>
          </w:p>
        </w:tc>
        <w:tc>
          <w:tcPr>
            <w:tcW w:w="628" w:type="dxa"/>
          </w:tcPr>
          <w:p w14:paraId="0267AD60" w14:textId="5EA91B56"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69,5</w:t>
            </w:r>
          </w:p>
        </w:tc>
        <w:tc>
          <w:tcPr>
            <w:tcW w:w="1974" w:type="dxa"/>
          </w:tcPr>
          <w:p w14:paraId="11B50491" w14:textId="77777777" w:rsidR="00065751" w:rsidRDefault="00065751" w:rsidP="00D60AC3">
            <w:pPr>
              <w:pStyle w:val="TableParagraph"/>
              <w:rPr>
                <w:color w:val="000000" w:themeColor="text1"/>
                <w:sz w:val="20"/>
                <w:szCs w:val="20"/>
                <w:lang w:val="ru-RU"/>
              </w:rPr>
            </w:pPr>
            <w:r>
              <w:rPr>
                <w:color w:val="000000" w:themeColor="text1"/>
                <w:sz w:val="20"/>
                <w:szCs w:val="20"/>
                <w:lang w:val="ru-RU"/>
              </w:rPr>
              <w:t>п</w:t>
            </w:r>
            <w:r w:rsidR="009753D9" w:rsidRPr="004D6272">
              <w:rPr>
                <w:color w:val="000000" w:themeColor="text1"/>
                <w:sz w:val="20"/>
                <w:szCs w:val="20"/>
                <w:lang w:val="ru-RU"/>
              </w:rPr>
              <w:t>остановление Правительства Российской Федерации от</w:t>
            </w:r>
          </w:p>
          <w:p w14:paraId="30362EA0" w14:textId="77777777" w:rsidR="00065751" w:rsidRDefault="009753D9" w:rsidP="00D60AC3">
            <w:pPr>
              <w:pStyle w:val="TableParagraph"/>
              <w:rPr>
                <w:color w:val="000000" w:themeColor="text1"/>
                <w:sz w:val="20"/>
                <w:szCs w:val="20"/>
                <w:lang w:val="ru-RU"/>
              </w:rPr>
            </w:pPr>
            <w:r w:rsidRPr="004D6272">
              <w:rPr>
                <w:color w:val="000000" w:themeColor="text1"/>
                <w:sz w:val="20"/>
                <w:szCs w:val="20"/>
                <w:lang w:val="ru-RU"/>
              </w:rPr>
              <w:t xml:space="preserve"> 15 апреля 2014 г. </w:t>
            </w:r>
          </w:p>
          <w:p w14:paraId="5E72DDE4" w14:textId="29A78000" w:rsidR="009753D9" w:rsidRPr="004D6272" w:rsidRDefault="009753D9" w:rsidP="00D60AC3">
            <w:pPr>
              <w:pStyle w:val="TableParagraph"/>
              <w:rPr>
                <w:color w:val="000000" w:themeColor="text1"/>
                <w:sz w:val="20"/>
                <w:szCs w:val="20"/>
                <w:lang w:val="ru-RU"/>
              </w:rPr>
            </w:pPr>
            <w:r w:rsidRPr="004D6272">
              <w:rPr>
                <w:color w:val="000000" w:themeColor="text1"/>
                <w:sz w:val="20"/>
                <w:szCs w:val="20"/>
                <w:lang w:val="ru-RU"/>
              </w:rPr>
              <w:t>№ 318</w:t>
            </w:r>
          </w:p>
        </w:tc>
        <w:tc>
          <w:tcPr>
            <w:tcW w:w="1409" w:type="dxa"/>
          </w:tcPr>
          <w:p w14:paraId="77B75F80" w14:textId="1E731E03" w:rsidR="009753D9" w:rsidRPr="004D6272" w:rsidRDefault="009753D9"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Министерство лесного хозяйства и природопользования Республики Тыва</w:t>
            </w:r>
          </w:p>
        </w:tc>
        <w:tc>
          <w:tcPr>
            <w:tcW w:w="1835" w:type="dxa"/>
          </w:tcPr>
          <w:p w14:paraId="50D7A304" w14:textId="77777777" w:rsidR="009753D9" w:rsidRPr="004D6272" w:rsidRDefault="009753D9" w:rsidP="00D60AC3">
            <w:pPr>
              <w:rPr>
                <w:rFonts w:ascii="Times New Roman" w:hAnsi="Times New Roman" w:cs="Times New Roman"/>
                <w:color w:val="000000" w:themeColor="text1"/>
                <w:sz w:val="20"/>
                <w:szCs w:val="20"/>
                <w:lang w:val="ru-RU"/>
              </w:rPr>
            </w:pPr>
          </w:p>
        </w:tc>
        <w:tc>
          <w:tcPr>
            <w:tcW w:w="849" w:type="dxa"/>
          </w:tcPr>
          <w:p w14:paraId="7B95B17B" w14:textId="77777777" w:rsidR="009753D9" w:rsidRPr="004D6272" w:rsidRDefault="009753D9" w:rsidP="00D60AC3">
            <w:pPr>
              <w:pStyle w:val="TableParagraph"/>
              <w:rPr>
                <w:color w:val="000000" w:themeColor="text1"/>
                <w:sz w:val="20"/>
                <w:szCs w:val="20"/>
                <w:lang w:val="ru-RU"/>
              </w:rPr>
            </w:pPr>
          </w:p>
        </w:tc>
      </w:tr>
      <w:tr w:rsidR="009D50B5" w:rsidRPr="004D6272" w14:paraId="006C2FCA" w14:textId="77777777" w:rsidTr="00986A64">
        <w:trPr>
          <w:trHeight w:val="20"/>
          <w:jc w:val="center"/>
        </w:trPr>
        <w:tc>
          <w:tcPr>
            <w:tcW w:w="419" w:type="dxa"/>
          </w:tcPr>
          <w:p w14:paraId="3989D128" w14:textId="3DF4C757" w:rsidR="009753D9" w:rsidRPr="004D6272" w:rsidRDefault="009753D9"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4.</w:t>
            </w:r>
          </w:p>
        </w:tc>
        <w:tc>
          <w:tcPr>
            <w:tcW w:w="2288" w:type="dxa"/>
          </w:tcPr>
          <w:p w14:paraId="7729B0C3" w14:textId="1BEAEEE1" w:rsidR="009753D9" w:rsidRPr="004D6272" w:rsidRDefault="009753D9"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 xml:space="preserve">Отношение площади </w:t>
            </w:r>
            <w:proofErr w:type="spellStart"/>
            <w:r w:rsidRPr="004D6272">
              <w:rPr>
                <w:rFonts w:ascii="Times New Roman" w:hAnsi="Times New Roman" w:cs="Times New Roman"/>
                <w:color w:val="000000" w:themeColor="text1"/>
                <w:sz w:val="20"/>
                <w:szCs w:val="20"/>
                <w:lang w:val="ru-RU"/>
              </w:rPr>
              <w:t>лесовосстановления</w:t>
            </w:r>
            <w:proofErr w:type="spellEnd"/>
            <w:r w:rsidRPr="004D6272">
              <w:rPr>
                <w:rFonts w:ascii="Times New Roman" w:hAnsi="Times New Roman" w:cs="Times New Roman"/>
                <w:color w:val="000000" w:themeColor="text1"/>
                <w:sz w:val="20"/>
                <w:szCs w:val="20"/>
                <w:lang w:val="ru-RU"/>
              </w:rPr>
              <w:t xml:space="preserve"> и лесоразведения к площади вырубленных и погибших лесных насаждений</w:t>
            </w:r>
          </w:p>
        </w:tc>
        <w:tc>
          <w:tcPr>
            <w:tcW w:w="709" w:type="dxa"/>
          </w:tcPr>
          <w:p w14:paraId="156F22C0" w14:textId="185BA4DB"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lang w:val="ru-RU"/>
              </w:rPr>
              <w:t>процентов</w:t>
            </w:r>
          </w:p>
        </w:tc>
        <w:tc>
          <w:tcPr>
            <w:tcW w:w="708" w:type="dxa"/>
          </w:tcPr>
          <w:p w14:paraId="6394E79B" w14:textId="4E7A6717"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100</w:t>
            </w:r>
          </w:p>
        </w:tc>
        <w:tc>
          <w:tcPr>
            <w:tcW w:w="628" w:type="dxa"/>
          </w:tcPr>
          <w:p w14:paraId="62860690" w14:textId="48D1C55B"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100</w:t>
            </w:r>
          </w:p>
        </w:tc>
        <w:tc>
          <w:tcPr>
            <w:tcW w:w="713" w:type="dxa"/>
          </w:tcPr>
          <w:p w14:paraId="4AB6B9AC" w14:textId="328D1265"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100</w:t>
            </w:r>
          </w:p>
        </w:tc>
        <w:tc>
          <w:tcPr>
            <w:tcW w:w="849" w:type="dxa"/>
          </w:tcPr>
          <w:p w14:paraId="5EFDE2E2" w14:textId="69077A77"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100</w:t>
            </w:r>
          </w:p>
        </w:tc>
        <w:tc>
          <w:tcPr>
            <w:tcW w:w="709" w:type="dxa"/>
          </w:tcPr>
          <w:p w14:paraId="4CF5EB6A" w14:textId="5EF215E6"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100</w:t>
            </w:r>
          </w:p>
        </w:tc>
        <w:tc>
          <w:tcPr>
            <w:tcW w:w="709" w:type="dxa"/>
          </w:tcPr>
          <w:p w14:paraId="11553041" w14:textId="083EFD43"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100</w:t>
            </w:r>
          </w:p>
        </w:tc>
        <w:tc>
          <w:tcPr>
            <w:tcW w:w="708" w:type="dxa"/>
          </w:tcPr>
          <w:p w14:paraId="0C28F2ED" w14:textId="7386AB9C"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100</w:t>
            </w:r>
          </w:p>
        </w:tc>
        <w:tc>
          <w:tcPr>
            <w:tcW w:w="787" w:type="dxa"/>
          </w:tcPr>
          <w:p w14:paraId="19FC2240" w14:textId="10726953"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100</w:t>
            </w:r>
          </w:p>
        </w:tc>
        <w:tc>
          <w:tcPr>
            <w:tcW w:w="628" w:type="dxa"/>
          </w:tcPr>
          <w:p w14:paraId="78BAB4E8" w14:textId="103F4D21"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100</w:t>
            </w:r>
          </w:p>
        </w:tc>
        <w:tc>
          <w:tcPr>
            <w:tcW w:w="1974" w:type="dxa"/>
          </w:tcPr>
          <w:p w14:paraId="19E64B9B" w14:textId="77777777" w:rsidR="00065751" w:rsidRDefault="00065751" w:rsidP="00D60AC3">
            <w:pPr>
              <w:pStyle w:val="TableParagraph"/>
              <w:rPr>
                <w:color w:val="000000" w:themeColor="text1"/>
                <w:sz w:val="20"/>
                <w:szCs w:val="20"/>
                <w:lang w:val="ru-RU"/>
              </w:rPr>
            </w:pPr>
            <w:r>
              <w:rPr>
                <w:color w:val="000000" w:themeColor="text1"/>
                <w:sz w:val="20"/>
                <w:szCs w:val="20"/>
                <w:lang w:val="ru-RU"/>
              </w:rPr>
              <w:t>п</w:t>
            </w:r>
            <w:r w:rsidR="009753D9" w:rsidRPr="004D6272">
              <w:rPr>
                <w:color w:val="000000" w:themeColor="text1"/>
                <w:sz w:val="20"/>
                <w:szCs w:val="20"/>
                <w:lang w:val="ru-RU"/>
              </w:rPr>
              <w:t xml:space="preserve">остановление Правительства Российской Федерации от </w:t>
            </w:r>
          </w:p>
          <w:p w14:paraId="1E2B3A75" w14:textId="77777777" w:rsidR="00065751" w:rsidRDefault="009753D9" w:rsidP="00D60AC3">
            <w:pPr>
              <w:pStyle w:val="TableParagraph"/>
              <w:rPr>
                <w:color w:val="000000" w:themeColor="text1"/>
                <w:sz w:val="20"/>
                <w:szCs w:val="20"/>
                <w:lang w:val="ru-RU"/>
              </w:rPr>
            </w:pPr>
            <w:r w:rsidRPr="004D6272">
              <w:rPr>
                <w:color w:val="000000" w:themeColor="text1"/>
                <w:sz w:val="20"/>
                <w:szCs w:val="20"/>
                <w:lang w:val="ru-RU"/>
              </w:rPr>
              <w:t xml:space="preserve">15 апреля 2014 г. </w:t>
            </w:r>
          </w:p>
          <w:p w14:paraId="2DBB294F" w14:textId="7B6E6E45" w:rsidR="009753D9" w:rsidRPr="004D6272" w:rsidRDefault="009753D9" w:rsidP="00D60AC3">
            <w:pPr>
              <w:pStyle w:val="TableParagraph"/>
              <w:rPr>
                <w:color w:val="000000" w:themeColor="text1"/>
                <w:sz w:val="20"/>
                <w:szCs w:val="20"/>
                <w:lang w:val="ru-RU"/>
              </w:rPr>
            </w:pPr>
            <w:r w:rsidRPr="004D6272">
              <w:rPr>
                <w:color w:val="000000" w:themeColor="text1"/>
                <w:sz w:val="20"/>
                <w:szCs w:val="20"/>
                <w:lang w:val="ru-RU"/>
              </w:rPr>
              <w:t>№ 318</w:t>
            </w:r>
          </w:p>
        </w:tc>
        <w:tc>
          <w:tcPr>
            <w:tcW w:w="1409" w:type="dxa"/>
          </w:tcPr>
          <w:p w14:paraId="002C8D73" w14:textId="4153103D" w:rsidR="009753D9" w:rsidRPr="004D6272" w:rsidRDefault="009753D9"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Министерство лесного хозяйства и природопользования Республики Тыва</w:t>
            </w:r>
          </w:p>
        </w:tc>
        <w:tc>
          <w:tcPr>
            <w:tcW w:w="1835" w:type="dxa"/>
          </w:tcPr>
          <w:p w14:paraId="483B2EC6" w14:textId="77777777" w:rsidR="009753D9" w:rsidRPr="004D6272" w:rsidRDefault="009753D9" w:rsidP="00D60AC3">
            <w:pPr>
              <w:rPr>
                <w:rFonts w:ascii="Times New Roman" w:hAnsi="Times New Roman" w:cs="Times New Roman"/>
                <w:color w:val="000000" w:themeColor="text1"/>
                <w:sz w:val="20"/>
                <w:szCs w:val="20"/>
                <w:lang w:val="ru-RU"/>
              </w:rPr>
            </w:pPr>
          </w:p>
        </w:tc>
        <w:tc>
          <w:tcPr>
            <w:tcW w:w="849" w:type="dxa"/>
          </w:tcPr>
          <w:p w14:paraId="217E2C0A" w14:textId="77777777" w:rsidR="009753D9" w:rsidRPr="004D6272" w:rsidRDefault="009753D9" w:rsidP="00D60AC3">
            <w:pPr>
              <w:pStyle w:val="TableParagraph"/>
              <w:rPr>
                <w:color w:val="000000" w:themeColor="text1"/>
                <w:sz w:val="20"/>
                <w:szCs w:val="20"/>
                <w:lang w:val="ru-RU"/>
              </w:rPr>
            </w:pPr>
          </w:p>
        </w:tc>
      </w:tr>
    </w:tbl>
    <w:p w14:paraId="3EE96D24" w14:textId="77777777" w:rsidR="0024094C" w:rsidRDefault="0024094C"/>
    <w:tbl>
      <w:tblPr>
        <w:tblStyle w:val="a5"/>
        <w:tblW w:w="15922" w:type="dxa"/>
        <w:jc w:val="center"/>
        <w:tblLayout w:type="fixed"/>
        <w:tblCellMar>
          <w:left w:w="28" w:type="dxa"/>
          <w:right w:w="28" w:type="dxa"/>
        </w:tblCellMar>
        <w:tblLook w:val="01E0" w:firstRow="1" w:lastRow="1" w:firstColumn="1" w:lastColumn="1" w:noHBand="0" w:noVBand="0"/>
      </w:tblPr>
      <w:tblGrid>
        <w:gridCol w:w="419"/>
        <w:gridCol w:w="2288"/>
        <w:gridCol w:w="709"/>
        <w:gridCol w:w="708"/>
        <w:gridCol w:w="628"/>
        <w:gridCol w:w="713"/>
        <w:gridCol w:w="849"/>
        <w:gridCol w:w="709"/>
        <w:gridCol w:w="709"/>
        <w:gridCol w:w="708"/>
        <w:gridCol w:w="787"/>
        <w:gridCol w:w="628"/>
        <w:gridCol w:w="1974"/>
        <w:gridCol w:w="1409"/>
        <w:gridCol w:w="1835"/>
        <w:gridCol w:w="849"/>
      </w:tblGrid>
      <w:tr w:rsidR="0024094C" w:rsidRPr="008306D0" w14:paraId="7944CC9C" w14:textId="77777777" w:rsidTr="00090204">
        <w:trPr>
          <w:trHeight w:val="20"/>
          <w:tblHeader/>
          <w:jc w:val="center"/>
        </w:trPr>
        <w:tc>
          <w:tcPr>
            <w:tcW w:w="419" w:type="dxa"/>
          </w:tcPr>
          <w:p w14:paraId="300DA603" w14:textId="77777777" w:rsidR="0024094C" w:rsidRPr="008306D0" w:rsidRDefault="0024094C" w:rsidP="00090204">
            <w:pPr>
              <w:pStyle w:val="TableParagraph"/>
              <w:jc w:val="center"/>
              <w:rPr>
                <w:color w:val="000000" w:themeColor="text1"/>
                <w:sz w:val="20"/>
                <w:szCs w:val="20"/>
                <w:lang w:val="ru-RU"/>
              </w:rPr>
            </w:pPr>
            <w:r>
              <w:rPr>
                <w:color w:val="000000" w:themeColor="text1"/>
                <w:sz w:val="20"/>
                <w:szCs w:val="20"/>
                <w:lang w:val="ru-RU"/>
              </w:rPr>
              <w:t>1</w:t>
            </w:r>
          </w:p>
        </w:tc>
        <w:tc>
          <w:tcPr>
            <w:tcW w:w="2288" w:type="dxa"/>
          </w:tcPr>
          <w:p w14:paraId="16A68654" w14:textId="77777777" w:rsidR="0024094C" w:rsidRPr="008306D0" w:rsidRDefault="0024094C" w:rsidP="00090204">
            <w:pPr>
              <w:pStyle w:val="TableParagraph"/>
              <w:jc w:val="center"/>
              <w:rPr>
                <w:color w:val="000000" w:themeColor="text1"/>
                <w:sz w:val="20"/>
                <w:szCs w:val="20"/>
                <w:lang w:val="ru-RU"/>
              </w:rPr>
            </w:pPr>
            <w:r>
              <w:rPr>
                <w:color w:val="000000" w:themeColor="text1"/>
                <w:sz w:val="20"/>
                <w:szCs w:val="20"/>
                <w:lang w:val="ru-RU"/>
              </w:rPr>
              <w:t>2</w:t>
            </w:r>
          </w:p>
        </w:tc>
        <w:tc>
          <w:tcPr>
            <w:tcW w:w="709" w:type="dxa"/>
          </w:tcPr>
          <w:p w14:paraId="0D7BF1B3" w14:textId="77777777" w:rsidR="0024094C" w:rsidRPr="008306D0" w:rsidRDefault="0024094C" w:rsidP="00090204">
            <w:pPr>
              <w:pStyle w:val="TableParagraph"/>
              <w:jc w:val="center"/>
              <w:rPr>
                <w:color w:val="000000" w:themeColor="text1"/>
                <w:sz w:val="20"/>
                <w:szCs w:val="20"/>
                <w:lang w:val="ru-RU"/>
              </w:rPr>
            </w:pPr>
            <w:r>
              <w:rPr>
                <w:color w:val="000000" w:themeColor="text1"/>
                <w:sz w:val="20"/>
                <w:szCs w:val="20"/>
                <w:lang w:val="ru-RU"/>
              </w:rPr>
              <w:t>3</w:t>
            </w:r>
          </w:p>
        </w:tc>
        <w:tc>
          <w:tcPr>
            <w:tcW w:w="708" w:type="dxa"/>
          </w:tcPr>
          <w:p w14:paraId="66F427CE" w14:textId="77777777" w:rsidR="0024094C" w:rsidRPr="008306D0" w:rsidRDefault="0024094C" w:rsidP="00090204">
            <w:pPr>
              <w:pStyle w:val="TableParagraph"/>
              <w:jc w:val="center"/>
              <w:rPr>
                <w:color w:val="000000" w:themeColor="text1"/>
                <w:sz w:val="20"/>
                <w:szCs w:val="20"/>
                <w:lang w:val="ru-RU"/>
              </w:rPr>
            </w:pPr>
            <w:r>
              <w:rPr>
                <w:color w:val="000000" w:themeColor="text1"/>
                <w:sz w:val="20"/>
                <w:szCs w:val="20"/>
                <w:lang w:val="ru-RU"/>
              </w:rPr>
              <w:t>4</w:t>
            </w:r>
          </w:p>
        </w:tc>
        <w:tc>
          <w:tcPr>
            <w:tcW w:w="628" w:type="dxa"/>
          </w:tcPr>
          <w:p w14:paraId="3FA80A7D" w14:textId="77777777" w:rsidR="0024094C" w:rsidRPr="008306D0" w:rsidRDefault="0024094C" w:rsidP="00090204">
            <w:pPr>
              <w:pStyle w:val="TableParagraph"/>
              <w:jc w:val="center"/>
              <w:rPr>
                <w:color w:val="000000" w:themeColor="text1"/>
                <w:sz w:val="20"/>
                <w:szCs w:val="20"/>
                <w:lang w:val="ru-RU"/>
              </w:rPr>
            </w:pPr>
            <w:r>
              <w:rPr>
                <w:color w:val="000000" w:themeColor="text1"/>
                <w:sz w:val="20"/>
                <w:szCs w:val="20"/>
                <w:lang w:val="ru-RU"/>
              </w:rPr>
              <w:t>5</w:t>
            </w:r>
          </w:p>
        </w:tc>
        <w:tc>
          <w:tcPr>
            <w:tcW w:w="713" w:type="dxa"/>
          </w:tcPr>
          <w:p w14:paraId="2CA73288" w14:textId="77777777" w:rsidR="0024094C" w:rsidRPr="008306D0" w:rsidRDefault="0024094C" w:rsidP="00090204">
            <w:pPr>
              <w:pStyle w:val="TableParagraph"/>
              <w:jc w:val="center"/>
              <w:rPr>
                <w:color w:val="000000" w:themeColor="text1"/>
                <w:sz w:val="20"/>
                <w:szCs w:val="20"/>
                <w:lang w:val="ru-RU"/>
              </w:rPr>
            </w:pPr>
            <w:r>
              <w:rPr>
                <w:color w:val="000000" w:themeColor="text1"/>
                <w:sz w:val="20"/>
                <w:szCs w:val="20"/>
                <w:lang w:val="ru-RU"/>
              </w:rPr>
              <w:t>6</w:t>
            </w:r>
          </w:p>
        </w:tc>
        <w:tc>
          <w:tcPr>
            <w:tcW w:w="849" w:type="dxa"/>
          </w:tcPr>
          <w:p w14:paraId="254A4C12" w14:textId="77777777" w:rsidR="0024094C" w:rsidRPr="008306D0" w:rsidRDefault="0024094C" w:rsidP="00090204">
            <w:pPr>
              <w:pStyle w:val="TableParagraph"/>
              <w:jc w:val="center"/>
              <w:rPr>
                <w:color w:val="000000" w:themeColor="text1"/>
                <w:sz w:val="20"/>
                <w:szCs w:val="20"/>
                <w:lang w:val="ru-RU"/>
              </w:rPr>
            </w:pPr>
            <w:r>
              <w:rPr>
                <w:color w:val="000000" w:themeColor="text1"/>
                <w:sz w:val="20"/>
                <w:szCs w:val="20"/>
                <w:lang w:val="ru-RU"/>
              </w:rPr>
              <w:t>7</w:t>
            </w:r>
          </w:p>
        </w:tc>
        <w:tc>
          <w:tcPr>
            <w:tcW w:w="709" w:type="dxa"/>
          </w:tcPr>
          <w:p w14:paraId="2E551F03" w14:textId="77777777" w:rsidR="0024094C" w:rsidRPr="008306D0" w:rsidRDefault="0024094C" w:rsidP="00090204">
            <w:pPr>
              <w:pStyle w:val="TableParagraph"/>
              <w:jc w:val="center"/>
              <w:rPr>
                <w:color w:val="000000" w:themeColor="text1"/>
                <w:sz w:val="20"/>
                <w:szCs w:val="20"/>
                <w:lang w:val="ru-RU"/>
              </w:rPr>
            </w:pPr>
            <w:r>
              <w:rPr>
                <w:color w:val="000000" w:themeColor="text1"/>
                <w:sz w:val="20"/>
                <w:szCs w:val="20"/>
                <w:lang w:val="ru-RU"/>
              </w:rPr>
              <w:t>8</w:t>
            </w:r>
          </w:p>
        </w:tc>
        <w:tc>
          <w:tcPr>
            <w:tcW w:w="709" w:type="dxa"/>
          </w:tcPr>
          <w:p w14:paraId="12939314" w14:textId="77777777" w:rsidR="0024094C" w:rsidRPr="008306D0" w:rsidRDefault="0024094C" w:rsidP="00090204">
            <w:pPr>
              <w:pStyle w:val="TableParagraph"/>
              <w:jc w:val="center"/>
              <w:rPr>
                <w:color w:val="000000" w:themeColor="text1"/>
                <w:sz w:val="20"/>
                <w:szCs w:val="20"/>
                <w:lang w:val="ru-RU"/>
              </w:rPr>
            </w:pPr>
            <w:r>
              <w:rPr>
                <w:color w:val="000000" w:themeColor="text1"/>
                <w:sz w:val="20"/>
                <w:szCs w:val="20"/>
                <w:lang w:val="ru-RU"/>
              </w:rPr>
              <w:t>9</w:t>
            </w:r>
          </w:p>
        </w:tc>
        <w:tc>
          <w:tcPr>
            <w:tcW w:w="708" w:type="dxa"/>
          </w:tcPr>
          <w:p w14:paraId="427E29B4" w14:textId="77777777" w:rsidR="0024094C" w:rsidRPr="008306D0" w:rsidRDefault="0024094C" w:rsidP="00090204">
            <w:pPr>
              <w:pStyle w:val="TableParagraph"/>
              <w:jc w:val="center"/>
              <w:rPr>
                <w:color w:val="000000" w:themeColor="text1"/>
                <w:sz w:val="20"/>
                <w:szCs w:val="20"/>
                <w:lang w:val="ru-RU"/>
              </w:rPr>
            </w:pPr>
            <w:r>
              <w:rPr>
                <w:color w:val="000000" w:themeColor="text1"/>
                <w:sz w:val="20"/>
                <w:szCs w:val="20"/>
                <w:lang w:val="ru-RU"/>
              </w:rPr>
              <w:t>10</w:t>
            </w:r>
          </w:p>
        </w:tc>
        <w:tc>
          <w:tcPr>
            <w:tcW w:w="787" w:type="dxa"/>
          </w:tcPr>
          <w:p w14:paraId="7D12A425" w14:textId="77777777" w:rsidR="0024094C" w:rsidRPr="008306D0" w:rsidRDefault="0024094C" w:rsidP="00090204">
            <w:pPr>
              <w:pStyle w:val="TableParagraph"/>
              <w:jc w:val="center"/>
              <w:rPr>
                <w:color w:val="000000" w:themeColor="text1"/>
                <w:sz w:val="20"/>
                <w:szCs w:val="20"/>
                <w:lang w:val="ru-RU"/>
              </w:rPr>
            </w:pPr>
            <w:r>
              <w:rPr>
                <w:color w:val="000000" w:themeColor="text1"/>
                <w:sz w:val="20"/>
                <w:szCs w:val="20"/>
                <w:lang w:val="ru-RU"/>
              </w:rPr>
              <w:t>11</w:t>
            </w:r>
          </w:p>
        </w:tc>
        <w:tc>
          <w:tcPr>
            <w:tcW w:w="628" w:type="dxa"/>
          </w:tcPr>
          <w:p w14:paraId="4F3023C4" w14:textId="77777777" w:rsidR="0024094C" w:rsidRPr="008306D0" w:rsidRDefault="0024094C" w:rsidP="00090204">
            <w:pPr>
              <w:pStyle w:val="TableParagraph"/>
              <w:jc w:val="center"/>
              <w:rPr>
                <w:color w:val="000000" w:themeColor="text1"/>
                <w:sz w:val="20"/>
                <w:szCs w:val="20"/>
                <w:lang w:val="ru-RU"/>
              </w:rPr>
            </w:pPr>
            <w:r>
              <w:rPr>
                <w:color w:val="000000" w:themeColor="text1"/>
                <w:sz w:val="20"/>
                <w:szCs w:val="20"/>
                <w:lang w:val="ru-RU"/>
              </w:rPr>
              <w:t>12</w:t>
            </w:r>
          </w:p>
        </w:tc>
        <w:tc>
          <w:tcPr>
            <w:tcW w:w="1974" w:type="dxa"/>
          </w:tcPr>
          <w:p w14:paraId="04D8E781" w14:textId="77777777" w:rsidR="0024094C" w:rsidRPr="008306D0" w:rsidRDefault="0024094C" w:rsidP="00090204">
            <w:pPr>
              <w:pStyle w:val="TableParagraph"/>
              <w:jc w:val="center"/>
              <w:rPr>
                <w:color w:val="000000" w:themeColor="text1"/>
                <w:sz w:val="20"/>
                <w:szCs w:val="20"/>
                <w:lang w:val="ru-RU"/>
              </w:rPr>
            </w:pPr>
            <w:r>
              <w:rPr>
                <w:color w:val="000000" w:themeColor="text1"/>
                <w:sz w:val="20"/>
                <w:szCs w:val="20"/>
                <w:lang w:val="ru-RU"/>
              </w:rPr>
              <w:t>13</w:t>
            </w:r>
          </w:p>
        </w:tc>
        <w:tc>
          <w:tcPr>
            <w:tcW w:w="1409" w:type="dxa"/>
          </w:tcPr>
          <w:p w14:paraId="1035F66A" w14:textId="77777777" w:rsidR="0024094C" w:rsidRPr="008306D0" w:rsidRDefault="0024094C" w:rsidP="00090204">
            <w:pPr>
              <w:pStyle w:val="TableParagraph"/>
              <w:tabs>
                <w:tab w:val="left" w:pos="284"/>
                <w:tab w:val="left" w:pos="405"/>
                <w:tab w:val="left" w:pos="585"/>
              </w:tabs>
              <w:jc w:val="center"/>
              <w:rPr>
                <w:color w:val="000000" w:themeColor="text1"/>
                <w:sz w:val="20"/>
                <w:szCs w:val="20"/>
                <w:lang w:val="ru-RU"/>
              </w:rPr>
            </w:pPr>
            <w:r>
              <w:rPr>
                <w:color w:val="000000" w:themeColor="text1"/>
                <w:sz w:val="20"/>
                <w:szCs w:val="20"/>
                <w:lang w:val="ru-RU"/>
              </w:rPr>
              <w:t>14</w:t>
            </w:r>
          </w:p>
        </w:tc>
        <w:tc>
          <w:tcPr>
            <w:tcW w:w="1835" w:type="dxa"/>
          </w:tcPr>
          <w:p w14:paraId="013AFCFB" w14:textId="77777777" w:rsidR="0024094C" w:rsidRPr="008306D0" w:rsidRDefault="0024094C" w:rsidP="00090204">
            <w:pPr>
              <w:pStyle w:val="TableParagraph"/>
              <w:jc w:val="center"/>
              <w:rPr>
                <w:color w:val="000000" w:themeColor="text1"/>
                <w:sz w:val="20"/>
                <w:szCs w:val="20"/>
                <w:lang w:val="ru-RU"/>
              </w:rPr>
            </w:pPr>
            <w:r>
              <w:rPr>
                <w:color w:val="000000" w:themeColor="text1"/>
                <w:sz w:val="20"/>
                <w:szCs w:val="20"/>
                <w:lang w:val="ru-RU"/>
              </w:rPr>
              <w:t>15</w:t>
            </w:r>
          </w:p>
        </w:tc>
        <w:tc>
          <w:tcPr>
            <w:tcW w:w="849" w:type="dxa"/>
          </w:tcPr>
          <w:p w14:paraId="4F07CCB3" w14:textId="77777777" w:rsidR="0024094C" w:rsidRPr="008306D0" w:rsidRDefault="0024094C" w:rsidP="00090204">
            <w:pPr>
              <w:pStyle w:val="TableParagraph"/>
              <w:jc w:val="center"/>
              <w:rPr>
                <w:color w:val="000000" w:themeColor="text1"/>
                <w:sz w:val="20"/>
                <w:szCs w:val="20"/>
                <w:lang w:val="ru-RU"/>
              </w:rPr>
            </w:pPr>
            <w:r>
              <w:rPr>
                <w:color w:val="000000" w:themeColor="text1"/>
                <w:sz w:val="20"/>
                <w:szCs w:val="20"/>
                <w:lang w:val="ru-RU"/>
              </w:rPr>
              <w:t>16</w:t>
            </w:r>
          </w:p>
        </w:tc>
      </w:tr>
      <w:tr w:rsidR="009D50B5" w:rsidRPr="004D6272" w14:paraId="25C75592" w14:textId="77777777" w:rsidTr="00986A64">
        <w:trPr>
          <w:trHeight w:val="20"/>
          <w:jc w:val="center"/>
        </w:trPr>
        <w:tc>
          <w:tcPr>
            <w:tcW w:w="419" w:type="dxa"/>
          </w:tcPr>
          <w:p w14:paraId="4E98D74C" w14:textId="04B5D834" w:rsidR="009753D9" w:rsidRPr="004D6272" w:rsidRDefault="009753D9"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5</w:t>
            </w:r>
            <w:r w:rsidRPr="004D6272">
              <w:rPr>
                <w:rFonts w:ascii="Times New Roman" w:hAnsi="Times New Roman" w:cs="Times New Roman"/>
                <w:color w:val="000000" w:themeColor="text1"/>
                <w:sz w:val="20"/>
                <w:szCs w:val="20"/>
                <w:lang w:val="ru-RU"/>
              </w:rPr>
              <w:t>.</w:t>
            </w:r>
          </w:p>
        </w:tc>
        <w:tc>
          <w:tcPr>
            <w:tcW w:w="2288" w:type="dxa"/>
          </w:tcPr>
          <w:p w14:paraId="588859AA" w14:textId="64F1FD00" w:rsidR="009753D9" w:rsidRPr="004D6272" w:rsidRDefault="009753D9"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Отношение фактического объема заготовки древесины к установленному допустимому объему изъятия древесины</w:t>
            </w:r>
          </w:p>
        </w:tc>
        <w:tc>
          <w:tcPr>
            <w:tcW w:w="709" w:type="dxa"/>
          </w:tcPr>
          <w:p w14:paraId="01E4BB55" w14:textId="1BAE2EF4" w:rsidR="009753D9" w:rsidRPr="004D6272" w:rsidRDefault="009753D9"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процентов</w:t>
            </w:r>
          </w:p>
        </w:tc>
        <w:tc>
          <w:tcPr>
            <w:tcW w:w="708" w:type="dxa"/>
          </w:tcPr>
          <w:p w14:paraId="3EF366EC" w14:textId="2C81EE0A"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7,3</w:t>
            </w:r>
          </w:p>
        </w:tc>
        <w:tc>
          <w:tcPr>
            <w:tcW w:w="628" w:type="dxa"/>
          </w:tcPr>
          <w:p w14:paraId="1AC04AAC" w14:textId="0F95AEA8"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7,5</w:t>
            </w:r>
          </w:p>
        </w:tc>
        <w:tc>
          <w:tcPr>
            <w:tcW w:w="713" w:type="dxa"/>
          </w:tcPr>
          <w:p w14:paraId="5DFD7848" w14:textId="7C5A1F45"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7,6</w:t>
            </w:r>
          </w:p>
        </w:tc>
        <w:tc>
          <w:tcPr>
            <w:tcW w:w="849" w:type="dxa"/>
          </w:tcPr>
          <w:p w14:paraId="5FFC4D27" w14:textId="286E9BC5"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7,7</w:t>
            </w:r>
          </w:p>
        </w:tc>
        <w:tc>
          <w:tcPr>
            <w:tcW w:w="709" w:type="dxa"/>
          </w:tcPr>
          <w:p w14:paraId="6D28B9B1" w14:textId="365A983A"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7,8</w:t>
            </w:r>
          </w:p>
        </w:tc>
        <w:tc>
          <w:tcPr>
            <w:tcW w:w="709" w:type="dxa"/>
          </w:tcPr>
          <w:p w14:paraId="4E68A40D" w14:textId="4C8EC3BC"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7,9</w:t>
            </w:r>
          </w:p>
        </w:tc>
        <w:tc>
          <w:tcPr>
            <w:tcW w:w="708" w:type="dxa"/>
          </w:tcPr>
          <w:p w14:paraId="1F6A5E2B" w14:textId="1BF7D4E5"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7,10</w:t>
            </w:r>
          </w:p>
        </w:tc>
        <w:tc>
          <w:tcPr>
            <w:tcW w:w="787" w:type="dxa"/>
          </w:tcPr>
          <w:p w14:paraId="4EAB4A1F" w14:textId="0DAF279E"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7,11</w:t>
            </w:r>
          </w:p>
        </w:tc>
        <w:tc>
          <w:tcPr>
            <w:tcW w:w="628" w:type="dxa"/>
          </w:tcPr>
          <w:p w14:paraId="1C477170" w14:textId="138F8462"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7,12</w:t>
            </w:r>
          </w:p>
        </w:tc>
        <w:tc>
          <w:tcPr>
            <w:tcW w:w="1974" w:type="dxa"/>
          </w:tcPr>
          <w:p w14:paraId="46CF6F41" w14:textId="77777777" w:rsidR="00065751" w:rsidRDefault="00065751" w:rsidP="00D60AC3">
            <w:pPr>
              <w:pStyle w:val="TableParagraph"/>
              <w:rPr>
                <w:color w:val="000000" w:themeColor="text1"/>
                <w:sz w:val="20"/>
                <w:szCs w:val="20"/>
                <w:lang w:val="ru-RU"/>
              </w:rPr>
            </w:pPr>
            <w:r>
              <w:rPr>
                <w:color w:val="000000" w:themeColor="text1"/>
                <w:sz w:val="20"/>
                <w:szCs w:val="20"/>
                <w:lang w:val="ru-RU"/>
              </w:rPr>
              <w:t>п</w:t>
            </w:r>
            <w:r w:rsidR="009753D9" w:rsidRPr="004D6272">
              <w:rPr>
                <w:color w:val="000000" w:themeColor="text1"/>
                <w:sz w:val="20"/>
                <w:szCs w:val="20"/>
                <w:lang w:val="ru-RU"/>
              </w:rPr>
              <w:t xml:space="preserve">остановление Правительства Российской Федерации от </w:t>
            </w:r>
          </w:p>
          <w:p w14:paraId="5C576CC2" w14:textId="77777777" w:rsidR="00065751" w:rsidRDefault="009753D9" w:rsidP="00D60AC3">
            <w:pPr>
              <w:pStyle w:val="TableParagraph"/>
              <w:rPr>
                <w:color w:val="000000" w:themeColor="text1"/>
                <w:sz w:val="20"/>
                <w:szCs w:val="20"/>
                <w:lang w:val="ru-RU"/>
              </w:rPr>
            </w:pPr>
            <w:r w:rsidRPr="004D6272">
              <w:rPr>
                <w:color w:val="000000" w:themeColor="text1"/>
                <w:sz w:val="20"/>
                <w:szCs w:val="20"/>
                <w:lang w:val="ru-RU"/>
              </w:rPr>
              <w:t xml:space="preserve">15 апреля 2014 г. </w:t>
            </w:r>
          </w:p>
          <w:p w14:paraId="7BD797EC" w14:textId="20F43A4D" w:rsidR="009753D9" w:rsidRPr="004D6272" w:rsidRDefault="009753D9" w:rsidP="00D60AC3">
            <w:pPr>
              <w:pStyle w:val="TableParagraph"/>
              <w:rPr>
                <w:color w:val="000000" w:themeColor="text1"/>
                <w:sz w:val="20"/>
                <w:szCs w:val="20"/>
                <w:lang w:val="ru-RU"/>
              </w:rPr>
            </w:pPr>
            <w:r w:rsidRPr="004D6272">
              <w:rPr>
                <w:color w:val="000000" w:themeColor="text1"/>
                <w:sz w:val="20"/>
                <w:szCs w:val="20"/>
                <w:lang w:val="ru-RU"/>
              </w:rPr>
              <w:t>№ 318</w:t>
            </w:r>
          </w:p>
        </w:tc>
        <w:tc>
          <w:tcPr>
            <w:tcW w:w="1409" w:type="dxa"/>
          </w:tcPr>
          <w:p w14:paraId="18EC2875" w14:textId="2AA2C203" w:rsidR="009753D9" w:rsidRPr="004D6272" w:rsidRDefault="009753D9"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Министерство лесного хозяйства и природопользования Республики Тыва</w:t>
            </w:r>
          </w:p>
        </w:tc>
        <w:tc>
          <w:tcPr>
            <w:tcW w:w="1835" w:type="dxa"/>
          </w:tcPr>
          <w:p w14:paraId="36D8BD63" w14:textId="77777777" w:rsidR="009753D9" w:rsidRPr="004D6272" w:rsidRDefault="009753D9" w:rsidP="00D60AC3">
            <w:pPr>
              <w:rPr>
                <w:rFonts w:ascii="Times New Roman" w:hAnsi="Times New Roman" w:cs="Times New Roman"/>
                <w:color w:val="000000" w:themeColor="text1"/>
                <w:sz w:val="20"/>
                <w:szCs w:val="20"/>
                <w:lang w:val="ru-RU"/>
              </w:rPr>
            </w:pPr>
          </w:p>
        </w:tc>
        <w:tc>
          <w:tcPr>
            <w:tcW w:w="849" w:type="dxa"/>
          </w:tcPr>
          <w:p w14:paraId="33E6513D" w14:textId="77777777" w:rsidR="009753D9" w:rsidRPr="004D6272" w:rsidRDefault="009753D9" w:rsidP="00D60AC3">
            <w:pPr>
              <w:pStyle w:val="TableParagraph"/>
              <w:rPr>
                <w:color w:val="000000" w:themeColor="text1"/>
                <w:sz w:val="20"/>
                <w:szCs w:val="20"/>
                <w:lang w:val="ru-RU"/>
              </w:rPr>
            </w:pPr>
          </w:p>
        </w:tc>
      </w:tr>
      <w:tr w:rsidR="009D50B5" w:rsidRPr="004D6272" w14:paraId="2B7D89C6" w14:textId="77777777" w:rsidTr="00986A64">
        <w:trPr>
          <w:trHeight w:val="20"/>
          <w:jc w:val="center"/>
        </w:trPr>
        <w:tc>
          <w:tcPr>
            <w:tcW w:w="419" w:type="dxa"/>
          </w:tcPr>
          <w:p w14:paraId="2C3DED74" w14:textId="4F33FC96" w:rsidR="009753D9" w:rsidRPr="004D6272" w:rsidRDefault="009753D9"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6.</w:t>
            </w:r>
          </w:p>
        </w:tc>
        <w:tc>
          <w:tcPr>
            <w:tcW w:w="2288" w:type="dxa"/>
          </w:tcPr>
          <w:p w14:paraId="5ECB4FA8" w14:textId="52BA28A1" w:rsidR="009753D9" w:rsidRPr="004D6272" w:rsidRDefault="009753D9"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Объем платежей в бюджетную систему Российской Федерации от использования лесов, расположенных на землях лесного фонда, в расчете на 1 га земель лесного фонда</w:t>
            </w:r>
          </w:p>
        </w:tc>
        <w:tc>
          <w:tcPr>
            <w:tcW w:w="709" w:type="dxa"/>
          </w:tcPr>
          <w:p w14:paraId="38BBDC0A" w14:textId="7AA2C00F" w:rsidR="009753D9" w:rsidRPr="004D6272" w:rsidRDefault="009753D9"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р</w:t>
            </w:r>
            <w:proofErr w:type="spellStart"/>
            <w:r w:rsidRPr="004D6272">
              <w:rPr>
                <w:rFonts w:ascii="Times New Roman" w:hAnsi="Times New Roman" w:cs="Times New Roman"/>
                <w:color w:val="000000" w:themeColor="text1"/>
                <w:sz w:val="20"/>
                <w:szCs w:val="20"/>
              </w:rPr>
              <w:t>уб</w:t>
            </w:r>
            <w:proofErr w:type="spellEnd"/>
            <w:r w:rsidRPr="004D6272">
              <w:rPr>
                <w:rFonts w:ascii="Times New Roman" w:hAnsi="Times New Roman" w:cs="Times New Roman"/>
                <w:color w:val="000000" w:themeColor="text1"/>
                <w:sz w:val="20"/>
                <w:szCs w:val="20"/>
                <w:lang w:val="ru-RU"/>
              </w:rPr>
              <w:t>.</w:t>
            </w:r>
          </w:p>
        </w:tc>
        <w:tc>
          <w:tcPr>
            <w:tcW w:w="708" w:type="dxa"/>
          </w:tcPr>
          <w:p w14:paraId="19F536B7" w14:textId="2A1CED8E" w:rsidR="009753D9" w:rsidRPr="004D6272" w:rsidRDefault="009753D9" w:rsidP="00D60AC3">
            <w:pPr>
              <w:jc w:val="center"/>
              <w:rPr>
                <w:rFonts w:ascii="Times New Roman" w:hAnsi="Times New Roman" w:cs="Times New Roman"/>
                <w:sz w:val="20"/>
                <w:szCs w:val="20"/>
              </w:rPr>
            </w:pPr>
            <w:r w:rsidRPr="004D6272">
              <w:rPr>
                <w:rFonts w:ascii="Times New Roman" w:hAnsi="Times New Roman" w:cs="Times New Roman"/>
                <w:sz w:val="20"/>
                <w:szCs w:val="20"/>
              </w:rPr>
              <w:t>20,8</w:t>
            </w:r>
          </w:p>
        </w:tc>
        <w:tc>
          <w:tcPr>
            <w:tcW w:w="628" w:type="dxa"/>
          </w:tcPr>
          <w:p w14:paraId="6F40BE1A" w14:textId="43B3F4D1" w:rsidR="009753D9" w:rsidRPr="004D6272" w:rsidRDefault="009753D9" w:rsidP="00D60AC3">
            <w:pPr>
              <w:jc w:val="center"/>
              <w:rPr>
                <w:rFonts w:ascii="Times New Roman" w:hAnsi="Times New Roman" w:cs="Times New Roman"/>
                <w:sz w:val="20"/>
                <w:szCs w:val="20"/>
              </w:rPr>
            </w:pPr>
            <w:r w:rsidRPr="004D6272">
              <w:rPr>
                <w:rFonts w:ascii="Times New Roman" w:hAnsi="Times New Roman" w:cs="Times New Roman"/>
                <w:sz w:val="20"/>
                <w:szCs w:val="20"/>
              </w:rPr>
              <w:t>19,1</w:t>
            </w:r>
          </w:p>
        </w:tc>
        <w:tc>
          <w:tcPr>
            <w:tcW w:w="713" w:type="dxa"/>
          </w:tcPr>
          <w:p w14:paraId="21C9F16B" w14:textId="1745CC8B" w:rsidR="009753D9" w:rsidRPr="004D6272" w:rsidRDefault="009753D9" w:rsidP="00D60AC3">
            <w:pPr>
              <w:jc w:val="center"/>
              <w:rPr>
                <w:rFonts w:ascii="Times New Roman" w:hAnsi="Times New Roman" w:cs="Times New Roman"/>
                <w:sz w:val="20"/>
                <w:szCs w:val="20"/>
              </w:rPr>
            </w:pPr>
            <w:r w:rsidRPr="004D6272">
              <w:rPr>
                <w:rFonts w:ascii="Times New Roman" w:hAnsi="Times New Roman" w:cs="Times New Roman"/>
                <w:sz w:val="20"/>
                <w:szCs w:val="20"/>
              </w:rPr>
              <w:t>31,2</w:t>
            </w:r>
          </w:p>
        </w:tc>
        <w:tc>
          <w:tcPr>
            <w:tcW w:w="849" w:type="dxa"/>
          </w:tcPr>
          <w:p w14:paraId="5B3F6704" w14:textId="72E46CD7" w:rsidR="009753D9" w:rsidRPr="004D6272" w:rsidRDefault="009753D9" w:rsidP="00D60AC3">
            <w:pPr>
              <w:jc w:val="center"/>
              <w:rPr>
                <w:rFonts w:ascii="Times New Roman" w:hAnsi="Times New Roman" w:cs="Times New Roman"/>
                <w:sz w:val="20"/>
                <w:szCs w:val="20"/>
              </w:rPr>
            </w:pPr>
            <w:r w:rsidRPr="004D6272">
              <w:rPr>
                <w:rFonts w:ascii="Times New Roman" w:hAnsi="Times New Roman" w:cs="Times New Roman"/>
                <w:sz w:val="20"/>
                <w:szCs w:val="20"/>
              </w:rPr>
              <w:t>34,9</w:t>
            </w:r>
          </w:p>
        </w:tc>
        <w:tc>
          <w:tcPr>
            <w:tcW w:w="709" w:type="dxa"/>
          </w:tcPr>
          <w:p w14:paraId="2A5FF9CB" w14:textId="1CAE9AAD" w:rsidR="009753D9" w:rsidRPr="004D6272" w:rsidRDefault="009753D9" w:rsidP="00D60AC3">
            <w:pPr>
              <w:jc w:val="center"/>
              <w:rPr>
                <w:rFonts w:ascii="Times New Roman" w:hAnsi="Times New Roman" w:cs="Times New Roman"/>
                <w:sz w:val="20"/>
                <w:szCs w:val="20"/>
              </w:rPr>
            </w:pPr>
            <w:r w:rsidRPr="004D6272">
              <w:rPr>
                <w:rFonts w:ascii="Times New Roman" w:hAnsi="Times New Roman" w:cs="Times New Roman"/>
                <w:sz w:val="20"/>
                <w:szCs w:val="20"/>
              </w:rPr>
              <w:t>35,1</w:t>
            </w:r>
          </w:p>
        </w:tc>
        <w:tc>
          <w:tcPr>
            <w:tcW w:w="709" w:type="dxa"/>
          </w:tcPr>
          <w:p w14:paraId="3EFEA575" w14:textId="06962CBC" w:rsidR="009753D9" w:rsidRPr="004D6272" w:rsidRDefault="009753D9" w:rsidP="00D60AC3">
            <w:pPr>
              <w:jc w:val="center"/>
              <w:rPr>
                <w:rFonts w:ascii="Times New Roman" w:hAnsi="Times New Roman" w:cs="Times New Roman"/>
                <w:sz w:val="20"/>
                <w:szCs w:val="20"/>
              </w:rPr>
            </w:pPr>
            <w:r w:rsidRPr="004D6272">
              <w:rPr>
                <w:rFonts w:ascii="Times New Roman" w:hAnsi="Times New Roman" w:cs="Times New Roman"/>
                <w:sz w:val="20"/>
                <w:szCs w:val="20"/>
              </w:rPr>
              <w:t>35,9</w:t>
            </w:r>
          </w:p>
        </w:tc>
        <w:tc>
          <w:tcPr>
            <w:tcW w:w="708" w:type="dxa"/>
          </w:tcPr>
          <w:p w14:paraId="4A1E42A2" w14:textId="67069DAC" w:rsidR="009753D9" w:rsidRPr="004D6272" w:rsidRDefault="009753D9" w:rsidP="00D60AC3">
            <w:pPr>
              <w:jc w:val="center"/>
              <w:rPr>
                <w:rFonts w:ascii="Times New Roman" w:hAnsi="Times New Roman" w:cs="Times New Roman"/>
                <w:sz w:val="20"/>
                <w:szCs w:val="20"/>
              </w:rPr>
            </w:pPr>
            <w:r w:rsidRPr="004D6272">
              <w:rPr>
                <w:rFonts w:ascii="Times New Roman" w:hAnsi="Times New Roman" w:cs="Times New Roman"/>
                <w:sz w:val="20"/>
                <w:szCs w:val="20"/>
              </w:rPr>
              <w:t>36,2</w:t>
            </w:r>
          </w:p>
        </w:tc>
        <w:tc>
          <w:tcPr>
            <w:tcW w:w="787" w:type="dxa"/>
          </w:tcPr>
          <w:p w14:paraId="05EF257C" w14:textId="1DF2DBB4" w:rsidR="009753D9" w:rsidRPr="004D6272" w:rsidRDefault="009753D9" w:rsidP="00D60AC3">
            <w:pPr>
              <w:jc w:val="center"/>
              <w:rPr>
                <w:rFonts w:ascii="Times New Roman" w:hAnsi="Times New Roman" w:cs="Times New Roman"/>
                <w:sz w:val="20"/>
                <w:szCs w:val="20"/>
              </w:rPr>
            </w:pPr>
            <w:r w:rsidRPr="004D6272">
              <w:rPr>
                <w:rFonts w:ascii="Times New Roman" w:hAnsi="Times New Roman" w:cs="Times New Roman"/>
                <w:sz w:val="20"/>
                <w:szCs w:val="20"/>
              </w:rPr>
              <w:t>36,4</w:t>
            </w:r>
          </w:p>
        </w:tc>
        <w:tc>
          <w:tcPr>
            <w:tcW w:w="628" w:type="dxa"/>
          </w:tcPr>
          <w:p w14:paraId="427DB75A" w14:textId="14CC53A9" w:rsidR="009753D9" w:rsidRPr="004D6272" w:rsidRDefault="009753D9" w:rsidP="00D60AC3">
            <w:pPr>
              <w:jc w:val="center"/>
              <w:rPr>
                <w:rFonts w:ascii="Times New Roman" w:hAnsi="Times New Roman" w:cs="Times New Roman"/>
                <w:sz w:val="20"/>
                <w:szCs w:val="20"/>
              </w:rPr>
            </w:pPr>
            <w:r w:rsidRPr="004D6272">
              <w:rPr>
                <w:rFonts w:ascii="Times New Roman" w:hAnsi="Times New Roman" w:cs="Times New Roman"/>
                <w:sz w:val="20"/>
                <w:szCs w:val="20"/>
              </w:rPr>
              <w:t>36,8</w:t>
            </w:r>
          </w:p>
        </w:tc>
        <w:tc>
          <w:tcPr>
            <w:tcW w:w="1974" w:type="dxa"/>
          </w:tcPr>
          <w:p w14:paraId="546D5E0F" w14:textId="77777777" w:rsidR="00065751" w:rsidRDefault="00065751" w:rsidP="00D60AC3">
            <w:pPr>
              <w:pStyle w:val="TableParagraph"/>
              <w:rPr>
                <w:color w:val="000000" w:themeColor="text1"/>
                <w:sz w:val="20"/>
                <w:szCs w:val="20"/>
                <w:lang w:val="ru-RU"/>
              </w:rPr>
            </w:pPr>
            <w:r>
              <w:rPr>
                <w:color w:val="000000" w:themeColor="text1"/>
                <w:sz w:val="20"/>
                <w:szCs w:val="20"/>
                <w:lang w:val="ru-RU"/>
              </w:rPr>
              <w:t>п</w:t>
            </w:r>
            <w:r w:rsidR="009753D9" w:rsidRPr="004D6272">
              <w:rPr>
                <w:color w:val="000000" w:themeColor="text1"/>
                <w:sz w:val="20"/>
                <w:szCs w:val="20"/>
                <w:lang w:val="ru-RU"/>
              </w:rPr>
              <w:t xml:space="preserve">остановление Правительства Российской Федерации от </w:t>
            </w:r>
          </w:p>
          <w:p w14:paraId="454BB863" w14:textId="77777777" w:rsidR="00065751" w:rsidRDefault="009753D9" w:rsidP="00D60AC3">
            <w:pPr>
              <w:pStyle w:val="TableParagraph"/>
              <w:rPr>
                <w:color w:val="000000" w:themeColor="text1"/>
                <w:sz w:val="20"/>
                <w:szCs w:val="20"/>
                <w:lang w:val="ru-RU"/>
              </w:rPr>
            </w:pPr>
            <w:r w:rsidRPr="004D6272">
              <w:rPr>
                <w:color w:val="000000" w:themeColor="text1"/>
                <w:sz w:val="20"/>
                <w:szCs w:val="20"/>
                <w:lang w:val="ru-RU"/>
              </w:rPr>
              <w:t xml:space="preserve">15 апреля 2014 г. </w:t>
            </w:r>
          </w:p>
          <w:p w14:paraId="58BF7DD8" w14:textId="04ED948C" w:rsidR="009753D9" w:rsidRDefault="009753D9" w:rsidP="00D60AC3">
            <w:pPr>
              <w:pStyle w:val="TableParagraph"/>
              <w:rPr>
                <w:color w:val="000000" w:themeColor="text1"/>
                <w:sz w:val="20"/>
                <w:szCs w:val="20"/>
                <w:lang w:val="ru-RU"/>
              </w:rPr>
            </w:pPr>
            <w:r w:rsidRPr="004D6272">
              <w:rPr>
                <w:color w:val="000000" w:themeColor="text1"/>
                <w:sz w:val="20"/>
                <w:szCs w:val="20"/>
                <w:lang w:val="ru-RU"/>
              </w:rPr>
              <w:t>№ 318</w:t>
            </w:r>
          </w:p>
          <w:p w14:paraId="6BEFBF1A" w14:textId="02BE473C" w:rsidR="00065751" w:rsidRPr="004D6272" w:rsidRDefault="00065751" w:rsidP="00D60AC3">
            <w:pPr>
              <w:pStyle w:val="TableParagraph"/>
              <w:rPr>
                <w:color w:val="000000" w:themeColor="text1"/>
                <w:sz w:val="20"/>
                <w:szCs w:val="20"/>
                <w:lang w:val="ru-RU"/>
              </w:rPr>
            </w:pPr>
          </w:p>
        </w:tc>
        <w:tc>
          <w:tcPr>
            <w:tcW w:w="1409" w:type="dxa"/>
          </w:tcPr>
          <w:p w14:paraId="67832641" w14:textId="40F9BC5D" w:rsidR="009753D9" w:rsidRPr="004D6272" w:rsidRDefault="009753D9"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Министерство лесного хозяйства и природопользования Республики Тыва</w:t>
            </w:r>
          </w:p>
        </w:tc>
        <w:tc>
          <w:tcPr>
            <w:tcW w:w="1835" w:type="dxa"/>
          </w:tcPr>
          <w:p w14:paraId="2D5F7557" w14:textId="77777777" w:rsidR="009753D9" w:rsidRPr="004D6272" w:rsidRDefault="009753D9" w:rsidP="00D60AC3">
            <w:pPr>
              <w:rPr>
                <w:rFonts w:ascii="Times New Roman" w:hAnsi="Times New Roman" w:cs="Times New Roman"/>
                <w:color w:val="000000" w:themeColor="text1"/>
                <w:sz w:val="20"/>
                <w:szCs w:val="20"/>
                <w:lang w:val="ru-RU"/>
              </w:rPr>
            </w:pPr>
          </w:p>
        </w:tc>
        <w:tc>
          <w:tcPr>
            <w:tcW w:w="849" w:type="dxa"/>
          </w:tcPr>
          <w:p w14:paraId="42254965" w14:textId="77777777" w:rsidR="009753D9" w:rsidRPr="004D6272" w:rsidRDefault="009753D9" w:rsidP="00D60AC3">
            <w:pPr>
              <w:pStyle w:val="TableParagraph"/>
              <w:rPr>
                <w:color w:val="000000" w:themeColor="text1"/>
                <w:sz w:val="20"/>
                <w:szCs w:val="20"/>
                <w:lang w:val="ru-RU"/>
              </w:rPr>
            </w:pPr>
          </w:p>
        </w:tc>
      </w:tr>
      <w:tr w:rsidR="009D50B5" w:rsidRPr="004D6272" w14:paraId="68787E11" w14:textId="77777777" w:rsidTr="00986A64">
        <w:trPr>
          <w:trHeight w:val="20"/>
          <w:jc w:val="center"/>
        </w:trPr>
        <w:tc>
          <w:tcPr>
            <w:tcW w:w="419" w:type="dxa"/>
          </w:tcPr>
          <w:p w14:paraId="25AAF71A" w14:textId="186DDB17" w:rsidR="009753D9" w:rsidRPr="004D6272" w:rsidRDefault="009753D9"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7.</w:t>
            </w:r>
          </w:p>
        </w:tc>
        <w:tc>
          <w:tcPr>
            <w:tcW w:w="2288" w:type="dxa"/>
          </w:tcPr>
          <w:p w14:paraId="2AD65905" w14:textId="2E70609F" w:rsidR="009753D9" w:rsidRPr="004D6272" w:rsidRDefault="009753D9"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Лесистость территории</w:t>
            </w:r>
          </w:p>
        </w:tc>
        <w:tc>
          <w:tcPr>
            <w:tcW w:w="709" w:type="dxa"/>
          </w:tcPr>
          <w:p w14:paraId="7C21CD9C" w14:textId="64339FC1" w:rsidR="009753D9" w:rsidRPr="004D6272" w:rsidRDefault="009753D9"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процентов</w:t>
            </w:r>
          </w:p>
        </w:tc>
        <w:tc>
          <w:tcPr>
            <w:tcW w:w="708" w:type="dxa"/>
          </w:tcPr>
          <w:p w14:paraId="37D9CDBD" w14:textId="184BAD78" w:rsidR="009753D9" w:rsidRPr="004D6272" w:rsidRDefault="009753D9"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49,4</w:t>
            </w:r>
          </w:p>
        </w:tc>
        <w:tc>
          <w:tcPr>
            <w:tcW w:w="628" w:type="dxa"/>
          </w:tcPr>
          <w:p w14:paraId="39B68D13" w14:textId="2A4A95DC" w:rsidR="009753D9" w:rsidRPr="004D6272" w:rsidRDefault="009753D9"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49,4</w:t>
            </w:r>
          </w:p>
        </w:tc>
        <w:tc>
          <w:tcPr>
            <w:tcW w:w="713" w:type="dxa"/>
          </w:tcPr>
          <w:p w14:paraId="2B4EDB55" w14:textId="0A63D46B" w:rsidR="009753D9" w:rsidRPr="004D6272" w:rsidRDefault="009753D9"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49,4</w:t>
            </w:r>
          </w:p>
        </w:tc>
        <w:tc>
          <w:tcPr>
            <w:tcW w:w="849" w:type="dxa"/>
          </w:tcPr>
          <w:p w14:paraId="0B412605" w14:textId="32D8C8E4" w:rsidR="009753D9" w:rsidRPr="004D6272" w:rsidRDefault="009753D9"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49,4</w:t>
            </w:r>
          </w:p>
        </w:tc>
        <w:tc>
          <w:tcPr>
            <w:tcW w:w="709" w:type="dxa"/>
          </w:tcPr>
          <w:p w14:paraId="5D5C54FF" w14:textId="419F9943"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lang w:val="ru-RU"/>
              </w:rPr>
              <w:t>4</w:t>
            </w:r>
            <w:r w:rsidRPr="004D6272">
              <w:rPr>
                <w:rFonts w:ascii="Times New Roman" w:hAnsi="Times New Roman" w:cs="Times New Roman"/>
                <w:color w:val="000000" w:themeColor="text1"/>
                <w:sz w:val="20"/>
                <w:szCs w:val="20"/>
              </w:rPr>
              <w:t>9,4</w:t>
            </w:r>
          </w:p>
        </w:tc>
        <w:tc>
          <w:tcPr>
            <w:tcW w:w="709" w:type="dxa"/>
          </w:tcPr>
          <w:p w14:paraId="3A35A9E8" w14:textId="22C76F4A"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49,4</w:t>
            </w:r>
          </w:p>
        </w:tc>
        <w:tc>
          <w:tcPr>
            <w:tcW w:w="708" w:type="dxa"/>
          </w:tcPr>
          <w:p w14:paraId="37C3F901" w14:textId="58053C74"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49,4</w:t>
            </w:r>
          </w:p>
        </w:tc>
        <w:tc>
          <w:tcPr>
            <w:tcW w:w="787" w:type="dxa"/>
          </w:tcPr>
          <w:p w14:paraId="74347F64" w14:textId="5BED0E6C"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49,4</w:t>
            </w:r>
          </w:p>
        </w:tc>
        <w:tc>
          <w:tcPr>
            <w:tcW w:w="628" w:type="dxa"/>
          </w:tcPr>
          <w:p w14:paraId="1D080BFA" w14:textId="304F2EBC" w:rsidR="009753D9" w:rsidRPr="004D6272" w:rsidRDefault="009753D9"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49,4</w:t>
            </w:r>
          </w:p>
        </w:tc>
        <w:tc>
          <w:tcPr>
            <w:tcW w:w="1974" w:type="dxa"/>
          </w:tcPr>
          <w:p w14:paraId="29686586" w14:textId="172A45A0" w:rsidR="00065751" w:rsidRDefault="00065751" w:rsidP="00D60AC3">
            <w:pPr>
              <w:pStyle w:val="TableParagraph"/>
              <w:rPr>
                <w:color w:val="000000" w:themeColor="text1"/>
                <w:sz w:val="20"/>
                <w:szCs w:val="20"/>
                <w:lang w:val="ru-RU"/>
              </w:rPr>
            </w:pPr>
            <w:r>
              <w:rPr>
                <w:color w:val="000000" w:themeColor="text1"/>
                <w:sz w:val="20"/>
                <w:szCs w:val="20"/>
                <w:lang w:val="ru-RU"/>
              </w:rPr>
              <w:t>п</w:t>
            </w:r>
            <w:r w:rsidR="009753D9" w:rsidRPr="004D6272">
              <w:rPr>
                <w:color w:val="000000" w:themeColor="text1"/>
                <w:sz w:val="20"/>
                <w:szCs w:val="20"/>
                <w:lang w:val="ru-RU"/>
              </w:rPr>
              <w:t xml:space="preserve">остановление Правительства Российской Федерации от </w:t>
            </w:r>
          </w:p>
          <w:p w14:paraId="48611518" w14:textId="77777777" w:rsidR="00065751" w:rsidRDefault="009753D9" w:rsidP="00D60AC3">
            <w:pPr>
              <w:pStyle w:val="TableParagraph"/>
              <w:rPr>
                <w:color w:val="000000" w:themeColor="text1"/>
                <w:sz w:val="20"/>
                <w:szCs w:val="20"/>
                <w:lang w:val="ru-RU"/>
              </w:rPr>
            </w:pPr>
            <w:r w:rsidRPr="004D6272">
              <w:rPr>
                <w:color w:val="000000" w:themeColor="text1"/>
                <w:sz w:val="20"/>
                <w:szCs w:val="20"/>
                <w:lang w:val="ru-RU"/>
              </w:rPr>
              <w:t xml:space="preserve">15 апреля 2014 г. </w:t>
            </w:r>
          </w:p>
          <w:p w14:paraId="58C037FB" w14:textId="4F73149B" w:rsidR="009753D9" w:rsidRPr="004D6272" w:rsidRDefault="009753D9" w:rsidP="00D60AC3">
            <w:pPr>
              <w:pStyle w:val="TableParagraph"/>
              <w:rPr>
                <w:color w:val="000000" w:themeColor="text1"/>
                <w:sz w:val="20"/>
                <w:szCs w:val="20"/>
                <w:lang w:val="ru-RU"/>
              </w:rPr>
            </w:pPr>
            <w:r w:rsidRPr="004D6272">
              <w:rPr>
                <w:color w:val="000000" w:themeColor="text1"/>
                <w:sz w:val="20"/>
                <w:szCs w:val="20"/>
                <w:lang w:val="ru-RU"/>
              </w:rPr>
              <w:t>№ 318</w:t>
            </w:r>
          </w:p>
        </w:tc>
        <w:tc>
          <w:tcPr>
            <w:tcW w:w="1409" w:type="dxa"/>
          </w:tcPr>
          <w:p w14:paraId="613080EF" w14:textId="47BC1C5E" w:rsidR="009753D9" w:rsidRPr="004D6272" w:rsidRDefault="009753D9"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Министерство лесного хозяйства и природопользования Республики Тыва</w:t>
            </w:r>
          </w:p>
        </w:tc>
        <w:tc>
          <w:tcPr>
            <w:tcW w:w="1835" w:type="dxa"/>
          </w:tcPr>
          <w:p w14:paraId="1CCF281E" w14:textId="77777777" w:rsidR="009753D9" w:rsidRPr="004D6272" w:rsidRDefault="009753D9" w:rsidP="00D60AC3">
            <w:pPr>
              <w:rPr>
                <w:rFonts w:ascii="Times New Roman" w:hAnsi="Times New Roman" w:cs="Times New Roman"/>
                <w:color w:val="000000" w:themeColor="text1"/>
                <w:sz w:val="20"/>
                <w:szCs w:val="20"/>
                <w:lang w:val="ru-RU"/>
              </w:rPr>
            </w:pPr>
          </w:p>
        </w:tc>
        <w:tc>
          <w:tcPr>
            <w:tcW w:w="849" w:type="dxa"/>
          </w:tcPr>
          <w:p w14:paraId="5242D1D3" w14:textId="77777777" w:rsidR="009753D9" w:rsidRPr="004D6272" w:rsidRDefault="009753D9" w:rsidP="00D60AC3">
            <w:pPr>
              <w:pStyle w:val="TableParagraph"/>
              <w:rPr>
                <w:color w:val="000000" w:themeColor="text1"/>
                <w:sz w:val="20"/>
                <w:szCs w:val="20"/>
                <w:lang w:val="ru-RU"/>
              </w:rPr>
            </w:pPr>
          </w:p>
        </w:tc>
      </w:tr>
      <w:tr w:rsidR="003C1881" w:rsidRPr="004D6272" w14:paraId="32C0C410" w14:textId="77777777" w:rsidTr="00986A64">
        <w:trPr>
          <w:trHeight w:val="20"/>
          <w:jc w:val="center"/>
        </w:trPr>
        <w:tc>
          <w:tcPr>
            <w:tcW w:w="15922" w:type="dxa"/>
            <w:gridSpan w:val="16"/>
          </w:tcPr>
          <w:p w14:paraId="12B13166" w14:textId="53D10F25" w:rsidR="00E95454" w:rsidRPr="004D6272" w:rsidRDefault="00E95454" w:rsidP="00D60AC3">
            <w:pPr>
              <w:pStyle w:val="TableParagraph"/>
              <w:jc w:val="center"/>
              <w:rPr>
                <w:color w:val="000000" w:themeColor="text1"/>
                <w:sz w:val="20"/>
                <w:szCs w:val="20"/>
                <w:lang w:val="ru-RU"/>
              </w:rPr>
            </w:pPr>
            <w:r w:rsidRPr="004D6272">
              <w:rPr>
                <w:color w:val="000000" w:themeColor="text1"/>
                <w:sz w:val="20"/>
                <w:szCs w:val="20"/>
                <w:lang w:val="ru-RU"/>
              </w:rPr>
              <w:t xml:space="preserve">Подпрограмма 3 </w:t>
            </w:r>
            <w:r w:rsidR="00622A7D" w:rsidRPr="004D6272">
              <w:rPr>
                <w:color w:val="000000" w:themeColor="text1"/>
                <w:sz w:val="20"/>
                <w:szCs w:val="20"/>
                <w:lang w:val="ru-RU"/>
              </w:rPr>
              <w:t>«</w:t>
            </w:r>
            <w:r w:rsidRPr="004D6272">
              <w:rPr>
                <w:color w:val="000000" w:themeColor="text1"/>
                <w:sz w:val="20"/>
                <w:szCs w:val="20"/>
                <w:lang w:val="ru-RU"/>
              </w:rPr>
              <w:t>Охрана и воспроизводство объектов животного мира в Республике Тыва</w:t>
            </w:r>
            <w:r w:rsidR="00622A7D" w:rsidRPr="004D6272">
              <w:rPr>
                <w:color w:val="000000" w:themeColor="text1"/>
                <w:sz w:val="20"/>
                <w:szCs w:val="20"/>
                <w:lang w:val="ru-RU"/>
              </w:rPr>
              <w:t>»</w:t>
            </w:r>
          </w:p>
        </w:tc>
      </w:tr>
      <w:tr w:rsidR="00724DFC" w:rsidRPr="004D6272" w14:paraId="4BF5E27E" w14:textId="77777777" w:rsidTr="00986A64">
        <w:trPr>
          <w:trHeight w:val="20"/>
          <w:jc w:val="center"/>
        </w:trPr>
        <w:tc>
          <w:tcPr>
            <w:tcW w:w="15922" w:type="dxa"/>
            <w:gridSpan w:val="16"/>
          </w:tcPr>
          <w:p w14:paraId="2F7CC25F" w14:textId="77777777" w:rsidR="00B93647" w:rsidRPr="004D6272" w:rsidRDefault="00724DFC" w:rsidP="00D60AC3">
            <w:pPr>
              <w:pStyle w:val="TableParagraph"/>
              <w:rPr>
                <w:color w:val="000000" w:themeColor="text1"/>
                <w:sz w:val="20"/>
                <w:szCs w:val="20"/>
                <w:lang w:val="ru-RU"/>
              </w:rPr>
            </w:pPr>
            <w:r w:rsidRPr="004D6272">
              <w:rPr>
                <w:color w:val="000000" w:themeColor="text1"/>
                <w:sz w:val="20"/>
                <w:szCs w:val="20"/>
                <w:lang w:val="ru-RU"/>
              </w:rPr>
              <w:t>Цел</w:t>
            </w:r>
            <w:r w:rsidR="00B93647" w:rsidRPr="004D6272">
              <w:rPr>
                <w:color w:val="000000" w:themeColor="text1"/>
                <w:sz w:val="20"/>
                <w:szCs w:val="20"/>
                <w:lang w:val="ru-RU"/>
              </w:rPr>
              <w:t>и</w:t>
            </w:r>
            <w:r w:rsidRPr="004D6272">
              <w:rPr>
                <w:color w:val="000000" w:themeColor="text1"/>
                <w:sz w:val="20"/>
                <w:szCs w:val="20"/>
                <w:lang w:val="ru-RU"/>
              </w:rPr>
              <w:t xml:space="preserve"> подпрограммы</w:t>
            </w:r>
            <w:r w:rsidR="00B93647" w:rsidRPr="004D6272">
              <w:rPr>
                <w:color w:val="000000" w:themeColor="text1"/>
                <w:sz w:val="20"/>
                <w:szCs w:val="20"/>
                <w:lang w:val="ru-RU"/>
              </w:rPr>
              <w:t>:</w:t>
            </w:r>
          </w:p>
          <w:p w14:paraId="10723842" w14:textId="009C76ED" w:rsidR="00724DFC" w:rsidRPr="004D6272" w:rsidRDefault="00724DFC" w:rsidP="00D60AC3">
            <w:pPr>
              <w:pStyle w:val="TableParagraph"/>
              <w:rPr>
                <w:color w:val="000000" w:themeColor="text1"/>
                <w:sz w:val="20"/>
                <w:szCs w:val="20"/>
                <w:lang w:val="ru-RU"/>
              </w:rPr>
            </w:pPr>
            <w:r w:rsidRPr="004D6272">
              <w:rPr>
                <w:color w:val="000000" w:themeColor="text1"/>
                <w:sz w:val="20"/>
                <w:szCs w:val="20"/>
                <w:lang w:val="ru-RU"/>
              </w:rPr>
              <w:t xml:space="preserve">создание условий для развития в Республике Тыва современной </w:t>
            </w:r>
            <w:proofErr w:type="spellStart"/>
            <w:r w:rsidRPr="004D6272">
              <w:rPr>
                <w:color w:val="000000" w:themeColor="text1"/>
                <w:sz w:val="20"/>
                <w:szCs w:val="20"/>
                <w:lang w:val="ru-RU"/>
              </w:rPr>
              <w:t>о</w:t>
            </w:r>
            <w:r w:rsidR="007810BE" w:rsidRPr="004D6272">
              <w:rPr>
                <w:color w:val="000000" w:themeColor="text1"/>
                <w:sz w:val="20"/>
                <w:szCs w:val="20"/>
                <w:lang w:val="ru-RU"/>
              </w:rPr>
              <w:t>хотхозяйственной</w:t>
            </w:r>
            <w:proofErr w:type="spellEnd"/>
            <w:r w:rsidR="007810BE" w:rsidRPr="004D6272">
              <w:rPr>
                <w:color w:val="000000" w:themeColor="text1"/>
                <w:sz w:val="20"/>
                <w:szCs w:val="20"/>
                <w:lang w:val="ru-RU"/>
              </w:rPr>
              <w:t xml:space="preserve"> инфраструктуры;</w:t>
            </w:r>
          </w:p>
          <w:p w14:paraId="2A745537" w14:textId="08E4FD2B" w:rsidR="00724DFC" w:rsidRPr="004D6272" w:rsidRDefault="00724DFC" w:rsidP="00D60AC3">
            <w:pPr>
              <w:pStyle w:val="TableParagraph"/>
              <w:rPr>
                <w:color w:val="000000" w:themeColor="text1"/>
                <w:sz w:val="20"/>
                <w:szCs w:val="20"/>
                <w:lang w:val="ru-RU"/>
              </w:rPr>
            </w:pPr>
            <w:r w:rsidRPr="004D6272">
              <w:rPr>
                <w:color w:val="000000" w:themeColor="text1"/>
                <w:sz w:val="20"/>
                <w:szCs w:val="20"/>
                <w:lang w:val="ru-RU"/>
              </w:rPr>
              <w:t>повышение эффективности контроля за состоянием объектов животного мира и среды их обитания</w:t>
            </w:r>
          </w:p>
        </w:tc>
      </w:tr>
      <w:tr w:rsidR="009D50B5" w:rsidRPr="004D6272" w14:paraId="0119F806" w14:textId="77777777" w:rsidTr="00986A64">
        <w:trPr>
          <w:trHeight w:val="20"/>
          <w:jc w:val="center"/>
        </w:trPr>
        <w:tc>
          <w:tcPr>
            <w:tcW w:w="419" w:type="dxa"/>
          </w:tcPr>
          <w:p w14:paraId="30D155B7" w14:textId="20373DBF"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1.</w:t>
            </w:r>
          </w:p>
        </w:tc>
        <w:tc>
          <w:tcPr>
            <w:tcW w:w="2288" w:type="dxa"/>
          </w:tcPr>
          <w:p w14:paraId="69D215C9" w14:textId="02488EAC" w:rsidR="00E95454" w:rsidRPr="004D6272" w:rsidRDefault="00E95454"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Доля видов охотничьих ресурсов, по которым ведется учет их численности в рамках государственного мониторинга охотничьих ресурсов и среды их обитания, в общем количестве видов охотничьих ресурсов, обитающих на территории Республики Тыва</w:t>
            </w:r>
          </w:p>
        </w:tc>
        <w:tc>
          <w:tcPr>
            <w:tcW w:w="709" w:type="dxa"/>
          </w:tcPr>
          <w:p w14:paraId="3B9AA4B9" w14:textId="310A47F0" w:rsidR="00E95454" w:rsidRPr="004D6272" w:rsidRDefault="00D334DA"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процентов</w:t>
            </w:r>
          </w:p>
        </w:tc>
        <w:tc>
          <w:tcPr>
            <w:tcW w:w="708" w:type="dxa"/>
          </w:tcPr>
          <w:p w14:paraId="36AE2BD8" w14:textId="7E1CC8F3"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36</w:t>
            </w:r>
          </w:p>
        </w:tc>
        <w:tc>
          <w:tcPr>
            <w:tcW w:w="628" w:type="dxa"/>
          </w:tcPr>
          <w:p w14:paraId="52D4C0C1" w14:textId="315608D1"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37</w:t>
            </w:r>
          </w:p>
        </w:tc>
        <w:tc>
          <w:tcPr>
            <w:tcW w:w="713" w:type="dxa"/>
          </w:tcPr>
          <w:p w14:paraId="46F38A4C" w14:textId="4C9CFB30"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37</w:t>
            </w:r>
          </w:p>
        </w:tc>
        <w:tc>
          <w:tcPr>
            <w:tcW w:w="849" w:type="dxa"/>
          </w:tcPr>
          <w:p w14:paraId="080D6BD1" w14:textId="3D5D424B"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37</w:t>
            </w:r>
          </w:p>
        </w:tc>
        <w:tc>
          <w:tcPr>
            <w:tcW w:w="709" w:type="dxa"/>
          </w:tcPr>
          <w:p w14:paraId="05EDDB1D" w14:textId="3DC519A1"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37</w:t>
            </w:r>
          </w:p>
        </w:tc>
        <w:tc>
          <w:tcPr>
            <w:tcW w:w="709" w:type="dxa"/>
          </w:tcPr>
          <w:p w14:paraId="10FBA521" w14:textId="4D74FBEC"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38</w:t>
            </w:r>
          </w:p>
        </w:tc>
        <w:tc>
          <w:tcPr>
            <w:tcW w:w="708" w:type="dxa"/>
          </w:tcPr>
          <w:p w14:paraId="20FAA24E" w14:textId="1BF15CAF"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38</w:t>
            </w:r>
          </w:p>
        </w:tc>
        <w:tc>
          <w:tcPr>
            <w:tcW w:w="787" w:type="dxa"/>
          </w:tcPr>
          <w:p w14:paraId="4A315078" w14:textId="157D7826"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38</w:t>
            </w:r>
          </w:p>
        </w:tc>
        <w:tc>
          <w:tcPr>
            <w:tcW w:w="628" w:type="dxa"/>
          </w:tcPr>
          <w:p w14:paraId="60E8E608" w14:textId="097703BA"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w:t>
            </w:r>
          </w:p>
        </w:tc>
        <w:tc>
          <w:tcPr>
            <w:tcW w:w="1974" w:type="dxa"/>
          </w:tcPr>
          <w:p w14:paraId="61CDA3F6" w14:textId="18A90696" w:rsidR="00E95454" w:rsidRPr="004D6272" w:rsidRDefault="00986A64" w:rsidP="00D60AC3">
            <w:pPr>
              <w:pStyle w:val="TableParagraph"/>
              <w:rPr>
                <w:color w:val="000000" w:themeColor="text1"/>
                <w:sz w:val="20"/>
                <w:szCs w:val="20"/>
                <w:lang w:val="ru-RU"/>
              </w:rPr>
            </w:pPr>
            <w:r>
              <w:rPr>
                <w:color w:val="000000" w:themeColor="text1"/>
                <w:sz w:val="20"/>
                <w:szCs w:val="20"/>
                <w:lang w:val="ru-RU"/>
              </w:rPr>
              <w:t>п</w:t>
            </w:r>
            <w:r w:rsidR="00E95454" w:rsidRPr="004D6272">
              <w:rPr>
                <w:color w:val="000000" w:themeColor="text1"/>
                <w:sz w:val="20"/>
                <w:szCs w:val="20"/>
                <w:lang w:val="ru-RU"/>
              </w:rPr>
              <w:t>остановление Правите</w:t>
            </w:r>
            <w:r w:rsidR="007810BE" w:rsidRPr="004D6272">
              <w:rPr>
                <w:color w:val="000000" w:themeColor="text1"/>
                <w:sz w:val="20"/>
                <w:szCs w:val="20"/>
                <w:lang w:val="ru-RU"/>
              </w:rPr>
              <w:t>ль</w:t>
            </w:r>
            <w:r w:rsidR="00E95454" w:rsidRPr="004D6272">
              <w:rPr>
                <w:color w:val="000000" w:themeColor="text1"/>
                <w:sz w:val="20"/>
                <w:szCs w:val="20"/>
                <w:lang w:val="ru-RU"/>
              </w:rPr>
              <w:t>ства Р</w:t>
            </w:r>
            <w:r w:rsidR="00D334DA" w:rsidRPr="004D6272">
              <w:rPr>
                <w:color w:val="000000" w:themeColor="text1"/>
                <w:sz w:val="20"/>
                <w:szCs w:val="20"/>
                <w:lang w:val="ru-RU"/>
              </w:rPr>
              <w:t xml:space="preserve">еспублики </w:t>
            </w:r>
            <w:r w:rsidR="00E95454" w:rsidRPr="004D6272">
              <w:rPr>
                <w:color w:val="000000" w:themeColor="text1"/>
                <w:sz w:val="20"/>
                <w:szCs w:val="20"/>
                <w:lang w:val="ru-RU"/>
              </w:rPr>
              <w:t>Т</w:t>
            </w:r>
            <w:r w:rsidR="00D334DA" w:rsidRPr="004D6272">
              <w:rPr>
                <w:color w:val="000000" w:themeColor="text1"/>
                <w:sz w:val="20"/>
                <w:szCs w:val="20"/>
                <w:lang w:val="ru-RU"/>
              </w:rPr>
              <w:t xml:space="preserve">ыва от 24 декабря </w:t>
            </w:r>
            <w:r w:rsidR="00E95454" w:rsidRPr="004D6272">
              <w:rPr>
                <w:color w:val="000000" w:themeColor="text1"/>
                <w:sz w:val="20"/>
                <w:szCs w:val="20"/>
                <w:lang w:val="ru-RU"/>
              </w:rPr>
              <w:t>2018</w:t>
            </w:r>
            <w:r w:rsidR="00D334DA" w:rsidRPr="004D6272">
              <w:rPr>
                <w:color w:val="000000" w:themeColor="text1"/>
                <w:sz w:val="20"/>
                <w:szCs w:val="20"/>
                <w:lang w:val="ru-RU"/>
              </w:rPr>
              <w:t xml:space="preserve"> </w:t>
            </w:r>
            <w:r w:rsidR="00E95454" w:rsidRPr="004D6272">
              <w:rPr>
                <w:color w:val="000000" w:themeColor="text1"/>
                <w:sz w:val="20"/>
                <w:szCs w:val="20"/>
                <w:lang w:val="ru-RU"/>
              </w:rPr>
              <w:t>г. №</w:t>
            </w:r>
            <w:r w:rsidR="00D334DA" w:rsidRPr="004D6272">
              <w:rPr>
                <w:color w:val="000000" w:themeColor="text1"/>
                <w:sz w:val="20"/>
                <w:szCs w:val="20"/>
                <w:lang w:val="ru-RU"/>
              </w:rPr>
              <w:t xml:space="preserve"> </w:t>
            </w:r>
            <w:r w:rsidR="00E95454" w:rsidRPr="004D6272">
              <w:rPr>
                <w:color w:val="000000" w:themeColor="text1"/>
                <w:sz w:val="20"/>
                <w:szCs w:val="20"/>
                <w:lang w:val="ru-RU"/>
              </w:rPr>
              <w:t>638</w:t>
            </w:r>
          </w:p>
        </w:tc>
        <w:tc>
          <w:tcPr>
            <w:tcW w:w="1409" w:type="dxa"/>
          </w:tcPr>
          <w:p w14:paraId="2917F327" w14:textId="7AC119F1" w:rsidR="00E95454" w:rsidRPr="00986A64" w:rsidRDefault="00E95454" w:rsidP="00D60AC3">
            <w:pPr>
              <w:rPr>
                <w:rFonts w:ascii="Times New Roman" w:hAnsi="Times New Roman" w:cs="Times New Roman"/>
                <w:sz w:val="20"/>
              </w:rPr>
            </w:pPr>
            <w:proofErr w:type="spellStart"/>
            <w:r w:rsidRPr="00986A64">
              <w:rPr>
                <w:rFonts w:ascii="Times New Roman" w:hAnsi="Times New Roman" w:cs="Times New Roman"/>
                <w:sz w:val="20"/>
              </w:rPr>
              <w:t>Госкомохот</w:t>
            </w:r>
            <w:r w:rsidR="007E2CC5" w:rsidRPr="00986A64">
              <w:rPr>
                <w:rFonts w:ascii="Times New Roman" w:hAnsi="Times New Roman" w:cs="Times New Roman"/>
                <w:sz w:val="20"/>
              </w:rPr>
              <w:t>-</w:t>
            </w:r>
            <w:r w:rsidRPr="00986A64">
              <w:rPr>
                <w:rFonts w:ascii="Times New Roman" w:hAnsi="Times New Roman" w:cs="Times New Roman"/>
                <w:sz w:val="20"/>
              </w:rPr>
              <w:t>надзор</w:t>
            </w:r>
            <w:proofErr w:type="spellEnd"/>
            <w:r w:rsidR="00D334DA" w:rsidRPr="00986A64">
              <w:rPr>
                <w:rFonts w:ascii="Times New Roman" w:hAnsi="Times New Roman" w:cs="Times New Roman"/>
                <w:sz w:val="20"/>
              </w:rPr>
              <w:t xml:space="preserve"> </w:t>
            </w:r>
            <w:proofErr w:type="spellStart"/>
            <w:r w:rsidR="00D334DA" w:rsidRPr="00986A64">
              <w:rPr>
                <w:rFonts w:ascii="Times New Roman" w:hAnsi="Times New Roman" w:cs="Times New Roman"/>
                <w:sz w:val="20"/>
              </w:rPr>
              <w:t>Республики</w:t>
            </w:r>
            <w:proofErr w:type="spellEnd"/>
            <w:r w:rsidR="00D334DA" w:rsidRPr="00986A64">
              <w:rPr>
                <w:rFonts w:ascii="Times New Roman" w:hAnsi="Times New Roman" w:cs="Times New Roman"/>
                <w:sz w:val="20"/>
              </w:rPr>
              <w:t xml:space="preserve"> </w:t>
            </w:r>
            <w:proofErr w:type="spellStart"/>
            <w:r w:rsidR="00D334DA" w:rsidRPr="00986A64">
              <w:rPr>
                <w:rFonts w:ascii="Times New Roman" w:hAnsi="Times New Roman" w:cs="Times New Roman"/>
                <w:sz w:val="20"/>
              </w:rPr>
              <w:t>Тыва</w:t>
            </w:r>
            <w:proofErr w:type="spellEnd"/>
          </w:p>
        </w:tc>
        <w:tc>
          <w:tcPr>
            <w:tcW w:w="1835" w:type="dxa"/>
          </w:tcPr>
          <w:p w14:paraId="16D7F065" w14:textId="395B5F72" w:rsidR="00E95454" w:rsidRPr="004D6272" w:rsidRDefault="00E95454"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w:t>
            </w:r>
          </w:p>
        </w:tc>
        <w:tc>
          <w:tcPr>
            <w:tcW w:w="849" w:type="dxa"/>
          </w:tcPr>
          <w:p w14:paraId="752E0245" w14:textId="77777777" w:rsidR="00E95454" w:rsidRPr="004D6272" w:rsidRDefault="00E95454" w:rsidP="00D60AC3">
            <w:pPr>
              <w:pStyle w:val="TableParagraph"/>
              <w:rPr>
                <w:color w:val="000000" w:themeColor="text1"/>
                <w:sz w:val="20"/>
                <w:szCs w:val="20"/>
                <w:lang w:val="ru-RU"/>
              </w:rPr>
            </w:pPr>
          </w:p>
        </w:tc>
      </w:tr>
    </w:tbl>
    <w:p w14:paraId="62BE540A" w14:textId="77777777" w:rsidR="00F94724" w:rsidRDefault="00F94724"/>
    <w:tbl>
      <w:tblPr>
        <w:tblStyle w:val="a5"/>
        <w:tblW w:w="15922" w:type="dxa"/>
        <w:jc w:val="center"/>
        <w:tblLayout w:type="fixed"/>
        <w:tblCellMar>
          <w:left w:w="28" w:type="dxa"/>
          <w:right w:w="28" w:type="dxa"/>
        </w:tblCellMar>
        <w:tblLook w:val="01E0" w:firstRow="1" w:lastRow="1" w:firstColumn="1" w:lastColumn="1" w:noHBand="0" w:noVBand="0"/>
      </w:tblPr>
      <w:tblGrid>
        <w:gridCol w:w="419"/>
        <w:gridCol w:w="2288"/>
        <w:gridCol w:w="709"/>
        <w:gridCol w:w="708"/>
        <w:gridCol w:w="628"/>
        <w:gridCol w:w="713"/>
        <w:gridCol w:w="849"/>
        <w:gridCol w:w="709"/>
        <w:gridCol w:w="709"/>
        <w:gridCol w:w="708"/>
        <w:gridCol w:w="787"/>
        <w:gridCol w:w="628"/>
        <w:gridCol w:w="1974"/>
        <w:gridCol w:w="1409"/>
        <w:gridCol w:w="1835"/>
        <w:gridCol w:w="849"/>
      </w:tblGrid>
      <w:tr w:rsidR="00F94724" w:rsidRPr="008306D0" w14:paraId="29211539" w14:textId="77777777" w:rsidTr="00090204">
        <w:trPr>
          <w:trHeight w:val="20"/>
          <w:tblHeader/>
          <w:jc w:val="center"/>
        </w:trPr>
        <w:tc>
          <w:tcPr>
            <w:tcW w:w="419" w:type="dxa"/>
          </w:tcPr>
          <w:p w14:paraId="4CE79D1E" w14:textId="77777777" w:rsidR="00F94724" w:rsidRPr="008306D0" w:rsidRDefault="00F94724" w:rsidP="00090204">
            <w:pPr>
              <w:pStyle w:val="TableParagraph"/>
              <w:jc w:val="center"/>
              <w:rPr>
                <w:color w:val="000000" w:themeColor="text1"/>
                <w:sz w:val="20"/>
                <w:szCs w:val="20"/>
                <w:lang w:val="ru-RU"/>
              </w:rPr>
            </w:pPr>
            <w:r>
              <w:rPr>
                <w:color w:val="000000" w:themeColor="text1"/>
                <w:sz w:val="20"/>
                <w:szCs w:val="20"/>
                <w:lang w:val="ru-RU"/>
              </w:rPr>
              <w:t>1</w:t>
            </w:r>
          </w:p>
        </w:tc>
        <w:tc>
          <w:tcPr>
            <w:tcW w:w="2288" w:type="dxa"/>
          </w:tcPr>
          <w:p w14:paraId="6C836256" w14:textId="77777777" w:rsidR="00F94724" w:rsidRPr="008306D0" w:rsidRDefault="00F94724" w:rsidP="00090204">
            <w:pPr>
              <w:pStyle w:val="TableParagraph"/>
              <w:jc w:val="center"/>
              <w:rPr>
                <w:color w:val="000000" w:themeColor="text1"/>
                <w:sz w:val="20"/>
                <w:szCs w:val="20"/>
                <w:lang w:val="ru-RU"/>
              </w:rPr>
            </w:pPr>
            <w:r>
              <w:rPr>
                <w:color w:val="000000" w:themeColor="text1"/>
                <w:sz w:val="20"/>
                <w:szCs w:val="20"/>
                <w:lang w:val="ru-RU"/>
              </w:rPr>
              <w:t>2</w:t>
            </w:r>
          </w:p>
        </w:tc>
        <w:tc>
          <w:tcPr>
            <w:tcW w:w="709" w:type="dxa"/>
          </w:tcPr>
          <w:p w14:paraId="0760604D" w14:textId="77777777" w:rsidR="00F94724" w:rsidRPr="008306D0" w:rsidRDefault="00F94724" w:rsidP="00090204">
            <w:pPr>
              <w:pStyle w:val="TableParagraph"/>
              <w:jc w:val="center"/>
              <w:rPr>
                <w:color w:val="000000" w:themeColor="text1"/>
                <w:sz w:val="20"/>
                <w:szCs w:val="20"/>
                <w:lang w:val="ru-RU"/>
              </w:rPr>
            </w:pPr>
            <w:r>
              <w:rPr>
                <w:color w:val="000000" w:themeColor="text1"/>
                <w:sz w:val="20"/>
                <w:szCs w:val="20"/>
                <w:lang w:val="ru-RU"/>
              </w:rPr>
              <w:t>3</w:t>
            </w:r>
          </w:p>
        </w:tc>
        <w:tc>
          <w:tcPr>
            <w:tcW w:w="708" w:type="dxa"/>
          </w:tcPr>
          <w:p w14:paraId="175B2265" w14:textId="77777777" w:rsidR="00F94724" w:rsidRPr="008306D0" w:rsidRDefault="00F94724" w:rsidP="00090204">
            <w:pPr>
              <w:pStyle w:val="TableParagraph"/>
              <w:jc w:val="center"/>
              <w:rPr>
                <w:color w:val="000000" w:themeColor="text1"/>
                <w:sz w:val="20"/>
                <w:szCs w:val="20"/>
                <w:lang w:val="ru-RU"/>
              </w:rPr>
            </w:pPr>
            <w:r>
              <w:rPr>
                <w:color w:val="000000" w:themeColor="text1"/>
                <w:sz w:val="20"/>
                <w:szCs w:val="20"/>
                <w:lang w:val="ru-RU"/>
              </w:rPr>
              <w:t>4</w:t>
            </w:r>
          </w:p>
        </w:tc>
        <w:tc>
          <w:tcPr>
            <w:tcW w:w="628" w:type="dxa"/>
          </w:tcPr>
          <w:p w14:paraId="1E434DEB" w14:textId="77777777" w:rsidR="00F94724" w:rsidRPr="008306D0" w:rsidRDefault="00F94724" w:rsidP="00090204">
            <w:pPr>
              <w:pStyle w:val="TableParagraph"/>
              <w:jc w:val="center"/>
              <w:rPr>
                <w:color w:val="000000" w:themeColor="text1"/>
                <w:sz w:val="20"/>
                <w:szCs w:val="20"/>
                <w:lang w:val="ru-RU"/>
              </w:rPr>
            </w:pPr>
            <w:r>
              <w:rPr>
                <w:color w:val="000000" w:themeColor="text1"/>
                <w:sz w:val="20"/>
                <w:szCs w:val="20"/>
                <w:lang w:val="ru-RU"/>
              </w:rPr>
              <w:t>5</w:t>
            </w:r>
          </w:p>
        </w:tc>
        <w:tc>
          <w:tcPr>
            <w:tcW w:w="713" w:type="dxa"/>
          </w:tcPr>
          <w:p w14:paraId="1710DFF4" w14:textId="77777777" w:rsidR="00F94724" w:rsidRPr="008306D0" w:rsidRDefault="00F94724" w:rsidP="00090204">
            <w:pPr>
              <w:pStyle w:val="TableParagraph"/>
              <w:jc w:val="center"/>
              <w:rPr>
                <w:color w:val="000000" w:themeColor="text1"/>
                <w:sz w:val="20"/>
                <w:szCs w:val="20"/>
                <w:lang w:val="ru-RU"/>
              </w:rPr>
            </w:pPr>
            <w:r>
              <w:rPr>
                <w:color w:val="000000" w:themeColor="text1"/>
                <w:sz w:val="20"/>
                <w:szCs w:val="20"/>
                <w:lang w:val="ru-RU"/>
              </w:rPr>
              <w:t>6</w:t>
            </w:r>
          </w:p>
        </w:tc>
        <w:tc>
          <w:tcPr>
            <w:tcW w:w="849" w:type="dxa"/>
          </w:tcPr>
          <w:p w14:paraId="7D6C543A" w14:textId="77777777" w:rsidR="00F94724" w:rsidRPr="008306D0" w:rsidRDefault="00F94724" w:rsidP="00090204">
            <w:pPr>
              <w:pStyle w:val="TableParagraph"/>
              <w:jc w:val="center"/>
              <w:rPr>
                <w:color w:val="000000" w:themeColor="text1"/>
                <w:sz w:val="20"/>
                <w:szCs w:val="20"/>
                <w:lang w:val="ru-RU"/>
              </w:rPr>
            </w:pPr>
            <w:r>
              <w:rPr>
                <w:color w:val="000000" w:themeColor="text1"/>
                <w:sz w:val="20"/>
                <w:szCs w:val="20"/>
                <w:lang w:val="ru-RU"/>
              </w:rPr>
              <w:t>7</w:t>
            </w:r>
          </w:p>
        </w:tc>
        <w:tc>
          <w:tcPr>
            <w:tcW w:w="709" w:type="dxa"/>
          </w:tcPr>
          <w:p w14:paraId="3FE824F0" w14:textId="77777777" w:rsidR="00F94724" w:rsidRPr="008306D0" w:rsidRDefault="00F94724" w:rsidP="00090204">
            <w:pPr>
              <w:pStyle w:val="TableParagraph"/>
              <w:jc w:val="center"/>
              <w:rPr>
                <w:color w:val="000000" w:themeColor="text1"/>
                <w:sz w:val="20"/>
                <w:szCs w:val="20"/>
                <w:lang w:val="ru-RU"/>
              </w:rPr>
            </w:pPr>
            <w:r>
              <w:rPr>
                <w:color w:val="000000" w:themeColor="text1"/>
                <w:sz w:val="20"/>
                <w:szCs w:val="20"/>
                <w:lang w:val="ru-RU"/>
              </w:rPr>
              <w:t>8</w:t>
            </w:r>
          </w:p>
        </w:tc>
        <w:tc>
          <w:tcPr>
            <w:tcW w:w="709" w:type="dxa"/>
          </w:tcPr>
          <w:p w14:paraId="47DDEC5F" w14:textId="77777777" w:rsidR="00F94724" w:rsidRPr="008306D0" w:rsidRDefault="00F94724" w:rsidP="00090204">
            <w:pPr>
              <w:pStyle w:val="TableParagraph"/>
              <w:jc w:val="center"/>
              <w:rPr>
                <w:color w:val="000000" w:themeColor="text1"/>
                <w:sz w:val="20"/>
                <w:szCs w:val="20"/>
                <w:lang w:val="ru-RU"/>
              </w:rPr>
            </w:pPr>
            <w:r>
              <w:rPr>
                <w:color w:val="000000" w:themeColor="text1"/>
                <w:sz w:val="20"/>
                <w:szCs w:val="20"/>
                <w:lang w:val="ru-RU"/>
              </w:rPr>
              <w:t>9</w:t>
            </w:r>
          </w:p>
        </w:tc>
        <w:tc>
          <w:tcPr>
            <w:tcW w:w="708" w:type="dxa"/>
          </w:tcPr>
          <w:p w14:paraId="27C1C28B" w14:textId="77777777" w:rsidR="00F94724" w:rsidRPr="008306D0" w:rsidRDefault="00F94724" w:rsidP="00090204">
            <w:pPr>
              <w:pStyle w:val="TableParagraph"/>
              <w:jc w:val="center"/>
              <w:rPr>
                <w:color w:val="000000" w:themeColor="text1"/>
                <w:sz w:val="20"/>
                <w:szCs w:val="20"/>
                <w:lang w:val="ru-RU"/>
              </w:rPr>
            </w:pPr>
            <w:r>
              <w:rPr>
                <w:color w:val="000000" w:themeColor="text1"/>
                <w:sz w:val="20"/>
                <w:szCs w:val="20"/>
                <w:lang w:val="ru-RU"/>
              </w:rPr>
              <w:t>10</w:t>
            </w:r>
          </w:p>
        </w:tc>
        <w:tc>
          <w:tcPr>
            <w:tcW w:w="787" w:type="dxa"/>
          </w:tcPr>
          <w:p w14:paraId="4F5113A8" w14:textId="77777777" w:rsidR="00F94724" w:rsidRPr="008306D0" w:rsidRDefault="00F94724" w:rsidP="00090204">
            <w:pPr>
              <w:pStyle w:val="TableParagraph"/>
              <w:jc w:val="center"/>
              <w:rPr>
                <w:color w:val="000000" w:themeColor="text1"/>
                <w:sz w:val="20"/>
                <w:szCs w:val="20"/>
                <w:lang w:val="ru-RU"/>
              </w:rPr>
            </w:pPr>
            <w:r>
              <w:rPr>
                <w:color w:val="000000" w:themeColor="text1"/>
                <w:sz w:val="20"/>
                <w:szCs w:val="20"/>
                <w:lang w:val="ru-RU"/>
              </w:rPr>
              <w:t>11</w:t>
            </w:r>
          </w:p>
        </w:tc>
        <w:tc>
          <w:tcPr>
            <w:tcW w:w="628" w:type="dxa"/>
          </w:tcPr>
          <w:p w14:paraId="746BE09B" w14:textId="77777777" w:rsidR="00F94724" w:rsidRPr="008306D0" w:rsidRDefault="00F94724" w:rsidP="00090204">
            <w:pPr>
              <w:pStyle w:val="TableParagraph"/>
              <w:jc w:val="center"/>
              <w:rPr>
                <w:color w:val="000000" w:themeColor="text1"/>
                <w:sz w:val="20"/>
                <w:szCs w:val="20"/>
                <w:lang w:val="ru-RU"/>
              </w:rPr>
            </w:pPr>
            <w:r>
              <w:rPr>
                <w:color w:val="000000" w:themeColor="text1"/>
                <w:sz w:val="20"/>
                <w:szCs w:val="20"/>
                <w:lang w:val="ru-RU"/>
              </w:rPr>
              <w:t>12</w:t>
            </w:r>
          </w:p>
        </w:tc>
        <w:tc>
          <w:tcPr>
            <w:tcW w:w="1974" w:type="dxa"/>
          </w:tcPr>
          <w:p w14:paraId="69948C92" w14:textId="77777777" w:rsidR="00F94724" w:rsidRPr="008306D0" w:rsidRDefault="00F94724" w:rsidP="00090204">
            <w:pPr>
              <w:pStyle w:val="TableParagraph"/>
              <w:jc w:val="center"/>
              <w:rPr>
                <w:color w:val="000000" w:themeColor="text1"/>
                <w:sz w:val="20"/>
                <w:szCs w:val="20"/>
                <w:lang w:val="ru-RU"/>
              </w:rPr>
            </w:pPr>
            <w:r>
              <w:rPr>
                <w:color w:val="000000" w:themeColor="text1"/>
                <w:sz w:val="20"/>
                <w:szCs w:val="20"/>
                <w:lang w:val="ru-RU"/>
              </w:rPr>
              <w:t>13</w:t>
            </w:r>
          </w:p>
        </w:tc>
        <w:tc>
          <w:tcPr>
            <w:tcW w:w="1409" w:type="dxa"/>
          </w:tcPr>
          <w:p w14:paraId="02E1BD65" w14:textId="77777777" w:rsidR="00F94724" w:rsidRPr="008306D0" w:rsidRDefault="00F94724" w:rsidP="00090204">
            <w:pPr>
              <w:pStyle w:val="TableParagraph"/>
              <w:tabs>
                <w:tab w:val="left" w:pos="284"/>
                <w:tab w:val="left" w:pos="405"/>
                <w:tab w:val="left" w:pos="585"/>
              </w:tabs>
              <w:jc w:val="center"/>
              <w:rPr>
                <w:color w:val="000000" w:themeColor="text1"/>
                <w:sz w:val="20"/>
                <w:szCs w:val="20"/>
                <w:lang w:val="ru-RU"/>
              </w:rPr>
            </w:pPr>
            <w:r>
              <w:rPr>
                <w:color w:val="000000" w:themeColor="text1"/>
                <w:sz w:val="20"/>
                <w:szCs w:val="20"/>
                <w:lang w:val="ru-RU"/>
              </w:rPr>
              <w:t>14</w:t>
            </w:r>
          </w:p>
        </w:tc>
        <w:tc>
          <w:tcPr>
            <w:tcW w:w="1835" w:type="dxa"/>
          </w:tcPr>
          <w:p w14:paraId="292B84F0" w14:textId="77777777" w:rsidR="00F94724" w:rsidRPr="008306D0" w:rsidRDefault="00F94724" w:rsidP="00090204">
            <w:pPr>
              <w:pStyle w:val="TableParagraph"/>
              <w:jc w:val="center"/>
              <w:rPr>
                <w:color w:val="000000" w:themeColor="text1"/>
                <w:sz w:val="20"/>
                <w:szCs w:val="20"/>
                <w:lang w:val="ru-RU"/>
              </w:rPr>
            </w:pPr>
            <w:r>
              <w:rPr>
                <w:color w:val="000000" w:themeColor="text1"/>
                <w:sz w:val="20"/>
                <w:szCs w:val="20"/>
                <w:lang w:val="ru-RU"/>
              </w:rPr>
              <w:t>15</w:t>
            </w:r>
          </w:p>
        </w:tc>
        <w:tc>
          <w:tcPr>
            <w:tcW w:w="849" w:type="dxa"/>
          </w:tcPr>
          <w:p w14:paraId="0597BC57" w14:textId="77777777" w:rsidR="00F94724" w:rsidRPr="008306D0" w:rsidRDefault="00F94724" w:rsidP="00090204">
            <w:pPr>
              <w:pStyle w:val="TableParagraph"/>
              <w:jc w:val="center"/>
              <w:rPr>
                <w:color w:val="000000" w:themeColor="text1"/>
                <w:sz w:val="20"/>
                <w:szCs w:val="20"/>
                <w:lang w:val="ru-RU"/>
              </w:rPr>
            </w:pPr>
            <w:r>
              <w:rPr>
                <w:color w:val="000000" w:themeColor="text1"/>
                <w:sz w:val="20"/>
                <w:szCs w:val="20"/>
                <w:lang w:val="ru-RU"/>
              </w:rPr>
              <w:t>16</w:t>
            </w:r>
          </w:p>
        </w:tc>
      </w:tr>
      <w:tr w:rsidR="009D50B5" w:rsidRPr="004D6272" w14:paraId="523BD705" w14:textId="77777777" w:rsidTr="00986A64">
        <w:trPr>
          <w:trHeight w:val="20"/>
          <w:jc w:val="center"/>
        </w:trPr>
        <w:tc>
          <w:tcPr>
            <w:tcW w:w="419" w:type="dxa"/>
          </w:tcPr>
          <w:p w14:paraId="493AB416" w14:textId="5CB4CE34" w:rsidR="00E95454" w:rsidRPr="004D6272" w:rsidRDefault="00E9545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2.</w:t>
            </w:r>
          </w:p>
        </w:tc>
        <w:tc>
          <w:tcPr>
            <w:tcW w:w="2288" w:type="dxa"/>
          </w:tcPr>
          <w:p w14:paraId="6C1B82DC" w14:textId="1F57969B" w:rsidR="00E95454" w:rsidRPr="004D6272" w:rsidRDefault="00E95454"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Доля нарушений, выявленных при осуществлении федерального государственного охотничьего надзора, по которым вынесены постановления о привлечении к административной ответственности, к общему количеству выявленных нарушений</w:t>
            </w:r>
          </w:p>
        </w:tc>
        <w:tc>
          <w:tcPr>
            <w:tcW w:w="709" w:type="dxa"/>
          </w:tcPr>
          <w:p w14:paraId="76782E13" w14:textId="48F984FC" w:rsidR="00E95454" w:rsidRPr="004D6272" w:rsidRDefault="00D334DA"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lang w:val="ru-RU"/>
              </w:rPr>
              <w:t>процентов</w:t>
            </w:r>
          </w:p>
        </w:tc>
        <w:tc>
          <w:tcPr>
            <w:tcW w:w="708" w:type="dxa"/>
          </w:tcPr>
          <w:p w14:paraId="7B8C8E5A" w14:textId="7DF6D805" w:rsidR="00E95454" w:rsidRPr="004D6272" w:rsidRDefault="00E9545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81</w:t>
            </w:r>
          </w:p>
        </w:tc>
        <w:tc>
          <w:tcPr>
            <w:tcW w:w="628" w:type="dxa"/>
          </w:tcPr>
          <w:p w14:paraId="5A3E11D9" w14:textId="01CA44C3" w:rsidR="00E95454" w:rsidRPr="004D6272" w:rsidRDefault="00E9545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82</w:t>
            </w:r>
          </w:p>
        </w:tc>
        <w:tc>
          <w:tcPr>
            <w:tcW w:w="713" w:type="dxa"/>
          </w:tcPr>
          <w:p w14:paraId="1A3F951D" w14:textId="47BC9394" w:rsidR="00E95454" w:rsidRPr="004D6272" w:rsidRDefault="00E9545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82</w:t>
            </w:r>
          </w:p>
        </w:tc>
        <w:tc>
          <w:tcPr>
            <w:tcW w:w="849" w:type="dxa"/>
          </w:tcPr>
          <w:p w14:paraId="144846DD" w14:textId="28766B16" w:rsidR="00E95454" w:rsidRPr="004D6272" w:rsidRDefault="00E9545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82</w:t>
            </w:r>
          </w:p>
        </w:tc>
        <w:tc>
          <w:tcPr>
            <w:tcW w:w="709" w:type="dxa"/>
          </w:tcPr>
          <w:p w14:paraId="33D35125" w14:textId="61F6FF0F" w:rsidR="00E95454" w:rsidRPr="004D6272" w:rsidRDefault="00E9545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82</w:t>
            </w:r>
          </w:p>
        </w:tc>
        <w:tc>
          <w:tcPr>
            <w:tcW w:w="709" w:type="dxa"/>
          </w:tcPr>
          <w:p w14:paraId="4CDCCF82" w14:textId="5BA3DB02" w:rsidR="00E95454" w:rsidRPr="004D6272" w:rsidRDefault="00E9545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83</w:t>
            </w:r>
          </w:p>
        </w:tc>
        <w:tc>
          <w:tcPr>
            <w:tcW w:w="708" w:type="dxa"/>
          </w:tcPr>
          <w:p w14:paraId="4E118A9D" w14:textId="3815BF88" w:rsidR="00E95454" w:rsidRPr="004D6272" w:rsidRDefault="00E9545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83</w:t>
            </w:r>
          </w:p>
        </w:tc>
        <w:tc>
          <w:tcPr>
            <w:tcW w:w="787" w:type="dxa"/>
          </w:tcPr>
          <w:p w14:paraId="11FF8174" w14:textId="35619C26" w:rsidR="00E95454" w:rsidRPr="004D6272" w:rsidRDefault="00E9545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83</w:t>
            </w:r>
          </w:p>
        </w:tc>
        <w:tc>
          <w:tcPr>
            <w:tcW w:w="628" w:type="dxa"/>
          </w:tcPr>
          <w:p w14:paraId="1215FF82" w14:textId="7CB02C2D" w:rsidR="00E95454" w:rsidRPr="004D6272" w:rsidRDefault="00E9545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w:t>
            </w:r>
          </w:p>
        </w:tc>
        <w:tc>
          <w:tcPr>
            <w:tcW w:w="1974" w:type="dxa"/>
          </w:tcPr>
          <w:p w14:paraId="70F7D2D3" w14:textId="521B3020" w:rsidR="00E95454" w:rsidRPr="004D6272" w:rsidRDefault="00986A64" w:rsidP="00D60AC3">
            <w:pPr>
              <w:pStyle w:val="TableParagraph"/>
              <w:rPr>
                <w:color w:val="000000" w:themeColor="text1"/>
                <w:sz w:val="20"/>
                <w:szCs w:val="20"/>
                <w:lang w:val="ru-RU"/>
              </w:rPr>
            </w:pPr>
            <w:r>
              <w:rPr>
                <w:color w:val="000000" w:themeColor="text1"/>
                <w:sz w:val="20"/>
                <w:szCs w:val="20"/>
                <w:lang w:val="ru-RU"/>
              </w:rPr>
              <w:t>п</w:t>
            </w:r>
            <w:r w:rsidR="00E95454" w:rsidRPr="004D6272">
              <w:rPr>
                <w:color w:val="000000" w:themeColor="text1"/>
                <w:sz w:val="20"/>
                <w:szCs w:val="20"/>
                <w:lang w:val="ru-RU"/>
              </w:rPr>
              <w:t>остановление Правите</w:t>
            </w:r>
            <w:r w:rsidR="007810BE" w:rsidRPr="004D6272">
              <w:rPr>
                <w:color w:val="000000" w:themeColor="text1"/>
                <w:sz w:val="20"/>
                <w:szCs w:val="20"/>
                <w:lang w:val="ru-RU"/>
              </w:rPr>
              <w:t>ль</w:t>
            </w:r>
            <w:r w:rsidR="00E95454" w:rsidRPr="004D6272">
              <w:rPr>
                <w:color w:val="000000" w:themeColor="text1"/>
                <w:sz w:val="20"/>
                <w:szCs w:val="20"/>
                <w:lang w:val="ru-RU"/>
              </w:rPr>
              <w:t xml:space="preserve">ства </w:t>
            </w:r>
            <w:r w:rsidR="00D334DA" w:rsidRPr="004D6272">
              <w:rPr>
                <w:color w:val="000000" w:themeColor="text1"/>
                <w:sz w:val="20"/>
                <w:szCs w:val="20"/>
                <w:lang w:val="ru-RU"/>
              </w:rPr>
              <w:t xml:space="preserve">Республики Тыва от 24 декабря </w:t>
            </w:r>
            <w:r w:rsidR="00E95454" w:rsidRPr="004D6272">
              <w:rPr>
                <w:color w:val="000000" w:themeColor="text1"/>
                <w:sz w:val="20"/>
                <w:szCs w:val="20"/>
                <w:lang w:val="ru-RU"/>
              </w:rPr>
              <w:t>2018</w:t>
            </w:r>
            <w:r w:rsidR="00D334DA" w:rsidRPr="004D6272">
              <w:rPr>
                <w:color w:val="000000" w:themeColor="text1"/>
                <w:sz w:val="20"/>
                <w:szCs w:val="20"/>
                <w:lang w:val="ru-RU"/>
              </w:rPr>
              <w:t xml:space="preserve"> </w:t>
            </w:r>
            <w:r w:rsidR="00E95454" w:rsidRPr="004D6272">
              <w:rPr>
                <w:color w:val="000000" w:themeColor="text1"/>
                <w:sz w:val="20"/>
                <w:szCs w:val="20"/>
                <w:lang w:val="ru-RU"/>
              </w:rPr>
              <w:t>г. №</w:t>
            </w:r>
            <w:r w:rsidR="00D334DA" w:rsidRPr="004D6272">
              <w:rPr>
                <w:color w:val="000000" w:themeColor="text1"/>
                <w:sz w:val="20"/>
                <w:szCs w:val="20"/>
                <w:lang w:val="ru-RU"/>
              </w:rPr>
              <w:t xml:space="preserve"> </w:t>
            </w:r>
            <w:r w:rsidR="00E95454" w:rsidRPr="004D6272">
              <w:rPr>
                <w:color w:val="000000" w:themeColor="text1"/>
                <w:sz w:val="20"/>
                <w:szCs w:val="20"/>
                <w:lang w:val="ru-RU"/>
              </w:rPr>
              <w:t>638</w:t>
            </w:r>
          </w:p>
        </w:tc>
        <w:tc>
          <w:tcPr>
            <w:tcW w:w="1409" w:type="dxa"/>
          </w:tcPr>
          <w:p w14:paraId="6E5FD61F" w14:textId="5D0D3274" w:rsidR="00E95454" w:rsidRPr="00986A64" w:rsidRDefault="00E95454" w:rsidP="00D60AC3">
            <w:pPr>
              <w:rPr>
                <w:rFonts w:ascii="Times New Roman" w:hAnsi="Times New Roman" w:cs="Times New Roman"/>
                <w:sz w:val="20"/>
              </w:rPr>
            </w:pPr>
            <w:proofErr w:type="spellStart"/>
            <w:r w:rsidRPr="00986A64">
              <w:rPr>
                <w:rFonts w:ascii="Times New Roman" w:hAnsi="Times New Roman" w:cs="Times New Roman"/>
                <w:sz w:val="20"/>
              </w:rPr>
              <w:t>Госкомохот</w:t>
            </w:r>
            <w:r w:rsidR="007E2CC5" w:rsidRPr="00986A64">
              <w:rPr>
                <w:rFonts w:ascii="Times New Roman" w:hAnsi="Times New Roman" w:cs="Times New Roman"/>
                <w:sz w:val="20"/>
              </w:rPr>
              <w:t>-</w:t>
            </w:r>
            <w:r w:rsidRPr="00986A64">
              <w:rPr>
                <w:rFonts w:ascii="Times New Roman" w:hAnsi="Times New Roman" w:cs="Times New Roman"/>
                <w:sz w:val="20"/>
              </w:rPr>
              <w:t>надзор</w:t>
            </w:r>
            <w:proofErr w:type="spellEnd"/>
            <w:r w:rsidRPr="00986A64">
              <w:rPr>
                <w:rFonts w:ascii="Times New Roman" w:hAnsi="Times New Roman" w:cs="Times New Roman"/>
                <w:sz w:val="20"/>
              </w:rPr>
              <w:t xml:space="preserve"> </w:t>
            </w:r>
            <w:proofErr w:type="spellStart"/>
            <w:r w:rsidR="00D334DA" w:rsidRPr="00986A64">
              <w:rPr>
                <w:rFonts w:ascii="Times New Roman" w:hAnsi="Times New Roman" w:cs="Times New Roman"/>
                <w:sz w:val="20"/>
              </w:rPr>
              <w:t>Республики</w:t>
            </w:r>
            <w:proofErr w:type="spellEnd"/>
            <w:r w:rsidR="00D334DA" w:rsidRPr="00986A64">
              <w:rPr>
                <w:rFonts w:ascii="Times New Roman" w:hAnsi="Times New Roman" w:cs="Times New Roman"/>
                <w:sz w:val="20"/>
              </w:rPr>
              <w:t xml:space="preserve"> </w:t>
            </w:r>
            <w:proofErr w:type="spellStart"/>
            <w:r w:rsidR="00D334DA" w:rsidRPr="00986A64">
              <w:rPr>
                <w:rFonts w:ascii="Times New Roman" w:hAnsi="Times New Roman" w:cs="Times New Roman"/>
                <w:sz w:val="20"/>
              </w:rPr>
              <w:t>Тыва</w:t>
            </w:r>
            <w:proofErr w:type="spellEnd"/>
          </w:p>
        </w:tc>
        <w:tc>
          <w:tcPr>
            <w:tcW w:w="1835" w:type="dxa"/>
          </w:tcPr>
          <w:p w14:paraId="6DA64BA2" w14:textId="117D2AAC" w:rsidR="00E95454" w:rsidRPr="004D6272" w:rsidRDefault="00E95454" w:rsidP="00D60AC3">
            <w:pP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w:t>
            </w:r>
          </w:p>
        </w:tc>
        <w:tc>
          <w:tcPr>
            <w:tcW w:w="849" w:type="dxa"/>
          </w:tcPr>
          <w:p w14:paraId="1FB0871B" w14:textId="77777777" w:rsidR="00E95454" w:rsidRPr="004D6272" w:rsidRDefault="00E95454" w:rsidP="00D60AC3">
            <w:pPr>
              <w:pStyle w:val="TableParagraph"/>
              <w:rPr>
                <w:color w:val="000000" w:themeColor="text1"/>
                <w:sz w:val="20"/>
                <w:szCs w:val="20"/>
              </w:rPr>
            </w:pPr>
          </w:p>
        </w:tc>
      </w:tr>
      <w:tr w:rsidR="009D50B5" w:rsidRPr="004D6272" w14:paraId="72D2CA44" w14:textId="77777777" w:rsidTr="00986A64">
        <w:trPr>
          <w:trHeight w:val="20"/>
          <w:jc w:val="center"/>
        </w:trPr>
        <w:tc>
          <w:tcPr>
            <w:tcW w:w="419" w:type="dxa"/>
          </w:tcPr>
          <w:p w14:paraId="09993309" w14:textId="1BA685B8" w:rsidR="00E95454" w:rsidRPr="004D6272" w:rsidRDefault="00E9545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3.</w:t>
            </w:r>
          </w:p>
        </w:tc>
        <w:tc>
          <w:tcPr>
            <w:tcW w:w="2288" w:type="dxa"/>
          </w:tcPr>
          <w:p w14:paraId="5547A221" w14:textId="5E64B6CA" w:rsidR="00E95454" w:rsidRPr="004D6272" w:rsidRDefault="00E95454"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Индекс численности волка (соотношение численности волка по окончании охотничьего сезона в текущем году к его численности по окончании охотничьего сезона 2019/20</w:t>
            </w:r>
            <w:r w:rsidRPr="004D6272">
              <w:rPr>
                <w:rFonts w:ascii="Times New Roman" w:hAnsi="Times New Roman" w:cs="Times New Roman"/>
                <w:color w:val="000000" w:themeColor="text1"/>
                <w:sz w:val="20"/>
                <w:szCs w:val="20"/>
              </w:rPr>
              <w:t> </w:t>
            </w:r>
            <w:r w:rsidRPr="004D6272">
              <w:rPr>
                <w:rFonts w:ascii="Times New Roman" w:hAnsi="Times New Roman" w:cs="Times New Roman"/>
                <w:color w:val="000000" w:themeColor="text1"/>
                <w:sz w:val="20"/>
                <w:szCs w:val="20"/>
                <w:lang w:val="ru-RU"/>
              </w:rPr>
              <w:t>года) не более</w:t>
            </w:r>
          </w:p>
        </w:tc>
        <w:tc>
          <w:tcPr>
            <w:tcW w:w="709" w:type="dxa"/>
          </w:tcPr>
          <w:p w14:paraId="3823BF3B" w14:textId="7F76C5A2" w:rsidR="00E95454" w:rsidRPr="004D6272" w:rsidRDefault="00D334DA"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lang w:val="ru-RU"/>
              </w:rPr>
              <w:t>процентов</w:t>
            </w:r>
          </w:p>
        </w:tc>
        <w:tc>
          <w:tcPr>
            <w:tcW w:w="708" w:type="dxa"/>
          </w:tcPr>
          <w:p w14:paraId="4E6BFBD8" w14:textId="223AA056" w:rsidR="00E95454" w:rsidRPr="004D6272" w:rsidRDefault="00E9545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91</w:t>
            </w:r>
          </w:p>
        </w:tc>
        <w:tc>
          <w:tcPr>
            <w:tcW w:w="628" w:type="dxa"/>
          </w:tcPr>
          <w:p w14:paraId="1FA97D44" w14:textId="3E25D55D" w:rsidR="00E95454" w:rsidRPr="004D6272" w:rsidRDefault="00E9545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92</w:t>
            </w:r>
          </w:p>
        </w:tc>
        <w:tc>
          <w:tcPr>
            <w:tcW w:w="713" w:type="dxa"/>
          </w:tcPr>
          <w:p w14:paraId="44374D7B" w14:textId="4C772D9F" w:rsidR="00E95454" w:rsidRPr="004D6272" w:rsidRDefault="00E9545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92</w:t>
            </w:r>
          </w:p>
        </w:tc>
        <w:tc>
          <w:tcPr>
            <w:tcW w:w="849" w:type="dxa"/>
          </w:tcPr>
          <w:p w14:paraId="18A42EDE" w14:textId="131E08A0" w:rsidR="00E95454" w:rsidRPr="004D6272" w:rsidRDefault="00E9545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92</w:t>
            </w:r>
          </w:p>
        </w:tc>
        <w:tc>
          <w:tcPr>
            <w:tcW w:w="709" w:type="dxa"/>
          </w:tcPr>
          <w:p w14:paraId="6DA6C38D" w14:textId="023DB021" w:rsidR="00E95454" w:rsidRPr="004D6272" w:rsidRDefault="00E9545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91</w:t>
            </w:r>
          </w:p>
        </w:tc>
        <w:tc>
          <w:tcPr>
            <w:tcW w:w="709" w:type="dxa"/>
          </w:tcPr>
          <w:p w14:paraId="31A8EE50" w14:textId="139A98D7" w:rsidR="00E95454" w:rsidRPr="004D6272" w:rsidRDefault="00E9545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91</w:t>
            </w:r>
          </w:p>
        </w:tc>
        <w:tc>
          <w:tcPr>
            <w:tcW w:w="708" w:type="dxa"/>
          </w:tcPr>
          <w:p w14:paraId="38CB30BB" w14:textId="2CE62216" w:rsidR="00E95454" w:rsidRPr="004D6272" w:rsidRDefault="00E9545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90</w:t>
            </w:r>
          </w:p>
        </w:tc>
        <w:tc>
          <w:tcPr>
            <w:tcW w:w="787" w:type="dxa"/>
          </w:tcPr>
          <w:p w14:paraId="66193C37" w14:textId="13B67665" w:rsidR="00E95454" w:rsidRPr="004D6272" w:rsidRDefault="00E9545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90</w:t>
            </w:r>
          </w:p>
        </w:tc>
        <w:tc>
          <w:tcPr>
            <w:tcW w:w="628" w:type="dxa"/>
          </w:tcPr>
          <w:p w14:paraId="7127F25A" w14:textId="59E8B058" w:rsidR="00E95454" w:rsidRPr="004D6272" w:rsidRDefault="00E9545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w:t>
            </w:r>
          </w:p>
        </w:tc>
        <w:tc>
          <w:tcPr>
            <w:tcW w:w="1974" w:type="dxa"/>
          </w:tcPr>
          <w:p w14:paraId="248967E0" w14:textId="762306B3" w:rsidR="00E95454" w:rsidRPr="004D6272" w:rsidRDefault="00986A64" w:rsidP="00D60AC3">
            <w:pPr>
              <w:pStyle w:val="TableParagraph"/>
              <w:rPr>
                <w:color w:val="000000" w:themeColor="text1"/>
                <w:sz w:val="20"/>
                <w:szCs w:val="20"/>
                <w:lang w:val="ru-RU"/>
              </w:rPr>
            </w:pPr>
            <w:r>
              <w:rPr>
                <w:color w:val="000000" w:themeColor="text1"/>
                <w:sz w:val="20"/>
                <w:szCs w:val="20"/>
                <w:lang w:val="ru-RU"/>
              </w:rPr>
              <w:t>п</w:t>
            </w:r>
            <w:r w:rsidR="00E95454" w:rsidRPr="004D6272">
              <w:rPr>
                <w:color w:val="000000" w:themeColor="text1"/>
                <w:sz w:val="20"/>
                <w:szCs w:val="20"/>
                <w:lang w:val="ru-RU"/>
              </w:rPr>
              <w:t>остановление Правите</w:t>
            </w:r>
            <w:r w:rsidR="007810BE" w:rsidRPr="004D6272">
              <w:rPr>
                <w:color w:val="000000" w:themeColor="text1"/>
                <w:sz w:val="20"/>
                <w:szCs w:val="20"/>
                <w:lang w:val="ru-RU"/>
              </w:rPr>
              <w:t>ль</w:t>
            </w:r>
            <w:r w:rsidR="00E95454" w:rsidRPr="004D6272">
              <w:rPr>
                <w:color w:val="000000" w:themeColor="text1"/>
                <w:sz w:val="20"/>
                <w:szCs w:val="20"/>
                <w:lang w:val="ru-RU"/>
              </w:rPr>
              <w:t>ства Р</w:t>
            </w:r>
            <w:r w:rsidR="008B51CB" w:rsidRPr="004D6272">
              <w:rPr>
                <w:color w:val="000000" w:themeColor="text1"/>
                <w:sz w:val="20"/>
                <w:szCs w:val="20"/>
                <w:lang w:val="ru-RU"/>
              </w:rPr>
              <w:t xml:space="preserve">еспублики </w:t>
            </w:r>
            <w:r w:rsidR="00E95454" w:rsidRPr="004D6272">
              <w:rPr>
                <w:color w:val="000000" w:themeColor="text1"/>
                <w:sz w:val="20"/>
                <w:szCs w:val="20"/>
                <w:lang w:val="ru-RU"/>
              </w:rPr>
              <w:t>Т</w:t>
            </w:r>
            <w:r w:rsidR="008B51CB" w:rsidRPr="004D6272">
              <w:rPr>
                <w:color w:val="000000" w:themeColor="text1"/>
                <w:sz w:val="20"/>
                <w:szCs w:val="20"/>
                <w:lang w:val="ru-RU"/>
              </w:rPr>
              <w:t xml:space="preserve">ыва от 24 декабря </w:t>
            </w:r>
            <w:r w:rsidR="00E95454" w:rsidRPr="004D6272">
              <w:rPr>
                <w:color w:val="000000" w:themeColor="text1"/>
                <w:sz w:val="20"/>
                <w:szCs w:val="20"/>
                <w:lang w:val="ru-RU"/>
              </w:rPr>
              <w:t>2018</w:t>
            </w:r>
            <w:r w:rsidR="008B51CB" w:rsidRPr="004D6272">
              <w:rPr>
                <w:color w:val="000000" w:themeColor="text1"/>
                <w:sz w:val="20"/>
                <w:szCs w:val="20"/>
                <w:lang w:val="ru-RU"/>
              </w:rPr>
              <w:t xml:space="preserve"> </w:t>
            </w:r>
            <w:r w:rsidR="00E95454" w:rsidRPr="004D6272">
              <w:rPr>
                <w:color w:val="000000" w:themeColor="text1"/>
                <w:sz w:val="20"/>
                <w:szCs w:val="20"/>
                <w:lang w:val="ru-RU"/>
              </w:rPr>
              <w:t>г. №</w:t>
            </w:r>
            <w:r w:rsidR="008B51CB" w:rsidRPr="004D6272">
              <w:rPr>
                <w:color w:val="000000" w:themeColor="text1"/>
                <w:sz w:val="20"/>
                <w:szCs w:val="20"/>
                <w:lang w:val="ru-RU"/>
              </w:rPr>
              <w:t xml:space="preserve"> </w:t>
            </w:r>
            <w:r w:rsidR="00E95454" w:rsidRPr="004D6272">
              <w:rPr>
                <w:color w:val="000000" w:themeColor="text1"/>
                <w:sz w:val="20"/>
                <w:szCs w:val="20"/>
                <w:lang w:val="ru-RU"/>
              </w:rPr>
              <w:t>638</w:t>
            </w:r>
          </w:p>
        </w:tc>
        <w:tc>
          <w:tcPr>
            <w:tcW w:w="1409" w:type="dxa"/>
          </w:tcPr>
          <w:p w14:paraId="4662B58C" w14:textId="5E556860" w:rsidR="00E95454" w:rsidRPr="004D6272" w:rsidRDefault="00E95454" w:rsidP="00D60AC3">
            <w:pPr>
              <w:rPr>
                <w:rFonts w:ascii="Times New Roman" w:hAnsi="Times New Roman" w:cs="Times New Roman"/>
                <w:color w:val="000000" w:themeColor="text1"/>
                <w:sz w:val="20"/>
                <w:szCs w:val="20"/>
              </w:rPr>
            </w:pPr>
            <w:proofErr w:type="spellStart"/>
            <w:r w:rsidRPr="004D6272">
              <w:rPr>
                <w:rFonts w:ascii="Times New Roman" w:hAnsi="Times New Roman" w:cs="Times New Roman"/>
                <w:color w:val="000000" w:themeColor="text1"/>
                <w:sz w:val="20"/>
                <w:szCs w:val="20"/>
              </w:rPr>
              <w:t>Госкомохот</w:t>
            </w:r>
            <w:proofErr w:type="spellEnd"/>
            <w:r w:rsidR="007E2CC5" w:rsidRPr="004D6272">
              <w:rPr>
                <w:rFonts w:ascii="Times New Roman" w:hAnsi="Times New Roman" w:cs="Times New Roman"/>
                <w:color w:val="000000" w:themeColor="text1"/>
                <w:sz w:val="20"/>
                <w:szCs w:val="20"/>
                <w:lang w:val="ru-RU"/>
              </w:rPr>
              <w:t>-</w:t>
            </w:r>
            <w:proofErr w:type="spellStart"/>
            <w:r w:rsidRPr="004D6272">
              <w:rPr>
                <w:rFonts w:ascii="Times New Roman" w:hAnsi="Times New Roman" w:cs="Times New Roman"/>
                <w:color w:val="000000" w:themeColor="text1"/>
                <w:sz w:val="20"/>
                <w:szCs w:val="20"/>
              </w:rPr>
              <w:t>надзор</w:t>
            </w:r>
            <w:proofErr w:type="spellEnd"/>
            <w:r w:rsidRPr="004D6272">
              <w:rPr>
                <w:rFonts w:ascii="Times New Roman" w:hAnsi="Times New Roman" w:cs="Times New Roman"/>
                <w:color w:val="000000" w:themeColor="text1"/>
                <w:sz w:val="20"/>
                <w:szCs w:val="20"/>
              </w:rPr>
              <w:t xml:space="preserve"> </w:t>
            </w:r>
            <w:proofErr w:type="spellStart"/>
            <w:r w:rsidR="008B51CB" w:rsidRPr="004D6272">
              <w:rPr>
                <w:rFonts w:ascii="Times New Roman" w:hAnsi="Times New Roman" w:cs="Times New Roman"/>
                <w:color w:val="000000" w:themeColor="text1"/>
                <w:sz w:val="20"/>
                <w:szCs w:val="20"/>
              </w:rPr>
              <w:t>Республики</w:t>
            </w:r>
            <w:proofErr w:type="spellEnd"/>
            <w:r w:rsidR="008B51CB" w:rsidRPr="004D6272">
              <w:rPr>
                <w:rFonts w:ascii="Times New Roman" w:hAnsi="Times New Roman" w:cs="Times New Roman"/>
                <w:color w:val="000000" w:themeColor="text1"/>
                <w:sz w:val="20"/>
                <w:szCs w:val="20"/>
              </w:rPr>
              <w:t xml:space="preserve"> </w:t>
            </w:r>
            <w:proofErr w:type="spellStart"/>
            <w:r w:rsidR="008B51CB" w:rsidRPr="004D6272">
              <w:rPr>
                <w:rFonts w:ascii="Times New Roman" w:hAnsi="Times New Roman" w:cs="Times New Roman"/>
                <w:color w:val="000000" w:themeColor="text1"/>
                <w:sz w:val="20"/>
                <w:szCs w:val="20"/>
              </w:rPr>
              <w:t>Тыва</w:t>
            </w:r>
            <w:proofErr w:type="spellEnd"/>
          </w:p>
        </w:tc>
        <w:tc>
          <w:tcPr>
            <w:tcW w:w="1835" w:type="dxa"/>
          </w:tcPr>
          <w:p w14:paraId="53DB860A" w14:textId="3FB75E19" w:rsidR="00E95454" w:rsidRPr="004D6272" w:rsidRDefault="00E95454" w:rsidP="00D60AC3">
            <w:pP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w:t>
            </w:r>
          </w:p>
        </w:tc>
        <w:tc>
          <w:tcPr>
            <w:tcW w:w="849" w:type="dxa"/>
          </w:tcPr>
          <w:p w14:paraId="27B200BB" w14:textId="77777777" w:rsidR="00E95454" w:rsidRPr="004D6272" w:rsidRDefault="00E95454" w:rsidP="00D60AC3">
            <w:pPr>
              <w:pStyle w:val="TableParagraph"/>
              <w:rPr>
                <w:color w:val="000000" w:themeColor="text1"/>
                <w:sz w:val="20"/>
                <w:szCs w:val="20"/>
              </w:rPr>
            </w:pPr>
          </w:p>
        </w:tc>
      </w:tr>
      <w:tr w:rsidR="009D50B5" w:rsidRPr="004D6272" w14:paraId="537B6248" w14:textId="77777777" w:rsidTr="00986A64">
        <w:trPr>
          <w:trHeight w:val="20"/>
          <w:jc w:val="center"/>
        </w:trPr>
        <w:tc>
          <w:tcPr>
            <w:tcW w:w="419" w:type="dxa"/>
          </w:tcPr>
          <w:p w14:paraId="69787057" w14:textId="3F7645AD" w:rsidR="00E95454" w:rsidRPr="004D6272" w:rsidRDefault="00E9545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4.</w:t>
            </w:r>
          </w:p>
        </w:tc>
        <w:tc>
          <w:tcPr>
            <w:tcW w:w="2288" w:type="dxa"/>
          </w:tcPr>
          <w:p w14:paraId="4C7AA19B" w14:textId="375BD404" w:rsidR="00E95454" w:rsidRPr="004D6272" w:rsidRDefault="00E95454"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Индекс численности охотничьих ресурсов в охотничьих угодьях (отношение численности охотничьих ресурсов по окончании охотничьего сезона в текущем году к их численности по окончании охотничьего сезона 2019/20</w:t>
            </w:r>
            <w:r w:rsidRPr="004D6272">
              <w:rPr>
                <w:rFonts w:ascii="Times New Roman" w:hAnsi="Times New Roman" w:cs="Times New Roman"/>
                <w:color w:val="000000" w:themeColor="text1"/>
                <w:sz w:val="20"/>
                <w:szCs w:val="20"/>
              </w:rPr>
              <w:t> </w:t>
            </w:r>
            <w:r w:rsidRPr="004D6272">
              <w:rPr>
                <w:rFonts w:ascii="Times New Roman" w:hAnsi="Times New Roman" w:cs="Times New Roman"/>
                <w:color w:val="000000" w:themeColor="text1"/>
                <w:sz w:val="20"/>
                <w:szCs w:val="20"/>
                <w:lang w:val="ru-RU"/>
              </w:rPr>
              <w:t>года) по видам, не менее</w:t>
            </w:r>
          </w:p>
        </w:tc>
        <w:tc>
          <w:tcPr>
            <w:tcW w:w="709" w:type="dxa"/>
          </w:tcPr>
          <w:p w14:paraId="179695A5" w14:textId="60FB0D08" w:rsidR="00E95454" w:rsidRPr="004D6272" w:rsidRDefault="00D334DA"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lang w:val="ru-RU"/>
              </w:rPr>
              <w:t>процентов</w:t>
            </w:r>
          </w:p>
        </w:tc>
        <w:tc>
          <w:tcPr>
            <w:tcW w:w="708" w:type="dxa"/>
          </w:tcPr>
          <w:p w14:paraId="06F7A8B9" w14:textId="5C03916B" w:rsidR="00E95454" w:rsidRPr="004D6272" w:rsidRDefault="00E9545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102</w:t>
            </w:r>
          </w:p>
        </w:tc>
        <w:tc>
          <w:tcPr>
            <w:tcW w:w="628" w:type="dxa"/>
          </w:tcPr>
          <w:p w14:paraId="66106326" w14:textId="0FEE981B" w:rsidR="00E95454" w:rsidRPr="004D6272" w:rsidRDefault="00E9545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102</w:t>
            </w:r>
          </w:p>
        </w:tc>
        <w:tc>
          <w:tcPr>
            <w:tcW w:w="713" w:type="dxa"/>
          </w:tcPr>
          <w:p w14:paraId="1DB88D83" w14:textId="4F4DFC4E" w:rsidR="00E95454" w:rsidRPr="004D6272" w:rsidRDefault="00E9545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103</w:t>
            </w:r>
          </w:p>
        </w:tc>
        <w:tc>
          <w:tcPr>
            <w:tcW w:w="849" w:type="dxa"/>
          </w:tcPr>
          <w:p w14:paraId="4C1992DC" w14:textId="7DD51486" w:rsidR="00E95454" w:rsidRPr="004D6272" w:rsidRDefault="00E9545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103</w:t>
            </w:r>
          </w:p>
        </w:tc>
        <w:tc>
          <w:tcPr>
            <w:tcW w:w="709" w:type="dxa"/>
          </w:tcPr>
          <w:p w14:paraId="0C23EB93" w14:textId="728150DD" w:rsidR="00E95454" w:rsidRPr="004D6272" w:rsidRDefault="00E9545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103</w:t>
            </w:r>
          </w:p>
        </w:tc>
        <w:tc>
          <w:tcPr>
            <w:tcW w:w="709" w:type="dxa"/>
          </w:tcPr>
          <w:p w14:paraId="59111E39" w14:textId="6608159C" w:rsidR="00E95454" w:rsidRPr="004D6272" w:rsidRDefault="00E9545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104</w:t>
            </w:r>
          </w:p>
        </w:tc>
        <w:tc>
          <w:tcPr>
            <w:tcW w:w="708" w:type="dxa"/>
          </w:tcPr>
          <w:p w14:paraId="00C156EA" w14:textId="5F31EE17" w:rsidR="00E95454" w:rsidRPr="004D6272" w:rsidRDefault="00E9545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104</w:t>
            </w:r>
          </w:p>
        </w:tc>
        <w:tc>
          <w:tcPr>
            <w:tcW w:w="787" w:type="dxa"/>
          </w:tcPr>
          <w:p w14:paraId="142FF932" w14:textId="1987E231" w:rsidR="00E95454" w:rsidRPr="004D6272" w:rsidRDefault="00E9545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104</w:t>
            </w:r>
          </w:p>
        </w:tc>
        <w:tc>
          <w:tcPr>
            <w:tcW w:w="628" w:type="dxa"/>
          </w:tcPr>
          <w:p w14:paraId="0F77B0C2" w14:textId="0CFD329E" w:rsidR="00E95454" w:rsidRPr="004D6272" w:rsidRDefault="00E9545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w:t>
            </w:r>
          </w:p>
        </w:tc>
        <w:tc>
          <w:tcPr>
            <w:tcW w:w="1974" w:type="dxa"/>
          </w:tcPr>
          <w:p w14:paraId="7DC4CD4A" w14:textId="7A3CF5A0" w:rsidR="00E95454" w:rsidRPr="004D6272" w:rsidRDefault="00986A64" w:rsidP="00D60AC3">
            <w:pPr>
              <w:pStyle w:val="TableParagraph"/>
              <w:rPr>
                <w:color w:val="000000" w:themeColor="text1"/>
                <w:sz w:val="20"/>
                <w:szCs w:val="20"/>
                <w:lang w:val="ru-RU"/>
              </w:rPr>
            </w:pPr>
            <w:r>
              <w:rPr>
                <w:color w:val="000000" w:themeColor="text1"/>
                <w:sz w:val="20"/>
                <w:szCs w:val="20"/>
                <w:lang w:val="ru-RU"/>
              </w:rPr>
              <w:t>п</w:t>
            </w:r>
            <w:r w:rsidR="00E95454" w:rsidRPr="004D6272">
              <w:rPr>
                <w:color w:val="000000" w:themeColor="text1"/>
                <w:sz w:val="20"/>
                <w:szCs w:val="20"/>
                <w:lang w:val="ru-RU"/>
              </w:rPr>
              <w:t>остановление Правите</w:t>
            </w:r>
            <w:r w:rsidR="007810BE" w:rsidRPr="004D6272">
              <w:rPr>
                <w:color w:val="000000" w:themeColor="text1"/>
                <w:sz w:val="20"/>
                <w:szCs w:val="20"/>
                <w:lang w:val="ru-RU"/>
              </w:rPr>
              <w:t>ль</w:t>
            </w:r>
            <w:r w:rsidR="00E95454" w:rsidRPr="004D6272">
              <w:rPr>
                <w:color w:val="000000" w:themeColor="text1"/>
                <w:sz w:val="20"/>
                <w:szCs w:val="20"/>
                <w:lang w:val="ru-RU"/>
              </w:rPr>
              <w:t xml:space="preserve">ства </w:t>
            </w:r>
            <w:r w:rsidR="00DC7F78" w:rsidRPr="004D6272">
              <w:rPr>
                <w:color w:val="000000" w:themeColor="text1"/>
                <w:sz w:val="20"/>
                <w:szCs w:val="20"/>
                <w:lang w:val="ru-RU"/>
              </w:rPr>
              <w:t xml:space="preserve">Республики Тыва от 24 декабря </w:t>
            </w:r>
            <w:r w:rsidR="00E95454" w:rsidRPr="004D6272">
              <w:rPr>
                <w:color w:val="000000" w:themeColor="text1"/>
                <w:sz w:val="20"/>
                <w:szCs w:val="20"/>
                <w:lang w:val="ru-RU"/>
              </w:rPr>
              <w:t>2018</w:t>
            </w:r>
            <w:r w:rsidR="00DC7F78" w:rsidRPr="004D6272">
              <w:rPr>
                <w:color w:val="000000" w:themeColor="text1"/>
                <w:sz w:val="20"/>
                <w:szCs w:val="20"/>
                <w:lang w:val="ru-RU"/>
              </w:rPr>
              <w:t xml:space="preserve"> </w:t>
            </w:r>
            <w:r w:rsidR="00E95454" w:rsidRPr="004D6272">
              <w:rPr>
                <w:color w:val="000000" w:themeColor="text1"/>
                <w:sz w:val="20"/>
                <w:szCs w:val="20"/>
                <w:lang w:val="ru-RU"/>
              </w:rPr>
              <w:t>г. №</w:t>
            </w:r>
            <w:r w:rsidR="00DC7F78" w:rsidRPr="004D6272">
              <w:rPr>
                <w:color w:val="000000" w:themeColor="text1"/>
                <w:sz w:val="20"/>
                <w:szCs w:val="20"/>
                <w:lang w:val="ru-RU"/>
              </w:rPr>
              <w:t xml:space="preserve"> </w:t>
            </w:r>
            <w:r w:rsidR="00E95454" w:rsidRPr="004D6272">
              <w:rPr>
                <w:color w:val="000000" w:themeColor="text1"/>
                <w:sz w:val="20"/>
                <w:szCs w:val="20"/>
                <w:lang w:val="ru-RU"/>
              </w:rPr>
              <w:t>638</w:t>
            </w:r>
          </w:p>
        </w:tc>
        <w:tc>
          <w:tcPr>
            <w:tcW w:w="1409" w:type="dxa"/>
          </w:tcPr>
          <w:p w14:paraId="02048B08" w14:textId="0D921BB8" w:rsidR="00E95454" w:rsidRPr="004D6272" w:rsidRDefault="00E95454" w:rsidP="00D60AC3">
            <w:pPr>
              <w:rPr>
                <w:rFonts w:ascii="Times New Roman" w:hAnsi="Times New Roman" w:cs="Times New Roman"/>
                <w:color w:val="000000" w:themeColor="text1"/>
                <w:sz w:val="20"/>
                <w:szCs w:val="20"/>
              </w:rPr>
            </w:pPr>
            <w:proofErr w:type="spellStart"/>
            <w:r w:rsidRPr="004D6272">
              <w:rPr>
                <w:rFonts w:ascii="Times New Roman" w:hAnsi="Times New Roman" w:cs="Times New Roman"/>
                <w:color w:val="000000" w:themeColor="text1"/>
                <w:sz w:val="20"/>
                <w:szCs w:val="20"/>
              </w:rPr>
              <w:t>Госкомохот</w:t>
            </w:r>
            <w:proofErr w:type="spellEnd"/>
            <w:r w:rsidR="007E2CC5" w:rsidRPr="004D6272">
              <w:rPr>
                <w:rFonts w:ascii="Times New Roman" w:hAnsi="Times New Roman" w:cs="Times New Roman"/>
                <w:color w:val="000000" w:themeColor="text1"/>
                <w:sz w:val="20"/>
                <w:szCs w:val="20"/>
                <w:lang w:val="ru-RU"/>
              </w:rPr>
              <w:t>-</w:t>
            </w:r>
            <w:proofErr w:type="spellStart"/>
            <w:r w:rsidRPr="004D6272">
              <w:rPr>
                <w:rFonts w:ascii="Times New Roman" w:hAnsi="Times New Roman" w:cs="Times New Roman"/>
                <w:color w:val="000000" w:themeColor="text1"/>
                <w:sz w:val="20"/>
                <w:szCs w:val="20"/>
              </w:rPr>
              <w:t>надзор</w:t>
            </w:r>
            <w:proofErr w:type="spellEnd"/>
            <w:r w:rsidRPr="004D6272">
              <w:rPr>
                <w:rFonts w:ascii="Times New Roman" w:hAnsi="Times New Roman" w:cs="Times New Roman"/>
                <w:color w:val="000000" w:themeColor="text1"/>
                <w:sz w:val="20"/>
                <w:szCs w:val="20"/>
              </w:rPr>
              <w:t xml:space="preserve"> </w:t>
            </w:r>
            <w:r w:rsidR="008B51CB" w:rsidRPr="004D6272">
              <w:rPr>
                <w:rFonts w:ascii="Times New Roman" w:hAnsi="Times New Roman" w:cs="Times New Roman"/>
                <w:color w:val="000000" w:themeColor="text1"/>
                <w:sz w:val="20"/>
                <w:szCs w:val="20"/>
                <w:lang w:val="ru-RU"/>
              </w:rPr>
              <w:t>Республики Тыва</w:t>
            </w:r>
          </w:p>
        </w:tc>
        <w:tc>
          <w:tcPr>
            <w:tcW w:w="1835" w:type="dxa"/>
          </w:tcPr>
          <w:p w14:paraId="0356666F" w14:textId="34D33215" w:rsidR="00E95454" w:rsidRPr="004D6272" w:rsidRDefault="00E95454" w:rsidP="00D60AC3">
            <w:pP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w:t>
            </w:r>
          </w:p>
        </w:tc>
        <w:tc>
          <w:tcPr>
            <w:tcW w:w="849" w:type="dxa"/>
          </w:tcPr>
          <w:p w14:paraId="24A47078" w14:textId="77777777" w:rsidR="00E95454" w:rsidRPr="004D6272" w:rsidRDefault="00E95454" w:rsidP="00D60AC3">
            <w:pPr>
              <w:pStyle w:val="TableParagraph"/>
              <w:rPr>
                <w:color w:val="000000" w:themeColor="text1"/>
                <w:sz w:val="20"/>
                <w:szCs w:val="20"/>
              </w:rPr>
            </w:pPr>
          </w:p>
        </w:tc>
      </w:tr>
      <w:tr w:rsidR="009D50B5" w:rsidRPr="004D6272" w14:paraId="6F499E91" w14:textId="77777777" w:rsidTr="00986A64">
        <w:trPr>
          <w:trHeight w:val="20"/>
          <w:jc w:val="center"/>
        </w:trPr>
        <w:tc>
          <w:tcPr>
            <w:tcW w:w="419" w:type="dxa"/>
          </w:tcPr>
          <w:p w14:paraId="0F123B5C" w14:textId="046486D7" w:rsidR="00F02B8B" w:rsidRPr="004D6272" w:rsidRDefault="00F02B8B"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5.</w:t>
            </w:r>
          </w:p>
        </w:tc>
        <w:tc>
          <w:tcPr>
            <w:tcW w:w="2288" w:type="dxa"/>
          </w:tcPr>
          <w:p w14:paraId="497C01C7" w14:textId="382C2852" w:rsidR="00F02B8B" w:rsidRPr="004D6272" w:rsidRDefault="00F02B8B"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Соотношение фактической добычи охотничьих ресурсов к установленным лимитам добычи по видам, не менее</w:t>
            </w:r>
          </w:p>
        </w:tc>
        <w:tc>
          <w:tcPr>
            <w:tcW w:w="709" w:type="dxa"/>
          </w:tcPr>
          <w:p w14:paraId="355D0277" w14:textId="7ABC368A" w:rsidR="00F02B8B" w:rsidRPr="004D6272" w:rsidRDefault="00F02B8B"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lang w:val="ru-RU"/>
              </w:rPr>
              <w:t>процентов</w:t>
            </w:r>
          </w:p>
        </w:tc>
        <w:tc>
          <w:tcPr>
            <w:tcW w:w="708" w:type="dxa"/>
          </w:tcPr>
          <w:p w14:paraId="4C345A88" w14:textId="75999249" w:rsidR="00F02B8B" w:rsidRPr="004D6272" w:rsidRDefault="00F02B8B"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57</w:t>
            </w:r>
          </w:p>
        </w:tc>
        <w:tc>
          <w:tcPr>
            <w:tcW w:w="628" w:type="dxa"/>
          </w:tcPr>
          <w:p w14:paraId="0F82024E" w14:textId="03E57D98" w:rsidR="00F02B8B" w:rsidRPr="004D6272" w:rsidRDefault="00F02B8B"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57</w:t>
            </w:r>
          </w:p>
        </w:tc>
        <w:tc>
          <w:tcPr>
            <w:tcW w:w="713" w:type="dxa"/>
          </w:tcPr>
          <w:p w14:paraId="099F1739" w14:textId="76D1FFAC" w:rsidR="00F02B8B" w:rsidRPr="004D6272" w:rsidRDefault="00F02B8B"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lang w:val="ru-RU"/>
              </w:rPr>
              <w:t>57</w:t>
            </w:r>
          </w:p>
        </w:tc>
        <w:tc>
          <w:tcPr>
            <w:tcW w:w="849" w:type="dxa"/>
          </w:tcPr>
          <w:p w14:paraId="374A919E" w14:textId="4F7D4E68" w:rsidR="00F02B8B" w:rsidRPr="004D6272" w:rsidRDefault="00F02B8B"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lang w:val="ru-RU"/>
              </w:rPr>
              <w:t>57</w:t>
            </w:r>
          </w:p>
        </w:tc>
        <w:tc>
          <w:tcPr>
            <w:tcW w:w="709" w:type="dxa"/>
          </w:tcPr>
          <w:p w14:paraId="42C11ECF" w14:textId="29B9C382" w:rsidR="00F02B8B" w:rsidRPr="004D6272" w:rsidRDefault="00F02B8B"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lang w:val="ru-RU"/>
              </w:rPr>
              <w:t>58</w:t>
            </w:r>
          </w:p>
        </w:tc>
        <w:tc>
          <w:tcPr>
            <w:tcW w:w="709" w:type="dxa"/>
          </w:tcPr>
          <w:p w14:paraId="05C7BED3" w14:textId="29228983" w:rsidR="00F02B8B" w:rsidRPr="004D6272" w:rsidRDefault="00F02B8B"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lang w:val="ru-RU"/>
              </w:rPr>
              <w:t>58</w:t>
            </w:r>
          </w:p>
        </w:tc>
        <w:tc>
          <w:tcPr>
            <w:tcW w:w="708" w:type="dxa"/>
          </w:tcPr>
          <w:p w14:paraId="5AF04D0A" w14:textId="49F01353" w:rsidR="00F02B8B" w:rsidRPr="004D6272" w:rsidRDefault="00F02B8B"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lang w:val="ru-RU"/>
              </w:rPr>
              <w:t>58</w:t>
            </w:r>
          </w:p>
        </w:tc>
        <w:tc>
          <w:tcPr>
            <w:tcW w:w="787" w:type="dxa"/>
          </w:tcPr>
          <w:p w14:paraId="4FC84ECD" w14:textId="2B1AA4D4" w:rsidR="00F02B8B" w:rsidRPr="004D6272" w:rsidRDefault="00F02B8B"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lang w:val="ru-RU"/>
              </w:rPr>
              <w:t>58</w:t>
            </w:r>
          </w:p>
        </w:tc>
        <w:tc>
          <w:tcPr>
            <w:tcW w:w="628" w:type="dxa"/>
          </w:tcPr>
          <w:p w14:paraId="5283E3F7" w14:textId="76F2E2F4" w:rsidR="00F02B8B" w:rsidRPr="004D6272" w:rsidRDefault="00F02B8B"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lang w:val="ru-RU"/>
              </w:rPr>
              <w:t>58</w:t>
            </w:r>
          </w:p>
        </w:tc>
        <w:tc>
          <w:tcPr>
            <w:tcW w:w="1974" w:type="dxa"/>
          </w:tcPr>
          <w:p w14:paraId="28CD5E3D" w14:textId="370BDD99" w:rsidR="00F02B8B" w:rsidRPr="004D6272" w:rsidRDefault="00986A64" w:rsidP="00D60AC3">
            <w:pPr>
              <w:pStyle w:val="TableParagraph"/>
              <w:rPr>
                <w:color w:val="000000" w:themeColor="text1"/>
                <w:sz w:val="20"/>
                <w:szCs w:val="20"/>
                <w:lang w:val="ru-RU"/>
              </w:rPr>
            </w:pPr>
            <w:r>
              <w:rPr>
                <w:color w:val="000000" w:themeColor="text1"/>
                <w:sz w:val="20"/>
                <w:szCs w:val="20"/>
                <w:lang w:val="ru-RU"/>
              </w:rPr>
              <w:t>п</w:t>
            </w:r>
            <w:r w:rsidR="00F02B8B" w:rsidRPr="004D6272">
              <w:rPr>
                <w:color w:val="000000" w:themeColor="text1"/>
                <w:sz w:val="20"/>
                <w:szCs w:val="20"/>
                <w:lang w:val="ru-RU"/>
              </w:rPr>
              <w:t>остановление Правительства Республики Тыва от 24 декабря 2018 г. № 638</w:t>
            </w:r>
          </w:p>
        </w:tc>
        <w:tc>
          <w:tcPr>
            <w:tcW w:w="1409" w:type="dxa"/>
          </w:tcPr>
          <w:p w14:paraId="69A50607" w14:textId="16CD0D64" w:rsidR="00F02B8B" w:rsidRPr="004D6272" w:rsidRDefault="00F02B8B" w:rsidP="00D60AC3">
            <w:pPr>
              <w:rPr>
                <w:rFonts w:ascii="Times New Roman" w:hAnsi="Times New Roman" w:cs="Times New Roman"/>
                <w:color w:val="000000" w:themeColor="text1"/>
                <w:sz w:val="20"/>
                <w:szCs w:val="20"/>
              </w:rPr>
            </w:pPr>
            <w:proofErr w:type="spellStart"/>
            <w:r w:rsidRPr="004D6272">
              <w:rPr>
                <w:rFonts w:ascii="Times New Roman" w:hAnsi="Times New Roman" w:cs="Times New Roman"/>
                <w:color w:val="000000" w:themeColor="text1"/>
                <w:sz w:val="20"/>
                <w:szCs w:val="20"/>
              </w:rPr>
              <w:t>Госкомохот</w:t>
            </w:r>
            <w:proofErr w:type="spellEnd"/>
            <w:r w:rsidRPr="004D6272">
              <w:rPr>
                <w:rFonts w:ascii="Times New Roman" w:hAnsi="Times New Roman" w:cs="Times New Roman"/>
                <w:color w:val="000000" w:themeColor="text1"/>
                <w:sz w:val="20"/>
                <w:szCs w:val="20"/>
                <w:lang w:val="ru-RU"/>
              </w:rPr>
              <w:t>-</w:t>
            </w:r>
            <w:proofErr w:type="spellStart"/>
            <w:r w:rsidRPr="004D6272">
              <w:rPr>
                <w:rFonts w:ascii="Times New Roman" w:hAnsi="Times New Roman" w:cs="Times New Roman"/>
                <w:color w:val="000000" w:themeColor="text1"/>
                <w:sz w:val="20"/>
                <w:szCs w:val="20"/>
              </w:rPr>
              <w:t>надзор</w:t>
            </w:r>
            <w:proofErr w:type="spellEnd"/>
            <w:r w:rsidRPr="004D6272">
              <w:rPr>
                <w:rFonts w:ascii="Times New Roman" w:hAnsi="Times New Roman" w:cs="Times New Roman"/>
                <w:color w:val="000000" w:themeColor="text1"/>
                <w:sz w:val="20"/>
                <w:szCs w:val="20"/>
              </w:rPr>
              <w:t xml:space="preserve"> </w:t>
            </w:r>
            <w:r w:rsidRPr="004D6272">
              <w:rPr>
                <w:rFonts w:ascii="Times New Roman" w:hAnsi="Times New Roman" w:cs="Times New Roman"/>
                <w:color w:val="000000" w:themeColor="text1"/>
                <w:sz w:val="20"/>
                <w:szCs w:val="20"/>
                <w:lang w:val="ru-RU"/>
              </w:rPr>
              <w:t>Республики Тыва</w:t>
            </w:r>
          </w:p>
        </w:tc>
        <w:tc>
          <w:tcPr>
            <w:tcW w:w="1835" w:type="dxa"/>
          </w:tcPr>
          <w:p w14:paraId="7AE51966" w14:textId="51FB58ED" w:rsidR="00F02B8B" w:rsidRPr="004D6272" w:rsidRDefault="00F02B8B" w:rsidP="00D60AC3">
            <w:pP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w:t>
            </w:r>
          </w:p>
        </w:tc>
        <w:tc>
          <w:tcPr>
            <w:tcW w:w="849" w:type="dxa"/>
          </w:tcPr>
          <w:p w14:paraId="420C5C9C" w14:textId="77777777" w:rsidR="00F02B8B" w:rsidRPr="004D6272" w:rsidRDefault="00F02B8B" w:rsidP="00D60AC3">
            <w:pPr>
              <w:pStyle w:val="TableParagraph"/>
              <w:rPr>
                <w:color w:val="000000" w:themeColor="text1"/>
                <w:sz w:val="20"/>
                <w:szCs w:val="20"/>
              </w:rPr>
            </w:pPr>
          </w:p>
        </w:tc>
      </w:tr>
    </w:tbl>
    <w:p w14:paraId="7537E759" w14:textId="77777777" w:rsidR="00F94724" w:rsidRDefault="00F94724"/>
    <w:p w14:paraId="7CB331A5" w14:textId="77777777" w:rsidR="00F94724" w:rsidRPr="00F94724" w:rsidRDefault="00F94724" w:rsidP="00F94724">
      <w:pPr>
        <w:spacing w:after="0" w:line="240" w:lineRule="auto"/>
        <w:rPr>
          <w:sz w:val="18"/>
        </w:rPr>
      </w:pPr>
    </w:p>
    <w:tbl>
      <w:tblPr>
        <w:tblStyle w:val="a5"/>
        <w:tblW w:w="15922" w:type="dxa"/>
        <w:jc w:val="center"/>
        <w:tblLayout w:type="fixed"/>
        <w:tblCellMar>
          <w:left w:w="28" w:type="dxa"/>
          <w:right w:w="28" w:type="dxa"/>
        </w:tblCellMar>
        <w:tblLook w:val="01E0" w:firstRow="1" w:lastRow="1" w:firstColumn="1" w:lastColumn="1" w:noHBand="0" w:noVBand="0"/>
      </w:tblPr>
      <w:tblGrid>
        <w:gridCol w:w="419"/>
        <w:gridCol w:w="2288"/>
        <w:gridCol w:w="709"/>
        <w:gridCol w:w="708"/>
        <w:gridCol w:w="628"/>
        <w:gridCol w:w="713"/>
        <w:gridCol w:w="849"/>
        <w:gridCol w:w="709"/>
        <w:gridCol w:w="709"/>
        <w:gridCol w:w="708"/>
        <w:gridCol w:w="787"/>
        <w:gridCol w:w="628"/>
        <w:gridCol w:w="1974"/>
        <w:gridCol w:w="1409"/>
        <w:gridCol w:w="1835"/>
        <w:gridCol w:w="849"/>
      </w:tblGrid>
      <w:tr w:rsidR="00F94724" w:rsidRPr="008306D0" w14:paraId="1E5BB22E" w14:textId="77777777" w:rsidTr="00090204">
        <w:trPr>
          <w:trHeight w:val="20"/>
          <w:tblHeader/>
          <w:jc w:val="center"/>
        </w:trPr>
        <w:tc>
          <w:tcPr>
            <w:tcW w:w="419" w:type="dxa"/>
          </w:tcPr>
          <w:p w14:paraId="73E26A0D" w14:textId="77777777" w:rsidR="00F94724" w:rsidRPr="008306D0" w:rsidRDefault="00F94724" w:rsidP="00090204">
            <w:pPr>
              <w:pStyle w:val="TableParagraph"/>
              <w:jc w:val="center"/>
              <w:rPr>
                <w:color w:val="000000" w:themeColor="text1"/>
                <w:sz w:val="20"/>
                <w:szCs w:val="20"/>
                <w:lang w:val="ru-RU"/>
              </w:rPr>
            </w:pPr>
            <w:r>
              <w:rPr>
                <w:color w:val="000000" w:themeColor="text1"/>
                <w:sz w:val="20"/>
                <w:szCs w:val="20"/>
                <w:lang w:val="ru-RU"/>
              </w:rPr>
              <w:t>1</w:t>
            </w:r>
          </w:p>
        </w:tc>
        <w:tc>
          <w:tcPr>
            <w:tcW w:w="2288" w:type="dxa"/>
          </w:tcPr>
          <w:p w14:paraId="500B59E0" w14:textId="77777777" w:rsidR="00F94724" w:rsidRPr="008306D0" w:rsidRDefault="00F94724" w:rsidP="00090204">
            <w:pPr>
              <w:pStyle w:val="TableParagraph"/>
              <w:jc w:val="center"/>
              <w:rPr>
                <w:color w:val="000000" w:themeColor="text1"/>
                <w:sz w:val="20"/>
                <w:szCs w:val="20"/>
                <w:lang w:val="ru-RU"/>
              </w:rPr>
            </w:pPr>
            <w:r>
              <w:rPr>
                <w:color w:val="000000" w:themeColor="text1"/>
                <w:sz w:val="20"/>
                <w:szCs w:val="20"/>
                <w:lang w:val="ru-RU"/>
              </w:rPr>
              <w:t>2</w:t>
            </w:r>
          </w:p>
        </w:tc>
        <w:tc>
          <w:tcPr>
            <w:tcW w:w="709" w:type="dxa"/>
          </w:tcPr>
          <w:p w14:paraId="5E83C874" w14:textId="77777777" w:rsidR="00F94724" w:rsidRPr="008306D0" w:rsidRDefault="00F94724" w:rsidP="00090204">
            <w:pPr>
              <w:pStyle w:val="TableParagraph"/>
              <w:jc w:val="center"/>
              <w:rPr>
                <w:color w:val="000000" w:themeColor="text1"/>
                <w:sz w:val="20"/>
                <w:szCs w:val="20"/>
                <w:lang w:val="ru-RU"/>
              </w:rPr>
            </w:pPr>
            <w:r>
              <w:rPr>
                <w:color w:val="000000" w:themeColor="text1"/>
                <w:sz w:val="20"/>
                <w:szCs w:val="20"/>
                <w:lang w:val="ru-RU"/>
              </w:rPr>
              <w:t>3</w:t>
            </w:r>
          </w:p>
        </w:tc>
        <w:tc>
          <w:tcPr>
            <w:tcW w:w="708" w:type="dxa"/>
          </w:tcPr>
          <w:p w14:paraId="00AE016E" w14:textId="77777777" w:rsidR="00F94724" w:rsidRPr="008306D0" w:rsidRDefault="00F94724" w:rsidP="00090204">
            <w:pPr>
              <w:pStyle w:val="TableParagraph"/>
              <w:jc w:val="center"/>
              <w:rPr>
                <w:color w:val="000000" w:themeColor="text1"/>
                <w:sz w:val="20"/>
                <w:szCs w:val="20"/>
                <w:lang w:val="ru-RU"/>
              </w:rPr>
            </w:pPr>
            <w:r>
              <w:rPr>
                <w:color w:val="000000" w:themeColor="text1"/>
                <w:sz w:val="20"/>
                <w:szCs w:val="20"/>
                <w:lang w:val="ru-RU"/>
              </w:rPr>
              <w:t>4</w:t>
            </w:r>
          </w:p>
        </w:tc>
        <w:tc>
          <w:tcPr>
            <w:tcW w:w="628" w:type="dxa"/>
          </w:tcPr>
          <w:p w14:paraId="2E799308" w14:textId="77777777" w:rsidR="00F94724" w:rsidRPr="008306D0" w:rsidRDefault="00F94724" w:rsidP="00090204">
            <w:pPr>
              <w:pStyle w:val="TableParagraph"/>
              <w:jc w:val="center"/>
              <w:rPr>
                <w:color w:val="000000" w:themeColor="text1"/>
                <w:sz w:val="20"/>
                <w:szCs w:val="20"/>
                <w:lang w:val="ru-RU"/>
              </w:rPr>
            </w:pPr>
            <w:r>
              <w:rPr>
                <w:color w:val="000000" w:themeColor="text1"/>
                <w:sz w:val="20"/>
                <w:szCs w:val="20"/>
                <w:lang w:val="ru-RU"/>
              </w:rPr>
              <w:t>5</w:t>
            </w:r>
          </w:p>
        </w:tc>
        <w:tc>
          <w:tcPr>
            <w:tcW w:w="713" w:type="dxa"/>
          </w:tcPr>
          <w:p w14:paraId="090A6AFC" w14:textId="77777777" w:rsidR="00F94724" w:rsidRPr="008306D0" w:rsidRDefault="00F94724" w:rsidP="00090204">
            <w:pPr>
              <w:pStyle w:val="TableParagraph"/>
              <w:jc w:val="center"/>
              <w:rPr>
                <w:color w:val="000000" w:themeColor="text1"/>
                <w:sz w:val="20"/>
                <w:szCs w:val="20"/>
                <w:lang w:val="ru-RU"/>
              </w:rPr>
            </w:pPr>
            <w:r>
              <w:rPr>
                <w:color w:val="000000" w:themeColor="text1"/>
                <w:sz w:val="20"/>
                <w:szCs w:val="20"/>
                <w:lang w:val="ru-RU"/>
              </w:rPr>
              <w:t>6</w:t>
            </w:r>
          </w:p>
        </w:tc>
        <w:tc>
          <w:tcPr>
            <w:tcW w:w="849" w:type="dxa"/>
          </w:tcPr>
          <w:p w14:paraId="6FB6F2B0" w14:textId="77777777" w:rsidR="00F94724" w:rsidRPr="008306D0" w:rsidRDefault="00F94724" w:rsidP="00090204">
            <w:pPr>
              <w:pStyle w:val="TableParagraph"/>
              <w:jc w:val="center"/>
              <w:rPr>
                <w:color w:val="000000" w:themeColor="text1"/>
                <w:sz w:val="20"/>
                <w:szCs w:val="20"/>
                <w:lang w:val="ru-RU"/>
              </w:rPr>
            </w:pPr>
            <w:r>
              <w:rPr>
                <w:color w:val="000000" w:themeColor="text1"/>
                <w:sz w:val="20"/>
                <w:szCs w:val="20"/>
                <w:lang w:val="ru-RU"/>
              </w:rPr>
              <w:t>7</w:t>
            </w:r>
          </w:p>
        </w:tc>
        <w:tc>
          <w:tcPr>
            <w:tcW w:w="709" w:type="dxa"/>
          </w:tcPr>
          <w:p w14:paraId="588947C7" w14:textId="77777777" w:rsidR="00F94724" w:rsidRPr="008306D0" w:rsidRDefault="00F94724" w:rsidP="00090204">
            <w:pPr>
              <w:pStyle w:val="TableParagraph"/>
              <w:jc w:val="center"/>
              <w:rPr>
                <w:color w:val="000000" w:themeColor="text1"/>
                <w:sz w:val="20"/>
                <w:szCs w:val="20"/>
                <w:lang w:val="ru-RU"/>
              </w:rPr>
            </w:pPr>
            <w:r>
              <w:rPr>
                <w:color w:val="000000" w:themeColor="text1"/>
                <w:sz w:val="20"/>
                <w:szCs w:val="20"/>
                <w:lang w:val="ru-RU"/>
              </w:rPr>
              <w:t>8</w:t>
            </w:r>
          </w:p>
        </w:tc>
        <w:tc>
          <w:tcPr>
            <w:tcW w:w="709" w:type="dxa"/>
          </w:tcPr>
          <w:p w14:paraId="25938CDD" w14:textId="77777777" w:rsidR="00F94724" w:rsidRPr="008306D0" w:rsidRDefault="00F94724" w:rsidP="00090204">
            <w:pPr>
              <w:pStyle w:val="TableParagraph"/>
              <w:jc w:val="center"/>
              <w:rPr>
                <w:color w:val="000000" w:themeColor="text1"/>
                <w:sz w:val="20"/>
                <w:szCs w:val="20"/>
                <w:lang w:val="ru-RU"/>
              </w:rPr>
            </w:pPr>
            <w:r>
              <w:rPr>
                <w:color w:val="000000" w:themeColor="text1"/>
                <w:sz w:val="20"/>
                <w:szCs w:val="20"/>
                <w:lang w:val="ru-RU"/>
              </w:rPr>
              <w:t>9</w:t>
            </w:r>
          </w:p>
        </w:tc>
        <w:tc>
          <w:tcPr>
            <w:tcW w:w="708" w:type="dxa"/>
          </w:tcPr>
          <w:p w14:paraId="288FBF85" w14:textId="77777777" w:rsidR="00F94724" w:rsidRPr="008306D0" w:rsidRDefault="00F94724" w:rsidP="00090204">
            <w:pPr>
              <w:pStyle w:val="TableParagraph"/>
              <w:jc w:val="center"/>
              <w:rPr>
                <w:color w:val="000000" w:themeColor="text1"/>
                <w:sz w:val="20"/>
                <w:szCs w:val="20"/>
                <w:lang w:val="ru-RU"/>
              </w:rPr>
            </w:pPr>
            <w:r>
              <w:rPr>
                <w:color w:val="000000" w:themeColor="text1"/>
                <w:sz w:val="20"/>
                <w:szCs w:val="20"/>
                <w:lang w:val="ru-RU"/>
              </w:rPr>
              <w:t>10</w:t>
            </w:r>
          </w:p>
        </w:tc>
        <w:tc>
          <w:tcPr>
            <w:tcW w:w="787" w:type="dxa"/>
          </w:tcPr>
          <w:p w14:paraId="2DB324DD" w14:textId="77777777" w:rsidR="00F94724" w:rsidRPr="008306D0" w:rsidRDefault="00F94724" w:rsidP="00090204">
            <w:pPr>
              <w:pStyle w:val="TableParagraph"/>
              <w:jc w:val="center"/>
              <w:rPr>
                <w:color w:val="000000" w:themeColor="text1"/>
                <w:sz w:val="20"/>
                <w:szCs w:val="20"/>
                <w:lang w:val="ru-RU"/>
              </w:rPr>
            </w:pPr>
            <w:r>
              <w:rPr>
                <w:color w:val="000000" w:themeColor="text1"/>
                <w:sz w:val="20"/>
                <w:szCs w:val="20"/>
                <w:lang w:val="ru-RU"/>
              </w:rPr>
              <w:t>11</w:t>
            </w:r>
          </w:p>
        </w:tc>
        <w:tc>
          <w:tcPr>
            <w:tcW w:w="628" w:type="dxa"/>
          </w:tcPr>
          <w:p w14:paraId="4C99FA11" w14:textId="77777777" w:rsidR="00F94724" w:rsidRPr="008306D0" w:rsidRDefault="00F94724" w:rsidP="00090204">
            <w:pPr>
              <w:pStyle w:val="TableParagraph"/>
              <w:jc w:val="center"/>
              <w:rPr>
                <w:color w:val="000000" w:themeColor="text1"/>
                <w:sz w:val="20"/>
                <w:szCs w:val="20"/>
                <w:lang w:val="ru-RU"/>
              </w:rPr>
            </w:pPr>
            <w:r>
              <w:rPr>
                <w:color w:val="000000" w:themeColor="text1"/>
                <w:sz w:val="20"/>
                <w:szCs w:val="20"/>
                <w:lang w:val="ru-RU"/>
              </w:rPr>
              <w:t>12</w:t>
            </w:r>
          </w:p>
        </w:tc>
        <w:tc>
          <w:tcPr>
            <w:tcW w:w="1974" w:type="dxa"/>
          </w:tcPr>
          <w:p w14:paraId="4A1B3877" w14:textId="77777777" w:rsidR="00F94724" w:rsidRPr="008306D0" w:rsidRDefault="00F94724" w:rsidP="00090204">
            <w:pPr>
              <w:pStyle w:val="TableParagraph"/>
              <w:jc w:val="center"/>
              <w:rPr>
                <w:color w:val="000000" w:themeColor="text1"/>
                <w:sz w:val="20"/>
                <w:szCs w:val="20"/>
                <w:lang w:val="ru-RU"/>
              </w:rPr>
            </w:pPr>
            <w:r>
              <w:rPr>
                <w:color w:val="000000" w:themeColor="text1"/>
                <w:sz w:val="20"/>
                <w:szCs w:val="20"/>
                <w:lang w:val="ru-RU"/>
              </w:rPr>
              <w:t>13</w:t>
            </w:r>
          </w:p>
        </w:tc>
        <w:tc>
          <w:tcPr>
            <w:tcW w:w="1409" w:type="dxa"/>
          </w:tcPr>
          <w:p w14:paraId="1152025A" w14:textId="77777777" w:rsidR="00F94724" w:rsidRPr="008306D0" w:rsidRDefault="00F94724" w:rsidP="00090204">
            <w:pPr>
              <w:pStyle w:val="TableParagraph"/>
              <w:tabs>
                <w:tab w:val="left" w:pos="284"/>
                <w:tab w:val="left" w:pos="405"/>
                <w:tab w:val="left" w:pos="585"/>
              </w:tabs>
              <w:jc w:val="center"/>
              <w:rPr>
                <w:color w:val="000000" w:themeColor="text1"/>
                <w:sz w:val="20"/>
                <w:szCs w:val="20"/>
                <w:lang w:val="ru-RU"/>
              </w:rPr>
            </w:pPr>
            <w:r>
              <w:rPr>
                <w:color w:val="000000" w:themeColor="text1"/>
                <w:sz w:val="20"/>
                <w:szCs w:val="20"/>
                <w:lang w:val="ru-RU"/>
              </w:rPr>
              <w:t>14</w:t>
            </w:r>
          </w:p>
        </w:tc>
        <w:tc>
          <w:tcPr>
            <w:tcW w:w="1835" w:type="dxa"/>
          </w:tcPr>
          <w:p w14:paraId="1230F75D" w14:textId="77777777" w:rsidR="00F94724" w:rsidRPr="008306D0" w:rsidRDefault="00F94724" w:rsidP="00090204">
            <w:pPr>
              <w:pStyle w:val="TableParagraph"/>
              <w:jc w:val="center"/>
              <w:rPr>
                <w:color w:val="000000" w:themeColor="text1"/>
                <w:sz w:val="20"/>
                <w:szCs w:val="20"/>
                <w:lang w:val="ru-RU"/>
              </w:rPr>
            </w:pPr>
            <w:r>
              <w:rPr>
                <w:color w:val="000000" w:themeColor="text1"/>
                <w:sz w:val="20"/>
                <w:szCs w:val="20"/>
                <w:lang w:val="ru-RU"/>
              </w:rPr>
              <w:t>15</w:t>
            </w:r>
          </w:p>
        </w:tc>
        <w:tc>
          <w:tcPr>
            <w:tcW w:w="849" w:type="dxa"/>
          </w:tcPr>
          <w:p w14:paraId="7B8E54E4" w14:textId="77777777" w:rsidR="00F94724" w:rsidRPr="008306D0" w:rsidRDefault="00F94724" w:rsidP="00090204">
            <w:pPr>
              <w:pStyle w:val="TableParagraph"/>
              <w:jc w:val="center"/>
              <w:rPr>
                <w:color w:val="000000" w:themeColor="text1"/>
                <w:sz w:val="20"/>
                <w:szCs w:val="20"/>
                <w:lang w:val="ru-RU"/>
              </w:rPr>
            </w:pPr>
            <w:r>
              <w:rPr>
                <w:color w:val="000000" w:themeColor="text1"/>
                <w:sz w:val="20"/>
                <w:szCs w:val="20"/>
                <w:lang w:val="ru-RU"/>
              </w:rPr>
              <w:t>16</w:t>
            </w:r>
          </w:p>
        </w:tc>
      </w:tr>
      <w:tr w:rsidR="003C1881" w:rsidRPr="004D6272" w14:paraId="19D30509" w14:textId="77777777" w:rsidTr="00986A64">
        <w:trPr>
          <w:trHeight w:val="20"/>
          <w:jc w:val="center"/>
        </w:trPr>
        <w:tc>
          <w:tcPr>
            <w:tcW w:w="15922" w:type="dxa"/>
            <w:gridSpan w:val="16"/>
          </w:tcPr>
          <w:p w14:paraId="797F0AEC" w14:textId="209AD5BD" w:rsidR="00E95454" w:rsidRPr="004D6272" w:rsidRDefault="00C311F8" w:rsidP="00D60AC3">
            <w:pPr>
              <w:jc w:val="center"/>
              <w:rPr>
                <w:rFonts w:ascii="Times New Roman" w:hAnsi="Times New Roman" w:cs="Times New Roman"/>
                <w:color w:val="000000" w:themeColor="text1"/>
                <w:sz w:val="20"/>
                <w:szCs w:val="20"/>
                <w:lang w:val="ru-RU"/>
              </w:rPr>
            </w:pPr>
            <w:hyperlink r:id="rId10" w:anchor="RANGE!P2091" w:history="1">
              <w:r w:rsidR="00E95454" w:rsidRPr="004D6272">
                <w:rPr>
                  <w:rFonts w:ascii="Times New Roman" w:hAnsi="Times New Roman" w:cs="Times New Roman"/>
                  <w:color w:val="000000" w:themeColor="text1"/>
                  <w:sz w:val="20"/>
                  <w:szCs w:val="20"/>
                  <w:lang w:val="ru-RU"/>
                </w:rPr>
                <w:t xml:space="preserve">Подпрограмма 4 </w:t>
              </w:r>
              <w:r w:rsidR="00622A7D" w:rsidRPr="004D6272">
                <w:rPr>
                  <w:rFonts w:ascii="Times New Roman" w:hAnsi="Times New Roman" w:cs="Times New Roman"/>
                  <w:color w:val="000000" w:themeColor="text1"/>
                  <w:sz w:val="20"/>
                  <w:szCs w:val="20"/>
                  <w:lang w:val="ru-RU"/>
                </w:rPr>
                <w:t>«</w:t>
              </w:r>
              <w:r w:rsidR="00E95454" w:rsidRPr="004D6272">
                <w:rPr>
                  <w:rFonts w:ascii="Times New Roman" w:hAnsi="Times New Roman" w:cs="Times New Roman"/>
                  <w:color w:val="000000" w:themeColor="text1"/>
                  <w:sz w:val="20"/>
                  <w:szCs w:val="20"/>
                  <w:lang w:val="ru-RU"/>
                </w:rPr>
                <w:t>Охрана окружающей среды</w:t>
              </w:r>
            </w:hyperlink>
            <w:r w:rsidR="00254093" w:rsidRPr="004D6272">
              <w:rPr>
                <w:rFonts w:ascii="Times New Roman" w:hAnsi="Times New Roman" w:cs="Times New Roman"/>
                <w:color w:val="000000" w:themeColor="text1"/>
                <w:sz w:val="20"/>
                <w:szCs w:val="20"/>
                <w:lang w:val="ru-RU"/>
              </w:rPr>
              <w:t xml:space="preserve"> Республики Тыва</w:t>
            </w:r>
            <w:r w:rsidR="00DC7F78" w:rsidRPr="004D6272">
              <w:rPr>
                <w:rFonts w:ascii="Times New Roman" w:hAnsi="Times New Roman" w:cs="Times New Roman"/>
                <w:color w:val="000000" w:themeColor="text1"/>
                <w:sz w:val="20"/>
                <w:szCs w:val="20"/>
                <w:lang w:val="ru-RU"/>
              </w:rPr>
              <w:t>»</w:t>
            </w:r>
          </w:p>
        </w:tc>
      </w:tr>
      <w:tr w:rsidR="00724DFC" w:rsidRPr="004D6272" w14:paraId="450D6CED" w14:textId="77777777" w:rsidTr="00986A64">
        <w:trPr>
          <w:trHeight w:val="20"/>
          <w:jc w:val="center"/>
        </w:trPr>
        <w:tc>
          <w:tcPr>
            <w:tcW w:w="15922" w:type="dxa"/>
            <w:gridSpan w:val="16"/>
          </w:tcPr>
          <w:p w14:paraId="09599F9E" w14:textId="77777777" w:rsidR="00724DFC" w:rsidRPr="004D6272" w:rsidRDefault="00724DFC"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Цели подпрограммы:</w:t>
            </w:r>
          </w:p>
          <w:p w14:paraId="4E4D2AFE" w14:textId="4FB6E592" w:rsidR="00724DFC" w:rsidRPr="004D6272" w:rsidRDefault="00724DFC"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обеспечение устойчивого природопользования;</w:t>
            </w:r>
          </w:p>
          <w:p w14:paraId="01772DC4" w14:textId="17B1014D" w:rsidR="00724DFC" w:rsidRPr="004D6272" w:rsidRDefault="00724DFC"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снижение загрязнения окружающей среды и ресурсосбережение;</w:t>
            </w:r>
          </w:p>
          <w:p w14:paraId="5423635C" w14:textId="1326DA26" w:rsidR="00724DFC" w:rsidRPr="004D6272" w:rsidRDefault="00724DFC"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сохранение и восстановление природной среды;</w:t>
            </w:r>
          </w:p>
          <w:p w14:paraId="6CA7B23D" w14:textId="0D95D009" w:rsidR="00724DFC" w:rsidRPr="004D6272" w:rsidRDefault="00724DFC"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обеспечение безопасности при осуществлении потенциально опасных видов деятельности;</w:t>
            </w:r>
          </w:p>
          <w:p w14:paraId="05E1DDFA" w14:textId="78DD6CD5" w:rsidR="00724DFC" w:rsidRPr="004D6272" w:rsidRDefault="00724DFC" w:rsidP="00D60AC3">
            <w:pPr>
              <w:rPr>
                <w:rFonts w:ascii="Times New Roman" w:hAnsi="Times New Roman" w:cs="Times New Roman"/>
                <w:sz w:val="20"/>
                <w:szCs w:val="20"/>
                <w:lang w:val="ru-RU"/>
              </w:rPr>
            </w:pPr>
            <w:r w:rsidRPr="004D6272">
              <w:rPr>
                <w:rFonts w:ascii="Times New Roman" w:hAnsi="Times New Roman" w:cs="Times New Roman"/>
                <w:color w:val="000000" w:themeColor="text1"/>
                <w:sz w:val="20"/>
                <w:szCs w:val="20"/>
                <w:lang w:val="ru-RU"/>
              </w:rPr>
              <w:t>предотвращение и снижение экологических последствий и другие</w:t>
            </w:r>
          </w:p>
        </w:tc>
      </w:tr>
      <w:tr w:rsidR="009D50B5" w:rsidRPr="004D6272" w14:paraId="6E21636C" w14:textId="77777777" w:rsidTr="00986A64">
        <w:trPr>
          <w:trHeight w:val="20"/>
          <w:jc w:val="center"/>
        </w:trPr>
        <w:tc>
          <w:tcPr>
            <w:tcW w:w="419" w:type="dxa"/>
          </w:tcPr>
          <w:p w14:paraId="0069B5D4" w14:textId="01B30BF5" w:rsidR="00CE4486" w:rsidRPr="004D6272" w:rsidRDefault="00CE4486"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rPr>
              <w:t>1.</w:t>
            </w:r>
          </w:p>
        </w:tc>
        <w:tc>
          <w:tcPr>
            <w:tcW w:w="2288" w:type="dxa"/>
          </w:tcPr>
          <w:p w14:paraId="7271299B" w14:textId="0C6508C2" w:rsidR="00CE4486" w:rsidRPr="004D6272" w:rsidRDefault="00CE4486"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Охрана атмосферного воздуха в Республике Тыва</w:t>
            </w:r>
          </w:p>
        </w:tc>
        <w:tc>
          <w:tcPr>
            <w:tcW w:w="709" w:type="dxa"/>
          </w:tcPr>
          <w:p w14:paraId="7A5603DC" w14:textId="3950763E" w:rsidR="00CE4486" w:rsidRPr="004D6272" w:rsidRDefault="00CE4486"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ед.</w:t>
            </w:r>
          </w:p>
        </w:tc>
        <w:tc>
          <w:tcPr>
            <w:tcW w:w="708" w:type="dxa"/>
          </w:tcPr>
          <w:p w14:paraId="50DF145E" w14:textId="77777777" w:rsidR="00CE4486" w:rsidRPr="004D6272" w:rsidRDefault="00CE4486" w:rsidP="00D60AC3">
            <w:pPr>
              <w:jc w:val="center"/>
              <w:rPr>
                <w:rFonts w:ascii="Times New Roman" w:hAnsi="Times New Roman" w:cs="Times New Roman"/>
                <w:color w:val="000000" w:themeColor="text1"/>
                <w:sz w:val="20"/>
                <w:szCs w:val="20"/>
                <w:lang w:val="ru-RU"/>
              </w:rPr>
            </w:pPr>
          </w:p>
        </w:tc>
        <w:tc>
          <w:tcPr>
            <w:tcW w:w="628" w:type="dxa"/>
          </w:tcPr>
          <w:p w14:paraId="191D4752" w14:textId="2CBAFE9F" w:rsidR="00CE4486" w:rsidRPr="004D6272" w:rsidRDefault="00CE4486" w:rsidP="00D60AC3">
            <w:pPr>
              <w:pStyle w:val="TableParagraph"/>
              <w:jc w:val="center"/>
              <w:rPr>
                <w:color w:val="000000" w:themeColor="text1"/>
                <w:sz w:val="20"/>
                <w:szCs w:val="20"/>
                <w:lang w:val="ru-RU"/>
              </w:rPr>
            </w:pPr>
            <w:r w:rsidRPr="004D6272">
              <w:rPr>
                <w:color w:val="000000" w:themeColor="text1"/>
                <w:sz w:val="20"/>
                <w:szCs w:val="20"/>
                <w:lang w:val="ru-RU"/>
              </w:rPr>
              <w:t>0</w:t>
            </w:r>
          </w:p>
        </w:tc>
        <w:tc>
          <w:tcPr>
            <w:tcW w:w="713" w:type="dxa"/>
          </w:tcPr>
          <w:p w14:paraId="1345E138" w14:textId="161D7C66" w:rsidR="00CE4486" w:rsidRPr="004D6272" w:rsidRDefault="00CE4486" w:rsidP="00D60AC3">
            <w:pPr>
              <w:pStyle w:val="TableParagraph"/>
              <w:jc w:val="center"/>
              <w:rPr>
                <w:color w:val="000000" w:themeColor="text1"/>
                <w:sz w:val="20"/>
                <w:szCs w:val="20"/>
                <w:lang w:val="ru-RU"/>
              </w:rPr>
            </w:pPr>
            <w:r w:rsidRPr="004D6272">
              <w:rPr>
                <w:color w:val="000000" w:themeColor="text1"/>
                <w:sz w:val="20"/>
                <w:szCs w:val="20"/>
                <w:lang w:val="ru-RU"/>
              </w:rPr>
              <w:t>0</w:t>
            </w:r>
          </w:p>
        </w:tc>
        <w:tc>
          <w:tcPr>
            <w:tcW w:w="849" w:type="dxa"/>
          </w:tcPr>
          <w:p w14:paraId="7ADDDF4E" w14:textId="41F014DF" w:rsidR="00CE4486" w:rsidRPr="004D6272" w:rsidRDefault="00CE4486"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0</w:t>
            </w:r>
          </w:p>
        </w:tc>
        <w:tc>
          <w:tcPr>
            <w:tcW w:w="709" w:type="dxa"/>
          </w:tcPr>
          <w:p w14:paraId="2CCCBBDB" w14:textId="4860AFFD" w:rsidR="00CE4486" w:rsidRPr="004D6272" w:rsidRDefault="00CE4486"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0</w:t>
            </w:r>
          </w:p>
        </w:tc>
        <w:tc>
          <w:tcPr>
            <w:tcW w:w="709" w:type="dxa"/>
          </w:tcPr>
          <w:p w14:paraId="454F9899" w14:textId="4CF6466B" w:rsidR="00CE4486" w:rsidRPr="004D6272" w:rsidRDefault="00CE4486"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0</w:t>
            </w:r>
          </w:p>
        </w:tc>
        <w:tc>
          <w:tcPr>
            <w:tcW w:w="708" w:type="dxa"/>
          </w:tcPr>
          <w:p w14:paraId="199E0FD5" w14:textId="3A4544DF" w:rsidR="00CE4486" w:rsidRPr="004D6272" w:rsidRDefault="00CE4486"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0</w:t>
            </w:r>
          </w:p>
        </w:tc>
        <w:tc>
          <w:tcPr>
            <w:tcW w:w="787" w:type="dxa"/>
          </w:tcPr>
          <w:p w14:paraId="5FD22795" w14:textId="789395E6" w:rsidR="00CE4486" w:rsidRPr="004D6272" w:rsidRDefault="00CE4486"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0</w:t>
            </w:r>
          </w:p>
        </w:tc>
        <w:tc>
          <w:tcPr>
            <w:tcW w:w="628" w:type="dxa"/>
          </w:tcPr>
          <w:p w14:paraId="1C456ABA" w14:textId="5212E64F" w:rsidR="00CE4486" w:rsidRPr="004D6272" w:rsidRDefault="00CE4486" w:rsidP="00D60AC3">
            <w:pPr>
              <w:pStyle w:val="TableParagraph"/>
              <w:jc w:val="center"/>
              <w:rPr>
                <w:color w:val="000000" w:themeColor="text1"/>
                <w:sz w:val="20"/>
                <w:szCs w:val="20"/>
                <w:lang w:val="ru-RU"/>
              </w:rPr>
            </w:pPr>
            <w:r w:rsidRPr="004D6272">
              <w:rPr>
                <w:color w:val="000000" w:themeColor="text1"/>
                <w:sz w:val="20"/>
                <w:szCs w:val="20"/>
                <w:lang w:val="ru-RU"/>
              </w:rPr>
              <w:t>0</w:t>
            </w:r>
          </w:p>
        </w:tc>
        <w:tc>
          <w:tcPr>
            <w:tcW w:w="1974" w:type="dxa"/>
          </w:tcPr>
          <w:p w14:paraId="2E1C351E" w14:textId="5875752F" w:rsidR="00CE4486" w:rsidRPr="004D6272" w:rsidRDefault="00CE4486" w:rsidP="00D60AC3">
            <w:pPr>
              <w:pStyle w:val="TableParagraph"/>
              <w:rPr>
                <w:color w:val="000000" w:themeColor="text1"/>
                <w:sz w:val="20"/>
                <w:szCs w:val="20"/>
                <w:lang w:val="ru-RU"/>
              </w:rPr>
            </w:pPr>
            <w:r w:rsidRPr="004D6272">
              <w:rPr>
                <w:color w:val="000000" w:themeColor="text1"/>
                <w:sz w:val="20"/>
                <w:szCs w:val="20"/>
                <w:lang w:val="ru-RU"/>
              </w:rPr>
              <w:t>2024-2030 гг.</w:t>
            </w:r>
          </w:p>
        </w:tc>
        <w:tc>
          <w:tcPr>
            <w:tcW w:w="1409" w:type="dxa"/>
          </w:tcPr>
          <w:p w14:paraId="0B2E87AF" w14:textId="12823187" w:rsidR="00CE4486" w:rsidRPr="004D6272" w:rsidRDefault="00CE4486"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Министерство лесного хозяйства и природопользования Республики Тыва</w:t>
            </w:r>
          </w:p>
        </w:tc>
        <w:tc>
          <w:tcPr>
            <w:tcW w:w="1835" w:type="dxa"/>
          </w:tcPr>
          <w:p w14:paraId="0968F600" w14:textId="0669C503" w:rsidR="00CE4486" w:rsidRPr="004D6272" w:rsidRDefault="00CE4486" w:rsidP="00D60AC3">
            <w:pPr>
              <w:pStyle w:val="TableParagraph"/>
              <w:rPr>
                <w:color w:val="000000" w:themeColor="text1"/>
                <w:sz w:val="20"/>
                <w:szCs w:val="20"/>
                <w:lang w:val="ru-RU"/>
              </w:rPr>
            </w:pPr>
            <w:r w:rsidRPr="004D6272">
              <w:rPr>
                <w:color w:val="000000" w:themeColor="text1"/>
                <w:sz w:val="20"/>
                <w:szCs w:val="20"/>
                <w:lang w:val="ru-RU"/>
              </w:rPr>
              <w:t>Национальный проект «Экология»</w:t>
            </w:r>
          </w:p>
          <w:p w14:paraId="1317F881" w14:textId="77777777" w:rsidR="00CE4486" w:rsidRPr="004D6272" w:rsidRDefault="00CE4486" w:rsidP="00D60AC3">
            <w:pPr>
              <w:rPr>
                <w:rFonts w:ascii="Times New Roman" w:hAnsi="Times New Roman" w:cs="Times New Roman"/>
                <w:color w:val="000000" w:themeColor="text1"/>
                <w:sz w:val="20"/>
                <w:szCs w:val="20"/>
                <w:lang w:val="ru-RU"/>
              </w:rPr>
            </w:pPr>
          </w:p>
        </w:tc>
        <w:tc>
          <w:tcPr>
            <w:tcW w:w="849" w:type="dxa"/>
          </w:tcPr>
          <w:p w14:paraId="19A51B9F" w14:textId="77777777" w:rsidR="00CE4486" w:rsidRPr="004D6272" w:rsidRDefault="00CE4486" w:rsidP="00D60AC3">
            <w:pPr>
              <w:pStyle w:val="TableParagraph"/>
              <w:rPr>
                <w:color w:val="000000" w:themeColor="text1"/>
                <w:sz w:val="20"/>
                <w:szCs w:val="20"/>
                <w:lang w:val="ru-RU"/>
              </w:rPr>
            </w:pPr>
          </w:p>
        </w:tc>
      </w:tr>
      <w:tr w:rsidR="009D50B5" w:rsidRPr="004D6272" w14:paraId="1746C015" w14:textId="77777777" w:rsidTr="00986A64">
        <w:trPr>
          <w:trHeight w:val="20"/>
          <w:jc w:val="center"/>
        </w:trPr>
        <w:tc>
          <w:tcPr>
            <w:tcW w:w="419" w:type="dxa"/>
          </w:tcPr>
          <w:p w14:paraId="4431DDF7" w14:textId="22ED788D" w:rsidR="00E95454" w:rsidRPr="004D6272" w:rsidRDefault="002877C3"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2</w:t>
            </w:r>
            <w:r w:rsidR="00E95454" w:rsidRPr="004D6272">
              <w:rPr>
                <w:rFonts w:ascii="Times New Roman" w:hAnsi="Times New Roman" w:cs="Times New Roman"/>
                <w:color w:val="000000" w:themeColor="text1"/>
                <w:sz w:val="20"/>
                <w:szCs w:val="20"/>
              </w:rPr>
              <w:t>.</w:t>
            </w:r>
          </w:p>
        </w:tc>
        <w:tc>
          <w:tcPr>
            <w:tcW w:w="2288" w:type="dxa"/>
          </w:tcPr>
          <w:p w14:paraId="481D1449" w14:textId="03768E20" w:rsidR="00E95454" w:rsidRPr="004D6272" w:rsidRDefault="00E95454"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Развитие и использование минерально-сырьевой базы общераспространенных полезных ископаемых в Республике Тыва, в том числе</w:t>
            </w:r>
          </w:p>
        </w:tc>
        <w:tc>
          <w:tcPr>
            <w:tcW w:w="709" w:type="dxa"/>
          </w:tcPr>
          <w:p w14:paraId="1EA02045" w14:textId="017113D9" w:rsidR="00E95454" w:rsidRPr="004D6272" w:rsidRDefault="00B361E1"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ед</w:t>
            </w:r>
            <w:r w:rsidR="0029582D" w:rsidRPr="004D6272">
              <w:rPr>
                <w:rFonts w:ascii="Times New Roman" w:hAnsi="Times New Roman" w:cs="Times New Roman"/>
                <w:color w:val="000000" w:themeColor="text1"/>
                <w:sz w:val="20"/>
                <w:szCs w:val="20"/>
                <w:lang w:val="ru-RU"/>
              </w:rPr>
              <w:t>.</w:t>
            </w:r>
          </w:p>
        </w:tc>
        <w:tc>
          <w:tcPr>
            <w:tcW w:w="708" w:type="dxa"/>
          </w:tcPr>
          <w:p w14:paraId="0002B230" w14:textId="2178EFB8" w:rsidR="00E95454" w:rsidRPr="004D6272" w:rsidRDefault="001B3D09"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0</w:t>
            </w:r>
          </w:p>
        </w:tc>
        <w:tc>
          <w:tcPr>
            <w:tcW w:w="628" w:type="dxa"/>
          </w:tcPr>
          <w:p w14:paraId="027A9AFB" w14:textId="0C3E0ED5" w:rsidR="00E95454" w:rsidRPr="004D6272" w:rsidRDefault="00E95454" w:rsidP="00D60AC3">
            <w:pPr>
              <w:pStyle w:val="TableParagraph"/>
              <w:jc w:val="center"/>
              <w:rPr>
                <w:color w:val="000000" w:themeColor="text1"/>
                <w:sz w:val="20"/>
                <w:szCs w:val="20"/>
                <w:lang w:val="ru-RU"/>
              </w:rPr>
            </w:pPr>
            <w:r w:rsidRPr="004D6272">
              <w:rPr>
                <w:color w:val="000000" w:themeColor="text1"/>
                <w:sz w:val="20"/>
                <w:szCs w:val="20"/>
                <w:lang w:val="ru-RU"/>
              </w:rPr>
              <w:t>3</w:t>
            </w:r>
          </w:p>
        </w:tc>
        <w:tc>
          <w:tcPr>
            <w:tcW w:w="713" w:type="dxa"/>
          </w:tcPr>
          <w:p w14:paraId="349843DC" w14:textId="43CBADF6" w:rsidR="00E95454" w:rsidRPr="004D6272" w:rsidRDefault="00E95454" w:rsidP="00D60AC3">
            <w:pPr>
              <w:pStyle w:val="TableParagraph"/>
              <w:jc w:val="center"/>
              <w:rPr>
                <w:color w:val="000000" w:themeColor="text1"/>
                <w:sz w:val="20"/>
                <w:szCs w:val="20"/>
                <w:lang w:val="ru-RU"/>
              </w:rPr>
            </w:pPr>
            <w:r w:rsidRPr="004D6272">
              <w:rPr>
                <w:color w:val="000000" w:themeColor="text1"/>
                <w:sz w:val="20"/>
                <w:szCs w:val="20"/>
                <w:lang w:val="ru-RU"/>
              </w:rPr>
              <w:t>3</w:t>
            </w:r>
          </w:p>
        </w:tc>
        <w:tc>
          <w:tcPr>
            <w:tcW w:w="849" w:type="dxa"/>
          </w:tcPr>
          <w:p w14:paraId="50702AD5" w14:textId="77DD9320"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3</w:t>
            </w:r>
          </w:p>
        </w:tc>
        <w:tc>
          <w:tcPr>
            <w:tcW w:w="709" w:type="dxa"/>
          </w:tcPr>
          <w:p w14:paraId="7A2811EE" w14:textId="0A622DE3"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3</w:t>
            </w:r>
          </w:p>
        </w:tc>
        <w:tc>
          <w:tcPr>
            <w:tcW w:w="709" w:type="dxa"/>
          </w:tcPr>
          <w:p w14:paraId="6E44CE85" w14:textId="7387094C"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3</w:t>
            </w:r>
          </w:p>
        </w:tc>
        <w:tc>
          <w:tcPr>
            <w:tcW w:w="708" w:type="dxa"/>
          </w:tcPr>
          <w:p w14:paraId="60B3B648" w14:textId="1E7C8C6B"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3</w:t>
            </w:r>
          </w:p>
        </w:tc>
        <w:tc>
          <w:tcPr>
            <w:tcW w:w="787" w:type="dxa"/>
          </w:tcPr>
          <w:p w14:paraId="6964CCA2" w14:textId="2B239640"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3</w:t>
            </w:r>
          </w:p>
        </w:tc>
        <w:tc>
          <w:tcPr>
            <w:tcW w:w="628" w:type="dxa"/>
          </w:tcPr>
          <w:p w14:paraId="5B0B52F1" w14:textId="0F47E3A1" w:rsidR="00E95454" w:rsidRPr="004D6272" w:rsidRDefault="00E95454" w:rsidP="00D60AC3">
            <w:pPr>
              <w:pStyle w:val="TableParagraph"/>
              <w:jc w:val="center"/>
              <w:rPr>
                <w:color w:val="000000" w:themeColor="text1"/>
                <w:sz w:val="20"/>
                <w:szCs w:val="20"/>
                <w:lang w:val="ru-RU"/>
              </w:rPr>
            </w:pPr>
            <w:r w:rsidRPr="004D6272">
              <w:rPr>
                <w:color w:val="000000" w:themeColor="text1"/>
                <w:sz w:val="20"/>
                <w:szCs w:val="20"/>
                <w:lang w:val="ru-RU"/>
              </w:rPr>
              <w:t>21</w:t>
            </w:r>
          </w:p>
        </w:tc>
        <w:tc>
          <w:tcPr>
            <w:tcW w:w="1974" w:type="dxa"/>
          </w:tcPr>
          <w:p w14:paraId="5C79DD90" w14:textId="2165564A" w:rsidR="00E95454" w:rsidRPr="004D6272" w:rsidRDefault="00E95454" w:rsidP="00D60AC3">
            <w:pPr>
              <w:pStyle w:val="TableParagraph"/>
              <w:rPr>
                <w:color w:val="000000" w:themeColor="text1"/>
                <w:sz w:val="20"/>
                <w:szCs w:val="20"/>
                <w:lang w:val="ru-RU"/>
              </w:rPr>
            </w:pPr>
          </w:p>
        </w:tc>
        <w:tc>
          <w:tcPr>
            <w:tcW w:w="1409" w:type="dxa"/>
          </w:tcPr>
          <w:p w14:paraId="4A35BA60" w14:textId="10299F79" w:rsidR="00E95454" w:rsidRPr="004D6272" w:rsidRDefault="00E95454"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Министерство лесного хозяйства и природопользования Республики Тыва</w:t>
            </w:r>
          </w:p>
        </w:tc>
        <w:tc>
          <w:tcPr>
            <w:tcW w:w="1835" w:type="dxa"/>
          </w:tcPr>
          <w:p w14:paraId="0A3BBF48" w14:textId="77777777" w:rsidR="00E95454" w:rsidRPr="004D6272" w:rsidRDefault="00E95454" w:rsidP="00D60AC3">
            <w:pPr>
              <w:rPr>
                <w:rFonts w:ascii="Times New Roman" w:hAnsi="Times New Roman" w:cs="Times New Roman"/>
                <w:color w:val="000000" w:themeColor="text1"/>
                <w:sz w:val="20"/>
                <w:szCs w:val="20"/>
                <w:lang w:val="ru-RU"/>
              </w:rPr>
            </w:pPr>
          </w:p>
        </w:tc>
        <w:tc>
          <w:tcPr>
            <w:tcW w:w="849" w:type="dxa"/>
          </w:tcPr>
          <w:p w14:paraId="3125EECB" w14:textId="77777777" w:rsidR="00E95454" w:rsidRPr="004D6272" w:rsidRDefault="00E95454" w:rsidP="00D60AC3">
            <w:pPr>
              <w:pStyle w:val="TableParagraph"/>
              <w:rPr>
                <w:color w:val="000000" w:themeColor="text1"/>
                <w:sz w:val="20"/>
                <w:szCs w:val="20"/>
                <w:lang w:val="ru-RU"/>
              </w:rPr>
            </w:pPr>
          </w:p>
        </w:tc>
      </w:tr>
      <w:tr w:rsidR="009D50B5" w:rsidRPr="004D6272" w14:paraId="21980D55" w14:textId="77777777" w:rsidTr="00986A64">
        <w:trPr>
          <w:trHeight w:val="20"/>
          <w:jc w:val="center"/>
        </w:trPr>
        <w:tc>
          <w:tcPr>
            <w:tcW w:w="419" w:type="dxa"/>
          </w:tcPr>
          <w:p w14:paraId="4564516A" w14:textId="45111CE0" w:rsidR="00E95454" w:rsidRPr="004D6272" w:rsidRDefault="002877C3"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3</w:t>
            </w:r>
            <w:r w:rsidR="00E95454" w:rsidRPr="004D6272">
              <w:rPr>
                <w:rFonts w:ascii="Times New Roman" w:hAnsi="Times New Roman" w:cs="Times New Roman"/>
                <w:color w:val="000000" w:themeColor="text1"/>
                <w:sz w:val="20"/>
                <w:szCs w:val="20"/>
              </w:rPr>
              <w:t>.</w:t>
            </w:r>
          </w:p>
        </w:tc>
        <w:tc>
          <w:tcPr>
            <w:tcW w:w="2288" w:type="dxa"/>
          </w:tcPr>
          <w:p w14:paraId="3494242E" w14:textId="34892260" w:rsidR="00E95454" w:rsidRPr="004D6272" w:rsidRDefault="00E95454"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Сохранение биоразнообразия и развитие особо охраняемых природных территорий регионального значения Республики Тыва</w:t>
            </w:r>
          </w:p>
        </w:tc>
        <w:tc>
          <w:tcPr>
            <w:tcW w:w="709" w:type="dxa"/>
          </w:tcPr>
          <w:p w14:paraId="323CB5EE" w14:textId="0BF89C7D"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кол-во</w:t>
            </w:r>
          </w:p>
        </w:tc>
        <w:tc>
          <w:tcPr>
            <w:tcW w:w="708" w:type="dxa"/>
          </w:tcPr>
          <w:p w14:paraId="5E1C2E4C" w14:textId="5B981231"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0</w:t>
            </w:r>
          </w:p>
        </w:tc>
        <w:tc>
          <w:tcPr>
            <w:tcW w:w="628" w:type="dxa"/>
          </w:tcPr>
          <w:p w14:paraId="7A28F458" w14:textId="73FED723" w:rsidR="00E95454" w:rsidRPr="004D6272" w:rsidRDefault="00E95454" w:rsidP="00D60AC3">
            <w:pPr>
              <w:pStyle w:val="TableParagraph"/>
              <w:jc w:val="center"/>
              <w:rPr>
                <w:color w:val="000000" w:themeColor="text1"/>
                <w:sz w:val="20"/>
                <w:szCs w:val="20"/>
                <w:lang w:val="ru-RU"/>
              </w:rPr>
            </w:pPr>
            <w:r w:rsidRPr="004D6272">
              <w:rPr>
                <w:color w:val="000000" w:themeColor="text1"/>
                <w:sz w:val="20"/>
                <w:szCs w:val="20"/>
                <w:lang w:val="ru-RU"/>
              </w:rPr>
              <w:t>4</w:t>
            </w:r>
          </w:p>
        </w:tc>
        <w:tc>
          <w:tcPr>
            <w:tcW w:w="713" w:type="dxa"/>
          </w:tcPr>
          <w:p w14:paraId="1032D2E7" w14:textId="129044CA" w:rsidR="00E95454" w:rsidRPr="004D6272" w:rsidRDefault="00E95454" w:rsidP="00D60AC3">
            <w:pPr>
              <w:pStyle w:val="TableParagraph"/>
              <w:jc w:val="center"/>
              <w:rPr>
                <w:color w:val="000000" w:themeColor="text1"/>
                <w:sz w:val="20"/>
                <w:szCs w:val="20"/>
                <w:lang w:val="ru-RU"/>
              </w:rPr>
            </w:pPr>
            <w:r w:rsidRPr="004D6272">
              <w:rPr>
                <w:color w:val="000000" w:themeColor="text1"/>
                <w:sz w:val="20"/>
                <w:szCs w:val="20"/>
                <w:lang w:val="ru-RU"/>
              </w:rPr>
              <w:t>3</w:t>
            </w:r>
          </w:p>
        </w:tc>
        <w:tc>
          <w:tcPr>
            <w:tcW w:w="849" w:type="dxa"/>
          </w:tcPr>
          <w:p w14:paraId="08D19002" w14:textId="43ABC296"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2</w:t>
            </w:r>
          </w:p>
        </w:tc>
        <w:tc>
          <w:tcPr>
            <w:tcW w:w="709" w:type="dxa"/>
          </w:tcPr>
          <w:p w14:paraId="6A8E5705" w14:textId="2F54E017"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2</w:t>
            </w:r>
          </w:p>
        </w:tc>
        <w:tc>
          <w:tcPr>
            <w:tcW w:w="709" w:type="dxa"/>
          </w:tcPr>
          <w:p w14:paraId="71AD40CB" w14:textId="6625A5E6"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2</w:t>
            </w:r>
          </w:p>
        </w:tc>
        <w:tc>
          <w:tcPr>
            <w:tcW w:w="708" w:type="dxa"/>
          </w:tcPr>
          <w:p w14:paraId="1E9B8DC1" w14:textId="4D5A56B3"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2</w:t>
            </w:r>
          </w:p>
        </w:tc>
        <w:tc>
          <w:tcPr>
            <w:tcW w:w="787" w:type="dxa"/>
          </w:tcPr>
          <w:p w14:paraId="5099EF11" w14:textId="1DBCEB51"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2</w:t>
            </w:r>
          </w:p>
        </w:tc>
        <w:tc>
          <w:tcPr>
            <w:tcW w:w="628" w:type="dxa"/>
          </w:tcPr>
          <w:p w14:paraId="3C7543BB" w14:textId="739C578B" w:rsidR="00E95454" w:rsidRPr="004D6272" w:rsidRDefault="00E95454" w:rsidP="00D60AC3">
            <w:pPr>
              <w:pStyle w:val="TableParagraph"/>
              <w:jc w:val="center"/>
              <w:rPr>
                <w:color w:val="000000" w:themeColor="text1"/>
                <w:sz w:val="20"/>
                <w:szCs w:val="20"/>
                <w:lang w:val="ru-RU"/>
              </w:rPr>
            </w:pPr>
            <w:r w:rsidRPr="004D6272">
              <w:rPr>
                <w:color w:val="000000" w:themeColor="text1"/>
                <w:sz w:val="20"/>
                <w:szCs w:val="20"/>
                <w:lang w:val="ru-RU"/>
              </w:rPr>
              <w:t>15</w:t>
            </w:r>
          </w:p>
        </w:tc>
        <w:tc>
          <w:tcPr>
            <w:tcW w:w="1974" w:type="dxa"/>
          </w:tcPr>
          <w:p w14:paraId="79B42DA1" w14:textId="77777777" w:rsidR="00E95454" w:rsidRPr="004D6272" w:rsidRDefault="00E95454" w:rsidP="00D60AC3">
            <w:pPr>
              <w:pStyle w:val="TableParagraph"/>
              <w:rPr>
                <w:color w:val="000000" w:themeColor="text1"/>
                <w:sz w:val="20"/>
                <w:szCs w:val="20"/>
                <w:lang w:val="ru-RU"/>
              </w:rPr>
            </w:pPr>
          </w:p>
        </w:tc>
        <w:tc>
          <w:tcPr>
            <w:tcW w:w="1409" w:type="dxa"/>
          </w:tcPr>
          <w:p w14:paraId="10476B62" w14:textId="27D79C2E" w:rsidR="00E95454" w:rsidRPr="004D6272" w:rsidRDefault="00E95454"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Министерство лесного хозяйства и природопользования Республики Тыва</w:t>
            </w:r>
          </w:p>
        </w:tc>
        <w:tc>
          <w:tcPr>
            <w:tcW w:w="1835" w:type="dxa"/>
          </w:tcPr>
          <w:p w14:paraId="1EEF45AD" w14:textId="77777777" w:rsidR="00E95454" w:rsidRPr="004D6272" w:rsidRDefault="00E95454" w:rsidP="00D60AC3">
            <w:pPr>
              <w:rPr>
                <w:rFonts w:ascii="Times New Roman" w:hAnsi="Times New Roman" w:cs="Times New Roman"/>
                <w:color w:val="000000" w:themeColor="text1"/>
                <w:sz w:val="20"/>
                <w:szCs w:val="20"/>
                <w:lang w:val="ru-RU"/>
              </w:rPr>
            </w:pPr>
          </w:p>
        </w:tc>
        <w:tc>
          <w:tcPr>
            <w:tcW w:w="849" w:type="dxa"/>
          </w:tcPr>
          <w:p w14:paraId="5C50C4BA" w14:textId="77777777" w:rsidR="00E95454" w:rsidRPr="004D6272" w:rsidRDefault="00E95454" w:rsidP="00D60AC3">
            <w:pPr>
              <w:pStyle w:val="TableParagraph"/>
              <w:rPr>
                <w:color w:val="000000" w:themeColor="text1"/>
                <w:sz w:val="20"/>
                <w:szCs w:val="20"/>
                <w:lang w:val="ru-RU"/>
              </w:rPr>
            </w:pPr>
          </w:p>
        </w:tc>
      </w:tr>
      <w:tr w:rsidR="009D50B5" w:rsidRPr="004D6272" w14:paraId="1D6FC854" w14:textId="77777777" w:rsidTr="00986A64">
        <w:trPr>
          <w:trHeight w:val="20"/>
          <w:jc w:val="center"/>
        </w:trPr>
        <w:tc>
          <w:tcPr>
            <w:tcW w:w="419" w:type="dxa"/>
          </w:tcPr>
          <w:p w14:paraId="0CB3569F" w14:textId="2044FB44" w:rsidR="00E95454" w:rsidRPr="004D6272" w:rsidRDefault="002877C3"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4</w:t>
            </w:r>
            <w:r w:rsidR="00E95454" w:rsidRPr="004D6272">
              <w:rPr>
                <w:rFonts w:ascii="Times New Roman" w:hAnsi="Times New Roman" w:cs="Times New Roman"/>
                <w:color w:val="000000" w:themeColor="text1"/>
                <w:sz w:val="20"/>
                <w:szCs w:val="20"/>
                <w:lang w:val="ru-RU"/>
              </w:rPr>
              <w:t>.</w:t>
            </w:r>
          </w:p>
        </w:tc>
        <w:tc>
          <w:tcPr>
            <w:tcW w:w="2288" w:type="dxa"/>
          </w:tcPr>
          <w:p w14:paraId="570EBB59" w14:textId="5B6CA653" w:rsidR="00E95454" w:rsidRPr="004D6272" w:rsidRDefault="00E95454"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Издание Красной книги Республики Тыва</w:t>
            </w:r>
          </w:p>
        </w:tc>
        <w:tc>
          <w:tcPr>
            <w:tcW w:w="709" w:type="dxa"/>
          </w:tcPr>
          <w:p w14:paraId="6B3617E7" w14:textId="7235B2BD"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кол-во</w:t>
            </w:r>
          </w:p>
        </w:tc>
        <w:tc>
          <w:tcPr>
            <w:tcW w:w="708" w:type="dxa"/>
          </w:tcPr>
          <w:p w14:paraId="153FD934" w14:textId="1116EEC7"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0</w:t>
            </w:r>
          </w:p>
        </w:tc>
        <w:tc>
          <w:tcPr>
            <w:tcW w:w="628" w:type="dxa"/>
          </w:tcPr>
          <w:p w14:paraId="4D7C631A" w14:textId="1F05C177" w:rsidR="00E95454" w:rsidRPr="004D6272" w:rsidRDefault="00CE4486" w:rsidP="00D60AC3">
            <w:pPr>
              <w:pStyle w:val="TableParagraph"/>
              <w:jc w:val="center"/>
              <w:rPr>
                <w:color w:val="000000" w:themeColor="text1"/>
                <w:sz w:val="20"/>
                <w:szCs w:val="20"/>
              </w:rPr>
            </w:pPr>
            <w:r w:rsidRPr="004D6272">
              <w:rPr>
                <w:color w:val="000000" w:themeColor="text1"/>
                <w:sz w:val="20"/>
                <w:szCs w:val="20"/>
              </w:rPr>
              <w:t>0</w:t>
            </w:r>
          </w:p>
        </w:tc>
        <w:tc>
          <w:tcPr>
            <w:tcW w:w="713" w:type="dxa"/>
          </w:tcPr>
          <w:p w14:paraId="37F2B3AA" w14:textId="37C05BD2" w:rsidR="00E95454" w:rsidRPr="004D6272" w:rsidRDefault="00E95454" w:rsidP="00D60AC3">
            <w:pPr>
              <w:pStyle w:val="TableParagraph"/>
              <w:jc w:val="center"/>
              <w:rPr>
                <w:color w:val="000000" w:themeColor="text1"/>
                <w:sz w:val="20"/>
                <w:szCs w:val="20"/>
                <w:lang w:val="ru-RU"/>
              </w:rPr>
            </w:pPr>
            <w:r w:rsidRPr="004D6272">
              <w:rPr>
                <w:color w:val="000000" w:themeColor="text1"/>
                <w:sz w:val="20"/>
                <w:szCs w:val="20"/>
                <w:lang w:val="ru-RU"/>
              </w:rPr>
              <w:t>0</w:t>
            </w:r>
          </w:p>
        </w:tc>
        <w:tc>
          <w:tcPr>
            <w:tcW w:w="849" w:type="dxa"/>
          </w:tcPr>
          <w:p w14:paraId="74E344B7" w14:textId="698F57AF"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0</w:t>
            </w:r>
          </w:p>
        </w:tc>
        <w:tc>
          <w:tcPr>
            <w:tcW w:w="709" w:type="dxa"/>
          </w:tcPr>
          <w:p w14:paraId="4DD01704" w14:textId="3B23D0F5"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0</w:t>
            </w:r>
          </w:p>
        </w:tc>
        <w:tc>
          <w:tcPr>
            <w:tcW w:w="709" w:type="dxa"/>
          </w:tcPr>
          <w:p w14:paraId="430FDC14" w14:textId="3AAC2F33" w:rsidR="00E95454" w:rsidRPr="004D6272" w:rsidRDefault="00CE4486"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1</w:t>
            </w:r>
          </w:p>
        </w:tc>
        <w:tc>
          <w:tcPr>
            <w:tcW w:w="708" w:type="dxa"/>
          </w:tcPr>
          <w:p w14:paraId="527ACD1F" w14:textId="647F6FB2"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0</w:t>
            </w:r>
          </w:p>
        </w:tc>
        <w:tc>
          <w:tcPr>
            <w:tcW w:w="787" w:type="dxa"/>
          </w:tcPr>
          <w:p w14:paraId="4C1C00A4" w14:textId="1C0E4D46" w:rsidR="00E95454" w:rsidRPr="004D6272" w:rsidRDefault="00CE4486"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628" w:type="dxa"/>
          </w:tcPr>
          <w:p w14:paraId="6951805F" w14:textId="7A9B940F" w:rsidR="00E95454" w:rsidRPr="004D6272" w:rsidRDefault="00CE4486" w:rsidP="00D60AC3">
            <w:pPr>
              <w:pStyle w:val="TableParagraph"/>
              <w:jc w:val="center"/>
              <w:rPr>
                <w:color w:val="000000" w:themeColor="text1"/>
                <w:sz w:val="20"/>
                <w:szCs w:val="20"/>
              </w:rPr>
            </w:pPr>
            <w:r w:rsidRPr="004D6272">
              <w:rPr>
                <w:color w:val="000000" w:themeColor="text1"/>
                <w:sz w:val="20"/>
                <w:szCs w:val="20"/>
              </w:rPr>
              <w:t>1</w:t>
            </w:r>
          </w:p>
        </w:tc>
        <w:tc>
          <w:tcPr>
            <w:tcW w:w="1974" w:type="dxa"/>
          </w:tcPr>
          <w:p w14:paraId="76B6B2D2" w14:textId="3A58292B" w:rsidR="00E95454" w:rsidRPr="004D6272" w:rsidRDefault="00E95454" w:rsidP="00D60AC3">
            <w:pPr>
              <w:pStyle w:val="TableParagraph"/>
              <w:rPr>
                <w:color w:val="000000" w:themeColor="text1"/>
                <w:sz w:val="20"/>
                <w:szCs w:val="20"/>
                <w:lang w:val="ru-RU"/>
              </w:rPr>
            </w:pPr>
          </w:p>
        </w:tc>
        <w:tc>
          <w:tcPr>
            <w:tcW w:w="1409" w:type="dxa"/>
          </w:tcPr>
          <w:p w14:paraId="59F71B39" w14:textId="158F6588" w:rsidR="00E95454" w:rsidRPr="004D6272" w:rsidRDefault="00E95454"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Министерство лесного хозяйства и природопользования Республики Тыва</w:t>
            </w:r>
          </w:p>
        </w:tc>
        <w:tc>
          <w:tcPr>
            <w:tcW w:w="1835" w:type="dxa"/>
          </w:tcPr>
          <w:p w14:paraId="77DC3A23" w14:textId="77777777" w:rsidR="00E95454" w:rsidRPr="004D6272" w:rsidRDefault="00E95454" w:rsidP="00D60AC3">
            <w:pPr>
              <w:rPr>
                <w:rFonts w:ascii="Times New Roman" w:hAnsi="Times New Roman" w:cs="Times New Roman"/>
                <w:color w:val="000000" w:themeColor="text1"/>
                <w:sz w:val="20"/>
                <w:szCs w:val="20"/>
                <w:lang w:val="ru-RU"/>
              </w:rPr>
            </w:pPr>
          </w:p>
        </w:tc>
        <w:tc>
          <w:tcPr>
            <w:tcW w:w="849" w:type="dxa"/>
          </w:tcPr>
          <w:p w14:paraId="56AF4826" w14:textId="77777777" w:rsidR="00E95454" w:rsidRPr="004D6272" w:rsidRDefault="00E95454" w:rsidP="00D60AC3">
            <w:pPr>
              <w:pStyle w:val="TableParagraph"/>
              <w:rPr>
                <w:color w:val="000000" w:themeColor="text1"/>
                <w:sz w:val="20"/>
                <w:szCs w:val="20"/>
                <w:lang w:val="ru-RU"/>
              </w:rPr>
            </w:pPr>
          </w:p>
        </w:tc>
      </w:tr>
      <w:tr w:rsidR="009D50B5" w:rsidRPr="004D6272" w14:paraId="3C927910" w14:textId="77777777" w:rsidTr="00986A64">
        <w:trPr>
          <w:trHeight w:val="20"/>
          <w:jc w:val="center"/>
        </w:trPr>
        <w:tc>
          <w:tcPr>
            <w:tcW w:w="419" w:type="dxa"/>
          </w:tcPr>
          <w:p w14:paraId="07EFD1B8" w14:textId="61E26FCD" w:rsidR="00E95454" w:rsidRPr="004D6272" w:rsidRDefault="002877C3"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5</w:t>
            </w:r>
            <w:r w:rsidR="00E95454" w:rsidRPr="004D6272">
              <w:rPr>
                <w:rFonts w:ascii="Times New Roman" w:hAnsi="Times New Roman" w:cs="Times New Roman"/>
                <w:color w:val="000000" w:themeColor="text1"/>
                <w:sz w:val="20"/>
                <w:szCs w:val="20"/>
                <w:lang w:val="ru-RU"/>
              </w:rPr>
              <w:t>.</w:t>
            </w:r>
          </w:p>
        </w:tc>
        <w:tc>
          <w:tcPr>
            <w:tcW w:w="2288" w:type="dxa"/>
          </w:tcPr>
          <w:p w14:paraId="164D454E" w14:textId="082AE059" w:rsidR="00E95454" w:rsidRPr="004D6272" w:rsidRDefault="00E95454"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Реализация мероприятий по охране и воспроизводству объектов растительного и животного мира и среды их обитания</w:t>
            </w:r>
          </w:p>
        </w:tc>
        <w:tc>
          <w:tcPr>
            <w:tcW w:w="709" w:type="dxa"/>
          </w:tcPr>
          <w:p w14:paraId="2D68836D" w14:textId="3AC0101A"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ед</w:t>
            </w:r>
            <w:r w:rsidR="0029582D" w:rsidRPr="004D6272">
              <w:rPr>
                <w:rFonts w:ascii="Times New Roman" w:hAnsi="Times New Roman" w:cs="Times New Roman"/>
                <w:color w:val="000000" w:themeColor="text1"/>
                <w:sz w:val="20"/>
                <w:szCs w:val="20"/>
                <w:lang w:val="ru-RU"/>
              </w:rPr>
              <w:t>.</w:t>
            </w:r>
          </w:p>
        </w:tc>
        <w:tc>
          <w:tcPr>
            <w:tcW w:w="708" w:type="dxa"/>
          </w:tcPr>
          <w:p w14:paraId="1D86A805" w14:textId="6FED7246"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0</w:t>
            </w:r>
          </w:p>
        </w:tc>
        <w:tc>
          <w:tcPr>
            <w:tcW w:w="628" w:type="dxa"/>
          </w:tcPr>
          <w:p w14:paraId="51E87CDD" w14:textId="0345CD43" w:rsidR="00E95454" w:rsidRPr="004D6272" w:rsidRDefault="00E95454" w:rsidP="00D60AC3">
            <w:pPr>
              <w:pStyle w:val="TableParagraph"/>
              <w:jc w:val="center"/>
              <w:rPr>
                <w:color w:val="000000" w:themeColor="text1"/>
                <w:sz w:val="20"/>
                <w:szCs w:val="20"/>
                <w:lang w:val="ru-RU"/>
              </w:rPr>
            </w:pPr>
            <w:r w:rsidRPr="004D6272">
              <w:rPr>
                <w:color w:val="000000" w:themeColor="text1"/>
                <w:sz w:val="20"/>
                <w:szCs w:val="20"/>
                <w:lang w:val="ru-RU"/>
              </w:rPr>
              <w:t>1</w:t>
            </w:r>
          </w:p>
        </w:tc>
        <w:tc>
          <w:tcPr>
            <w:tcW w:w="713" w:type="dxa"/>
          </w:tcPr>
          <w:p w14:paraId="5F0B1B33" w14:textId="27E0311F" w:rsidR="00E95454" w:rsidRPr="004D6272" w:rsidRDefault="00E95454" w:rsidP="00D60AC3">
            <w:pPr>
              <w:pStyle w:val="TableParagraph"/>
              <w:jc w:val="center"/>
              <w:rPr>
                <w:color w:val="000000" w:themeColor="text1"/>
                <w:sz w:val="20"/>
                <w:szCs w:val="20"/>
                <w:lang w:val="ru-RU"/>
              </w:rPr>
            </w:pPr>
            <w:r w:rsidRPr="004D6272">
              <w:rPr>
                <w:color w:val="000000" w:themeColor="text1"/>
                <w:sz w:val="20"/>
                <w:szCs w:val="20"/>
                <w:lang w:val="ru-RU"/>
              </w:rPr>
              <w:t>1</w:t>
            </w:r>
          </w:p>
        </w:tc>
        <w:tc>
          <w:tcPr>
            <w:tcW w:w="849" w:type="dxa"/>
          </w:tcPr>
          <w:p w14:paraId="481F6977" w14:textId="5EC94B6D"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1</w:t>
            </w:r>
          </w:p>
        </w:tc>
        <w:tc>
          <w:tcPr>
            <w:tcW w:w="709" w:type="dxa"/>
          </w:tcPr>
          <w:p w14:paraId="781DD052" w14:textId="6B5F8B48"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1</w:t>
            </w:r>
          </w:p>
        </w:tc>
        <w:tc>
          <w:tcPr>
            <w:tcW w:w="709" w:type="dxa"/>
          </w:tcPr>
          <w:p w14:paraId="2ACDCEAE" w14:textId="4B6F3E92"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1</w:t>
            </w:r>
          </w:p>
        </w:tc>
        <w:tc>
          <w:tcPr>
            <w:tcW w:w="708" w:type="dxa"/>
          </w:tcPr>
          <w:p w14:paraId="347EAA79" w14:textId="05C032CC"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1</w:t>
            </w:r>
          </w:p>
        </w:tc>
        <w:tc>
          <w:tcPr>
            <w:tcW w:w="787" w:type="dxa"/>
          </w:tcPr>
          <w:p w14:paraId="7A5EC5CF" w14:textId="396961B9" w:rsidR="00E95454" w:rsidRPr="004D6272" w:rsidRDefault="00E95454"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1</w:t>
            </w:r>
          </w:p>
        </w:tc>
        <w:tc>
          <w:tcPr>
            <w:tcW w:w="628" w:type="dxa"/>
          </w:tcPr>
          <w:p w14:paraId="20D79EF2" w14:textId="1AD6D718" w:rsidR="00E95454" w:rsidRPr="004D6272" w:rsidRDefault="00E95454" w:rsidP="00D60AC3">
            <w:pPr>
              <w:pStyle w:val="TableParagraph"/>
              <w:jc w:val="center"/>
              <w:rPr>
                <w:color w:val="000000" w:themeColor="text1"/>
                <w:sz w:val="20"/>
                <w:szCs w:val="20"/>
                <w:lang w:val="ru-RU"/>
              </w:rPr>
            </w:pPr>
            <w:r w:rsidRPr="004D6272">
              <w:rPr>
                <w:color w:val="000000" w:themeColor="text1"/>
                <w:sz w:val="20"/>
                <w:szCs w:val="20"/>
                <w:lang w:val="ru-RU"/>
              </w:rPr>
              <w:t>7</w:t>
            </w:r>
          </w:p>
        </w:tc>
        <w:tc>
          <w:tcPr>
            <w:tcW w:w="1974" w:type="dxa"/>
          </w:tcPr>
          <w:p w14:paraId="0AF9706D" w14:textId="63303434" w:rsidR="00E95454" w:rsidRPr="004D6272" w:rsidRDefault="00E95454" w:rsidP="00D60AC3">
            <w:pPr>
              <w:rPr>
                <w:rFonts w:ascii="Times New Roman" w:hAnsi="Times New Roman" w:cs="Times New Roman"/>
                <w:color w:val="000000" w:themeColor="text1"/>
                <w:sz w:val="20"/>
                <w:szCs w:val="20"/>
                <w:lang w:val="ru-RU"/>
              </w:rPr>
            </w:pPr>
          </w:p>
        </w:tc>
        <w:tc>
          <w:tcPr>
            <w:tcW w:w="1409" w:type="dxa"/>
          </w:tcPr>
          <w:p w14:paraId="1E5AB627" w14:textId="3936DD8F" w:rsidR="00E95454" w:rsidRPr="004D6272" w:rsidRDefault="00E95454"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Министерство лесного хозяйства и природопользования Республики Тыва</w:t>
            </w:r>
          </w:p>
        </w:tc>
        <w:tc>
          <w:tcPr>
            <w:tcW w:w="1835" w:type="dxa"/>
          </w:tcPr>
          <w:p w14:paraId="190AC49F" w14:textId="10A5863F" w:rsidR="00E95454" w:rsidRPr="004D6272" w:rsidRDefault="00E95454" w:rsidP="00D60AC3">
            <w:pPr>
              <w:rPr>
                <w:rFonts w:ascii="Times New Roman" w:hAnsi="Times New Roman" w:cs="Times New Roman"/>
                <w:color w:val="000000" w:themeColor="text1"/>
                <w:sz w:val="20"/>
                <w:szCs w:val="20"/>
                <w:lang w:val="ru-RU"/>
              </w:rPr>
            </w:pPr>
          </w:p>
        </w:tc>
        <w:tc>
          <w:tcPr>
            <w:tcW w:w="849" w:type="dxa"/>
          </w:tcPr>
          <w:p w14:paraId="4D25C20E" w14:textId="77777777" w:rsidR="00E95454" w:rsidRPr="004D6272" w:rsidRDefault="00E95454" w:rsidP="00D60AC3">
            <w:pPr>
              <w:pStyle w:val="TableParagraph"/>
              <w:rPr>
                <w:color w:val="000000" w:themeColor="text1"/>
                <w:sz w:val="20"/>
                <w:szCs w:val="20"/>
                <w:lang w:val="ru-RU"/>
              </w:rPr>
            </w:pPr>
          </w:p>
        </w:tc>
      </w:tr>
      <w:tr w:rsidR="00B73232" w:rsidRPr="004D6272" w14:paraId="420E87C7" w14:textId="77777777" w:rsidTr="00986A64">
        <w:trPr>
          <w:trHeight w:val="20"/>
          <w:jc w:val="center"/>
        </w:trPr>
        <w:tc>
          <w:tcPr>
            <w:tcW w:w="15922" w:type="dxa"/>
            <w:gridSpan w:val="16"/>
          </w:tcPr>
          <w:p w14:paraId="1DF6F2FE" w14:textId="6733A8F9" w:rsidR="00B73232" w:rsidRPr="004D6272" w:rsidRDefault="00B73232"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lastRenderedPageBreak/>
              <w:t xml:space="preserve">Подпрограмма 5 </w:t>
            </w:r>
            <w:r w:rsidR="004361BD" w:rsidRPr="004D6272">
              <w:rPr>
                <w:rFonts w:ascii="Times New Roman" w:hAnsi="Times New Roman" w:cs="Times New Roman"/>
                <w:color w:val="000000" w:themeColor="text1"/>
                <w:sz w:val="20"/>
                <w:szCs w:val="20"/>
                <w:lang w:val="ru-RU"/>
              </w:rPr>
              <w:t>«Обращение с отходами производства и потребления, в том числе с твердыми коммунальными отходами в Республик</w:t>
            </w:r>
            <w:r w:rsidR="00254093" w:rsidRPr="004D6272">
              <w:rPr>
                <w:rFonts w:ascii="Times New Roman" w:hAnsi="Times New Roman" w:cs="Times New Roman"/>
                <w:color w:val="000000" w:themeColor="text1"/>
                <w:sz w:val="20"/>
                <w:szCs w:val="20"/>
                <w:lang w:val="ru-RU"/>
              </w:rPr>
              <w:t>е</w:t>
            </w:r>
            <w:r w:rsidR="004361BD" w:rsidRPr="004D6272">
              <w:rPr>
                <w:rFonts w:ascii="Times New Roman" w:hAnsi="Times New Roman" w:cs="Times New Roman"/>
                <w:color w:val="000000" w:themeColor="text1"/>
                <w:sz w:val="20"/>
                <w:szCs w:val="20"/>
                <w:lang w:val="ru-RU"/>
              </w:rPr>
              <w:t xml:space="preserve"> Тыва»</w:t>
            </w:r>
          </w:p>
          <w:p w14:paraId="4B205E57" w14:textId="427BAF0A" w:rsidR="00B73232" w:rsidRPr="004D6272" w:rsidRDefault="00B73232"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Цели подпрограммы:</w:t>
            </w:r>
          </w:p>
          <w:p w14:paraId="17DDBA9D" w14:textId="77777777" w:rsidR="0044699C" w:rsidRPr="004D6272" w:rsidRDefault="0044699C"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определение приоритетных направлений социально-экономического развития Республики Тыва в сфере обращения с отходами производства и потребления, в том числе с твердыми коммунальными отходами (далее - отходы);</w:t>
            </w:r>
          </w:p>
          <w:p w14:paraId="304CD966" w14:textId="77777777" w:rsidR="0044699C" w:rsidRPr="004D6272" w:rsidRDefault="0044699C"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предотвращение негативного воздействия отходов на окружающую среду и здоровье населения, обеспечение санитарно-эпидемиологического и экологического благополучия на территории Республики Тыва;</w:t>
            </w:r>
          </w:p>
          <w:p w14:paraId="0F3CF905" w14:textId="77777777" w:rsidR="0044699C" w:rsidRPr="004D6272" w:rsidRDefault="0044699C"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совершенствование системы обращения с отходами;</w:t>
            </w:r>
          </w:p>
          <w:p w14:paraId="3129FBED" w14:textId="77777777" w:rsidR="0044699C" w:rsidRPr="004D6272" w:rsidRDefault="0044699C"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привлечение инвестиций в развитие отрасли по обращению с отходами;</w:t>
            </w:r>
          </w:p>
          <w:p w14:paraId="77B3A6AF" w14:textId="32B27509" w:rsidR="00B73232" w:rsidRPr="004D6272" w:rsidRDefault="0044699C" w:rsidP="00D60AC3">
            <w:pPr>
              <w:rPr>
                <w:rFonts w:ascii="Times New Roman" w:hAnsi="Times New Roman" w:cs="Times New Roman"/>
                <w:sz w:val="20"/>
                <w:szCs w:val="20"/>
                <w:lang w:val="ru-RU"/>
              </w:rPr>
            </w:pPr>
            <w:r w:rsidRPr="004D6272">
              <w:rPr>
                <w:rFonts w:ascii="Times New Roman" w:hAnsi="Times New Roman" w:cs="Times New Roman"/>
                <w:color w:val="000000" w:themeColor="text1"/>
                <w:sz w:val="20"/>
                <w:szCs w:val="20"/>
                <w:lang w:val="ru-RU"/>
              </w:rPr>
              <w:t>максимальное вовлечение отходов в хозяйственный оборот</w:t>
            </w:r>
          </w:p>
        </w:tc>
      </w:tr>
      <w:tr w:rsidR="002F330D" w:rsidRPr="004D6272" w14:paraId="2CD39AAC" w14:textId="77777777" w:rsidTr="00986A64">
        <w:trPr>
          <w:trHeight w:val="20"/>
          <w:jc w:val="center"/>
        </w:trPr>
        <w:tc>
          <w:tcPr>
            <w:tcW w:w="419" w:type="dxa"/>
          </w:tcPr>
          <w:p w14:paraId="01BC19DC" w14:textId="3ABBCEFF" w:rsidR="002877C3" w:rsidRPr="004D6272" w:rsidRDefault="002877C3"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1.</w:t>
            </w:r>
          </w:p>
        </w:tc>
        <w:tc>
          <w:tcPr>
            <w:tcW w:w="2288" w:type="dxa"/>
          </w:tcPr>
          <w:p w14:paraId="2838CAE4" w14:textId="77777777" w:rsidR="002877C3" w:rsidRPr="004D6272" w:rsidRDefault="002877C3"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Осуществление мониторинга состояния и загрязнения окружающей среды на объекте размещения отходов производства и потребления, оказывающих негативное воздействие</w:t>
            </w:r>
          </w:p>
        </w:tc>
        <w:tc>
          <w:tcPr>
            <w:tcW w:w="709" w:type="dxa"/>
          </w:tcPr>
          <w:p w14:paraId="25CC48A0" w14:textId="77777777" w:rsidR="002877C3" w:rsidRPr="004D6272" w:rsidRDefault="002877C3"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ед.</w:t>
            </w:r>
          </w:p>
        </w:tc>
        <w:tc>
          <w:tcPr>
            <w:tcW w:w="708" w:type="dxa"/>
          </w:tcPr>
          <w:p w14:paraId="290AEAA8" w14:textId="77777777" w:rsidR="002877C3" w:rsidRPr="004D6272" w:rsidRDefault="002877C3" w:rsidP="00D60AC3">
            <w:pPr>
              <w:jc w:val="cente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4</w:t>
            </w:r>
          </w:p>
        </w:tc>
        <w:tc>
          <w:tcPr>
            <w:tcW w:w="628" w:type="dxa"/>
          </w:tcPr>
          <w:p w14:paraId="22D90247" w14:textId="77777777" w:rsidR="002877C3" w:rsidRPr="004D6272" w:rsidRDefault="002877C3" w:rsidP="00D60AC3">
            <w:pPr>
              <w:pStyle w:val="TableParagraph"/>
              <w:jc w:val="center"/>
              <w:rPr>
                <w:color w:val="000000" w:themeColor="text1"/>
                <w:sz w:val="20"/>
                <w:szCs w:val="20"/>
                <w:lang w:val="ru-RU"/>
              </w:rPr>
            </w:pPr>
            <w:r w:rsidRPr="004D6272">
              <w:rPr>
                <w:color w:val="000000" w:themeColor="text1"/>
                <w:sz w:val="20"/>
                <w:szCs w:val="20"/>
                <w:lang w:val="ru-RU"/>
              </w:rPr>
              <w:t>3</w:t>
            </w:r>
          </w:p>
        </w:tc>
        <w:tc>
          <w:tcPr>
            <w:tcW w:w="713" w:type="dxa"/>
          </w:tcPr>
          <w:p w14:paraId="7A393010" w14:textId="77777777" w:rsidR="002877C3" w:rsidRPr="004D6272" w:rsidRDefault="002877C3" w:rsidP="00D60AC3">
            <w:pPr>
              <w:pStyle w:val="TableParagraph"/>
              <w:jc w:val="center"/>
              <w:rPr>
                <w:color w:val="000000" w:themeColor="text1"/>
                <w:sz w:val="20"/>
                <w:szCs w:val="20"/>
                <w:lang w:val="ru-RU"/>
              </w:rPr>
            </w:pPr>
            <w:r w:rsidRPr="004D6272">
              <w:rPr>
                <w:color w:val="000000" w:themeColor="text1"/>
                <w:sz w:val="20"/>
                <w:szCs w:val="20"/>
                <w:lang w:val="ru-RU"/>
              </w:rPr>
              <w:t>2</w:t>
            </w:r>
          </w:p>
        </w:tc>
        <w:tc>
          <w:tcPr>
            <w:tcW w:w="849" w:type="dxa"/>
          </w:tcPr>
          <w:p w14:paraId="7EF5C095" w14:textId="77777777" w:rsidR="002877C3" w:rsidRPr="004D6272" w:rsidRDefault="002877C3" w:rsidP="00D60AC3">
            <w:pPr>
              <w:jc w:val="center"/>
              <w:rPr>
                <w:rFonts w:ascii="Times New Roman" w:hAnsi="Times New Roman" w:cs="Times New Roman"/>
                <w:color w:val="000000" w:themeColor="text1"/>
                <w:sz w:val="20"/>
                <w:szCs w:val="20"/>
                <w:lang w:val="ru-RU"/>
              </w:rPr>
            </w:pPr>
          </w:p>
        </w:tc>
        <w:tc>
          <w:tcPr>
            <w:tcW w:w="709" w:type="dxa"/>
          </w:tcPr>
          <w:p w14:paraId="34EA0E30" w14:textId="77777777" w:rsidR="002877C3" w:rsidRPr="004D6272" w:rsidRDefault="002877C3" w:rsidP="00D60AC3">
            <w:pPr>
              <w:jc w:val="center"/>
              <w:rPr>
                <w:rFonts w:ascii="Times New Roman" w:hAnsi="Times New Roman" w:cs="Times New Roman"/>
                <w:color w:val="000000" w:themeColor="text1"/>
                <w:sz w:val="20"/>
                <w:szCs w:val="20"/>
                <w:lang w:val="ru-RU"/>
              </w:rPr>
            </w:pPr>
          </w:p>
        </w:tc>
        <w:tc>
          <w:tcPr>
            <w:tcW w:w="709" w:type="dxa"/>
          </w:tcPr>
          <w:p w14:paraId="122F1D3C" w14:textId="77777777" w:rsidR="002877C3" w:rsidRPr="004D6272" w:rsidRDefault="002877C3" w:rsidP="00D60AC3">
            <w:pPr>
              <w:jc w:val="center"/>
              <w:rPr>
                <w:rFonts w:ascii="Times New Roman" w:hAnsi="Times New Roman" w:cs="Times New Roman"/>
                <w:color w:val="000000" w:themeColor="text1"/>
                <w:sz w:val="20"/>
                <w:szCs w:val="20"/>
                <w:lang w:val="ru-RU"/>
              </w:rPr>
            </w:pPr>
          </w:p>
        </w:tc>
        <w:tc>
          <w:tcPr>
            <w:tcW w:w="708" w:type="dxa"/>
          </w:tcPr>
          <w:p w14:paraId="34813973" w14:textId="77777777" w:rsidR="002877C3" w:rsidRPr="004D6272" w:rsidRDefault="002877C3" w:rsidP="00D60AC3">
            <w:pPr>
              <w:jc w:val="center"/>
              <w:rPr>
                <w:rFonts w:ascii="Times New Roman" w:hAnsi="Times New Roman" w:cs="Times New Roman"/>
                <w:color w:val="000000" w:themeColor="text1"/>
                <w:sz w:val="20"/>
                <w:szCs w:val="20"/>
                <w:lang w:val="ru-RU"/>
              </w:rPr>
            </w:pPr>
          </w:p>
        </w:tc>
        <w:tc>
          <w:tcPr>
            <w:tcW w:w="787" w:type="dxa"/>
          </w:tcPr>
          <w:p w14:paraId="5C85C286" w14:textId="77777777" w:rsidR="002877C3" w:rsidRPr="004D6272" w:rsidRDefault="002877C3" w:rsidP="00D60AC3">
            <w:pPr>
              <w:jc w:val="center"/>
              <w:rPr>
                <w:rFonts w:ascii="Times New Roman" w:hAnsi="Times New Roman" w:cs="Times New Roman"/>
                <w:color w:val="000000" w:themeColor="text1"/>
                <w:sz w:val="20"/>
                <w:szCs w:val="20"/>
                <w:lang w:val="ru-RU"/>
              </w:rPr>
            </w:pPr>
          </w:p>
        </w:tc>
        <w:tc>
          <w:tcPr>
            <w:tcW w:w="628" w:type="dxa"/>
          </w:tcPr>
          <w:p w14:paraId="12846F0A" w14:textId="77777777" w:rsidR="002877C3" w:rsidRPr="004D6272" w:rsidRDefault="002877C3" w:rsidP="00D60AC3">
            <w:pPr>
              <w:pStyle w:val="TableParagraph"/>
              <w:jc w:val="center"/>
              <w:rPr>
                <w:color w:val="000000" w:themeColor="text1"/>
                <w:sz w:val="20"/>
                <w:szCs w:val="20"/>
                <w:lang w:val="ru-RU"/>
              </w:rPr>
            </w:pPr>
            <w:r w:rsidRPr="004D6272">
              <w:rPr>
                <w:color w:val="000000" w:themeColor="text1"/>
                <w:sz w:val="20"/>
                <w:szCs w:val="20"/>
                <w:lang w:val="ru-RU"/>
              </w:rPr>
              <w:t>5</w:t>
            </w:r>
          </w:p>
        </w:tc>
        <w:tc>
          <w:tcPr>
            <w:tcW w:w="1974" w:type="dxa"/>
          </w:tcPr>
          <w:p w14:paraId="7DA49CBC" w14:textId="77777777" w:rsidR="002877C3" w:rsidRPr="004D6272" w:rsidRDefault="002877C3" w:rsidP="00D60AC3">
            <w:pPr>
              <w:pStyle w:val="TableParagraph"/>
              <w:rPr>
                <w:color w:val="000000" w:themeColor="text1"/>
                <w:sz w:val="20"/>
                <w:szCs w:val="20"/>
                <w:lang w:val="ru-RU"/>
              </w:rPr>
            </w:pPr>
            <w:r w:rsidRPr="004D6272">
              <w:rPr>
                <w:color w:val="000000" w:themeColor="text1"/>
                <w:sz w:val="20"/>
                <w:szCs w:val="20"/>
                <w:lang w:val="ru-RU"/>
              </w:rPr>
              <w:t>2024-2025 гг.</w:t>
            </w:r>
          </w:p>
        </w:tc>
        <w:tc>
          <w:tcPr>
            <w:tcW w:w="1409" w:type="dxa"/>
          </w:tcPr>
          <w:p w14:paraId="2F1DCACA" w14:textId="77777777" w:rsidR="002877C3" w:rsidRPr="004D6272" w:rsidRDefault="002877C3"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Министерство лесного хозяйства и природопользования Республики Тыва</w:t>
            </w:r>
          </w:p>
        </w:tc>
        <w:tc>
          <w:tcPr>
            <w:tcW w:w="1835" w:type="dxa"/>
          </w:tcPr>
          <w:p w14:paraId="24F96FD7" w14:textId="77777777" w:rsidR="002877C3" w:rsidRPr="004D6272" w:rsidRDefault="002877C3" w:rsidP="00D60AC3">
            <w:pPr>
              <w:pStyle w:val="TableParagraph"/>
              <w:rPr>
                <w:color w:val="000000" w:themeColor="text1"/>
                <w:sz w:val="20"/>
                <w:szCs w:val="20"/>
                <w:lang w:val="ru-RU"/>
              </w:rPr>
            </w:pPr>
            <w:r w:rsidRPr="004D6272">
              <w:rPr>
                <w:color w:val="000000" w:themeColor="text1"/>
                <w:sz w:val="20"/>
                <w:szCs w:val="20"/>
                <w:lang w:val="ru-RU"/>
              </w:rPr>
              <w:t>Национальный проект «Экология»</w:t>
            </w:r>
          </w:p>
          <w:p w14:paraId="10445763" w14:textId="77777777" w:rsidR="002877C3" w:rsidRPr="004D6272" w:rsidRDefault="002877C3" w:rsidP="00D60AC3">
            <w:pPr>
              <w:rPr>
                <w:rFonts w:ascii="Times New Roman" w:hAnsi="Times New Roman" w:cs="Times New Roman"/>
                <w:color w:val="000000" w:themeColor="text1"/>
                <w:sz w:val="20"/>
                <w:szCs w:val="20"/>
                <w:lang w:val="ru-RU"/>
              </w:rPr>
            </w:pPr>
          </w:p>
        </w:tc>
        <w:tc>
          <w:tcPr>
            <w:tcW w:w="849" w:type="dxa"/>
          </w:tcPr>
          <w:p w14:paraId="28D920FF" w14:textId="77777777" w:rsidR="002877C3" w:rsidRPr="004D6272" w:rsidRDefault="002877C3" w:rsidP="00D60AC3">
            <w:pPr>
              <w:pStyle w:val="TableParagraph"/>
              <w:rPr>
                <w:color w:val="000000" w:themeColor="text1"/>
                <w:sz w:val="20"/>
                <w:szCs w:val="20"/>
                <w:lang w:val="ru-RU"/>
              </w:rPr>
            </w:pPr>
          </w:p>
        </w:tc>
      </w:tr>
      <w:tr w:rsidR="00986A64" w:rsidRPr="004D6272" w14:paraId="1BC462D6" w14:textId="77777777" w:rsidTr="00986A64">
        <w:trPr>
          <w:trHeight w:val="20"/>
          <w:jc w:val="center"/>
        </w:trPr>
        <w:tc>
          <w:tcPr>
            <w:tcW w:w="419" w:type="dxa"/>
          </w:tcPr>
          <w:p w14:paraId="573AAA6E" w14:textId="55CD4FD5" w:rsidR="00986A64" w:rsidRPr="004D6272" w:rsidRDefault="00986A6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lang w:val="ru-RU"/>
              </w:rPr>
              <w:t>2.</w:t>
            </w:r>
          </w:p>
        </w:tc>
        <w:tc>
          <w:tcPr>
            <w:tcW w:w="2288" w:type="dxa"/>
          </w:tcPr>
          <w:p w14:paraId="00A92BF6" w14:textId="407C913F" w:rsidR="00986A64" w:rsidRPr="00986A64" w:rsidRDefault="00986A64"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Разработка проектно-сметной документации комплексов по утилизации, сортировке и обработке отходов</w:t>
            </w:r>
          </w:p>
        </w:tc>
        <w:tc>
          <w:tcPr>
            <w:tcW w:w="709" w:type="dxa"/>
          </w:tcPr>
          <w:p w14:paraId="7508225A" w14:textId="05DCE2D3" w:rsidR="00986A64" w:rsidRPr="004D6272" w:rsidRDefault="00986A6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lang w:val="ru-RU"/>
              </w:rPr>
              <w:t>кол-во</w:t>
            </w:r>
          </w:p>
        </w:tc>
        <w:tc>
          <w:tcPr>
            <w:tcW w:w="708" w:type="dxa"/>
          </w:tcPr>
          <w:p w14:paraId="541ADA6B" w14:textId="05F67054" w:rsidR="00986A64" w:rsidRPr="004D6272" w:rsidRDefault="00986A6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628" w:type="dxa"/>
          </w:tcPr>
          <w:p w14:paraId="253A2CB0" w14:textId="5A3FF86B" w:rsidR="00986A64" w:rsidRPr="004D6272" w:rsidRDefault="00986A64" w:rsidP="00D60AC3">
            <w:pPr>
              <w:pStyle w:val="TableParagraph"/>
              <w:jc w:val="center"/>
              <w:rPr>
                <w:color w:val="000000" w:themeColor="text1"/>
                <w:sz w:val="20"/>
                <w:szCs w:val="20"/>
              </w:rPr>
            </w:pPr>
            <w:r w:rsidRPr="004D6272">
              <w:rPr>
                <w:color w:val="000000" w:themeColor="text1"/>
                <w:sz w:val="20"/>
                <w:szCs w:val="20"/>
                <w:lang w:val="ru-RU"/>
              </w:rPr>
              <w:t>1</w:t>
            </w:r>
          </w:p>
        </w:tc>
        <w:tc>
          <w:tcPr>
            <w:tcW w:w="713" w:type="dxa"/>
          </w:tcPr>
          <w:p w14:paraId="43D13268" w14:textId="6329F9A9" w:rsidR="00986A64" w:rsidRPr="004D6272" w:rsidRDefault="00986A64" w:rsidP="00D60AC3">
            <w:pPr>
              <w:pStyle w:val="TableParagraph"/>
              <w:jc w:val="center"/>
              <w:rPr>
                <w:color w:val="000000" w:themeColor="text1"/>
                <w:sz w:val="20"/>
                <w:szCs w:val="20"/>
              </w:rPr>
            </w:pPr>
            <w:r w:rsidRPr="004D6272">
              <w:rPr>
                <w:color w:val="000000" w:themeColor="text1"/>
                <w:sz w:val="20"/>
                <w:szCs w:val="20"/>
              </w:rPr>
              <w:t>0</w:t>
            </w:r>
          </w:p>
        </w:tc>
        <w:tc>
          <w:tcPr>
            <w:tcW w:w="849" w:type="dxa"/>
          </w:tcPr>
          <w:p w14:paraId="4B878AC9" w14:textId="5C5BAB99" w:rsidR="00986A64" w:rsidRPr="004D6272" w:rsidRDefault="00986A6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09" w:type="dxa"/>
          </w:tcPr>
          <w:p w14:paraId="29E4140B" w14:textId="43D2F94E" w:rsidR="00986A64" w:rsidRPr="004D6272" w:rsidRDefault="00986A6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09" w:type="dxa"/>
          </w:tcPr>
          <w:p w14:paraId="2DE1A75D" w14:textId="0FB2EE52" w:rsidR="00986A64" w:rsidRPr="004D6272" w:rsidRDefault="00986A6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08" w:type="dxa"/>
          </w:tcPr>
          <w:p w14:paraId="44DE6B8F" w14:textId="5E6D701E" w:rsidR="00986A64" w:rsidRPr="004D6272" w:rsidRDefault="00986A6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87" w:type="dxa"/>
          </w:tcPr>
          <w:p w14:paraId="23D11F73" w14:textId="27730ECF" w:rsidR="00986A64" w:rsidRPr="004D6272" w:rsidRDefault="00986A6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628" w:type="dxa"/>
          </w:tcPr>
          <w:p w14:paraId="28B031BB" w14:textId="040BE1DC" w:rsidR="00986A64" w:rsidRPr="004D6272" w:rsidRDefault="00986A64" w:rsidP="00D60AC3">
            <w:pPr>
              <w:pStyle w:val="TableParagraph"/>
              <w:jc w:val="center"/>
              <w:rPr>
                <w:color w:val="000000" w:themeColor="text1"/>
                <w:sz w:val="20"/>
                <w:szCs w:val="20"/>
              </w:rPr>
            </w:pPr>
            <w:r w:rsidRPr="004D6272">
              <w:rPr>
                <w:color w:val="000000" w:themeColor="text1"/>
                <w:sz w:val="20"/>
                <w:szCs w:val="20"/>
              </w:rPr>
              <w:t>1</w:t>
            </w:r>
          </w:p>
        </w:tc>
        <w:tc>
          <w:tcPr>
            <w:tcW w:w="1974" w:type="dxa"/>
          </w:tcPr>
          <w:p w14:paraId="0A709A32" w14:textId="56E47369" w:rsidR="00986A64" w:rsidRPr="004D6272" w:rsidRDefault="00986A64" w:rsidP="00D60AC3">
            <w:pPr>
              <w:pStyle w:val="TableParagraph"/>
              <w:rPr>
                <w:color w:val="000000" w:themeColor="text1"/>
                <w:sz w:val="20"/>
                <w:szCs w:val="20"/>
              </w:rPr>
            </w:pPr>
            <w:r w:rsidRPr="004D6272">
              <w:rPr>
                <w:color w:val="000000" w:themeColor="text1"/>
                <w:sz w:val="20"/>
                <w:szCs w:val="20"/>
              </w:rPr>
              <w:t>1</w:t>
            </w:r>
          </w:p>
        </w:tc>
        <w:tc>
          <w:tcPr>
            <w:tcW w:w="1409" w:type="dxa"/>
          </w:tcPr>
          <w:p w14:paraId="1CD819AD" w14:textId="152C6FB8" w:rsidR="00986A64" w:rsidRPr="00986A64" w:rsidRDefault="00986A64"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Министерство лесного хозяйства и природопользования Республики Тыва</w:t>
            </w:r>
          </w:p>
        </w:tc>
        <w:tc>
          <w:tcPr>
            <w:tcW w:w="1835" w:type="dxa"/>
          </w:tcPr>
          <w:p w14:paraId="295DCD74" w14:textId="77777777" w:rsidR="00986A64" w:rsidRPr="00986A64" w:rsidRDefault="00986A64" w:rsidP="00D60AC3">
            <w:pPr>
              <w:pStyle w:val="TableParagraph"/>
              <w:rPr>
                <w:color w:val="000000" w:themeColor="text1"/>
                <w:sz w:val="20"/>
                <w:szCs w:val="20"/>
                <w:lang w:val="ru-RU"/>
              </w:rPr>
            </w:pPr>
          </w:p>
        </w:tc>
        <w:tc>
          <w:tcPr>
            <w:tcW w:w="849" w:type="dxa"/>
          </w:tcPr>
          <w:p w14:paraId="0E9F992F" w14:textId="77777777" w:rsidR="00986A64" w:rsidRPr="00986A64" w:rsidRDefault="00986A64" w:rsidP="00D60AC3">
            <w:pPr>
              <w:pStyle w:val="TableParagraph"/>
              <w:rPr>
                <w:color w:val="000000" w:themeColor="text1"/>
                <w:sz w:val="20"/>
                <w:szCs w:val="20"/>
                <w:lang w:val="ru-RU"/>
              </w:rPr>
            </w:pPr>
          </w:p>
        </w:tc>
      </w:tr>
      <w:tr w:rsidR="00986A64" w:rsidRPr="004D6272" w14:paraId="539FC83B" w14:textId="77777777" w:rsidTr="00986A64">
        <w:trPr>
          <w:trHeight w:val="20"/>
          <w:jc w:val="center"/>
        </w:trPr>
        <w:tc>
          <w:tcPr>
            <w:tcW w:w="419" w:type="dxa"/>
          </w:tcPr>
          <w:p w14:paraId="347ACBF2" w14:textId="2EEBD0F2" w:rsidR="00986A64" w:rsidRPr="004D6272" w:rsidRDefault="00986A6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lang w:val="ru-RU"/>
              </w:rPr>
              <w:t>3.</w:t>
            </w:r>
          </w:p>
        </w:tc>
        <w:tc>
          <w:tcPr>
            <w:tcW w:w="2288" w:type="dxa"/>
          </w:tcPr>
          <w:p w14:paraId="65EED93B" w14:textId="27BB9434" w:rsidR="00986A64" w:rsidRPr="00986A64" w:rsidRDefault="00986A64"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Государственная экспертиза проектной документации и результатов инженерных изысканий, в том числе в части проверки достоверности сметной стоимости объекта капитального строительства и государственная экологическая экспертиза проектной документации</w:t>
            </w:r>
          </w:p>
        </w:tc>
        <w:tc>
          <w:tcPr>
            <w:tcW w:w="709" w:type="dxa"/>
          </w:tcPr>
          <w:p w14:paraId="17108FDE" w14:textId="623162E2" w:rsidR="00986A64" w:rsidRPr="004D6272" w:rsidRDefault="00986A6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lang w:val="ru-RU"/>
              </w:rPr>
              <w:t>кол-во</w:t>
            </w:r>
          </w:p>
        </w:tc>
        <w:tc>
          <w:tcPr>
            <w:tcW w:w="708" w:type="dxa"/>
          </w:tcPr>
          <w:p w14:paraId="716BEC8C" w14:textId="1BAB69B2" w:rsidR="00986A64" w:rsidRPr="004D6272" w:rsidRDefault="00986A6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628" w:type="dxa"/>
          </w:tcPr>
          <w:p w14:paraId="545E99D7" w14:textId="1A02933B" w:rsidR="00986A64" w:rsidRPr="004D6272" w:rsidRDefault="00986A64" w:rsidP="00D60AC3">
            <w:pPr>
              <w:pStyle w:val="TableParagraph"/>
              <w:jc w:val="center"/>
              <w:rPr>
                <w:color w:val="000000" w:themeColor="text1"/>
                <w:sz w:val="20"/>
                <w:szCs w:val="20"/>
              </w:rPr>
            </w:pPr>
            <w:r w:rsidRPr="004D6272">
              <w:rPr>
                <w:color w:val="000000" w:themeColor="text1"/>
                <w:sz w:val="20"/>
                <w:szCs w:val="20"/>
                <w:lang w:val="ru-RU"/>
              </w:rPr>
              <w:t>1</w:t>
            </w:r>
          </w:p>
        </w:tc>
        <w:tc>
          <w:tcPr>
            <w:tcW w:w="713" w:type="dxa"/>
          </w:tcPr>
          <w:p w14:paraId="4C40A4FF" w14:textId="6FD6EF6F" w:rsidR="00986A64" w:rsidRPr="004D6272" w:rsidRDefault="00986A64" w:rsidP="00D60AC3">
            <w:pPr>
              <w:pStyle w:val="TableParagraph"/>
              <w:jc w:val="center"/>
              <w:rPr>
                <w:color w:val="000000" w:themeColor="text1"/>
                <w:sz w:val="20"/>
                <w:szCs w:val="20"/>
              </w:rPr>
            </w:pPr>
            <w:r w:rsidRPr="004D6272">
              <w:rPr>
                <w:color w:val="000000" w:themeColor="text1"/>
                <w:sz w:val="20"/>
                <w:szCs w:val="20"/>
              </w:rPr>
              <w:t>0</w:t>
            </w:r>
          </w:p>
        </w:tc>
        <w:tc>
          <w:tcPr>
            <w:tcW w:w="849" w:type="dxa"/>
          </w:tcPr>
          <w:p w14:paraId="6706A6F2" w14:textId="23AC6D96" w:rsidR="00986A64" w:rsidRPr="004D6272" w:rsidRDefault="00986A6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09" w:type="dxa"/>
          </w:tcPr>
          <w:p w14:paraId="053F89BA" w14:textId="28F4DB80" w:rsidR="00986A64" w:rsidRPr="004D6272" w:rsidRDefault="00986A6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09" w:type="dxa"/>
          </w:tcPr>
          <w:p w14:paraId="7193690D" w14:textId="54958654" w:rsidR="00986A64" w:rsidRPr="004D6272" w:rsidRDefault="00986A6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08" w:type="dxa"/>
          </w:tcPr>
          <w:p w14:paraId="3F3218AD" w14:textId="074F33A3" w:rsidR="00986A64" w:rsidRPr="004D6272" w:rsidRDefault="00986A6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87" w:type="dxa"/>
          </w:tcPr>
          <w:p w14:paraId="7FE96F8C" w14:textId="047CB601" w:rsidR="00986A64" w:rsidRPr="004D6272" w:rsidRDefault="00986A6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628" w:type="dxa"/>
          </w:tcPr>
          <w:p w14:paraId="396951BC" w14:textId="3F5F0A46" w:rsidR="00986A64" w:rsidRPr="004D6272" w:rsidRDefault="00986A64" w:rsidP="00D60AC3">
            <w:pPr>
              <w:pStyle w:val="TableParagraph"/>
              <w:jc w:val="center"/>
              <w:rPr>
                <w:color w:val="000000" w:themeColor="text1"/>
                <w:sz w:val="20"/>
                <w:szCs w:val="20"/>
              </w:rPr>
            </w:pPr>
            <w:r w:rsidRPr="004D6272">
              <w:rPr>
                <w:color w:val="000000" w:themeColor="text1"/>
                <w:sz w:val="20"/>
                <w:szCs w:val="20"/>
                <w:lang w:val="ru-RU"/>
              </w:rPr>
              <w:t>1</w:t>
            </w:r>
          </w:p>
        </w:tc>
        <w:tc>
          <w:tcPr>
            <w:tcW w:w="1974" w:type="dxa"/>
          </w:tcPr>
          <w:p w14:paraId="18716726" w14:textId="3C19E4F7" w:rsidR="00986A64" w:rsidRPr="004D6272" w:rsidRDefault="00986A64" w:rsidP="00D60AC3">
            <w:pPr>
              <w:pStyle w:val="TableParagraph"/>
              <w:rPr>
                <w:color w:val="000000" w:themeColor="text1"/>
                <w:sz w:val="20"/>
                <w:szCs w:val="20"/>
              </w:rPr>
            </w:pPr>
            <w:r w:rsidRPr="004D6272">
              <w:rPr>
                <w:color w:val="000000" w:themeColor="text1"/>
                <w:sz w:val="20"/>
                <w:szCs w:val="20"/>
                <w:lang w:val="ru-RU"/>
              </w:rPr>
              <w:t>1</w:t>
            </w:r>
          </w:p>
        </w:tc>
        <w:tc>
          <w:tcPr>
            <w:tcW w:w="1409" w:type="dxa"/>
          </w:tcPr>
          <w:p w14:paraId="518EEC14" w14:textId="4871A0C9" w:rsidR="00986A64" w:rsidRPr="00986A64" w:rsidRDefault="00986A64"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Министерство лесного хозяйства и природопользования Республики Тыва</w:t>
            </w:r>
          </w:p>
        </w:tc>
        <w:tc>
          <w:tcPr>
            <w:tcW w:w="1835" w:type="dxa"/>
          </w:tcPr>
          <w:p w14:paraId="73039BD8" w14:textId="4A321CAE" w:rsidR="00986A64" w:rsidRPr="00986A64" w:rsidRDefault="00986A64" w:rsidP="00D60AC3">
            <w:pPr>
              <w:pStyle w:val="TableParagraph"/>
              <w:rPr>
                <w:color w:val="000000" w:themeColor="text1"/>
                <w:sz w:val="20"/>
                <w:szCs w:val="20"/>
              </w:rPr>
            </w:pPr>
            <w:r w:rsidRPr="004D6272">
              <w:rPr>
                <w:color w:val="000000" w:themeColor="text1"/>
                <w:sz w:val="20"/>
                <w:szCs w:val="20"/>
                <w:lang w:val="ru-RU"/>
              </w:rPr>
              <w:t>Национальный проект «Экология»</w:t>
            </w:r>
          </w:p>
        </w:tc>
        <w:tc>
          <w:tcPr>
            <w:tcW w:w="849" w:type="dxa"/>
          </w:tcPr>
          <w:p w14:paraId="6C7EB2D7" w14:textId="77777777" w:rsidR="00986A64" w:rsidRPr="00986A64" w:rsidRDefault="00986A64" w:rsidP="00D60AC3">
            <w:pPr>
              <w:pStyle w:val="TableParagraph"/>
              <w:rPr>
                <w:color w:val="000000" w:themeColor="text1"/>
                <w:sz w:val="20"/>
                <w:szCs w:val="20"/>
              </w:rPr>
            </w:pPr>
          </w:p>
        </w:tc>
      </w:tr>
      <w:tr w:rsidR="00986A64" w:rsidRPr="004D6272" w14:paraId="6CC20FD6" w14:textId="77777777" w:rsidTr="00986A64">
        <w:trPr>
          <w:trHeight w:val="20"/>
          <w:jc w:val="center"/>
        </w:trPr>
        <w:tc>
          <w:tcPr>
            <w:tcW w:w="419" w:type="dxa"/>
          </w:tcPr>
          <w:p w14:paraId="445A1821" w14:textId="190B2A46" w:rsidR="00986A64" w:rsidRPr="004D6272" w:rsidRDefault="00986A6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lang w:val="ru-RU"/>
              </w:rPr>
              <w:t>4.</w:t>
            </w:r>
          </w:p>
        </w:tc>
        <w:tc>
          <w:tcPr>
            <w:tcW w:w="2288" w:type="dxa"/>
          </w:tcPr>
          <w:p w14:paraId="4F5C778A" w14:textId="5C61712E" w:rsidR="00986A64" w:rsidRPr="00986A64" w:rsidRDefault="00986A64"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Ликвидация мест несанкционированного размещения отходов</w:t>
            </w:r>
          </w:p>
        </w:tc>
        <w:tc>
          <w:tcPr>
            <w:tcW w:w="709" w:type="dxa"/>
          </w:tcPr>
          <w:p w14:paraId="2962C2E6" w14:textId="213FE2EE" w:rsidR="00986A64" w:rsidRPr="004D6272" w:rsidRDefault="00986A6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lang w:val="ru-RU"/>
              </w:rPr>
              <w:t>кол-во</w:t>
            </w:r>
          </w:p>
        </w:tc>
        <w:tc>
          <w:tcPr>
            <w:tcW w:w="708" w:type="dxa"/>
          </w:tcPr>
          <w:p w14:paraId="4CDBBC42" w14:textId="2AF1898C" w:rsidR="00986A64" w:rsidRPr="004D6272" w:rsidRDefault="00986A6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44</w:t>
            </w:r>
          </w:p>
        </w:tc>
        <w:tc>
          <w:tcPr>
            <w:tcW w:w="628" w:type="dxa"/>
          </w:tcPr>
          <w:p w14:paraId="24D20D7D" w14:textId="0F368579" w:rsidR="00986A64" w:rsidRPr="004D6272" w:rsidRDefault="00986A64" w:rsidP="00D60AC3">
            <w:pPr>
              <w:pStyle w:val="TableParagraph"/>
              <w:jc w:val="center"/>
              <w:rPr>
                <w:color w:val="000000" w:themeColor="text1"/>
                <w:sz w:val="20"/>
                <w:szCs w:val="20"/>
              </w:rPr>
            </w:pPr>
            <w:r w:rsidRPr="004D6272">
              <w:rPr>
                <w:color w:val="000000" w:themeColor="text1"/>
                <w:sz w:val="20"/>
                <w:szCs w:val="20"/>
                <w:lang w:val="ru-RU"/>
              </w:rPr>
              <w:t>4</w:t>
            </w:r>
          </w:p>
        </w:tc>
        <w:tc>
          <w:tcPr>
            <w:tcW w:w="713" w:type="dxa"/>
          </w:tcPr>
          <w:p w14:paraId="295C4243" w14:textId="39AB1C9E" w:rsidR="00986A64" w:rsidRPr="004D6272" w:rsidRDefault="00986A64" w:rsidP="00D60AC3">
            <w:pPr>
              <w:pStyle w:val="TableParagraph"/>
              <w:jc w:val="center"/>
              <w:rPr>
                <w:color w:val="000000" w:themeColor="text1"/>
                <w:sz w:val="20"/>
                <w:szCs w:val="20"/>
              </w:rPr>
            </w:pPr>
            <w:r w:rsidRPr="004D6272">
              <w:rPr>
                <w:color w:val="000000" w:themeColor="text1"/>
                <w:sz w:val="20"/>
                <w:szCs w:val="20"/>
                <w:lang w:val="ru-RU"/>
              </w:rPr>
              <w:t>4</w:t>
            </w:r>
          </w:p>
        </w:tc>
        <w:tc>
          <w:tcPr>
            <w:tcW w:w="849" w:type="dxa"/>
          </w:tcPr>
          <w:p w14:paraId="5366D39D" w14:textId="7475B2EF" w:rsidR="00986A64" w:rsidRPr="004D6272" w:rsidRDefault="00986A6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lang w:val="ru-RU"/>
              </w:rPr>
              <w:t>4</w:t>
            </w:r>
          </w:p>
        </w:tc>
        <w:tc>
          <w:tcPr>
            <w:tcW w:w="709" w:type="dxa"/>
          </w:tcPr>
          <w:p w14:paraId="2AD10E9F" w14:textId="625E7D59" w:rsidR="00986A64" w:rsidRPr="004D6272" w:rsidRDefault="00986A6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09" w:type="dxa"/>
          </w:tcPr>
          <w:p w14:paraId="312AA269" w14:textId="5DFBA934" w:rsidR="00986A64" w:rsidRPr="004D6272" w:rsidRDefault="00986A6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08" w:type="dxa"/>
          </w:tcPr>
          <w:p w14:paraId="4BA555E8" w14:textId="1A9722FC" w:rsidR="00986A64" w:rsidRPr="004D6272" w:rsidRDefault="00986A6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87" w:type="dxa"/>
          </w:tcPr>
          <w:p w14:paraId="20DD953A" w14:textId="3325D106" w:rsidR="00986A64" w:rsidRPr="004D6272" w:rsidRDefault="00986A6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628" w:type="dxa"/>
          </w:tcPr>
          <w:p w14:paraId="6FB293C8" w14:textId="4CD0A4DA" w:rsidR="00986A64" w:rsidRPr="004D6272" w:rsidRDefault="00986A64" w:rsidP="00D60AC3">
            <w:pPr>
              <w:pStyle w:val="TableParagraph"/>
              <w:jc w:val="center"/>
              <w:rPr>
                <w:color w:val="000000" w:themeColor="text1"/>
                <w:sz w:val="20"/>
                <w:szCs w:val="20"/>
              </w:rPr>
            </w:pPr>
            <w:r w:rsidRPr="004D6272">
              <w:rPr>
                <w:color w:val="000000" w:themeColor="text1"/>
                <w:sz w:val="20"/>
                <w:szCs w:val="20"/>
                <w:lang w:val="ru-RU"/>
              </w:rPr>
              <w:t>12</w:t>
            </w:r>
          </w:p>
        </w:tc>
        <w:tc>
          <w:tcPr>
            <w:tcW w:w="1974" w:type="dxa"/>
          </w:tcPr>
          <w:p w14:paraId="30DC44F6" w14:textId="77777777" w:rsidR="00986A64" w:rsidRPr="004D6272" w:rsidRDefault="00986A64" w:rsidP="00D60AC3">
            <w:pPr>
              <w:pStyle w:val="TableParagraph"/>
              <w:rPr>
                <w:color w:val="000000" w:themeColor="text1"/>
                <w:sz w:val="20"/>
                <w:szCs w:val="20"/>
              </w:rPr>
            </w:pPr>
          </w:p>
        </w:tc>
        <w:tc>
          <w:tcPr>
            <w:tcW w:w="1409" w:type="dxa"/>
          </w:tcPr>
          <w:p w14:paraId="0D4E5B06" w14:textId="7B511895" w:rsidR="00986A64" w:rsidRPr="00986A64" w:rsidRDefault="00986A64"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Министерство лесного хозяйства и приро</w:t>
            </w:r>
            <w:r w:rsidRPr="004D6272">
              <w:rPr>
                <w:rFonts w:ascii="Times New Roman" w:hAnsi="Times New Roman" w:cs="Times New Roman"/>
                <w:color w:val="000000" w:themeColor="text1"/>
                <w:sz w:val="20"/>
                <w:szCs w:val="20"/>
                <w:lang w:val="ru-RU"/>
              </w:rPr>
              <w:lastRenderedPageBreak/>
              <w:t>допользования Республики Тыва</w:t>
            </w:r>
          </w:p>
        </w:tc>
        <w:tc>
          <w:tcPr>
            <w:tcW w:w="1835" w:type="dxa"/>
          </w:tcPr>
          <w:p w14:paraId="1206BDDD" w14:textId="712900B7" w:rsidR="00986A64" w:rsidRPr="004D6272" w:rsidRDefault="00986A64" w:rsidP="00D60AC3">
            <w:pPr>
              <w:pStyle w:val="TableParagraph"/>
              <w:rPr>
                <w:color w:val="000000" w:themeColor="text1"/>
                <w:sz w:val="20"/>
                <w:szCs w:val="20"/>
              </w:rPr>
            </w:pPr>
            <w:r w:rsidRPr="004D6272">
              <w:rPr>
                <w:color w:val="000000" w:themeColor="text1"/>
                <w:sz w:val="20"/>
                <w:szCs w:val="20"/>
                <w:lang w:val="ru-RU"/>
              </w:rPr>
              <w:lastRenderedPageBreak/>
              <w:t>Национальный проект «Экология»</w:t>
            </w:r>
          </w:p>
        </w:tc>
        <w:tc>
          <w:tcPr>
            <w:tcW w:w="849" w:type="dxa"/>
          </w:tcPr>
          <w:p w14:paraId="27AE821B" w14:textId="77777777" w:rsidR="00986A64" w:rsidRPr="00986A64" w:rsidRDefault="00986A64" w:rsidP="00D60AC3">
            <w:pPr>
              <w:pStyle w:val="TableParagraph"/>
              <w:rPr>
                <w:color w:val="000000" w:themeColor="text1"/>
                <w:sz w:val="20"/>
                <w:szCs w:val="20"/>
              </w:rPr>
            </w:pPr>
          </w:p>
        </w:tc>
      </w:tr>
      <w:tr w:rsidR="00986A64" w:rsidRPr="004D6272" w14:paraId="6348A768" w14:textId="77777777" w:rsidTr="00986A64">
        <w:trPr>
          <w:trHeight w:val="20"/>
          <w:jc w:val="center"/>
        </w:trPr>
        <w:tc>
          <w:tcPr>
            <w:tcW w:w="419" w:type="dxa"/>
          </w:tcPr>
          <w:p w14:paraId="28AA42FB" w14:textId="7CC55A4C" w:rsidR="00986A64" w:rsidRPr="004D6272" w:rsidRDefault="00986A6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lang w:val="ru-RU"/>
              </w:rPr>
              <w:lastRenderedPageBreak/>
              <w:t>5.</w:t>
            </w:r>
          </w:p>
        </w:tc>
        <w:tc>
          <w:tcPr>
            <w:tcW w:w="2288" w:type="dxa"/>
          </w:tcPr>
          <w:p w14:paraId="26D85650" w14:textId="3A260913" w:rsidR="00986A64" w:rsidRPr="00986A64" w:rsidRDefault="00986A64"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Приобретение оборудования по сбору ТКО (контейнеры, бункеры)</w:t>
            </w:r>
          </w:p>
        </w:tc>
        <w:tc>
          <w:tcPr>
            <w:tcW w:w="709" w:type="dxa"/>
          </w:tcPr>
          <w:p w14:paraId="54740E75" w14:textId="6036F44B" w:rsidR="00986A64" w:rsidRPr="004D6272" w:rsidRDefault="00986A6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lang w:val="ru-RU"/>
              </w:rPr>
              <w:t>кол-во</w:t>
            </w:r>
          </w:p>
        </w:tc>
        <w:tc>
          <w:tcPr>
            <w:tcW w:w="708" w:type="dxa"/>
          </w:tcPr>
          <w:p w14:paraId="035B7EB7" w14:textId="3746CBA5" w:rsidR="00986A64" w:rsidRPr="004D6272" w:rsidRDefault="00986A6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462</w:t>
            </w:r>
          </w:p>
        </w:tc>
        <w:tc>
          <w:tcPr>
            <w:tcW w:w="628" w:type="dxa"/>
          </w:tcPr>
          <w:p w14:paraId="6818EEA5" w14:textId="31FF5016" w:rsidR="00986A64" w:rsidRPr="004D6272" w:rsidRDefault="00986A64" w:rsidP="00D60AC3">
            <w:pPr>
              <w:pStyle w:val="TableParagraph"/>
              <w:jc w:val="center"/>
              <w:rPr>
                <w:color w:val="000000" w:themeColor="text1"/>
                <w:sz w:val="20"/>
                <w:szCs w:val="20"/>
              </w:rPr>
            </w:pPr>
            <w:r w:rsidRPr="004D6272">
              <w:rPr>
                <w:color w:val="000000" w:themeColor="text1"/>
                <w:sz w:val="20"/>
                <w:szCs w:val="20"/>
                <w:lang w:val="ru-RU"/>
              </w:rPr>
              <w:t>30</w:t>
            </w:r>
            <w:r w:rsidRPr="004D6272">
              <w:rPr>
                <w:color w:val="000000" w:themeColor="text1"/>
                <w:sz w:val="20"/>
                <w:szCs w:val="20"/>
              </w:rPr>
              <w:t>0</w:t>
            </w:r>
          </w:p>
        </w:tc>
        <w:tc>
          <w:tcPr>
            <w:tcW w:w="713" w:type="dxa"/>
          </w:tcPr>
          <w:p w14:paraId="1F882AAD" w14:textId="2AB018FC" w:rsidR="00986A64" w:rsidRPr="004D6272" w:rsidRDefault="00986A64" w:rsidP="00D60AC3">
            <w:pPr>
              <w:pStyle w:val="TableParagraph"/>
              <w:jc w:val="center"/>
              <w:rPr>
                <w:color w:val="000000" w:themeColor="text1"/>
                <w:sz w:val="20"/>
                <w:szCs w:val="20"/>
              </w:rPr>
            </w:pPr>
            <w:r w:rsidRPr="004D6272">
              <w:rPr>
                <w:color w:val="000000" w:themeColor="text1"/>
                <w:sz w:val="20"/>
                <w:szCs w:val="20"/>
                <w:lang w:val="ru-RU"/>
              </w:rPr>
              <w:t>30</w:t>
            </w:r>
            <w:r w:rsidRPr="004D6272">
              <w:rPr>
                <w:color w:val="000000" w:themeColor="text1"/>
                <w:sz w:val="20"/>
                <w:szCs w:val="20"/>
              </w:rPr>
              <w:t>0</w:t>
            </w:r>
          </w:p>
        </w:tc>
        <w:tc>
          <w:tcPr>
            <w:tcW w:w="849" w:type="dxa"/>
          </w:tcPr>
          <w:p w14:paraId="45D9F68E" w14:textId="40BB4FD7" w:rsidR="00986A64" w:rsidRPr="004D6272" w:rsidRDefault="00986A6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lang w:val="ru-RU"/>
              </w:rPr>
              <w:t>30</w:t>
            </w:r>
            <w:r w:rsidRPr="004D6272">
              <w:rPr>
                <w:rFonts w:ascii="Times New Roman" w:hAnsi="Times New Roman" w:cs="Times New Roman"/>
                <w:color w:val="000000" w:themeColor="text1"/>
                <w:sz w:val="20"/>
                <w:szCs w:val="20"/>
              </w:rPr>
              <w:t>0</w:t>
            </w:r>
          </w:p>
        </w:tc>
        <w:tc>
          <w:tcPr>
            <w:tcW w:w="709" w:type="dxa"/>
          </w:tcPr>
          <w:p w14:paraId="55D478E8" w14:textId="6CF2D234" w:rsidR="00986A64" w:rsidRPr="004D6272" w:rsidRDefault="00986A6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09" w:type="dxa"/>
          </w:tcPr>
          <w:p w14:paraId="532F3585" w14:textId="3A7712B2" w:rsidR="00986A64" w:rsidRPr="004D6272" w:rsidRDefault="00986A6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08" w:type="dxa"/>
          </w:tcPr>
          <w:p w14:paraId="552515F8" w14:textId="05150F9C" w:rsidR="00986A64" w:rsidRPr="004D6272" w:rsidRDefault="00986A6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787" w:type="dxa"/>
          </w:tcPr>
          <w:p w14:paraId="0AC89F18" w14:textId="14047817" w:rsidR="00986A64" w:rsidRPr="004D6272" w:rsidRDefault="00986A64" w:rsidP="00D60AC3">
            <w:pPr>
              <w:jc w:val="center"/>
              <w:rPr>
                <w:rFonts w:ascii="Times New Roman" w:hAnsi="Times New Roman" w:cs="Times New Roman"/>
                <w:color w:val="000000" w:themeColor="text1"/>
                <w:sz w:val="20"/>
                <w:szCs w:val="20"/>
              </w:rPr>
            </w:pPr>
            <w:r w:rsidRPr="004D6272">
              <w:rPr>
                <w:rFonts w:ascii="Times New Roman" w:hAnsi="Times New Roman" w:cs="Times New Roman"/>
                <w:color w:val="000000" w:themeColor="text1"/>
                <w:sz w:val="20"/>
                <w:szCs w:val="20"/>
              </w:rPr>
              <w:t>0</w:t>
            </w:r>
          </w:p>
        </w:tc>
        <w:tc>
          <w:tcPr>
            <w:tcW w:w="628" w:type="dxa"/>
          </w:tcPr>
          <w:p w14:paraId="4D8C0095" w14:textId="0A7FC87A" w:rsidR="00986A64" w:rsidRPr="004D6272" w:rsidRDefault="00986A64" w:rsidP="00D60AC3">
            <w:pPr>
              <w:pStyle w:val="TableParagraph"/>
              <w:jc w:val="center"/>
              <w:rPr>
                <w:color w:val="000000" w:themeColor="text1"/>
                <w:sz w:val="20"/>
                <w:szCs w:val="20"/>
              </w:rPr>
            </w:pPr>
            <w:r w:rsidRPr="004D6272">
              <w:rPr>
                <w:color w:val="000000" w:themeColor="text1"/>
                <w:sz w:val="20"/>
                <w:szCs w:val="20"/>
                <w:lang w:val="ru-RU"/>
              </w:rPr>
              <w:t>90</w:t>
            </w:r>
            <w:r w:rsidRPr="004D6272">
              <w:rPr>
                <w:color w:val="000000" w:themeColor="text1"/>
                <w:sz w:val="20"/>
                <w:szCs w:val="20"/>
              </w:rPr>
              <w:t>0</w:t>
            </w:r>
          </w:p>
        </w:tc>
        <w:tc>
          <w:tcPr>
            <w:tcW w:w="1974" w:type="dxa"/>
          </w:tcPr>
          <w:p w14:paraId="0EFF3C0F" w14:textId="77777777" w:rsidR="00986A64" w:rsidRPr="004D6272" w:rsidRDefault="00986A64" w:rsidP="00D60AC3">
            <w:pPr>
              <w:pStyle w:val="TableParagraph"/>
              <w:rPr>
                <w:color w:val="000000" w:themeColor="text1"/>
                <w:sz w:val="20"/>
                <w:szCs w:val="20"/>
              </w:rPr>
            </w:pPr>
          </w:p>
        </w:tc>
        <w:tc>
          <w:tcPr>
            <w:tcW w:w="1409" w:type="dxa"/>
          </w:tcPr>
          <w:p w14:paraId="70AFBC73" w14:textId="633A93AF" w:rsidR="00986A64" w:rsidRPr="00986A64" w:rsidRDefault="00986A64" w:rsidP="00D60AC3">
            <w:pPr>
              <w:rPr>
                <w:rFonts w:ascii="Times New Roman" w:hAnsi="Times New Roman" w:cs="Times New Roman"/>
                <w:color w:val="000000" w:themeColor="text1"/>
                <w:sz w:val="20"/>
                <w:szCs w:val="20"/>
                <w:lang w:val="ru-RU"/>
              </w:rPr>
            </w:pPr>
            <w:r w:rsidRPr="004D6272">
              <w:rPr>
                <w:rFonts w:ascii="Times New Roman" w:hAnsi="Times New Roman" w:cs="Times New Roman"/>
                <w:color w:val="000000" w:themeColor="text1"/>
                <w:sz w:val="20"/>
                <w:szCs w:val="20"/>
                <w:lang w:val="ru-RU"/>
              </w:rPr>
              <w:t>Министерство лесного хозяйства и природопользования Республики Тыва</w:t>
            </w:r>
          </w:p>
        </w:tc>
        <w:tc>
          <w:tcPr>
            <w:tcW w:w="1835" w:type="dxa"/>
          </w:tcPr>
          <w:p w14:paraId="20DD800A" w14:textId="59409696" w:rsidR="00986A64" w:rsidRPr="004D6272" w:rsidRDefault="00986A64" w:rsidP="00D60AC3">
            <w:pPr>
              <w:pStyle w:val="TableParagraph"/>
              <w:rPr>
                <w:color w:val="000000" w:themeColor="text1"/>
                <w:sz w:val="20"/>
                <w:szCs w:val="20"/>
              </w:rPr>
            </w:pPr>
            <w:r w:rsidRPr="004D6272">
              <w:rPr>
                <w:color w:val="000000" w:themeColor="text1"/>
                <w:sz w:val="20"/>
                <w:szCs w:val="20"/>
                <w:lang w:val="ru-RU"/>
              </w:rPr>
              <w:t>Национальный проект «Экология»</w:t>
            </w:r>
          </w:p>
        </w:tc>
        <w:tc>
          <w:tcPr>
            <w:tcW w:w="849" w:type="dxa"/>
          </w:tcPr>
          <w:p w14:paraId="6C85C7A3" w14:textId="77777777" w:rsidR="00986A64" w:rsidRPr="00986A64" w:rsidRDefault="00986A64" w:rsidP="00D60AC3">
            <w:pPr>
              <w:pStyle w:val="TableParagraph"/>
              <w:rPr>
                <w:color w:val="000000" w:themeColor="text1"/>
                <w:sz w:val="20"/>
                <w:szCs w:val="20"/>
              </w:rPr>
            </w:pPr>
          </w:p>
        </w:tc>
      </w:tr>
    </w:tbl>
    <w:p w14:paraId="40D7B2FE" w14:textId="77777777" w:rsidR="00AD4978" w:rsidRPr="00797A04" w:rsidRDefault="00AD4978" w:rsidP="00D60AC3">
      <w:pPr>
        <w:pStyle w:val="24"/>
        <w:shd w:val="clear" w:color="auto" w:fill="auto"/>
        <w:jc w:val="right"/>
      </w:pPr>
      <w:bookmarkStart w:id="11" w:name="bookmark5"/>
    </w:p>
    <w:p w14:paraId="020B02F6" w14:textId="2428A213" w:rsidR="00002402" w:rsidRDefault="00002402" w:rsidP="00D60AC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bookmarkEnd w:id="11"/>
    <w:p w14:paraId="0A6D9FF8" w14:textId="2DA2D09F" w:rsidR="00F035C9" w:rsidRPr="00002402" w:rsidRDefault="00F035C9" w:rsidP="00D60AC3">
      <w:pPr>
        <w:spacing w:after="0" w:line="240" w:lineRule="auto"/>
        <w:ind w:left="10206"/>
        <w:jc w:val="center"/>
        <w:rPr>
          <w:rFonts w:ascii="Times New Roman" w:hAnsi="Times New Roman" w:cs="Times New Roman"/>
          <w:sz w:val="28"/>
          <w:szCs w:val="28"/>
        </w:rPr>
      </w:pPr>
      <w:r w:rsidRPr="00002402">
        <w:rPr>
          <w:rFonts w:ascii="Times New Roman" w:hAnsi="Times New Roman" w:cs="Times New Roman"/>
          <w:sz w:val="28"/>
          <w:szCs w:val="28"/>
        </w:rPr>
        <w:lastRenderedPageBreak/>
        <w:t>Приложение № 2</w:t>
      </w:r>
    </w:p>
    <w:p w14:paraId="2A9EB2A1" w14:textId="42325B4B" w:rsidR="00F035C9" w:rsidRPr="00002402" w:rsidRDefault="00F035C9" w:rsidP="00D60AC3">
      <w:pPr>
        <w:spacing w:after="0" w:line="240" w:lineRule="auto"/>
        <w:ind w:left="10206"/>
        <w:jc w:val="center"/>
        <w:rPr>
          <w:rFonts w:ascii="Times New Roman" w:hAnsi="Times New Roman" w:cs="Times New Roman"/>
          <w:sz w:val="28"/>
          <w:szCs w:val="28"/>
        </w:rPr>
      </w:pPr>
      <w:r w:rsidRPr="00002402">
        <w:rPr>
          <w:rFonts w:ascii="Times New Roman" w:hAnsi="Times New Roman" w:cs="Times New Roman"/>
          <w:sz w:val="28"/>
          <w:szCs w:val="28"/>
        </w:rPr>
        <w:t>к государственной программе</w:t>
      </w:r>
    </w:p>
    <w:p w14:paraId="2537938C" w14:textId="20E53632" w:rsidR="00F035C9" w:rsidRPr="00002402" w:rsidRDefault="00F035C9" w:rsidP="00D60AC3">
      <w:pPr>
        <w:spacing w:after="0" w:line="240" w:lineRule="auto"/>
        <w:ind w:left="10206"/>
        <w:jc w:val="center"/>
        <w:rPr>
          <w:rFonts w:ascii="Times New Roman" w:hAnsi="Times New Roman" w:cs="Times New Roman"/>
          <w:sz w:val="28"/>
          <w:szCs w:val="28"/>
        </w:rPr>
      </w:pPr>
      <w:r w:rsidRPr="00002402">
        <w:rPr>
          <w:rFonts w:ascii="Times New Roman" w:hAnsi="Times New Roman" w:cs="Times New Roman"/>
          <w:sz w:val="28"/>
          <w:szCs w:val="28"/>
        </w:rPr>
        <w:t>Республики Тыва «Воспроизводство и</w:t>
      </w:r>
    </w:p>
    <w:p w14:paraId="60241928" w14:textId="145CEFDD" w:rsidR="00F035C9" w:rsidRPr="00002402" w:rsidRDefault="00F035C9" w:rsidP="00D60AC3">
      <w:pPr>
        <w:spacing w:after="0" w:line="240" w:lineRule="auto"/>
        <w:ind w:left="10206"/>
        <w:jc w:val="center"/>
        <w:rPr>
          <w:rFonts w:ascii="Times New Roman" w:hAnsi="Times New Roman" w:cs="Times New Roman"/>
          <w:sz w:val="28"/>
          <w:szCs w:val="28"/>
        </w:rPr>
      </w:pPr>
      <w:r w:rsidRPr="00002402">
        <w:rPr>
          <w:rFonts w:ascii="Times New Roman" w:hAnsi="Times New Roman" w:cs="Times New Roman"/>
          <w:sz w:val="28"/>
          <w:szCs w:val="28"/>
        </w:rPr>
        <w:t>использование природных ресурсов</w:t>
      </w:r>
    </w:p>
    <w:p w14:paraId="63E5EF51" w14:textId="77777777" w:rsidR="00F035C9" w:rsidRPr="00002402" w:rsidRDefault="00F035C9" w:rsidP="00D60AC3">
      <w:pPr>
        <w:spacing w:after="0" w:line="240" w:lineRule="auto"/>
        <w:ind w:left="10206"/>
        <w:jc w:val="center"/>
        <w:rPr>
          <w:rFonts w:ascii="Times New Roman" w:hAnsi="Times New Roman" w:cs="Times New Roman"/>
          <w:sz w:val="28"/>
          <w:szCs w:val="28"/>
        </w:rPr>
      </w:pPr>
      <w:r w:rsidRPr="00002402">
        <w:rPr>
          <w:rFonts w:ascii="Times New Roman" w:hAnsi="Times New Roman" w:cs="Times New Roman"/>
          <w:sz w:val="28"/>
          <w:szCs w:val="28"/>
        </w:rPr>
        <w:t>Республики Тыва»</w:t>
      </w:r>
    </w:p>
    <w:p w14:paraId="5EA751AD" w14:textId="77777777" w:rsidR="00002402" w:rsidRDefault="00002402" w:rsidP="00D60AC3">
      <w:pPr>
        <w:spacing w:after="0" w:line="240" w:lineRule="auto"/>
        <w:jc w:val="center"/>
        <w:rPr>
          <w:rFonts w:ascii="Times New Roman" w:hAnsi="Times New Roman" w:cs="Times New Roman"/>
          <w:sz w:val="28"/>
          <w:szCs w:val="28"/>
        </w:rPr>
      </w:pPr>
    </w:p>
    <w:p w14:paraId="5C824C1A" w14:textId="03A9B7A3" w:rsidR="00AD4978" w:rsidRPr="00002402" w:rsidRDefault="00002402" w:rsidP="00D60AC3">
      <w:pPr>
        <w:spacing w:after="0" w:line="240" w:lineRule="auto"/>
        <w:jc w:val="center"/>
        <w:rPr>
          <w:rFonts w:ascii="Times New Roman" w:hAnsi="Times New Roman" w:cs="Times New Roman"/>
          <w:sz w:val="28"/>
          <w:szCs w:val="28"/>
        </w:rPr>
      </w:pPr>
      <w:r w:rsidRPr="00002402">
        <w:rPr>
          <w:rFonts w:ascii="Times New Roman" w:hAnsi="Times New Roman" w:cs="Times New Roman"/>
          <w:sz w:val="28"/>
          <w:szCs w:val="28"/>
        </w:rPr>
        <w:t>ПРОКСИ-ПОКАЗАТЕЛИ</w:t>
      </w:r>
    </w:p>
    <w:p w14:paraId="3B85D87B" w14:textId="77777777" w:rsidR="00002402" w:rsidRDefault="00AD4978" w:rsidP="00D60AC3">
      <w:pPr>
        <w:spacing w:after="0" w:line="240" w:lineRule="auto"/>
        <w:jc w:val="center"/>
        <w:rPr>
          <w:rFonts w:ascii="Times New Roman" w:hAnsi="Times New Roman" w:cs="Times New Roman"/>
          <w:sz w:val="28"/>
          <w:szCs w:val="28"/>
        </w:rPr>
      </w:pPr>
      <w:r w:rsidRPr="00002402">
        <w:rPr>
          <w:rFonts w:ascii="Times New Roman" w:hAnsi="Times New Roman" w:cs="Times New Roman"/>
          <w:sz w:val="28"/>
          <w:szCs w:val="28"/>
        </w:rPr>
        <w:t>подпрограммы «Охрана и воспроизводство объектов животного</w:t>
      </w:r>
    </w:p>
    <w:p w14:paraId="349DFA3C" w14:textId="77777777" w:rsidR="00002402" w:rsidRDefault="00AD4978" w:rsidP="00D60AC3">
      <w:pPr>
        <w:spacing w:after="0" w:line="240" w:lineRule="auto"/>
        <w:jc w:val="center"/>
        <w:rPr>
          <w:rFonts w:ascii="Times New Roman" w:hAnsi="Times New Roman" w:cs="Times New Roman"/>
          <w:sz w:val="28"/>
          <w:szCs w:val="28"/>
        </w:rPr>
      </w:pPr>
      <w:r w:rsidRPr="00002402">
        <w:rPr>
          <w:rFonts w:ascii="Times New Roman" w:hAnsi="Times New Roman" w:cs="Times New Roman"/>
          <w:sz w:val="28"/>
          <w:szCs w:val="28"/>
        </w:rPr>
        <w:t xml:space="preserve"> мира в Республике Тыва» государственной программы </w:t>
      </w:r>
      <w:r w:rsidR="007A636C" w:rsidRPr="00002402">
        <w:rPr>
          <w:rFonts w:ascii="Times New Roman" w:hAnsi="Times New Roman" w:cs="Times New Roman"/>
          <w:sz w:val="28"/>
          <w:szCs w:val="28"/>
        </w:rPr>
        <w:t xml:space="preserve">«Воспроизводство и </w:t>
      </w:r>
    </w:p>
    <w:p w14:paraId="50819C1A" w14:textId="2B95AC8F" w:rsidR="007A636C" w:rsidRPr="00002402" w:rsidRDefault="007A636C" w:rsidP="00D60AC3">
      <w:pPr>
        <w:spacing w:after="0" w:line="240" w:lineRule="auto"/>
        <w:jc w:val="center"/>
        <w:rPr>
          <w:rFonts w:ascii="Times New Roman" w:hAnsi="Times New Roman" w:cs="Times New Roman"/>
          <w:sz w:val="28"/>
          <w:szCs w:val="28"/>
        </w:rPr>
      </w:pPr>
      <w:r w:rsidRPr="00002402">
        <w:rPr>
          <w:rFonts w:ascii="Times New Roman" w:hAnsi="Times New Roman" w:cs="Times New Roman"/>
          <w:sz w:val="28"/>
          <w:szCs w:val="28"/>
        </w:rPr>
        <w:t>использование природных ресурсов Республики Тыва»</w:t>
      </w:r>
    </w:p>
    <w:p w14:paraId="3FC4F45D" w14:textId="77777777" w:rsidR="00002402" w:rsidRDefault="00002402" w:rsidP="00D60AC3">
      <w:pPr>
        <w:pStyle w:val="a3"/>
        <w:ind w:left="0"/>
        <w:jc w:val="center"/>
        <w:rPr>
          <w:color w:val="000000" w:themeColor="text1"/>
          <w:spacing w:val="-5"/>
        </w:rPr>
      </w:pPr>
    </w:p>
    <w:tbl>
      <w:tblPr>
        <w:tblW w:w="16128" w:type="dxa"/>
        <w:jc w:val="center"/>
        <w:tblLayout w:type="fixed"/>
        <w:tblCellMar>
          <w:left w:w="28" w:type="dxa"/>
          <w:right w:w="28" w:type="dxa"/>
        </w:tblCellMar>
        <w:tblLook w:val="0000" w:firstRow="0" w:lastRow="0" w:firstColumn="0" w:lastColumn="0" w:noHBand="0" w:noVBand="0"/>
      </w:tblPr>
      <w:tblGrid>
        <w:gridCol w:w="562"/>
        <w:gridCol w:w="2552"/>
        <w:gridCol w:w="1446"/>
        <w:gridCol w:w="1078"/>
        <w:gridCol w:w="835"/>
        <w:gridCol w:w="866"/>
        <w:gridCol w:w="694"/>
        <w:gridCol w:w="850"/>
        <w:gridCol w:w="709"/>
        <w:gridCol w:w="709"/>
        <w:gridCol w:w="865"/>
        <w:gridCol w:w="836"/>
        <w:gridCol w:w="850"/>
        <w:gridCol w:w="866"/>
        <w:gridCol w:w="2410"/>
      </w:tblGrid>
      <w:tr w:rsidR="00986A64" w:rsidRPr="00002402" w14:paraId="00E0176A" w14:textId="77777777" w:rsidTr="00F94724">
        <w:trPr>
          <w:trHeight w:val="23"/>
          <w:jc w:val="center"/>
        </w:trPr>
        <w:tc>
          <w:tcPr>
            <w:tcW w:w="562" w:type="dxa"/>
            <w:vMerge w:val="restart"/>
            <w:tcBorders>
              <w:top w:val="single" w:sz="4" w:space="0" w:color="auto"/>
              <w:left w:val="single" w:sz="4" w:space="0" w:color="auto"/>
            </w:tcBorders>
            <w:shd w:val="clear" w:color="auto" w:fill="FFFFFF"/>
          </w:tcPr>
          <w:p w14:paraId="23D1B1A3" w14:textId="77777777" w:rsidR="00986A64" w:rsidRPr="00002402" w:rsidRDefault="00986A64" w:rsidP="00D60AC3">
            <w:pPr>
              <w:pStyle w:val="22"/>
              <w:shd w:val="clear" w:color="auto" w:fill="auto"/>
              <w:spacing w:before="0" w:line="240" w:lineRule="auto"/>
              <w:ind w:firstLine="0"/>
              <w:jc w:val="center"/>
              <w:rPr>
                <w:sz w:val="22"/>
                <w:szCs w:val="22"/>
              </w:rPr>
            </w:pPr>
            <w:r w:rsidRPr="00002402">
              <w:rPr>
                <w:rStyle w:val="211pt"/>
                <w:rFonts w:eastAsia="Arial Unicode MS"/>
              </w:rPr>
              <w:t>№</w:t>
            </w:r>
          </w:p>
          <w:p w14:paraId="3E9876FB" w14:textId="77777777" w:rsidR="00986A64" w:rsidRPr="00002402" w:rsidRDefault="00986A64" w:rsidP="00D60AC3">
            <w:pPr>
              <w:pStyle w:val="22"/>
              <w:shd w:val="clear" w:color="auto" w:fill="auto"/>
              <w:spacing w:before="0" w:line="240" w:lineRule="auto"/>
              <w:ind w:firstLine="0"/>
              <w:jc w:val="center"/>
              <w:rPr>
                <w:sz w:val="22"/>
                <w:szCs w:val="22"/>
              </w:rPr>
            </w:pPr>
            <w:r w:rsidRPr="00002402">
              <w:rPr>
                <w:rStyle w:val="211pt"/>
                <w:rFonts w:eastAsia="Arial Unicode MS"/>
              </w:rPr>
              <w:t>п/п</w:t>
            </w:r>
          </w:p>
        </w:tc>
        <w:tc>
          <w:tcPr>
            <w:tcW w:w="2552" w:type="dxa"/>
            <w:vMerge w:val="restart"/>
            <w:tcBorders>
              <w:top w:val="single" w:sz="4" w:space="0" w:color="auto"/>
              <w:left w:val="single" w:sz="4" w:space="0" w:color="auto"/>
            </w:tcBorders>
            <w:shd w:val="clear" w:color="auto" w:fill="FFFFFF"/>
          </w:tcPr>
          <w:p w14:paraId="7A1960EF" w14:textId="77777777" w:rsidR="00986A64" w:rsidRPr="00002402" w:rsidRDefault="00986A64" w:rsidP="00D60AC3">
            <w:pPr>
              <w:pStyle w:val="22"/>
              <w:shd w:val="clear" w:color="auto" w:fill="auto"/>
              <w:spacing w:before="0" w:line="240" w:lineRule="auto"/>
              <w:ind w:firstLine="0"/>
              <w:jc w:val="center"/>
              <w:rPr>
                <w:sz w:val="22"/>
                <w:szCs w:val="22"/>
              </w:rPr>
            </w:pPr>
            <w:r w:rsidRPr="00002402">
              <w:rPr>
                <w:rStyle w:val="211pt"/>
                <w:rFonts w:eastAsia="Arial Unicode MS"/>
              </w:rPr>
              <w:t>Наименование показателя</w:t>
            </w:r>
          </w:p>
        </w:tc>
        <w:tc>
          <w:tcPr>
            <w:tcW w:w="1446" w:type="dxa"/>
            <w:vMerge w:val="restart"/>
            <w:tcBorders>
              <w:top w:val="single" w:sz="4" w:space="0" w:color="auto"/>
              <w:left w:val="single" w:sz="4" w:space="0" w:color="auto"/>
            </w:tcBorders>
            <w:shd w:val="clear" w:color="auto" w:fill="FFFFFF"/>
          </w:tcPr>
          <w:p w14:paraId="3AA8A44A" w14:textId="77777777" w:rsidR="00986A64" w:rsidRPr="00002402" w:rsidRDefault="00986A64" w:rsidP="00D60AC3">
            <w:pPr>
              <w:pStyle w:val="22"/>
              <w:shd w:val="clear" w:color="auto" w:fill="auto"/>
              <w:spacing w:before="0" w:line="240" w:lineRule="auto"/>
              <w:ind w:firstLine="0"/>
              <w:jc w:val="center"/>
              <w:rPr>
                <w:sz w:val="22"/>
                <w:szCs w:val="22"/>
              </w:rPr>
            </w:pPr>
            <w:r w:rsidRPr="00002402">
              <w:rPr>
                <w:rStyle w:val="211pt"/>
                <w:rFonts w:eastAsia="Arial Unicode MS"/>
              </w:rPr>
              <w:t>Признак</w:t>
            </w:r>
          </w:p>
          <w:p w14:paraId="72B38146" w14:textId="77777777" w:rsidR="00986A64" w:rsidRPr="00002402" w:rsidRDefault="00986A64" w:rsidP="00D60AC3">
            <w:pPr>
              <w:pStyle w:val="22"/>
              <w:shd w:val="clear" w:color="auto" w:fill="auto"/>
              <w:spacing w:before="0" w:line="240" w:lineRule="auto"/>
              <w:ind w:firstLine="0"/>
              <w:jc w:val="center"/>
              <w:rPr>
                <w:sz w:val="22"/>
                <w:szCs w:val="22"/>
              </w:rPr>
            </w:pPr>
            <w:r w:rsidRPr="00002402">
              <w:rPr>
                <w:rStyle w:val="211pt"/>
                <w:rFonts w:eastAsia="Arial Unicode MS"/>
              </w:rPr>
              <w:t>возрастания/</w:t>
            </w:r>
          </w:p>
          <w:p w14:paraId="6B7344D3" w14:textId="77777777" w:rsidR="00986A64" w:rsidRPr="00002402" w:rsidRDefault="00986A64" w:rsidP="00D60AC3">
            <w:pPr>
              <w:pStyle w:val="22"/>
              <w:shd w:val="clear" w:color="auto" w:fill="auto"/>
              <w:spacing w:before="0" w:line="240" w:lineRule="auto"/>
              <w:ind w:firstLine="0"/>
              <w:jc w:val="center"/>
              <w:rPr>
                <w:sz w:val="22"/>
                <w:szCs w:val="22"/>
              </w:rPr>
            </w:pPr>
            <w:r w:rsidRPr="00002402">
              <w:rPr>
                <w:rStyle w:val="211pt"/>
                <w:rFonts w:eastAsia="Arial Unicode MS"/>
              </w:rPr>
              <w:t>убывания</w:t>
            </w:r>
          </w:p>
        </w:tc>
        <w:tc>
          <w:tcPr>
            <w:tcW w:w="1078" w:type="dxa"/>
            <w:vMerge w:val="restart"/>
            <w:tcBorders>
              <w:top w:val="single" w:sz="4" w:space="0" w:color="auto"/>
              <w:left w:val="single" w:sz="4" w:space="0" w:color="auto"/>
            </w:tcBorders>
            <w:shd w:val="clear" w:color="auto" w:fill="FFFFFF"/>
          </w:tcPr>
          <w:p w14:paraId="40245028" w14:textId="77777777" w:rsidR="00986A64" w:rsidRPr="00002402" w:rsidRDefault="00986A64" w:rsidP="00D60AC3">
            <w:pPr>
              <w:pStyle w:val="22"/>
              <w:shd w:val="clear" w:color="auto" w:fill="auto"/>
              <w:spacing w:before="0" w:line="240" w:lineRule="auto"/>
              <w:ind w:firstLine="0"/>
              <w:jc w:val="center"/>
              <w:rPr>
                <w:sz w:val="22"/>
                <w:szCs w:val="22"/>
              </w:rPr>
            </w:pPr>
            <w:r w:rsidRPr="00002402">
              <w:rPr>
                <w:rStyle w:val="211pt"/>
                <w:rFonts w:eastAsia="Arial Unicode MS"/>
              </w:rPr>
              <w:t>Единица измерения (по ОКЕИ)</w:t>
            </w:r>
          </w:p>
        </w:tc>
        <w:tc>
          <w:tcPr>
            <w:tcW w:w="1701" w:type="dxa"/>
            <w:gridSpan w:val="2"/>
            <w:tcBorders>
              <w:top w:val="single" w:sz="4" w:space="0" w:color="auto"/>
              <w:left w:val="single" w:sz="4" w:space="0" w:color="auto"/>
            </w:tcBorders>
            <w:shd w:val="clear" w:color="auto" w:fill="FFFFFF"/>
          </w:tcPr>
          <w:p w14:paraId="4C23F1F6" w14:textId="77777777" w:rsidR="00986A64" w:rsidRPr="00002402" w:rsidRDefault="00986A64" w:rsidP="00D60AC3">
            <w:pPr>
              <w:pStyle w:val="22"/>
              <w:shd w:val="clear" w:color="auto" w:fill="auto"/>
              <w:spacing w:before="0" w:line="240" w:lineRule="auto"/>
              <w:ind w:firstLine="0"/>
              <w:jc w:val="center"/>
              <w:rPr>
                <w:sz w:val="22"/>
                <w:szCs w:val="22"/>
              </w:rPr>
            </w:pPr>
            <w:r w:rsidRPr="00002402">
              <w:rPr>
                <w:rStyle w:val="211pt"/>
                <w:rFonts w:eastAsia="Arial Unicode MS"/>
              </w:rPr>
              <w:t>Базовое значение</w:t>
            </w:r>
          </w:p>
        </w:tc>
        <w:tc>
          <w:tcPr>
            <w:tcW w:w="6379" w:type="dxa"/>
            <w:gridSpan w:val="8"/>
            <w:tcBorders>
              <w:top w:val="single" w:sz="4" w:space="0" w:color="auto"/>
              <w:left w:val="single" w:sz="4" w:space="0" w:color="auto"/>
            </w:tcBorders>
            <w:shd w:val="clear" w:color="auto" w:fill="FFFFFF"/>
          </w:tcPr>
          <w:p w14:paraId="1A0645A2" w14:textId="77777777" w:rsidR="00986A64" w:rsidRPr="00002402" w:rsidRDefault="00986A64" w:rsidP="00D60AC3">
            <w:pPr>
              <w:pStyle w:val="22"/>
              <w:shd w:val="clear" w:color="auto" w:fill="auto"/>
              <w:spacing w:before="0" w:line="240" w:lineRule="auto"/>
              <w:ind w:firstLine="0"/>
              <w:jc w:val="center"/>
              <w:rPr>
                <w:sz w:val="22"/>
                <w:szCs w:val="22"/>
              </w:rPr>
            </w:pPr>
            <w:r w:rsidRPr="00002402">
              <w:rPr>
                <w:rStyle w:val="211pt"/>
                <w:rFonts w:eastAsia="Arial Unicode MS"/>
              </w:rPr>
              <w:t>Значение показателя по кварталам</w:t>
            </w:r>
          </w:p>
        </w:tc>
        <w:tc>
          <w:tcPr>
            <w:tcW w:w="2410" w:type="dxa"/>
            <w:vMerge w:val="restart"/>
            <w:tcBorders>
              <w:top w:val="single" w:sz="4" w:space="0" w:color="auto"/>
              <w:left w:val="single" w:sz="4" w:space="0" w:color="auto"/>
              <w:right w:val="single" w:sz="4" w:space="0" w:color="auto"/>
            </w:tcBorders>
            <w:shd w:val="clear" w:color="auto" w:fill="FFFFFF"/>
          </w:tcPr>
          <w:p w14:paraId="7DAA1477" w14:textId="77777777" w:rsidR="00986A64" w:rsidRPr="00002402" w:rsidRDefault="00986A64" w:rsidP="00D60AC3">
            <w:pPr>
              <w:pStyle w:val="22"/>
              <w:shd w:val="clear" w:color="auto" w:fill="auto"/>
              <w:spacing w:before="0" w:line="240" w:lineRule="auto"/>
              <w:ind w:firstLine="0"/>
              <w:jc w:val="center"/>
              <w:rPr>
                <w:sz w:val="22"/>
                <w:szCs w:val="22"/>
              </w:rPr>
            </w:pPr>
            <w:r w:rsidRPr="00002402">
              <w:rPr>
                <w:rStyle w:val="211pt"/>
                <w:rFonts w:eastAsia="Arial Unicode MS"/>
              </w:rPr>
              <w:t>Ответствен</w:t>
            </w:r>
            <w:r w:rsidRPr="00002402">
              <w:rPr>
                <w:rStyle w:val="211pt"/>
                <w:rFonts w:eastAsia="Arial Unicode MS"/>
              </w:rPr>
              <w:softHyphen/>
              <w:t>ный за достижение показателя</w:t>
            </w:r>
          </w:p>
        </w:tc>
      </w:tr>
      <w:tr w:rsidR="00986A64" w:rsidRPr="00002402" w14:paraId="7F9AC3E9" w14:textId="77777777" w:rsidTr="00F94724">
        <w:trPr>
          <w:trHeight w:val="23"/>
          <w:jc w:val="center"/>
        </w:trPr>
        <w:tc>
          <w:tcPr>
            <w:tcW w:w="562" w:type="dxa"/>
            <w:vMerge/>
            <w:tcBorders>
              <w:left w:val="single" w:sz="4" w:space="0" w:color="auto"/>
            </w:tcBorders>
            <w:shd w:val="clear" w:color="auto" w:fill="FFFFFF"/>
          </w:tcPr>
          <w:p w14:paraId="2FEEEC7D" w14:textId="77777777" w:rsidR="00986A64" w:rsidRPr="00002402" w:rsidRDefault="00986A64" w:rsidP="00D60AC3">
            <w:pPr>
              <w:spacing w:after="0" w:line="240" w:lineRule="auto"/>
              <w:jc w:val="center"/>
              <w:rPr>
                <w:rFonts w:ascii="Times New Roman" w:hAnsi="Times New Roman" w:cs="Times New Roman"/>
              </w:rPr>
            </w:pPr>
          </w:p>
        </w:tc>
        <w:tc>
          <w:tcPr>
            <w:tcW w:w="2552" w:type="dxa"/>
            <w:vMerge/>
            <w:tcBorders>
              <w:left w:val="single" w:sz="4" w:space="0" w:color="auto"/>
            </w:tcBorders>
            <w:shd w:val="clear" w:color="auto" w:fill="FFFFFF"/>
          </w:tcPr>
          <w:p w14:paraId="7BF34CFA" w14:textId="77777777" w:rsidR="00986A64" w:rsidRPr="00002402" w:rsidRDefault="00986A64" w:rsidP="00D60AC3">
            <w:pPr>
              <w:spacing w:after="0" w:line="240" w:lineRule="auto"/>
              <w:jc w:val="center"/>
              <w:rPr>
                <w:rFonts w:ascii="Times New Roman" w:hAnsi="Times New Roman" w:cs="Times New Roman"/>
              </w:rPr>
            </w:pPr>
          </w:p>
        </w:tc>
        <w:tc>
          <w:tcPr>
            <w:tcW w:w="1446" w:type="dxa"/>
            <w:vMerge/>
            <w:tcBorders>
              <w:left w:val="single" w:sz="4" w:space="0" w:color="auto"/>
            </w:tcBorders>
            <w:shd w:val="clear" w:color="auto" w:fill="FFFFFF"/>
          </w:tcPr>
          <w:p w14:paraId="3FDD08CC" w14:textId="77777777" w:rsidR="00986A64" w:rsidRPr="00002402" w:rsidRDefault="00986A64" w:rsidP="00D60AC3">
            <w:pPr>
              <w:spacing w:after="0" w:line="240" w:lineRule="auto"/>
              <w:jc w:val="center"/>
              <w:rPr>
                <w:rFonts w:ascii="Times New Roman" w:hAnsi="Times New Roman" w:cs="Times New Roman"/>
              </w:rPr>
            </w:pPr>
          </w:p>
        </w:tc>
        <w:tc>
          <w:tcPr>
            <w:tcW w:w="1078" w:type="dxa"/>
            <w:vMerge/>
            <w:tcBorders>
              <w:left w:val="single" w:sz="4" w:space="0" w:color="auto"/>
            </w:tcBorders>
            <w:shd w:val="clear" w:color="auto" w:fill="FFFFFF"/>
          </w:tcPr>
          <w:p w14:paraId="1DA74078" w14:textId="77777777" w:rsidR="00986A64" w:rsidRPr="00002402" w:rsidRDefault="00986A64" w:rsidP="00D60AC3">
            <w:pPr>
              <w:spacing w:after="0" w:line="240" w:lineRule="auto"/>
              <w:jc w:val="center"/>
              <w:rPr>
                <w:rFonts w:ascii="Times New Roman" w:hAnsi="Times New Roman" w:cs="Times New Roman"/>
              </w:rPr>
            </w:pPr>
          </w:p>
        </w:tc>
        <w:tc>
          <w:tcPr>
            <w:tcW w:w="835" w:type="dxa"/>
            <w:tcBorders>
              <w:top w:val="single" w:sz="4" w:space="0" w:color="auto"/>
              <w:left w:val="single" w:sz="4" w:space="0" w:color="auto"/>
            </w:tcBorders>
            <w:shd w:val="clear" w:color="auto" w:fill="FFFFFF"/>
          </w:tcPr>
          <w:p w14:paraId="34610493" w14:textId="77777777" w:rsidR="00986A64" w:rsidRPr="00002402" w:rsidRDefault="00986A64" w:rsidP="00D60AC3">
            <w:pPr>
              <w:pStyle w:val="22"/>
              <w:shd w:val="clear" w:color="auto" w:fill="auto"/>
              <w:spacing w:before="0" w:line="240" w:lineRule="auto"/>
              <w:ind w:firstLine="0"/>
              <w:jc w:val="center"/>
              <w:rPr>
                <w:sz w:val="22"/>
                <w:szCs w:val="22"/>
              </w:rPr>
            </w:pPr>
            <w:r w:rsidRPr="00002402">
              <w:rPr>
                <w:rStyle w:val="211pt"/>
                <w:rFonts w:eastAsia="Arial Unicode MS"/>
              </w:rPr>
              <w:t>значение</w:t>
            </w:r>
          </w:p>
        </w:tc>
        <w:tc>
          <w:tcPr>
            <w:tcW w:w="866" w:type="dxa"/>
            <w:tcBorders>
              <w:top w:val="single" w:sz="4" w:space="0" w:color="auto"/>
              <w:left w:val="single" w:sz="4" w:space="0" w:color="auto"/>
            </w:tcBorders>
            <w:shd w:val="clear" w:color="auto" w:fill="FFFFFF"/>
          </w:tcPr>
          <w:p w14:paraId="08F95219" w14:textId="77777777" w:rsidR="00986A64" w:rsidRPr="00002402" w:rsidRDefault="00986A64" w:rsidP="00D60AC3">
            <w:pPr>
              <w:pStyle w:val="22"/>
              <w:shd w:val="clear" w:color="auto" w:fill="auto"/>
              <w:spacing w:before="0" w:line="240" w:lineRule="auto"/>
              <w:ind w:firstLine="0"/>
              <w:jc w:val="center"/>
              <w:rPr>
                <w:sz w:val="22"/>
                <w:szCs w:val="22"/>
              </w:rPr>
            </w:pPr>
            <w:r w:rsidRPr="00002402">
              <w:rPr>
                <w:rStyle w:val="211pt"/>
                <w:rFonts w:eastAsia="Arial Unicode MS"/>
              </w:rPr>
              <w:t>год</w:t>
            </w:r>
          </w:p>
        </w:tc>
        <w:tc>
          <w:tcPr>
            <w:tcW w:w="694" w:type="dxa"/>
            <w:tcBorders>
              <w:top w:val="single" w:sz="4" w:space="0" w:color="auto"/>
              <w:left w:val="single" w:sz="4" w:space="0" w:color="auto"/>
            </w:tcBorders>
            <w:shd w:val="clear" w:color="auto" w:fill="FFFFFF"/>
          </w:tcPr>
          <w:p w14:paraId="5FCF42A0" w14:textId="77777777" w:rsidR="00986A64" w:rsidRPr="00002402" w:rsidRDefault="00986A64" w:rsidP="00D60AC3">
            <w:pPr>
              <w:pStyle w:val="22"/>
              <w:shd w:val="clear" w:color="auto" w:fill="auto"/>
              <w:spacing w:before="0" w:line="240" w:lineRule="auto"/>
              <w:ind w:firstLine="0"/>
              <w:jc w:val="center"/>
              <w:rPr>
                <w:sz w:val="22"/>
                <w:szCs w:val="22"/>
              </w:rPr>
            </w:pPr>
            <w:r w:rsidRPr="00002402">
              <w:rPr>
                <w:sz w:val="22"/>
                <w:szCs w:val="22"/>
              </w:rPr>
              <w:t>январь</w:t>
            </w:r>
          </w:p>
        </w:tc>
        <w:tc>
          <w:tcPr>
            <w:tcW w:w="850" w:type="dxa"/>
            <w:tcBorders>
              <w:top w:val="single" w:sz="4" w:space="0" w:color="auto"/>
              <w:left w:val="single" w:sz="4" w:space="0" w:color="auto"/>
            </w:tcBorders>
            <w:shd w:val="clear" w:color="auto" w:fill="FFFFFF"/>
          </w:tcPr>
          <w:p w14:paraId="2D3BE126" w14:textId="77777777" w:rsidR="00986A64" w:rsidRPr="00002402" w:rsidRDefault="00986A64" w:rsidP="00D60AC3">
            <w:pPr>
              <w:pStyle w:val="22"/>
              <w:shd w:val="clear" w:color="auto" w:fill="auto"/>
              <w:spacing w:before="0" w:line="240" w:lineRule="auto"/>
              <w:ind w:firstLine="0"/>
              <w:jc w:val="center"/>
              <w:rPr>
                <w:sz w:val="22"/>
                <w:szCs w:val="22"/>
              </w:rPr>
            </w:pPr>
            <w:r w:rsidRPr="00002402">
              <w:rPr>
                <w:sz w:val="22"/>
                <w:szCs w:val="22"/>
              </w:rPr>
              <w:t>февраль</w:t>
            </w:r>
          </w:p>
        </w:tc>
        <w:tc>
          <w:tcPr>
            <w:tcW w:w="709" w:type="dxa"/>
            <w:tcBorders>
              <w:top w:val="single" w:sz="4" w:space="0" w:color="auto"/>
              <w:left w:val="single" w:sz="4" w:space="0" w:color="auto"/>
            </w:tcBorders>
            <w:shd w:val="clear" w:color="auto" w:fill="FFFFFF"/>
          </w:tcPr>
          <w:p w14:paraId="6D392D4B" w14:textId="77777777" w:rsidR="00986A64" w:rsidRPr="00002402" w:rsidRDefault="00986A64" w:rsidP="00D60AC3">
            <w:pPr>
              <w:spacing w:after="0" w:line="240" w:lineRule="auto"/>
              <w:jc w:val="center"/>
              <w:rPr>
                <w:rFonts w:ascii="Times New Roman" w:hAnsi="Times New Roman" w:cs="Times New Roman"/>
              </w:rPr>
            </w:pPr>
            <w:r w:rsidRPr="00002402">
              <w:rPr>
                <w:rFonts w:ascii="Times New Roman" w:hAnsi="Times New Roman" w:cs="Times New Roman"/>
              </w:rPr>
              <w:t>март</w:t>
            </w:r>
          </w:p>
        </w:tc>
        <w:tc>
          <w:tcPr>
            <w:tcW w:w="709" w:type="dxa"/>
            <w:tcBorders>
              <w:top w:val="single" w:sz="4" w:space="0" w:color="auto"/>
              <w:left w:val="single" w:sz="4" w:space="0" w:color="auto"/>
            </w:tcBorders>
            <w:shd w:val="clear" w:color="auto" w:fill="FFFFFF"/>
          </w:tcPr>
          <w:p w14:paraId="458B82D1" w14:textId="77777777" w:rsidR="00986A64" w:rsidRPr="00002402" w:rsidRDefault="00986A64" w:rsidP="00D60AC3">
            <w:pPr>
              <w:spacing w:after="0" w:line="240" w:lineRule="auto"/>
              <w:jc w:val="center"/>
              <w:rPr>
                <w:rFonts w:ascii="Times New Roman" w:hAnsi="Times New Roman" w:cs="Times New Roman"/>
              </w:rPr>
            </w:pPr>
            <w:r w:rsidRPr="00002402">
              <w:rPr>
                <w:rFonts w:ascii="Times New Roman" w:hAnsi="Times New Roman" w:cs="Times New Roman"/>
              </w:rPr>
              <w:t>апрель</w:t>
            </w:r>
          </w:p>
        </w:tc>
        <w:tc>
          <w:tcPr>
            <w:tcW w:w="865" w:type="dxa"/>
            <w:tcBorders>
              <w:top w:val="single" w:sz="4" w:space="0" w:color="auto"/>
              <w:left w:val="single" w:sz="4" w:space="0" w:color="auto"/>
            </w:tcBorders>
            <w:shd w:val="clear" w:color="auto" w:fill="FFFFFF"/>
          </w:tcPr>
          <w:p w14:paraId="14266D69" w14:textId="77777777" w:rsidR="00986A64" w:rsidRPr="00002402" w:rsidRDefault="00986A64" w:rsidP="00D60AC3">
            <w:pPr>
              <w:spacing w:after="0" w:line="240" w:lineRule="auto"/>
              <w:jc w:val="center"/>
              <w:rPr>
                <w:rFonts w:ascii="Times New Roman" w:hAnsi="Times New Roman" w:cs="Times New Roman"/>
              </w:rPr>
            </w:pPr>
            <w:r w:rsidRPr="00002402">
              <w:rPr>
                <w:rFonts w:ascii="Times New Roman" w:hAnsi="Times New Roman" w:cs="Times New Roman"/>
              </w:rPr>
              <w:t>июнь</w:t>
            </w:r>
          </w:p>
        </w:tc>
        <w:tc>
          <w:tcPr>
            <w:tcW w:w="836" w:type="dxa"/>
            <w:tcBorders>
              <w:top w:val="single" w:sz="4" w:space="0" w:color="auto"/>
              <w:left w:val="single" w:sz="4" w:space="0" w:color="auto"/>
            </w:tcBorders>
            <w:shd w:val="clear" w:color="auto" w:fill="FFFFFF"/>
          </w:tcPr>
          <w:p w14:paraId="214014B0" w14:textId="77777777" w:rsidR="00986A64" w:rsidRPr="00002402" w:rsidRDefault="00986A64" w:rsidP="00D60AC3">
            <w:pPr>
              <w:spacing w:after="0" w:line="240" w:lineRule="auto"/>
              <w:jc w:val="center"/>
              <w:rPr>
                <w:rFonts w:ascii="Times New Roman" w:hAnsi="Times New Roman" w:cs="Times New Roman"/>
              </w:rPr>
            </w:pPr>
            <w:r w:rsidRPr="00002402">
              <w:rPr>
                <w:rFonts w:ascii="Times New Roman" w:hAnsi="Times New Roman" w:cs="Times New Roman"/>
              </w:rPr>
              <w:t>сентябрь</w:t>
            </w:r>
          </w:p>
        </w:tc>
        <w:tc>
          <w:tcPr>
            <w:tcW w:w="850" w:type="dxa"/>
            <w:tcBorders>
              <w:top w:val="single" w:sz="4" w:space="0" w:color="auto"/>
              <w:left w:val="single" w:sz="4" w:space="0" w:color="auto"/>
            </w:tcBorders>
            <w:shd w:val="clear" w:color="auto" w:fill="FFFFFF"/>
          </w:tcPr>
          <w:p w14:paraId="3266589D" w14:textId="77777777" w:rsidR="00986A64" w:rsidRPr="00002402" w:rsidRDefault="00986A64" w:rsidP="00D60AC3">
            <w:pPr>
              <w:spacing w:after="0" w:line="240" w:lineRule="auto"/>
              <w:jc w:val="center"/>
              <w:rPr>
                <w:rFonts w:ascii="Times New Roman" w:hAnsi="Times New Roman" w:cs="Times New Roman"/>
              </w:rPr>
            </w:pPr>
            <w:r w:rsidRPr="00002402">
              <w:rPr>
                <w:rFonts w:ascii="Times New Roman" w:hAnsi="Times New Roman" w:cs="Times New Roman"/>
              </w:rPr>
              <w:t>декабрь</w:t>
            </w:r>
          </w:p>
        </w:tc>
        <w:tc>
          <w:tcPr>
            <w:tcW w:w="866" w:type="dxa"/>
            <w:tcBorders>
              <w:top w:val="single" w:sz="4" w:space="0" w:color="auto"/>
              <w:left w:val="single" w:sz="4" w:space="0" w:color="auto"/>
            </w:tcBorders>
            <w:shd w:val="clear" w:color="auto" w:fill="FFFFFF"/>
          </w:tcPr>
          <w:p w14:paraId="1B624D1D" w14:textId="77777777" w:rsidR="00986A64" w:rsidRPr="00002402" w:rsidRDefault="00986A64" w:rsidP="00D60AC3">
            <w:pPr>
              <w:pStyle w:val="22"/>
              <w:shd w:val="clear" w:color="auto" w:fill="auto"/>
              <w:spacing w:before="0" w:line="240" w:lineRule="auto"/>
              <w:ind w:firstLine="0"/>
              <w:jc w:val="center"/>
              <w:rPr>
                <w:sz w:val="22"/>
                <w:szCs w:val="22"/>
              </w:rPr>
            </w:pPr>
            <w:r w:rsidRPr="00002402">
              <w:rPr>
                <w:sz w:val="22"/>
                <w:szCs w:val="22"/>
              </w:rPr>
              <w:t>за 2024</w:t>
            </w:r>
          </w:p>
        </w:tc>
        <w:tc>
          <w:tcPr>
            <w:tcW w:w="2410" w:type="dxa"/>
            <w:vMerge/>
            <w:tcBorders>
              <w:left w:val="single" w:sz="4" w:space="0" w:color="auto"/>
              <w:right w:val="single" w:sz="4" w:space="0" w:color="auto"/>
            </w:tcBorders>
            <w:shd w:val="clear" w:color="auto" w:fill="FFFFFF"/>
          </w:tcPr>
          <w:p w14:paraId="25350F5A" w14:textId="77777777" w:rsidR="00986A64" w:rsidRPr="00002402" w:rsidRDefault="00986A64" w:rsidP="00D60AC3">
            <w:pPr>
              <w:spacing w:after="0" w:line="240" w:lineRule="auto"/>
              <w:jc w:val="center"/>
              <w:rPr>
                <w:rFonts w:ascii="Times New Roman" w:hAnsi="Times New Roman" w:cs="Times New Roman"/>
              </w:rPr>
            </w:pPr>
          </w:p>
        </w:tc>
      </w:tr>
      <w:tr w:rsidR="00986A64" w:rsidRPr="00002402" w14:paraId="7309C060" w14:textId="77777777" w:rsidTr="00F94724">
        <w:trPr>
          <w:trHeight w:val="23"/>
          <w:jc w:val="center"/>
        </w:trPr>
        <w:tc>
          <w:tcPr>
            <w:tcW w:w="562" w:type="dxa"/>
            <w:tcBorders>
              <w:top w:val="single" w:sz="4" w:space="0" w:color="auto"/>
              <w:left w:val="single" w:sz="4" w:space="0" w:color="auto"/>
            </w:tcBorders>
            <w:shd w:val="clear" w:color="auto" w:fill="FFFFFF"/>
          </w:tcPr>
          <w:p w14:paraId="6F5AC823" w14:textId="77777777" w:rsidR="00986A64" w:rsidRPr="00002402" w:rsidRDefault="00986A64" w:rsidP="00D60AC3">
            <w:pPr>
              <w:pStyle w:val="22"/>
              <w:shd w:val="clear" w:color="auto" w:fill="auto"/>
              <w:spacing w:before="0" w:line="240" w:lineRule="auto"/>
              <w:ind w:firstLine="0"/>
              <w:jc w:val="center"/>
              <w:rPr>
                <w:sz w:val="22"/>
                <w:szCs w:val="22"/>
              </w:rPr>
            </w:pPr>
            <w:r w:rsidRPr="00002402">
              <w:rPr>
                <w:rStyle w:val="211pt"/>
                <w:rFonts w:eastAsia="Arial Unicode MS"/>
              </w:rPr>
              <w:t>1</w:t>
            </w:r>
          </w:p>
        </w:tc>
        <w:tc>
          <w:tcPr>
            <w:tcW w:w="2552" w:type="dxa"/>
            <w:tcBorders>
              <w:top w:val="single" w:sz="4" w:space="0" w:color="auto"/>
              <w:left w:val="single" w:sz="4" w:space="0" w:color="auto"/>
            </w:tcBorders>
            <w:shd w:val="clear" w:color="auto" w:fill="FFFFFF"/>
          </w:tcPr>
          <w:p w14:paraId="08BCE8B8" w14:textId="77777777" w:rsidR="00986A64" w:rsidRPr="00002402" w:rsidRDefault="00986A64" w:rsidP="00D60AC3">
            <w:pPr>
              <w:pStyle w:val="22"/>
              <w:shd w:val="clear" w:color="auto" w:fill="auto"/>
              <w:spacing w:before="0" w:line="240" w:lineRule="auto"/>
              <w:ind w:firstLine="0"/>
              <w:jc w:val="center"/>
              <w:rPr>
                <w:sz w:val="22"/>
                <w:szCs w:val="22"/>
              </w:rPr>
            </w:pPr>
            <w:r w:rsidRPr="00002402">
              <w:rPr>
                <w:rStyle w:val="211pt"/>
                <w:rFonts w:eastAsia="Arial Unicode MS"/>
              </w:rPr>
              <w:t>2</w:t>
            </w:r>
          </w:p>
        </w:tc>
        <w:tc>
          <w:tcPr>
            <w:tcW w:w="1446" w:type="dxa"/>
            <w:tcBorders>
              <w:top w:val="single" w:sz="4" w:space="0" w:color="auto"/>
              <w:left w:val="single" w:sz="4" w:space="0" w:color="auto"/>
            </w:tcBorders>
            <w:shd w:val="clear" w:color="auto" w:fill="FFFFFF"/>
          </w:tcPr>
          <w:p w14:paraId="52389403" w14:textId="77777777" w:rsidR="00986A64" w:rsidRPr="00002402" w:rsidRDefault="00986A64" w:rsidP="00D60AC3">
            <w:pPr>
              <w:pStyle w:val="22"/>
              <w:shd w:val="clear" w:color="auto" w:fill="auto"/>
              <w:spacing w:before="0" w:line="240" w:lineRule="auto"/>
              <w:ind w:firstLine="0"/>
              <w:jc w:val="center"/>
              <w:rPr>
                <w:sz w:val="22"/>
                <w:szCs w:val="22"/>
              </w:rPr>
            </w:pPr>
            <w:r w:rsidRPr="00002402">
              <w:rPr>
                <w:rStyle w:val="211pt"/>
                <w:rFonts w:eastAsia="Arial Unicode MS"/>
              </w:rPr>
              <w:t>3</w:t>
            </w:r>
          </w:p>
        </w:tc>
        <w:tc>
          <w:tcPr>
            <w:tcW w:w="1078" w:type="dxa"/>
            <w:tcBorders>
              <w:top w:val="single" w:sz="4" w:space="0" w:color="auto"/>
              <w:left w:val="single" w:sz="4" w:space="0" w:color="auto"/>
            </w:tcBorders>
            <w:shd w:val="clear" w:color="auto" w:fill="FFFFFF"/>
          </w:tcPr>
          <w:p w14:paraId="5F9327A1" w14:textId="77777777" w:rsidR="00986A64" w:rsidRPr="00002402" w:rsidRDefault="00986A64" w:rsidP="00D60AC3">
            <w:pPr>
              <w:pStyle w:val="22"/>
              <w:shd w:val="clear" w:color="auto" w:fill="auto"/>
              <w:spacing w:before="0" w:line="240" w:lineRule="auto"/>
              <w:ind w:firstLine="0"/>
              <w:jc w:val="center"/>
              <w:rPr>
                <w:sz w:val="22"/>
                <w:szCs w:val="22"/>
              </w:rPr>
            </w:pPr>
            <w:r w:rsidRPr="00002402">
              <w:rPr>
                <w:rStyle w:val="211pt"/>
                <w:rFonts w:eastAsia="Arial Unicode MS"/>
              </w:rPr>
              <w:t>4</w:t>
            </w:r>
          </w:p>
        </w:tc>
        <w:tc>
          <w:tcPr>
            <w:tcW w:w="835" w:type="dxa"/>
            <w:tcBorders>
              <w:top w:val="single" w:sz="4" w:space="0" w:color="auto"/>
              <w:left w:val="single" w:sz="4" w:space="0" w:color="auto"/>
            </w:tcBorders>
            <w:shd w:val="clear" w:color="auto" w:fill="FFFFFF"/>
          </w:tcPr>
          <w:p w14:paraId="2B6444F3" w14:textId="77777777" w:rsidR="00986A64" w:rsidRPr="00002402" w:rsidRDefault="00986A64" w:rsidP="00D60AC3">
            <w:pPr>
              <w:pStyle w:val="22"/>
              <w:shd w:val="clear" w:color="auto" w:fill="auto"/>
              <w:spacing w:before="0" w:line="240" w:lineRule="auto"/>
              <w:ind w:firstLine="0"/>
              <w:jc w:val="center"/>
              <w:rPr>
                <w:sz w:val="22"/>
                <w:szCs w:val="22"/>
              </w:rPr>
            </w:pPr>
            <w:r w:rsidRPr="00002402">
              <w:rPr>
                <w:rStyle w:val="211pt"/>
                <w:rFonts w:eastAsia="Arial Unicode MS"/>
              </w:rPr>
              <w:t>5</w:t>
            </w:r>
          </w:p>
        </w:tc>
        <w:tc>
          <w:tcPr>
            <w:tcW w:w="866" w:type="dxa"/>
            <w:tcBorders>
              <w:top w:val="single" w:sz="4" w:space="0" w:color="auto"/>
              <w:left w:val="single" w:sz="4" w:space="0" w:color="auto"/>
            </w:tcBorders>
            <w:shd w:val="clear" w:color="auto" w:fill="FFFFFF"/>
          </w:tcPr>
          <w:p w14:paraId="40B5E29D" w14:textId="77777777" w:rsidR="00986A64" w:rsidRPr="00002402" w:rsidRDefault="00986A64" w:rsidP="00D60AC3">
            <w:pPr>
              <w:pStyle w:val="22"/>
              <w:shd w:val="clear" w:color="auto" w:fill="auto"/>
              <w:spacing w:before="0" w:line="240" w:lineRule="auto"/>
              <w:ind w:firstLine="0"/>
              <w:jc w:val="center"/>
              <w:rPr>
                <w:sz w:val="22"/>
                <w:szCs w:val="22"/>
              </w:rPr>
            </w:pPr>
            <w:r w:rsidRPr="00002402">
              <w:rPr>
                <w:rStyle w:val="211pt"/>
                <w:rFonts w:eastAsia="Arial Unicode MS"/>
              </w:rPr>
              <w:t>6</w:t>
            </w:r>
          </w:p>
        </w:tc>
        <w:tc>
          <w:tcPr>
            <w:tcW w:w="694" w:type="dxa"/>
            <w:tcBorders>
              <w:top w:val="single" w:sz="4" w:space="0" w:color="auto"/>
              <w:left w:val="single" w:sz="4" w:space="0" w:color="auto"/>
            </w:tcBorders>
            <w:shd w:val="clear" w:color="auto" w:fill="FFFFFF"/>
          </w:tcPr>
          <w:p w14:paraId="1CC36DB0" w14:textId="77777777" w:rsidR="00986A64" w:rsidRPr="00002402" w:rsidRDefault="00986A64" w:rsidP="00D60AC3">
            <w:pPr>
              <w:pStyle w:val="22"/>
              <w:shd w:val="clear" w:color="auto" w:fill="auto"/>
              <w:spacing w:before="0" w:line="240" w:lineRule="auto"/>
              <w:ind w:firstLine="0"/>
              <w:jc w:val="center"/>
              <w:rPr>
                <w:sz w:val="22"/>
                <w:szCs w:val="22"/>
              </w:rPr>
            </w:pPr>
            <w:r w:rsidRPr="00002402">
              <w:rPr>
                <w:rStyle w:val="211pt"/>
                <w:rFonts w:eastAsia="Arial Unicode MS"/>
              </w:rPr>
              <w:t>7</w:t>
            </w:r>
          </w:p>
        </w:tc>
        <w:tc>
          <w:tcPr>
            <w:tcW w:w="850" w:type="dxa"/>
            <w:tcBorders>
              <w:top w:val="single" w:sz="4" w:space="0" w:color="auto"/>
              <w:left w:val="single" w:sz="4" w:space="0" w:color="auto"/>
            </w:tcBorders>
            <w:shd w:val="clear" w:color="auto" w:fill="FFFFFF"/>
          </w:tcPr>
          <w:p w14:paraId="1053CBD0" w14:textId="77777777" w:rsidR="00986A64" w:rsidRPr="00002402" w:rsidRDefault="00986A64" w:rsidP="00D60AC3">
            <w:pPr>
              <w:pStyle w:val="22"/>
              <w:shd w:val="clear" w:color="auto" w:fill="auto"/>
              <w:spacing w:before="0" w:line="240" w:lineRule="auto"/>
              <w:ind w:firstLine="0"/>
              <w:jc w:val="center"/>
              <w:rPr>
                <w:sz w:val="22"/>
                <w:szCs w:val="22"/>
              </w:rPr>
            </w:pPr>
            <w:r w:rsidRPr="00002402">
              <w:rPr>
                <w:rStyle w:val="211pt"/>
                <w:rFonts w:eastAsia="Arial Unicode MS"/>
              </w:rPr>
              <w:t>8</w:t>
            </w:r>
          </w:p>
        </w:tc>
        <w:tc>
          <w:tcPr>
            <w:tcW w:w="709" w:type="dxa"/>
            <w:tcBorders>
              <w:top w:val="single" w:sz="4" w:space="0" w:color="auto"/>
              <w:left w:val="single" w:sz="4" w:space="0" w:color="auto"/>
            </w:tcBorders>
            <w:shd w:val="clear" w:color="auto" w:fill="FFFFFF"/>
          </w:tcPr>
          <w:p w14:paraId="79BE99FD" w14:textId="77777777" w:rsidR="00986A64" w:rsidRPr="00002402" w:rsidRDefault="00986A64" w:rsidP="00D60AC3">
            <w:pPr>
              <w:pStyle w:val="22"/>
              <w:shd w:val="clear" w:color="auto" w:fill="auto"/>
              <w:spacing w:before="0" w:line="240" w:lineRule="auto"/>
              <w:ind w:firstLine="0"/>
              <w:jc w:val="center"/>
              <w:rPr>
                <w:sz w:val="22"/>
                <w:szCs w:val="22"/>
              </w:rPr>
            </w:pPr>
            <w:r w:rsidRPr="00002402">
              <w:rPr>
                <w:sz w:val="22"/>
                <w:szCs w:val="22"/>
              </w:rPr>
              <w:t>9</w:t>
            </w:r>
          </w:p>
        </w:tc>
        <w:tc>
          <w:tcPr>
            <w:tcW w:w="709" w:type="dxa"/>
            <w:tcBorders>
              <w:top w:val="single" w:sz="4" w:space="0" w:color="auto"/>
              <w:left w:val="single" w:sz="4" w:space="0" w:color="auto"/>
            </w:tcBorders>
            <w:shd w:val="clear" w:color="auto" w:fill="FFFFFF"/>
          </w:tcPr>
          <w:p w14:paraId="20267E4A" w14:textId="77777777" w:rsidR="00986A64" w:rsidRPr="00002402" w:rsidRDefault="00986A64" w:rsidP="00D60AC3">
            <w:pPr>
              <w:pStyle w:val="22"/>
              <w:shd w:val="clear" w:color="auto" w:fill="auto"/>
              <w:spacing w:before="0" w:line="240" w:lineRule="auto"/>
              <w:ind w:firstLine="0"/>
              <w:jc w:val="center"/>
              <w:rPr>
                <w:sz w:val="22"/>
                <w:szCs w:val="22"/>
              </w:rPr>
            </w:pPr>
            <w:r w:rsidRPr="00002402">
              <w:rPr>
                <w:sz w:val="22"/>
                <w:szCs w:val="22"/>
              </w:rPr>
              <w:t>10</w:t>
            </w:r>
          </w:p>
        </w:tc>
        <w:tc>
          <w:tcPr>
            <w:tcW w:w="865" w:type="dxa"/>
            <w:tcBorders>
              <w:top w:val="single" w:sz="4" w:space="0" w:color="auto"/>
              <w:left w:val="single" w:sz="4" w:space="0" w:color="auto"/>
            </w:tcBorders>
            <w:shd w:val="clear" w:color="auto" w:fill="FFFFFF"/>
          </w:tcPr>
          <w:p w14:paraId="7FC7AEA0" w14:textId="77777777" w:rsidR="00986A64" w:rsidRPr="00002402" w:rsidRDefault="00986A64" w:rsidP="00D60AC3">
            <w:pPr>
              <w:pStyle w:val="22"/>
              <w:shd w:val="clear" w:color="auto" w:fill="auto"/>
              <w:spacing w:before="0" w:line="240" w:lineRule="auto"/>
              <w:ind w:firstLine="0"/>
              <w:jc w:val="center"/>
              <w:rPr>
                <w:sz w:val="22"/>
                <w:szCs w:val="22"/>
              </w:rPr>
            </w:pPr>
            <w:r w:rsidRPr="00002402">
              <w:rPr>
                <w:sz w:val="22"/>
                <w:szCs w:val="22"/>
              </w:rPr>
              <w:t>11</w:t>
            </w:r>
          </w:p>
        </w:tc>
        <w:tc>
          <w:tcPr>
            <w:tcW w:w="836" w:type="dxa"/>
            <w:tcBorders>
              <w:top w:val="single" w:sz="4" w:space="0" w:color="auto"/>
              <w:left w:val="single" w:sz="4" w:space="0" w:color="auto"/>
            </w:tcBorders>
            <w:shd w:val="clear" w:color="auto" w:fill="FFFFFF"/>
          </w:tcPr>
          <w:p w14:paraId="2A8336D9" w14:textId="77777777" w:rsidR="00986A64" w:rsidRPr="00002402" w:rsidRDefault="00986A64" w:rsidP="00D60AC3">
            <w:pPr>
              <w:pStyle w:val="22"/>
              <w:shd w:val="clear" w:color="auto" w:fill="auto"/>
              <w:spacing w:before="0" w:line="240" w:lineRule="auto"/>
              <w:ind w:firstLine="0"/>
              <w:jc w:val="center"/>
              <w:rPr>
                <w:sz w:val="22"/>
                <w:szCs w:val="22"/>
              </w:rPr>
            </w:pPr>
            <w:r w:rsidRPr="00002402">
              <w:rPr>
                <w:sz w:val="22"/>
                <w:szCs w:val="22"/>
              </w:rPr>
              <w:t>12</w:t>
            </w:r>
          </w:p>
        </w:tc>
        <w:tc>
          <w:tcPr>
            <w:tcW w:w="850" w:type="dxa"/>
            <w:tcBorders>
              <w:top w:val="single" w:sz="4" w:space="0" w:color="auto"/>
              <w:left w:val="single" w:sz="4" w:space="0" w:color="auto"/>
            </w:tcBorders>
            <w:shd w:val="clear" w:color="auto" w:fill="FFFFFF"/>
          </w:tcPr>
          <w:p w14:paraId="06DBECF1" w14:textId="77777777" w:rsidR="00986A64" w:rsidRPr="00002402" w:rsidRDefault="00986A64" w:rsidP="00D60AC3">
            <w:pPr>
              <w:pStyle w:val="22"/>
              <w:shd w:val="clear" w:color="auto" w:fill="auto"/>
              <w:spacing w:before="0" w:line="240" w:lineRule="auto"/>
              <w:ind w:firstLine="0"/>
              <w:jc w:val="center"/>
              <w:rPr>
                <w:sz w:val="22"/>
                <w:szCs w:val="22"/>
              </w:rPr>
            </w:pPr>
            <w:r w:rsidRPr="00002402">
              <w:rPr>
                <w:sz w:val="22"/>
                <w:szCs w:val="22"/>
              </w:rPr>
              <w:t>13</w:t>
            </w:r>
          </w:p>
        </w:tc>
        <w:tc>
          <w:tcPr>
            <w:tcW w:w="866" w:type="dxa"/>
            <w:tcBorders>
              <w:top w:val="single" w:sz="4" w:space="0" w:color="auto"/>
              <w:left w:val="single" w:sz="4" w:space="0" w:color="auto"/>
            </w:tcBorders>
            <w:shd w:val="clear" w:color="auto" w:fill="FFFFFF"/>
          </w:tcPr>
          <w:p w14:paraId="3E1D7F51" w14:textId="77777777" w:rsidR="00986A64" w:rsidRPr="00002402" w:rsidRDefault="00986A64" w:rsidP="00D60AC3">
            <w:pPr>
              <w:pStyle w:val="22"/>
              <w:shd w:val="clear" w:color="auto" w:fill="auto"/>
              <w:spacing w:before="0" w:line="240" w:lineRule="auto"/>
              <w:ind w:firstLine="0"/>
              <w:jc w:val="center"/>
              <w:rPr>
                <w:sz w:val="22"/>
                <w:szCs w:val="22"/>
              </w:rPr>
            </w:pPr>
            <w:r w:rsidRPr="00002402">
              <w:rPr>
                <w:rStyle w:val="211pt"/>
                <w:rFonts w:eastAsia="Arial Unicode MS"/>
              </w:rPr>
              <w:t>14</w:t>
            </w:r>
          </w:p>
        </w:tc>
        <w:tc>
          <w:tcPr>
            <w:tcW w:w="2410" w:type="dxa"/>
            <w:tcBorders>
              <w:top w:val="single" w:sz="4" w:space="0" w:color="auto"/>
              <w:left w:val="single" w:sz="4" w:space="0" w:color="auto"/>
              <w:right w:val="single" w:sz="4" w:space="0" w:color="auto"/>
            </w:tcBorders>
            <w:shd w:val="clear" w:color="auto" w:fill="FFFFFF"/>
          </w:tcPr>
          <w:p w14:paraId="0CAA0EE3" w14:textId="77777777" w:rsidR="00986A64" w:rsidRPr="00002402" w:rsidRDefault="00986A64" w:rsidP="00D60AC3">
            <w:pPr>
              <w:pStyle w:val="22"/>
              <w:shd w:val="clear" w:color="auto" w:fill="auto"/>
              <w:spacing w:before="0" w:line="240" w:lineRule="auto"/>
              <w:ind w:firstLine="0"/>
              <w:jc w:val="center"/>
              <w:rPr>
                <w:sz w:val="22"/>
                <w:szCs w:val="22"/>
              </w:rPr>
            </w:pPr>
            <w:r w:rsidRPr="00002402">
              <w:rPr>
                <w:rStyle w:val="211pt"/>
                <w:rFonts w:eastAsia="Arial Unicode MS"/>
              </w:rPr>
              <w:t>15</w:t>
            </w:r>
          </w:p>
        </w:tc>
      </w:tr>
      <w:tr w:rsidR="00986A64" w:rsidRPr="00002402" w14:paraId="0A5F8B8F" w14:textId="77777777" w:rsidTr="00F94724">
        <w:trPr>
          <w:trHeight w:val="23"/>
          <w:jc w:val="center"/>
        </w:trPr>
        <w:tc>
          <w:tcPr>
            <w:tcW w:w="562" w:type="dxa"/>
            <w:tcBorders>
              <w:top w:val="single" w:sz="4" w:space="0" w:color="auto"/>
              <w:left w:val="single" w:sz="4" w:space="0" w:color="auto"/>
            </w:tcBorders>
            <w:shd w:val="clear" w:color="auto" w:fill="FFFFFF"/>
          </w:tcPr>
          <w:p w14:paraId="58261FA1" w14:textId="77777777" w:rsidR="00986A64" w:rsidRPr="00002402" w:rsidRDefault="00986A64" w:rsidP="00D60AC3">
            <w:pPr>
              <w:pStyle w:val="22"/>
              <w:shd w:val="clear" w:color="auto" w:fill="auto"/>
              <w:spacing w:before="0" w:line="240" w:lineRule="auto"/>
              <w:ind w:firstLine="0"/>
              <w:jc w:val="center"/>
              <w:rPr>
                <w:sz w:val="22"/>
                <w:szCs w:val="22"/>
              </w:rPr>
            </w:pPr>
            <w:r w:rsidRPr="00002402">
              <w:rPr>
                <w:rStyle w:val="211pt"/>
                <w:rFonts w:eastAsia="Arial Unicode MS"/>
              </w:rPr>
              <w:t>1</w:t>
            </w:r>
          </w:p>
        </w:tc>
        <w:tc>
          <w:tcPr>
            <w:tcW w:w="15566" w:type="dxa"/>
            <w:gridSpan w:val="14"/>
            <w:tcBorders>
              <w:top w:val="single" w:sz="4" w:space="0" w:color="auto"/>
              <w:left w:val="single" w:sz="4" w:space="0" w:color="auto"/>
              <w:right w:val="single" w:sz="4" w:space="0" w:color="auto"/>
            </w:tcBorders>
            <w:shd w:val="clear" w:color="auto" w:fill="FFFFFF"/>
          </w:tcPr>
          <w:p w14:paraId="49984DF6" w14:textId="77777777" w:rsidR="00986A64" w:rsidRPr="00002402" w:rsidRDefault="00986A64" w:rsidP="00D60AC3">
            <w:pPr>
              <w:pStyle w:val="22"/>
              <w:shd w:val="clear" w:color="auto" w:fill="auto"/>
              <w:spacing w:before="0" w:line="240" w:lineRule="auto"/>
              <w:ind w:firstLine="0"/>
              <w:jc w:val="left"/>
              <w:rPr>
                <w:color w:val="000000" w:themeColor="text1"/>
                <w:sz w:val="22"/>
                <w:szCs w:val="22"/>
              </w:rPr>
            </w:pPr>
            <w:r w:rsidRPr="00002402">
              <w:rPr>
                <w:color w:val="000000" w:themeColor="text1"/>
                <w:sz w:val="22"/>
                <w:szCs w:val="22"/>
              </w:rPr>
              <w:t>Индекс численности охотничьих ресурсов в охотничьих угодьях (отношение численности охотничьих ресурсов по окончании охотничьего сезона в текущем году к их численности по окончании охотничьего сезона 2019/20 года) по видам, не менее:</w:t>
            </w:r>
          </w:p>
          <w:p w14:paraId="72F3B479" w14:textId="77777777" w:rsidR="00986A64" w:rsidRPr="00002402" w:rsidRDefault="00986A64" w:rsidP="00D60AC3">
            <w:pPr>
              <w:pStyle w:val="22"/>
              <w:shd w:val="clear" w:color="auto" w:fill="auto"/>
              <w:spacing w:before="0" w:line="240" w:lineRule="auto"/>
              <w:ind w:firstLine="0"/>
              <w:jc w:val="left"/>
              <w:rPr>
                <w:sz w:val="22"/>
                <w:szCs w:val="22"/>
              </w:rPr>
            </w:pPr>
            <w:r w:rsidRPr="00002402">
              <w:rPr>
                <w:color w:val="000000" w:themeColor="text1"/>
                <w:sz w:val="22"/>
                <w:szCs w:val="22"/>
              </w:rPr>
              <w:t>проценты</w:t>
            </w:r>
          </w:p>
        </w:tc>
      </w:tr>
      <w:tr w:rsidR="003C3E22" w:rsidRPr="00002402" w14:paraId="7EC4874C" w14:textId="77777777" w:rsidTr="00F94724">
        <w:trPr>
          <w:trHeight w:val="23"/>
          <w:jc w:val="center"/>
        </w:trPr>
        <w:tc>
          <w:tcPr>
            <w:tcW w:w="562" w:type="dxa"/>
            <w:tcBorders>
              <w:top w:val="single" w:sz="4" w:space="0" w:color="auto"/>
              <w:left w:val="single" w:sz="4" w:space="0" w:color="auto"/>
            </w:tcBorders>
            <w:shd w:val="clear" w:color="auto" w:fill="FFFFFF"/>
          </w:tcPr>
          <w:p w14:paraId="0E799B55" w14:textId="77777777" w:rsidR="003C3E22" w:rsidRPr="00002402" w:rsidRDefault="003C3E22" w:rsidP="00D60AC3">
            <w:pPr>
              <w:pStyle w:val="22"/>
              <w:shd w:val="clear" w:color="auto" w:fill="auto"/>
              <w:spacing w:before="0" w:line="240" w:lineRule="auto"/>
              <w:ind w:firstLine="0"/>
              <w:jc w:val="center"/>
              <w:rPr>
                <w:sz w:val="22"/>
                <w:szCs w:val="22"/>
              </w:rPr>
            </w:pPr>
            <w:r w:rsidRPr="00002402">
              <w:rPr>
                <w:rStyle w:val="211pt"/>
                <w:rFonts w:eastAsia="Arial Unicode MS"/>
              </w:rPr>
              <w:t>1.1</w:t>
            </w:r>
          </w:p>
        </w:tc>
        <w:tc>
          <w:tcPr>
            <w:tcW w:w="2552" w:type="dxa"/>
            <w:tcBorders>
              <w:top w:val="single" w:sz="4" w:space="0" w:color="auto"/>
              <w:left w:val="single" w:sz="4" w:space="0" w:color="auto"/>
            </w:tcBorders>
            <w:shd w:val="clear" w:color="auto" w:fill="FFFFFF"/>
          </w:tcPr>
          <w:p w14:paraId="6A48D010" w14:textId="77777777" w:rsidR="003C3E22" w:rsidRPr="00002402" w:rsidRDefault="003C3E22" w:rsidP="00D60AC3">
            <w:pPr>
              <w:pStyle w:val="22"/>
              <w:shd w:val="clear" w:color="auto" w:fill="auto"/>
              <w:spacing w:before="0" w:line="240" w:lineRule="auto"/>
              <w:ind w:firstLine="0"/>
              <w:jc w:val="left"/>
              <w:rPr>
                <w:sz w:val="22"/>
                <w:szCs w:val="22"/>
              </w:rPr>
            </w:pPr>
            <w:r w:rsidRPr="00002402">
              <w:rPr>
                <w:sz w:val="22"/>
                <w:szCs w:val="22"/>
              </w:rPr>
              <w:t>Лось</w:t>
            </w:r>
          </w:p>
        </w:tc>
        <w:tc>
          <w:tcPr>
            <w:tcW w:w="1446" w:type="dxa"/>
            <w:tcBorders>
              <w:top w:val="single" w:sz="4" w:space="0" w:color="auto"/>
              <w:left w:val="single" w:sz="4" w:space="0" w:color="auto"/>
            </w:tcBorders>
            <w:shd w:val="clear" w:color="auto" w:fill="FFFFFF"/>
          </w:tcPr>
          <w:p w14:paraId="0662DAE5" w14:textId="77777777" w:rsidR="003C3E22" w:rsidRPr="00002402" w:rsidRDefault="003C3E22" w:rsidP="00D60AC3">
            <w:pPr>
              <w:pStyle w:val="22"/>
              <w:shd w:val="clear" w:color="auto" w:fill="auto"/>
              <w:spacing w:before="0" w:line="240" w:lineRule="auto"/>
              <w:ind w:firstLine="0"/>
              <w:jc w:val="center"/>
              <w:rPr>
                <w:sz w:val="22"/>
                <w:szCs w:val="22"/>
              </w:rPr>
            </w:pPr>
            <w:r w:rsidRPr="00002402">
              <w:rPr>
                <w:rStyle w:val="211pt"/>
                <w:rFonts w:eastAsia="Arial Unicode MS"/>
              </w:rPr>
              <w:t>возрастания</w:t>
            </w:r>
          </w:p>
        </w:tc>
        <w:tc>
          <w:tcPr>
            <w:tcW w:w="1078" w:type="dxa"/>
            <w:tcBorders>
              <w:top w:val="single" w:sz="4" w:space="0" w:color="auto"/>
              <w:left w:val="single" w:sz="4" w:space="0" w:color="auto"/>
            </w:tcBorders>
            <w:shd w:val="clear" w:color="auto" w:fill="FFFFFF"/>
          </w:tcPr>
          <w:p w14:paraId="197437F2" w14:textId="3A201FFD" w:rsidR="003C3E22" w:rsidRPr="00002402" w:rsidRDefault="003C3E22" w:rsidP="00D60AC3">
            <w:pPr>
              <w:spacing w:after="0" w:line="240" w:lineRule="auto"/>
              <w:jc w:val="center"/>
              <w:rPr>
                <w:rFonts w:ascii="Times New Roman" w:hAnsi="Times New Roman" w:cs="Times New Roman"/>
              </w:rPr>
            </w:pPr>
            <w:r>
              <w:rPr>
                <w:rFonts w:ascii="Times New Roman" w:hAnsi="Times New Roman" w:cs="Times New Roman"/>
              </w:rPr>
              <w:t>процентов</w:t>
            </w:r>
          </w:p>
        </w:tc>
        <w:tc>
          <w:tcPr>
            <w:tcW w:w="835" w:type="dxa"/>
            <w:tcBorders>
              <w:top w:val="single" w:sz="4" w:space="0" w:color="auto"/>
              <w:left w:val="single" w:sz="4" w:space="0" w:color="auto"/>
            </w:tcBorders>
            <w:shd w:val="clear" w:color="auto" w:fill="FFFFFF"/>
          </w:tcPr>
          <w:p w14:paraId="1A92ED99"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102</w:t>
            </w:r>
          </w:p>
        </w:tc>
        <w:tc>
          <w:tcPr>
            <w:tcW w:w="866" w:type="dxa"/>
            <w:tcBorders>
              <w:top w:val="single" w:sz="4" w:space="0" w:color="auto"/>
              <w:left w:val="single" w:sz="4" w:space="0" w:color="auto"/>
            </w:tcBorders>
            <w:shd w:val="clear" w:color="auto" w:fill="FFFFFF"/>
          </w:tcPr>
          <w:p w14:paraId="11B1C048"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2023</w:t>
            </w:r>
          </w:p>
        </w:tc>
        <w:tc>
          <w:tcPr>
            <w:tcW w:w="694" w:type="dxa"/>
            <w:tcBorders>
              <w:top w:val="single" w:sz="4" w:space="0" w:color="auto"/>
              <w:left w:val="single" w:sz="4" w:space="0" w:color="auto"/>
            </w:tcBorders>
            <w:shd w:val="clear" w:color="auto" w:fill="FFFFFF"/>
          </w:tcPr>
          <w:p w14:paraId="6B2A3862"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w:t>
            </w:r>
          </w:p>
        </w:tc>
        <w:tc>
          <w:tcPr>
            <w:tcW w:w="850" w:type="dxa"/>
            <w:tcBorders>
              <w:top w:val="single" w:sz="4" w:space="0" w:color="auto"/>
              <w:left w:val="single" w:sz="4" w:space="0" w:color="auto"/>
            </w:tcBorders>
            <w:shd w:val="clear" w:color="auto" w:fill="FFFFFF"/>
          </w:tcPr>
          <w:p w14:paraId="4DC20A93"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w:t>
            </w:r>
          </w:p>
        </w:tc>
        <w:tc>
          <w:tcPr>
            <w:tcW w:w="709" w:type="dxa"/>
            <w:tcBorders>
              <w:top w:val="single" w:sz="4" w:space="0" w:color="auto"/>
              <w:left w:val="single" w:sz="4" w:space="0" w:color="auto"/>
            </w:tcBorders>
            <w:shd w:val="clear" w:color="auto" w:fill="FFFFFF"/>
          </w:tcPr>
          <w:p w14:paraId="281C96B9"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102</w:t>
            </w:r>
          </w:p>
        </w:tc>
        <w:tc>
          <w:tcPr>
            <w:tcW w:w="709" w:type="dxa"/>
            <w:tcBorders>
              <w:top w:val="single" w:sz="4" w:space="0" w:color="auto"/>
              <w:left w:val="single" w:sz="4" w:space="0" w:color="auto"/>
            </w:tcBorders>
            <w:shd w:val="clear" w:color="auto" w:fill="FFFFFF"/>
          </w:tcPr>
          <w:p w14:paraId="6BCF1191"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w:t>
            </w:r>
          </w:p>
        </w:tc>
        <w:tc>
          <w:tcPr>
            <w:tcW w:w="865" w:type="dxa"/>
            <w:tcBorders>
              <w:top w:val="single" w:sz="4" w:space="0" w:color="auto"/>
              <w:left w:val="single" w:sz="4" w:space="0" w:color="auto"/>
            </w:tcBorders>
            <w:shd w:val="clear" w:color="auto" w:fill="FFFFFF"/>
          </w:tcPr>
          <w:p w14:paraId="01E1EA21"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102</w:t>
            </w:r>
          </w:p>
        </w:tc>
        <w:tc>
          <w:tcPr>
            <w:tcW w:w="836" w:type="dxa"/>
            <w:tcBorders>
              <w:top w:val="single" w:sz="4" w:space="0" w:color="auto"/>
              <w:left w:val="single" w:sz="4" w:space="0" w:color="auto"/>
            </w:tcBorders>
            <w:shd w:val="clear" w:color="auto" w:fill="FFFFFF"/>
          </w:tcPr>
          <w:p w14:paraId="52DFB09B"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102</w:t>
            </w:r>
          </w:p>
        </w:tc>
        <w:tc>
          <w:tcPr>
            <w:tcW w:w="850" w:type="dxa"/>
            <w:tcBorders>
              <w:top w:val="single" w:sz="4" w:space="0" w:color="auto"/>
              <w:left w:val="single" w:sz="4" w:space="0" w:color="auto"/>
            </w:tcBorders>
            <w:shd w:val="clear" w:color="auto" w:fill="FFFFFF"/>
          </w:tcPr>
          <w:p w14:paraId="6A870220"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102</w:t>
            </w:r>
          </w:p>
        </w:tc>
        <w:tc>
          <w:tcPr>
            <w:tcW w:w="866" w:type="dxa"/>
            <w:tcBorders>
              <w:top w:val="single" w:sz="4" w:space="0" w:color="auto"/>
              <w:left w:val="single" w:sz="4" w:space="0" w:color="auto"/>
            </w:tcBorders>
            <w:shd w:val="clear" w:color="auto" w:fill="FFFFFF"/>
          </w:tcPr>
          <w:p w14:paraId="586971F8"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102</w:t>
            </w:r>
          </w:p>
        </w:tc>
        <w:tc>
          <w:tcPr>
            <w:tcW w:w="2410" w:type="dxa"/>
            <w:vMerge w:val="restart"/>
            <w:tcBorders>
              <w:top w:val="single" w:sz="4" w:space="0" w:color="auto"/>
              <w:left w:val="single" w:sz="4" w:space="0" w:color="auto"/>
              <w:right w:val="single" w:sz="4" w:space="0" w:color="auto"/>
            </w:tcBorders>
            <w:shd w:val="clear" w:color="auto" w:fill="FFFFFF"/>
          </w:tcPr>
          <w:p w14:paraId="604629F5" w14:textId="412861E8" w:rsidR="003C3E22" w:rsidRPr="00002402" w:rsidRDefault="003C3E22" w:rsidP="003C3E22">
            <w:pPr>
              <w:spacing w:after="0" w:line="240" w:lineRule="auto"/>
              <w:rPr>
                <w:rFonts w:ascii="Times New Roman" w:hAnsi="Times New Roman" w:cs="Times New Roman"/>
              </w:rPr>
            </w:pPr>
            <w:r w:rsidRPr="003C3E22">
              <w:rPr>
                <w:rFonts w:ascii="Times New Roman" w:hAnsi="Times New Roman" w:cs="Times New Roman"/>
              </w:rPr>
              <w:t xml:space="preserve">Государственный комитет по охране объектов животного мира Республики Тыва </w:t>
            </w:r>
          </w:p>
        </w:tc>
      </w:tr>
      <w:tr w:rsidR="003C3E22" w:rsidRPr="00002402" w14:paraId="5B44ABA9" w14:textId="77777777" w:rsidTr="00860106">
        <w:trPr>
          <w:trHeight w:val="23"/>
          <w:jc w:val="center"/>
        </w:trPr>
        <w:tc>
          <w:tcPr>
            <w:tcW w:w="562" w:type="dxa"/>
            <w:tcBorders>
              <w:top w:val="single" w:sz="4" w:space="0" w:color="auto"/>
              <w:left w:val="single" w:sz="4" w:space="0" w:color="auto"/>
            </w:tcBorders>
            <w:shd w:val="clear" w:color="auto" w:fill="FFFFFF"/>
          </w:tcPr>
          <w:p w14:paraId="54877302" w14:textId="77777777" w:rsidR="003C3E22" w:rsidRPr="00002402" w:rsidRDefault="003C3E22" w:rsidP="00D60AC3">
            <w:pPr>
              <w:pStyle w:val="22"/>
              <w:shd w:val="clear" w:color="auto" w:fill="auto"/>
              <w:spacing w:before="0" w:line="240" w:lineRule="auto"/>
              <w:ind w:firstLine="0"/>
              <w:jc w:val="center"/>
              <w:rPr>
                <w:rStyle w:val="211pt"/>
                <w:rFonts w:eastAsia="Arial Unicode MS"/>
                <w:lang w:bidi="en-US"/>
              </w:rPr>
            </w:pPr>
            <w:r w:rsidRPr="00002402">
              <w:rPr>
                <w:rStyle w:val="211pt"/>
                <w:rFonts w:eastAsia="Arial Unicode MS"/>
                <w:lang w:bidi="en-US"/>
              </w:rPr>
              <w:t>1.2</w:t>
            </w:r>
          </w:p>
        </w:tc>
        <w:tc>
          <w:tcPr>
            <w:tcW w:w="2552" w:type="dxa"/>
            <w:tcBorders>
              <w:top w:val="single" w:sz="4" w:space="0" w:color="auto"/>
              <w:left w:val="single" w:sz="4" w:space="0" w:color="auto"/>
            </w:tcBorders>
            <w:shd w:val="clear" w:color="auto" w:fill="FFFFFF"/>
          </w:tcPr>
          <w:p w14:paraId="6B53EC11" w14:textId="77777777" w:rsidR="003C3E22" w:rsidRPr="00002402" w:rsidRDefault="003C3E22" w:rsidP="00D60AC3">
            <w:pPr>
              <w:spacing w:after="0" w:line="240" w:lineRule="auto"/>
              <w:rPr>
                <w:rFonts w:ascii="Times New Roman" w:hAnsi="Times New Roman" w:cs="Times New Roman"/>
              </w:rPr>
            </w:pPr>
            <w:r w:rsidRPr="00002402">
              <w:rPr>
                <w:rFonts w:ascii="Times New Roman" w:hAnsi="Times New Roman" w:cs="Times New Roman"/>
              </w:rPr>
              <w:t>Косуля</w:t>
            </w:r>
          </w:p>
        </w:tc>
        <w:tc>
          <w:tcPr>
            <w:tcW w:w="1446" w:type="dxa"/>
            <w:tcBorders>
              <w:top w:val="single" w:sz="4" w:space="0" w:color="auto"/>
              <w:left w:val="single" w:sz="4" w:space="0" w:color="auto"/>
            </w:tcBorders>
            <w:shd w:val="clear" w:color="auto" w:fill="FFFFFF"/>
          </w:tcPr>
          <w:p w14:paraId="0D9427F0" w14:textId="77777777" w:rsidR="003C3E22" w:rsidRPr="00002402" w:rsidRDefault="003C3E22" w:rsidP="00D60AC3">
            <w:pPr>
              <w:spacing w:after="0" w:line="240" w:lineRule="auto"/>
              <w:jc w:val="center"/>
              <w:rPr>
                <w:rFonts w:ascii="Times New Roman" w:hAnsi="Times New Roman" w:cs="Times New Roman"/>
              </w:rPr>
            </w:pPr>
            <w:r w:rsidRPr="00002402">
              <w:rPr>
                <w:rStyle w:val="211pt"/>
                <w:rFonts w:eastAsia="Arial Unicode MS"/>
              </w:rPr>
              <w:t>возрастания</w:t>
            </w:r>
          </w:p>
        </w:tc>
        <w:tc>
          <w:tcPr>
            <w:tcW w:w="1078" w:type="dxa"/>
            <w:tcBorders>
              <w:top w:val="single" w:sz="4" w:space="0" w:color="auto"/>
              <w:left w:val="single" w:sz="4" w:space="0" w:color="auto"/>
            </w:tcBorders>
            <w:shd w:val="clear" w:color="auto" w:fill="FFFFFF"/>
          </w:tcPr>
          <w:p w14:paraId="07CCDAE9" w14:textId="3CE847C9" w:rsidR="003C3E22" w:rsidRPr="00002402" w:rsidRDefault="003C3E22" w:rsidP="00D60AC3">
            <w:pPr>
              <w:spacing w:after="0" w:line="240" w:lineRule="auto"/>
              <w:jc w:val="center"/>
              <w:rPr>
                <w:rFonts w:ascii="Times New Roman" w:hAnsi="Times New Roman" w:cs="Times New Roman"/>
              </w:rPr>
            </w:pPr>
            <w:r>
              <w:rPr>
                <w:rFonts w:ascii="Times New Roman" w:hAnsi="Times New Roman" w:cs="Times New Roman"/>
              </w:rPr>
              <w:t>процентов</w:t>
            </w:r>
          </w:p>
        </w:tc>
        <w:tc>
          <w:tcPr>
            <w:tcW w:w="835" w:type="dxa"/>
            <w:tcBorders>
              <w:top w:val="single" w:sz="4" w:space="0" w:color="auto"/>
              <w:left w:val="single" w:sz="4" w:space="0" w:color="auto"/>
            </w:tcBorders>
            <w:shd w:val="clear" w:color="auto" w:fill="FFFFFF"/>
          </w:tcPr>
          <w:p w14:paraId="58F6E360"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102</w:t>
            </w:r>
          </w:p>
        </w:tc>
        <w:tc>
          <w:tcPr>
            <w:tcW w:w="866" w:type="dxa"/>
            <w:tcBorders>
              <w:top w:val="single" w:sz="4" w:space="0" w:color="auto"/>
              <w:left w:val="single" w:sz="4" w:space="0" w:color="auto"/>
            </w:tcBorders>
            <w:shd w:val="clear" w:color="auto" w:fill="FFFFFF"/>
          </w:tcPr>
          <w:p w14:paraId="127DC5B3"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2023</w:t>
            </w:r>
          </w:p>
        </w:tc>
        <w:tc>
          <w:tcPr>
            <w:tcW w:w="694" w:type="dxa"/>
            <w:tcBorders>
              <w:top w:val="single" w:sz="4" w:space="0" w:color="auto"/>
              <w:left w:val="single" w:sz="4" w:space="0" w:color="auto"/>
            </w:tcBorders>
            <w:shd w:val="clear" w:color="auto" w:fill="FFFFFF"/>
          </w:tcPr>
          <w:p w14:paraId="7E16261C"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w:t>
            </w:r>
          </w:p>
        </w:tc>
        <w:tc>
          <w:tcPr>
            <w:tcW w:w="850" w:type="dxa"/>
            <w:tcBorders>
              <w:top w:val="single" w:sz="4" w:space="0" w:color="auto"/>
              <w:left w:val="single" w:sz="4" w:space="0" w:color="auto"/>
            </w:tcBorders>
            <w:shd w:val="clear" w:color="auto" w:fill="FFFFFF"/>
          </w:tcPr>
          <w:p w14:paraId="32C10851"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w:t>
            </w:r>
          </w:p>
        </w:tc>
        <w:tc>
          <w:tcPr>
            <w:tcW w:w="709" w:type="dxa"/>
            <w:tcBorders>
              <w:top w:val="single" w:sz="4" w:space="0" w:color="auto"/>
              <w:left w:val="single" w:sz="4" w:space="0" w:color="auto"/>
            </w:tcBorders>
            <w:shd w:val="clear" w:color="auto" w:fill="FFFFFF"/>
          </w:tcPr>
          <w:p w14:paraId="3268E6EA"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102</w:t>
            </w:r>
          </w:p>
        </w:tc>
        <w:tc>
          <w:tcPr>
            <w:tcW w:w="709" w:type="dxa"/>
            <w:tcBorders>
              <w:top w:val="single" w:sz="4" w:space="0" w:color="auto"/>
              <w:left w:val="single" w:sz="4" w:space="0" w:color="auto"/>
            </w:tcBorders>
            <w:shd w:val="clear" w:color="auto" w:fill="FFFFFF"/>
          </w:tcPr>
          <w:p w14:paraId="7D6F7087"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w:t>
            </w:r>
          </w:p>
        </w:tc>
        <w:tc>
          <w:tcPr>
            <w:tcW w:w="865" w:type="dxa"/>
            <w:tcBorders>
              <w:top w:val="single" w:sz="4" w:space="0" w:color="auto"/>
              <w:left w:val="single" w:sz="4" w:space="0" w:color="auto"/>
            </w:tcBorders>
            <w:shd w:val="clear" w:color="auto" w:fill="FFFFFF"/>
          </w:tcPr>
          <w:p w14:paraId="373CDCDC"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102</w:t>
            </w:r>
          </w:p>
        </w:tc>
        <w:tc>
          <w:tcPr>
            <w:tcW w:w="836" w:type="dxa"/>
            <w:tcBorders>
              <w:top w:val="single" w:sz="4" w:space="0" w:color="auto"/>
              <w:left w:val="single" w:sz="4" w:space="0" w:color="auto"/>
            </w:tcBorders>
            <w:shd w:val="clear" w:color="auto" w:fill="FFFFFF"/>
          </w:tcPr>
          <w:p w14:paraId="34F1BA77"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102</w:t>
            </w:r>
          </w:p>
        </w:tc>
        <w:tc>
          <w:tcPr>
            <w:tcW w:w="850" w:type="dxa"/>
            <w:tcBorders>
              <w:top w:val="single" w:sz="4" w:space="0" w:color="auto"/>
              <w:left w:val="single" w:sz="4" w:space="0" w:color="auto"/>
            </w:tcBorders>
            <w:shd w:val="clear" w:color="auto" w:fill="FFFFFF"/>
          </w:tcPr>
          <w:p w14:paraId="388B3934"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102</w:t>
            </w:r>
          </w:p>
        </w:tc>
        <w:tc>
          <w:tcPr>
            <w:tcW w:w="866" w:type="dxa"/>
            <w:tcBorders>
              <w:top w:val="single" w:sz="4" w:space="0" w:color="auto"/>
              <w:left w:val="single" w:sz="4" w:space="0" w:color="auto"/>
            </w:tcBorders>
            <w:shd w:val="clear" w:color="auto" w:fill="FFFFFF"/>
          </w:tcPr>
          <w:p w14:paraId="501E4ECA"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102</w:t>
            </w:r>
          </w:p>
        </w:tc>
        <w:tc>
          <w:tcPr>
            <w:tcW w:w="2410" w:type="dxa"/>
            <w:vMerge/>
            <w:tcBorders>
              <w:left w:val="single" w:sz="4" w:space="0" w:color="auto"/>
              <w:right w:val="single" w:sz="4" w:space="0" w:color="auto"/>
            </w:tcBorders>
            <w:shd w:val="clear" w:color="auto" w:fill="FFFFFF"/>
          </w:tcPr>
          <w:p w14:paraId="35C17F7D" w14:textId="5036BD84" w:rsidR="003C3E22" w:rsidRPr="00002402" w:rsidRDefault="003C3E22" w:rsidP="00D60AC3">
            <w:pPr>
              <w:spacing w:after="0" w:line="240" w:lineRule="auto"/>
              <w:jc w:val="center"/>
              <w:rPr>
                <w:rFonts w:ascii="Times New Roman" w:hAnsi="Times New Roman" w:cs="Times New Roman"/>
              </w:rPr>
            </w:pPr>
          </w:p>
        </w:tc>
      </w:tr>
      <w:tr w:rsidR="003C3E22" w:rsidRPr="00002402" w14:paraId="6C3F7BD9" w14:textId="77777777" w:rsidTr="00860106">
        <w:trPr>
          <w:trHeight w:val="23"/>
          <w:jc w:val="center"/>
        </w:trPr>
        <w:tc>
          <w:tcPr>
            <w:tcW w:w="562" w:type="dxa"/>
            <w:tcBorders>
              <w:top w:val="single" w:sz="4" w:space="0" w:color="auto"/>
              <w:left w:val="single" w:sz="4" w:space="0" w:color="auto"/>
            </w:tcBorders>
            <w:shd w:val="clear" w:color="auto" w:fill="FFFFFF"/>
          </w:tcPr>
          <w:p w14:paraId="747A56A5" w14:textId="77777777" w:rsidR="003C3E22" w:rsidRPr="00002402" w:rsidRDefault="003C3E22" w:rsidP="00D60AC3">
            <w:pPr>
              <w:pStyle w:val="22"/>
              <w:shd w:val="clear" w:color="auto" w:fill="auto"/>
              <w:spacing w:before="0" w:line="240" w:lineRule="auto"/>
              <w:ind w:firstLine="0"/>
              <w:jc w:val="center"/>
              <w:rPr>
                <w:rStyle w:val="211pt"/>
                <w:rFonts w:eastAsia="Arial Unicode MS"/>
                <w:lang w:bidi="en-US"/>
              </w:rPr>
            </w:pPr>
            <w:r w:rsidRPr="00002402">
              <w:rPr>
                <w:rStyle w:val="211pt"/>
                <w:rFonts w:eastAsia="Arial Unicode MS"/>
                <w:lang w:bidi="en-US"/>
              </w:rPr>
              <w:t>1.3</w:t>
            </w:r>
          </w:p>
        </w:tc>
        <w:tc>
          <w:tcPr>
            <w:tcW w:w="2552" w:type="dxa"/>
            <w:tcBorders>
              <w:top w:val="single" w:sz="4" w:space="0" w:color="auto"/>
              <w:left w:val="single" w:sz="4" w:space="0" w:color="auto"/>
            </w:tcBorders>
            <w:shd w:val="clear" w:color="auto" w:fill="FFFFFF"/>
          </w:tcPr>
          <w:p w14:paraId="145AF97F" w14:textId="77777777" w:rsidR="003C3E22" w:rsidRPr="00002402" w:rsidRDefault="003C3E22" w:rsidP="00D60AC3">
            <w:pPr>
              <w:spacing w:after="0" w:line="240" w:lineRule="auto"/>
              <w:rPr>
                <w:rFonts w:ascii="Times New Roman" w:hAnsi="Times New Roman" w:cs="Times New Roman"/>
              </w:rPr>
            </w:pPr>
            <w:r w:rsidRPr="00002402">
              <w:rPr>
                <w:rFonts w:ascii="Times New Roman" w:hAnsi="Times New Roman" w:cs="Times New Roman"/>
              </w:rPr>
              <w:t>Благородный олень</w:t>
            </w:r>
          </w:p>
        </w:tc>
        <w:tc>
          <w:tcPr>
            <w:tcW w:w="1446" w:type="dxa"/>
            <w:tcBorders>
              <w:top w:val="single" w:sz="4" w:space="0" w:color="auto"/>
              <w:left w:val="single" w:sz="4" w:space="0" w:color="auto"/>
            </w:tcBorders>
            <w:shd w:val="clear" w:color="auto" w:fill="FFFFFF"/>
          </w:tcPr>
          <w:p w14:paraId="012232DD" w14:textId="77777777" w:rsidR="003C3E22" w:rsidRPr="00002402" w:rsidRDefault="003C3E22" w:rsidP="00D60AC3">
            <w:pPr>
              <w:spacing w:after="0" w:line="240" w:lineRule="auto"/>
              <w:jc w:val="center"/>
              <w:rPr>
                <w:rFonts w:ascii="Times New Roman" w:hAnsi="Times New Roman" w:cs="Times New Roman"/>
              </w:rPr>
            </w:pPr>
            <w:r w:rsidRPr="00002402">
              <w:rPr>
                <w:rStyle w:val="211pt"/>
                <w:rFonts w:eastAsia="Arial Unicode MS"/>
              </w:rPr>
              <w:t>возрастания</w:t>
            </w:r>
          </w:p>
        </w:tc>
        <w:tc>
          <w:tcPr>
            <w:tcW w:w="1078" w:type="dxa"/>
            <w:tcBorders>
              <w:top w:val="single" w:sz="4" w:space="0" w:color="auto"/>
              <w:left w:val="single" w:sz="4" w:space="0" w:color="auto"/>
            </w:tcBorders>
            <w:shd w:val="clear" w:color="auto" w:fill="FFFFFF"/>
          </w:tcPr>
          <w:p w14:paraId="180604D4" w14:textId="5F911EA8" w:rsidR="003C3E22" w:rsidRPr="00002402" w:rsidRDefault="003C3E22" w:rsidP="00D60AC3">
            <w:pPr>
              <w:spacing w:after="0" w:line="240" w:lineRule="auto"/>
              <w:jc w:val="center"/>
              <w:rPr>
                <w:rFonts w:ascii="Times New Roman" w:hAnsi="Times New Roman" w:cs="Times New Roman"/>
              </w:rPr>
            </w:pPr>
            <w:r>
              <w:rPr>
                <w:rFonts w:ascii="Times New Roman" w:hAnsi="Times New Roman" w:cs="Times New Roman"/>
              </w:rPr>
              <w:t>процентов</w:t>
            </w:r>
          </w:p>
        </w:tc>
        <w:tc>
          <w:tcPr>
            <w:tcW w:w="835" w:type="dxa"/>
            <w:tcBorders>
              <w:top w:val="single" w:sz="4" w:space="0" w:color="auto"/>
              <w:left w:val="single" w:sz="4" w:space="0" w:color="auto"/>
            </w:tcBorders>
            <w:shd w:val="clear" w:color="auto" w:fill="FFFFFF"/>
          </w:tcPr>
          <w:p w14:paraId="39F409DD"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102</w:t>
            </w:r>
          </w:p>
        </w:tc>
        <w:tc>
          <w:tcPr>
            <w:tcW w:w="866" w:type="dxa"/>
            <w:tcBorders>
              <w:top w:val="single" w:sz="4" w:space="0" w:color="auto"/>
              <w:left w:val="single" w:sz="4" w:space="0" w:color="auto"/>
            </w:tcBorders>
            <w:shd w:val="clear" w:color="auto" w:fill="FFFFFF"/>
          </w:tcPr>
          <w:p w14:paraId="622B4840"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2023</w:t>
            </w:r>
          </w:p>
        </w:tc>
        <w:tc>
          <w:tcPr>
            <w:tcW w:w="694" w:type="dxa"/>
            <w:tcBorders>
              <w:top w:val="single" w:sz="4" w:space="0" w:color="auto"/>
              <w:left w:val="single" w:sz="4" w:space="0" w:color="auto"/>
            </w:tcBorders>
            <w:shd w:val="clear" w:color="auto" w:fill="FFFFFF"/>
          </w:tcPr>
          <w:p w14:paraId="317FA321"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w:t>
            </w:r>
          </w:p>
        </w:tc>
        <w:tc>
          <w:tcPr>
            <w:tcW w:w="850" w:type="dxa"/>
            <w:tcBorders>
              <w:top w:val="single" w:sz="4" w:space="0" w:color="auto"/>
              <w:left w:val="single" w:sz="4" w:space="0" w:color="auto"/>
            </w:tcBorders>
            <w:shd w:val="clear" w:color="auto" w:fill="FFFFFF"/>
          </w:tcPr>
          <w:p w14:paraId="08A207B4"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w:t>
            </w:r>
          </w:p>
        </w:tc>
        <w:tc>
          <w:tcPr>
            <w:tcW w:w="709" w:type="dxa"/>
            <w:tcBorders>
              <w:top w:val="single" w:sz="4" w:space="0" w:color="auto"/>
              <w:left w:val="single" w:sz="4" w:space="0" w:color="auto"/>
            </w:tcBorders>
            <w:shd w:val="clear" w:color="auto" w:fill="FFFFFF"/>
          </w:tcPr>
          <w:p w14:paraId="4B0E2848"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102</w:t>
            </w:r>
          </w:p>
        </w:tc>
        <w:tc>
          <w:tcPr>
            <w:tcW w:w="709" w:type="dxa"/>
            <w:tcBorders>
              <w:top w:val="single" w:sz="4" w:space="0" w:color="auto"/>
              <w:left w:val="single" w:sz="4" w:space="0" w:color="auto"/>
            </w:tcBorders>
            <w:shd w:val="clear" w:color="auto" w:fill="FFFFFF"/>
          </w:tcPr>
          <w:p w14:paraId="792C2C38"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w:t>
            </w:r>
          </w:p>
        </w:tc>
        <w:tc>
          <w:tcPr>
            <w:tcW w:w="865" w:type="dxa"/>
            <w:tcBorders>
              <w:top w:val="single" w:sz="4" w:space="0" w:color="auto"/>
              <w:left w:val="single" w:sz="4" w:space="0" w:color="auto"/>
            </w:tcBorders>
            <w:shd w:val="clear" w:color="auto" w:fill="FFFFFF"/>
          </w:tcPr>
          <w:p w14:paraId="2EA946EC"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102</w:t>
            </w:r>
          </w:p>
        </w:tc>
        <w:tc>
          <w:tcPr>
            <w:tcW w:w="836" w:type="dxa"/>
            <w:tcBorders>
              <w:top w:val="single" w:sz="4" w:space="0" w:color="auto"/>
              <w:left w:val="single" w:sz="4" w:space="0" w:color="auto"/>
            </w:tcBorders>
            <w:shd w:val="clear" w:color="auto" w:fill="FFFFFF"/>
          </w:tcPr>
          <w:p w14:paraId="2F1298D6"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102</w:t>
            </w:r>
          </w:p>
        </w:tc>
        <w:tc>
          <w:tcPr>
            <w:tcW w:w="850" w:type="dxa"/>
            <w:tcBorders>
              <w:top w:val="single" w:sz="4" w:space="0" w:color="auto"/>
              <w:left w:val="single" w:sz="4" w:space="0" w:color="auto"/>
            </w:tcBorders>
            <w:shd w:val="clear" w:color="auto" w:fill="FFFFFF"/>
          </w:tcPr>
          <w:p w14:paraId="777E200E"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102</w:t>
            </w:r>
          </w:p>
        </w:tc>
        <w:tc>
          <w:tcPr>
            <w:tcW w:w="866" w:type="dxa"/>
            <w:tcBorders>
              <w:top w:val="single" w:sz="4" w:space="0" w:color="auto"/>
              <w:left w:val="single" w:sz="4" w:space="0" w:color="auto"/>
            </w:tcBorders>
            <w:shd w:val="clear" w:color="auto" w:fill="FFFFFF"/>
          </w:tcPr>
          <w:p w14:paraId="3CA0C2E1"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102</w:t>
            </w:r>
          </w:p>
        </w:tc>
        <w:tc>
          <w:tcPr>
            <w:tcW w:w="2410" w:type="dxa"/>
            <w:vMerge/>
            <w:tcBorders>
              <w:left w:val="single" w:sz="4" w:space="0" w:color="auto"/>
              <w:right w:val="single" w:sz="4" w:space="0" w:color="auto"/>
            </w:tcBorders>
            <w:shd w:val="clear" w:color="auto" w:fill="FFFFFF"/>
          </w:tcPr>
          <w:p w14:paraId="7E610D13" w14:textId="5F113FA0" w:rsidR="003C3E22" w:rsidRPr="00002402" w:rsidRDefault="003C3E22" w:rsidP="00D60AC3">
            <w:pPr>
              <w:spacing w:after="0" w:line="240" w:lineRule="auto"/>
              <w:jc w:val="center"/>
              <w:rPr>
                <w:rFonts w:ascii="Times New Roman" w:hAnsi="Times New Roman" w:cs="Times New Roman"/>
              </w:rPr>
            </w:pPr>
          </w:p>
        </w:tc>
      </w:tr>
      <w:tr w:rsidR="003C3E22" w:rsidRPr="00002402" w14:paraId="732D51E9" w14:textId="77777777" w:rsidTr="00860106">
        <w:trPr>
          <w:trHeight w:val="23"/>
          <w:jc w:val="center"/>
        </w:trPr>
        <w:tc>
          <w:tcPr>
            <w:tcW w:w="562" w:type="dxa"/>
            <w:tcBorders>
              <w:top w:val="single" w:sz="4" w:space="0" w:color="auto"/>
              <w:left w:val="single" w:sz="4" w:space="0" w:color="auto"/>
            </w:tcBorders>
            <w:shd w:val="clear" w:color="auto" w:fill="FFFFFF"/>
          </w:tcPr>
          <w:p w14:paraId="5A7F2DE4" w14:textId="77777777" w:rsidR="003C3E22" w:rsidRPr="00002402" w:rsidRDefault="003C3E22" w:rsidP="00D60AC3">
            <w:pPr>
              <w:pStyle w:val="22"/>
              <w:shd w:val="clear" w:color="auto" w:fill="auto"/>
              <w:spacing w:before="0" w:line="240" w:lineRule="auto"/>
              <w:ind w:firstLine="0"/>
              <w:jc w:val="center"/>
              <w:rPr>
                <w:rStyle w:val="211pt"/>
                <w:rFonts w:eastAsia="Arial Unicode MS"/>
                <w:lang w:bidi="en-US"/>
              </w:rPr>
            </w:pPr>
            <w:r w:rsidRPr="00002402">
              <w:rPr>
                <w:rStyle w:val="211pt"/>
                <w:rFonts w:eastAsia="Arial Unicode MS"/>
                <w:lang w:bidi="en-US"/>
              </w:rPr>
              <w:t>1.4</w:t>
            </w:r>
          </w:p>
        </w:tc>
        <w:tc>
          <w:tcPr>
            <w:tcW w:w="2552" w:type="dxa"/>
            <w:tcBorders>
              <w:top w:val="single" w:sz="4" w:space="0" w:color="auto"/>
              <w:left w:val="single" w:sz="4" w:space="0" w:color="auto"/>
            </w:tcBorders>
            <w:shd w:val="clear" w:color="auto" w:fill="FFFFFF"/>
          </w:tcPr>
          <w:p w14:paraId="5C10599F" w14:textId="77777777" w:rsidR="003C3E22" w:rsidRPr="00002402" w:rsidRDefault="003C3E22" w:rsidP="00D60AC3">
            <w:pPr>
              <w:spacing w:after="0" w:line="240" w:lineRule="auto"/>
              <w:rPr>
                <w:rFonts w:ascii="Times New Roman" w:hAnsi="Times New Roman" w:cs="Times New Roman"/>
              </w:rPr>
            </w:pPr>
            <w:r w:rsidRPr="00002402">
              <w:rPr>
                <w:rFonts w:ascii="Times New Roman" w:hAnsi="Times New Roman" w:cs="Times New Roman"/>
              </w:rPr>
              <w:t>Сибирский горный козел</w:t>
            </w:r>
          </w:p>
        </w:tc>
        <w:tc>
          <w:tcPr>
            <w:tcW w:w="1446" w:type="dxa"/>
            <w:tcBorders>
              <w:top w:val="single" w:sz="4" w:space="0" w:color="auto"/>
              <w:left w:val="single" w:sz="4" w:space="0" w:color="auto"/>
            </w:tcBorders>
            <w:shd w:val="clear" w:color="auto" w:fill="FFFFFF"/>
          </w:tcPr>
          <w:p w14:paraId="7A4B01C6" w14:textId="77777777" w:rsidR="003C3E22" w:rsidRPr="00002402" w:rsidRDefault="003C3E22" w:rsidP="00D60AC3">
            <w:pPr>
              <w:spacing w:after="0" w:line="240" w:lineRule="auto"/>
              <w:jc w:val="center"/>
              <w:rPr>
                <w:rFonts w:ascii="Times New Roman" w:hAnsi="Times New Roman" w:cs="Times New Roman"/>
              </w:rPr>
            </w:pPr>
            <w:r w:rsidRPr="00002402">
              <w:rPr>
                <w:rStyle w:val="211pt"/>
                <w:rFonts w:eastAsia="Arial Unicode MS"/>
              </w:rPr>
              <w:t>возрастания</w:t>
            </w:r>
          </w:p>
        </w:tc>
        <w:tc>
          <w:tcPr>
            <w:tcW w:w="1078" w:type="dxa"/>
            <w:tcBorders>
              <w:top w:val="single" w:sz="4" w:space="0" w:color="auto"/>
              <w:left w:val="single" w:sz="4" w:space="0" w:color="auto"/>
            </w:tcBorders>
            <w:shd w:val="clear" w:color="auto" w:fill="FFFFFF"/>
          </w:tcPr>
          <w:p w14:paraId="2A90010B" w14:textId="2C49498E" w:rsidR="003C3E22" w:rsidRPr="00002402" w:rsidRDefault="003C3E22" w:rsidP="00D60AC3">
            <w:pPr>
              <w:spacing w:after="0" w:line="240" w:lineRule="auto"/>
              <w:jc w:val="center"/>
              <w:rPr>
                <w:rFonts w:ascii="Times New Roman" w:hAnsi="Times New Roman" w:cs="Times New Roman"/>
              </w:rPr>
            </w:pPr>
            <w:r>
              <w:rPr>
                <w:rFonts w:ascii="Times New Roman" w:hAnsi="Times New Roman" w:cs="Times New Roman"/>
              </w:rPr>
              <w:t>процентов</w:t>
            </w:r>
          </w:p>
        </w:tc>
        <w:tc>
          <w:tcPr>
            <w:tcW w:w="835" w:type="dxa"/>
            <w:tcBorders>
              <w:top w:val="single" w:sz="4" w:space="0" w:color="auto"/>
              <w:left w:val="single" w:sz="4" w:space="0" w:color="auto"/>
            </w:tcBorders>
            <w:shd w:val="clear" w:color="auto" w:fill="FFFFFF"/>
          </w:tcPr>
          <w:p w14:paraId="7184BD10"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101</w:t>
            </w:r>
          </w:p>
        </w:tc>
        <w:tc>
          <w:tcPr>
            <w:tcW w:w="866" w:type="dxa"/>
            <w:tcBorders>
              <w:top w:val="single" w:sz="4" w:space="0" w:color="auto"/>
              <w:left w:val="single" w:sz="4" w:space="0" w:color="auto"/>
            </w:tcBorders>
            <w:shd w:val="clear" w:color="auto" w:fill="FFFFFF"/>
          </w:tcPr>
          <w:p w14:paraId="0C560640"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2023</w:t>
            </w:r>
          </w:p>
        </w:tc>
        <w:tc>
          <w:tcPr>
            <w:tcW w:w="694" w:type="dxa"/>
            <w:tcBorders>
              <w:top w:val="single" w:sz="4" w:space="0" w:color="auto"/>
              <w:left w:val="single" w:sz="4" w:space="0" w:color="auto"/>
            </w:tcBorders>
            <w:shd w:val="clear" w:color="auto" w:fill="FFFFFF"/>
          </w:tcPr>
          <w:p w14:paraId="5B3A8D41"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w:t>
            </w:r>
          </w:p>
        </w:tc>
        <w:tc>
          <w:tcPr>
            <w:tcW w:w="850" w:type="dxa"/>
            <w:tcBorders>
              <w:top w:val="single" w:sz="4" w:space="0" w:color="auto"/>
              <w:left w:val="single" w:sz="4" w:space="0" w:color="auto"/>
            </w:tcBorders>
            <w:shd w:val="clear" w:color="auto" w:fill="FFFFFF"/>
          </w:tcPr>
          <w:p w14:paraId="7049E5CE"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w:t>
            </w:r>
          </w:p>
        </w:tc>
        <w:tc>
          <w:tcPr>
            <w:tcW w:w="709" w:type="dxa"/>
            <w:tcBorders>
              <w:top w:val="single" w:sz="4" w:space="0" w:color="auto"/>
              <w:left w:val="single" w:sz="4" w:space="0" w:color="auto"/>
            </w:tcBorders>
            <w:shd w:val="clear" w:color="auto" w:fill="FFFFFF"/>
          </w:tcPr>
          <w:p w14:paraId="5E01FEF4"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101</w:t>
            </w:r>
          </w:p>
        </w:tc>
        <w:tc>
          <w:tcPr>
            <w:tcW w:w="709" w:type="dxa"/>
            <w:tcBorders>
              <w:top w:val="single" w:sz="4" w:space="0" w:color="auto"/>
              <w:left w:val="single" w:sz="4" w:space="0" w:color="auto"/>
            </w:tcBorders>
            <w:shd w:val="clear" w:color="auto" w:fill="FFFFFF"/>
          </w:tcPr>
          <w:p w14:paraId="0D9EBEDF"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w:t>
            </w:r>
          </w:p>
        </w:tc>
        <w:tc>
          <w:tcPr>
            <w:tcW w:w="865" w:type="dxa"/>
            <w:tcBorders>
              <w:top w:val="single" w:sz="4" w:space="0" w:color="auto"/>
              <w:left w:val="single" w:sz="4" w:space="0" w:color="auto"/>
            </w:tcBorders>
            <w:shd w:val="clear" w:color="auto" w:fill="FFFFFF"/>
          </w:tcPr>
          <w:p w14:paraId="1E0D1787"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101</w:t>
            </w:r>
          </w:p>
        </w:tc>
        <w:tc>
          <w:tcPr>
            <w:tcW w:w="836" w:type="dxa"/>
            <w:tcBorders>
              <w:top w:val="single" w:sz="4" w:space="0" w:color="auto"/>
              <w:left w:val="single" w:sz="4" w:space="0" w:color="auto"/>
            </w:tcBorders>
            <w:shd w:val="clear" w:color="auto" w:fill="FFFFFF"/>
          </w:tcPr>
          <w:p w14:paraId="774C5774"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101</w:t>
            </w:r>
          </w:p>
        </w:tc>
        <w:tc>
          <w:tcPr>
            <w:tcW w:w="850" w:type="dxa"/>
            <w:tcBorders>
              <w:top w:val="single" w:sz="4" w:space="0" w:color="auto"/>
              <w:left w:val="single" w:sz="4" w:space="0" w:color="auto"/>
            </w:tcBorders>
            <w:shd w:val="clear" w:color="auto" w:fill="FFFFFF"/>
          </w:tcPr>
          <w:p w14:paraId="46C3ECEF"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101</w:t>
            </w:r>
          </w:p>
        </w:tc>
        <w:tc>
          <w:tcPr>
            <w:tcW w:w="866" w:type="dxa"/>
            <w:tcBorders>
              <w:top w:val="single" w:sz="4" w:space="0" w:color="auto"/>
              <w:left w:val="single" w:sz="4" w:space="0" w:color="auto"/>
            </w:tcBorders>
            <w:shd w:val="clear" w:color="auto" w:fill="FFFFFF"/>
          </w:tcPr>
          <w:p w14:paraId="656566F6"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101</w:t>
            </w:r>
          </w:p>
        </w:tc>
        <w:tc>
          <w:tcPr>
            <w:tcW w:w="2410" w:type="dxa"/>
            <w:vMerge/>
            <w:tcBorders>
              <w:left w:val="single" w:sz="4" w:space="0" w:color="auto"/>
              <w:right w:val="single" w:sz="4" w:space="0" w:color="auto"/>
            </w:tcBorders>
            <w:shd w:val="clear" w:color="auto" w:fill="FFFFFF"/>
          </w:tcPr>
          <w:p w14:paraId="7E2BD8E9" w14:textId="33C2D2B0" w:rsidR="003C3E22" w:rsidRPr="00002402" w:rsidRDefault="003C3E22" w:rsidP="00D60AC3">
            <w:pPr>
              <w:spacing w:after="0" w:line="240" w:lineRule="auto"/>
              <w:jc w:val="center"/>
              <w:rPr>
                <w:rFonts w:ascii="Times New Roman" w:hAnsi="Times New Roman" w:cs="Times New Roman"/>
              </w:rPr>
            </w:pPr>
          </w:p>
        </w:tc>
      </w:tr>
      <w:tr w:rsidR="003C3E22" w:rsidRPr="00002402" w14:paraId="44B4A145" w14:textId="77777777" w:rsidTr="00860106">
        <w:trPr>
          <w:trHeight w:val="23"/>
          <w:jc w:val="center"/>
        </w:trPr>
        <w:tc>
          <w:tcPr>
            <w:tcW w:w="562" w:type="dxa"/>
            <w:tcBorders>
              <w:top w:val="single" w:sz="4" w:space="0" w:color="auto"/>
              <w:left w:val="single" w:sz="4" w:space="0" w:color="auto"/>
            </w:tcBorders>
            <w:shd w:val="clear" w:color="auto" w:fill="FFFFFF"/>
          </w:tcPr>
          <w:p w14:paraId="2CAC4DCF" w14:textId="77777777" w:rsidR="003C3E22" w:rsidRPr="00002402" w:rsidRDefault="003C3E22" w:rsidP="00D60AC3">
            <w:pPr>
              <w:pStyle w:val="22"/>
              <w:shd w:val="clear" w:color="auto" w:fill="auto"/>
              <w:spacing w:before="0" w:line="240" w:lineRule="auto"/>
              <w:ind w:firstLine="0"/>
              <w:jc w:val="center"/>
              <w:rPr>
                <w:sz w:val="22"/>
                <w:szCs w:val="22"/>
              </w:rPr>
            </w:pPr>
            <w:r w:rsidRPr="00002402">
              <w:rPr>
                <w:rStyle w:val="211pt"/>
                <w:rFonts w:eastAsia="Arial Unicode MS"/>
                <w:lang w:val="en-US" w:bidi="en-US"/>
              </w:rPr>
              <w:t>1.</w:t>
            </w:r>
            <w:r w:rsidRPr="00002402">
              <w:rPr>
                <w:rStyle w:val="211pt"/>
                <w:rFonts w:eastAsia="Arial Unicode MS"/>
                <w:lang w:bidi="en-US"/>
              </w:rPr>
              <w:t>5</w:t>
            </w:r>
          </w:p>
        </w:tc>
        <w:tc>
          <w:tcPr>
            <w:tcW w:w="2552" w:type="dxa"/>
            <w:tcBorders>
              <w:top w:val="single" w:sz="4" w:space="0" w:color="auto"/>
              <w:left w:val="single" w:sz="4" w:space="0" w:color="auto"/>
            </w:tcBorders>
            <w:shd w:val="clear" w:color="auto" w:fill="FFFFFF"/>
          </w:tcPr>
          <w:p w14:paraId="6931C2E8" w14:textId="77777777" w:rsidR="003C3E22" w:rsidRPr="00002402" w:rsidRDefault="003C3E22" w:rsidP="00D60AC3">
            <w:pPr>
              <w:spacing w:after="0" w:line="240" w:lineRule="auto"/>
              <w:rPr>
                <w:rFonts w:ascii="Times New Roman" w:hAnsi="Times New Roman" w:cs="Times New Roman"/>
              </w:rPr>
            </w:pPr>
            <w:r w:rsidRPr="00002402">
              <w:rPr>
                <w:rFonts w:ascii="Times New Roman" w:hAnsi="Times New Roman" w:cs="Times New Roman"/>
              </w:rPr>
              <w:t>Соболь</w:t>
            </w:r>
          </w:p>
        </w:tc>
        <w:tc>
          <w:tcPr>
            <w:tcW w:w="1446" w:type="dxa"/>
            <w:tcBorders>
              <w:top w:val="single" w:sz="4" w:space="0" w:color="auto"/>
              <w:left w:val="single" w:sz="4" w:space="0" w:color="auto"/>
            </w:tcBorders>
            <w:shd w:val="clear" w:color="auto" w:fill="FFFFFF"/>
          </w:tcPr>
          <w:p w14:paraId="350F2DC7" w14:textId="77777777" w:rsidR="003C3E22" w:rsidRPr="00002402" w:rsidRDefault="003C3E22" w:rsidP="00D60AC3">
            <w:pPr>
              <w:spacing w:after="0" w:line="240" w:lineRule="auto"/>
              <w:jc w:val="center"/>
              <w:rPr>
                <w:rFonts w:ascii="Times New Roman" w:hAnsi="Times New Roman" w:cs="Times New Roman"/>
              </w:rPr>
            </w:pPr>
            <w:r w:rsidRPr="00002402">
              <w:rPr>
                <w:rStyle w:val="211pt"/>
                <w:rFonts w:eastAsia="Arial Unicode MS"/>
              </w:rPr>
              <w:t>возрастания</w:t>
            </w:r>
          </w:p>
        </w:tc>
        <w:tc>
          <w:tcPr>
            <w:tcW w:w="1078" w:type="dxa"/>
            <w:tcBorders>
              <w:top w:val="single" w:sz="4" w:space="0" w:color="auto"/>
              <w:left w:val="single" w:sz="4" w:space="0" w:color="auto"/>
            </w:tcBorders>
            <w:shd w:val="clear" w:color="auto" w:fill="FFFFFF"/>
          </w:tcPr>
          <w:p w14:paraId="225BE98F" w14:textId="5B82BBAE" w:rsidR="003C3E22" w:rsidRPr="00002402" w:rsidRDefault="003C3E22" w:rsidP="00D60AC3">
            <w:pPr>
              <w:spacing w:after="0" w:line="240" w:lineRule="auto"/>
              <w:jc w:val="center"/>
              <w:rPr>
                <w:rFonts w:ascii="Times New Roman" w:hAnsi="Times New Roman" w:cs="Times New Roman"/>
              </w:rPr>
            </w:pPr>
            <w:r>
              <w:rPr>
                <w:rFonts w:ascii="Times New Roman" w:hAnsi="Times New Roman" w:cs="Times New Roman"/>
              </w:rPr>
              <w:t>процентов</w:t>
            </w:r>
          </w:p>
        </w:tc>
        <w:tc>
          <w:tcPr>
            <w:tcW w:w="835" w:type="dxa"/>
            <w:tcBorders>
              <w:top w:val="single" w:sz="4" w:space="0" w:color="auto"/>
              <w:left w:val="single" w:sz="4" w:space="0" w:color="auto"/>
            </w:tcBorders>
            <w:shd w:val="clear" w:color="auto" w:fill="FFFFFF"/>
          </w:tcPr>
          <w:p w14:paraId="3B1BEA9E"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102</w:t>
            </w:r>
          </w:p>
        </w:tc>
        <w:tc>
          <w:tcPr>
            <w:tcW w:w="866" w:type="dxa"/>
            <w:tcBorders>
              <w:top w:val="single" w:sz="4" w:space="0" w:color="auto"/>
              <w:left w:val="single" w:sz="4" w:space="0" w:color="auto"/>
            </w:tcBorders>
            <w:shd w:val="clear" w:color="auto" w:fill="FFFFFF"/>
          </w:tcPr>
          <w:p w14:paraId="390476CE"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2023</w:t>
            </w:r>
          </w:p>
        </w:tc>
        <w:tc>
          <w:tcPr>
            <w:tcW w:w="694" w:type="dxa"/>
            <w:tcBorders>
              <w:top w:val="single" w:sz="4" w:space="0" w:color="auto"/>
              <w:left w:val="single" w:sz="4" w:space="0" w:color="auto"/>
            </w:tcBorders>
            <w:shd w:val="clear" w:color="auto" w:fill="FFFFFF"/>
          </w:tcPr>
          <w:p w14:paraId="7B4E9AA5"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w:t>
            </w:r>
          </w:p>
        </w:tc>
        <w:tc>
          <w:tcPr>
            <w:tcW w:w="850" w:type="dxa"/>
            <w:tcBorders>
              <w:top w:val="single" w:sz="4" w:space="0" w:color="auto"/>
              <w:left w:val="single" w:sz="4" w:space="0" w:color="auto"/>
            </w:tcBorders>
            <w:shd w:val="clear" w:color="auto" w:fill="FFFFFF"/>
          </w:tcPr>
          <w:p w14:paraId="118F95AB"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w:t>
            </w:r>
          </w:p>
        </w:tc>
        <w:tc>
          <w:tcPr>
            <w:tcW w:w="709" w:type="dxa"/>
            <w:tcBorders>
              <w:top w:val="single" w:sz="4" w:space="0" w:color="auto"/>
              <w:left w:val="single" w:sz="4" w:space="0" w:color="auto"/>
            </w:tcBorders>
            <w:shd w:val="clear" w:color="auto" w:fill="FFFFFF"/>
          </w:tcPr>
          <w:p w14:paraId="4C6D7FFC"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102</w:t>
            </w:r>
          </w:p>
        </w:tc>
        <w:tc>
          <w:tcPr>
            <w:tcW w:w="709" w:type="dxa"/>
            <w:tcBorders>
              <w:top w:val="single" w:sz="4" w:space="0" w:color="auto"/>
              <w:left w:val="single" w:sz="4" w:space="0" w:color="auto"/>
            </w:tcBorders>
            <w:shd w:val="clear" w:color="auto" w:fill="FFFFFF"/>
          </w:tcPr>
          <w:p w14:paraId="1FD3CF99"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w:t>
            </w:r>
          </w:p>
        </w:tc>
        <w:tc>
          <w:tcPr>
            <w:tcW w:w="865" w:type="dxa"/>
            <w:tcBorders>
              <w:top w:val="single" w:sz="4" w:space="0" w:color="auto"/>
              <w:left w:val="single" w:sz="4" w:space="0" w:color="auto"/>
            </w:tcBorders>
            <w:shd w:val="clear" w:color="auto" w:fill="FFFFFF"/>
          </w:tcPr>
          <w:p w14:paraId="1BCFED63"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102</w:t>
            </w:r>
          </w:p>
        </w:tc>
        <w:tc>
          <w:tcPr>
            <w:tcW w:w="836" w:type="dxa"/>
            <w:tcBorders>
              <w:top w:val="single" w:sz="4" w:space="0" w:color="auto"/>
              <w:left w:val="single" w:sz="4" w:space="0" w:color="auto"/>
            </w:tcBorders>
            <w:shd w:val="clear" w:color="auto" w:fill="FFFFFF"/>
          </w:tcPr>
          <w:p w14:paraId="12D2A969"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102</w:t>
            </w:r>
          </w:p>
        </w:tc>
        <w:tc>
          <w:tcPr>
            <w:tcW w:w="850" w:type="dxa"/>
            <w:tcBorders>
              <w:top w:val="single" w:sz="4" w:space="0" w:color="auto"/>
              <w:left w:val="single" w:sz="4" w:space="0" w:color="auto"/>
            </w:tcBorders>
            <w:shd w:val="clear" w:color="auto" w:fill="FFFFFF"/>
          </w:tcPr>
          <w:p w14:paraId="36B9EEB2"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102</w:t>
            </w:r>
          </w:p>
        </w:tc>
        <w:tc>
          <w:tcPr>
            <w:tcW w:w="866" w:type="dxa"/>
            <w:tcBorders>
              <w:top w:val="single" w:sz="4" w:space="0" w:color="auto"/>
              <w:left w:val="single" w:sz="4" w:space="0" w:color="auto"/>
            </w:tcBorders>
            <w:shd w:val="clear" w:color="auto" w:fill="FFFFFF"/>
          </w:tcPr>
          <w:p w14:paraId="1606FC6E"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102</w:t>
            </w:r>
          </w:p>
        </w:tc>
        <w:tc>
          <w:tcPr>
            <w:tcW w:w="2410" w:type="dxa"/>
            <w:vMerge/>
            <w:tcBorders>
              <w:left w:val="single" w:sz="4" w:space="0" w:color="auto"/>
              <w:right w:val="single" w:sz="4" w:space="0" w:color="auto"/>
            </w:tcBorders>
            <w:shd w:val="clear" w:color="auto" w:fill="FFFFFF"/>
          </w:tcPr>
          <w:p w14:paraId="250ED2AB" w14:textId="5419838D" w:rsidR="003C3E22" w:rsidRPr="00002402" w:rsidRDefault="003C3E22" w:rsidP="00D60AC3">
            <w:pPr>
              <w:spacing w:after="0" w:line="240" w:lineRule="auto"/>
              <w:jc w:val="center"/>
              <w:rPr>
                <w:rFonts w:ascii="Times New Roman" w:hAnsi="Times New Roman" w:cs="Times New Roman"/>
              </w:rPr>
            </w:pPr>
          </w:p>
        </w:tc>
      </w:tr>
      <w:tr w:rsidR="00986A64" w:rsidRPr="00002402" w14:paraId="7F9AC0AF" w14:textId="77777777" w:rsidTr="00F94724">
        <w:trPr>
          <w:trHeight w:val="23"/>
          <w:jc w:val="center"/>
        </w:trPr>
        <w:tc>
          <w:tcPr>
            <w:tcW w:w="562" w:type="dxa"/>
            <w:tcBorders>
              <w:top w:val="single" w:sz="4" w:space="0" w:color="auto"/>
              <w:left w:val="single" w:sz="4" w:space="0" w:color="auto"/>
            </w:tcBorders>
            <w:shd w:val="clear" w:color="auto" w:fill="FFFFFF"/>
          </w:tcPr>
          <w:p w14:paraId="609BA1EA" w14:textId="77777777" w:rsidR="00986A64" w:rsidRPr="00002402" w:rsidRDefault="00986A64" w:rsidP="00D60AC3">
            <w:pPr>
              <w:pStyle w:val="22"/>
              <w:shd w:val="clear" w:color="auto" w:fill="auto"/>
              <w:spacing w:before="0" w:line="240" w:lineRule="auto"/>
              <w:ind w:firstLine="0"/>
              <w:jc w:val="center"/>
              <w:rPr>
                <w:sz w:val="22"/>
                <w:szCs w:val="22"/>
              </w:rPr>
            </w:pPr>
            <w:r w:rsidRPr="00002402">
              <w:rPr>
                <w:rStyle w:val="211pt"/>
                <w:rFonts w:eastAsia="Arial Unicode MS"/>
                <w:lang w:bidi="en-US"/>
              </w:rPr>
              <w:t>2</w:t>
            </w:r>
          </w:p>
        </w:tc>
        <w:tc>
          <w:tcPr>
            <w:tcW w:w="15566" w:type="dxa"/>
            <w:gridSpan w:val="14"/>
            <w:tcBorders>
              <w:top w:val="single" w:sz="4" w:space="0" w:color="auto"/>
              <w:left w:val="single" w:sz="4" w:space="0" w:color="auto"/>
              <w:right w:val="single" w:sz="4" w:space="0" w:color="auto"/>
            </w:tcBorders>
            <w:shd w:val="clear" w:color="auto" w:fill="FFFFFF"/>
          </w:tcPr>
          <w:p w14:paraId="4D9F83A5" w14:textId="77777777" w:rsidR="00986A64" w:rsidRPr="00002402" w:rsidRDefault="00986A64" w:rsidP="00D60AC3">
            <w:pPr>
              <w:pStyle w:val="22"/>
              <w:shd w:val="clear" w:color="auto" w:fill="auto"/>
              <w:spacing w:before="0" w:line="240" w:lineRule="auto"/>
              <w:ind w:firstLine="0"/>
              <w:jc w:val="left"/>
              <w:rPr>
                <w:color w:val="000000" w:themeColor="text1"/>
                <w:sz w:val="22"/>
                <w:szCs w:val="22"/>
              </w:rPr>
            </w:pPr>
            <w:r w:rsidRPr="00002402">
              <w:rPr>
                <w:color w:val="000000" w:themeColor="text1"/>
                <w:sz w:val="22"/>
                <w:szCs w:val="22"/>
              </w:rPr>
              <w:t>Соотношение фактической добычи охотничьих ресурсов к установленным лимитам добычи по видам, не менее;</w:t>
            </w:r>
          </w:p>
          <w:p w14:paraId="7B8A3185" w14:textId="77777777" w:rsidR="00986A64" w:rsidRPr="00002402" w:rsidRDefault="00986A64" w:rsidP="00D60AC3">
            <w:pPr>
              <w:pStyle w:val="22"/>
              <w:shd w:val="clear" w:color="auto" w:fill="auto"/>
              <w:spacing w:before="0" w:line="240" w:lineRule="auto"/>
              <w:ind w:firstLine="0"/>
              <w:jc w:val="left"/>
              <w:rPr>
                <w:sz w:val="22"/>
                <w:szCs w:val="22"/>
              </w:rPr>
            </w:pPr>
            <w:r w:rsidRPr="00002402">
              <w:rPr>
                <w:color w:val="000000" w:themeColor="text1"/>
                <w:sz w:val="22"/>
                <w:szCs w:val="22"/>
              </w:rPr>
              <w:t>проценты</w:t>
            </w:r>
          </w:p>
        </w:tc>
      </w:tr>
      <w:tr w:rsidR="003C3E22" w:rsidRPr="00002402" w14:paraId="413638BD" w14:textId="77777777" w:rsidTr="00F94724">
        <w:trPr>
          <w:trHeight w:val="23"/>
          <w:jc w:val="center"/>
        </w:trPr>
        <w:tc>
          <w:tcPr>
            <w:tcW w:w="562" w:type="dxa"/>
            <w:tcBorders>
              <w:top w:val="single" w:sz="4" w:space="0" w:color="auto"/>
              <w:left w:val="single" w:sz="4" w:space="0" w:color="auto"/>
            </w:tcBorders>
            <w:shd w:val="clear" w:color="auto" w:fill="FFFFFF"/>
          </w:tcPr>
          <w:p w14:paraId="6EDF0610" w14:textId="77777777" w:rsidR="003C3E22" w:rsidRPr="00002402" w:rsidRDefault="003C3E22" w:rsidP="00D60AC3">
            <w:pPr>
              <w:pStyle w:val="22"/>
              <w:shd w:val="clear" w:color="auto" w:fill="auto"/>
              <w:spacing w:before="0" w:line="240" w:lineRule="auto"/>
              <w:ind w:firstLine="0"/>
              <w:jc w:val="center"/>
              <w:rPr>
                <w:sz w:val="22"/>
                <w:szCs w:val="22"/>
              </w:rPr>
            </w:pPr>
            <w:r w:rsidRPr="00002402">
              <w:rPr>
                <w:rStyle w:val="211pt"/>
                <w:rFonts w:eastAsia="Arial Unicode MS"/>
                <w:lang w:bidi="en-US"/>
              </w:rPr>
              <w:t>2.1</w:t>
            </w:r>
          </w:p>
        </w:tc>
        <w:tc>
          <w:tcPr>
            <w:tcW w:w="2552" w:type="dxa"/>
            <w:tcBorders>
              <w:top w:val="single" w:sz="4" w:space="0" w:color="auto"/>
              <w:left w:val="single" w:sz="4" w:space="0" w:color="auto"/>
            </w:tcBorders>
            <w:shd w:val="clear" w:color="auto" w:fill="FFFFFF"/>
          </w:tcPr>
          <w:p w14:paraId="7CF883D4" w14:textId="77777777" w:rsidR="003C3E22" w:rsidRPr="00002402" w:rsidRDefault="003C3E22" w:rsidP="00D60AC3">
            <w:pPr>
              <w:pStyle w:val="22"/>
              <w:shd w:val="clear" w:color="auto" w:fill="auto"/>
              <w:spacing w:before="0" w:line="240" w:lineRule="auto"/>
              <w:ind w:firstLine="0"/>
              <w:jc w:val="left"/>
              <w:rPr>
                <w:sz w:val="22"/>
                <w:szCs w:val="22"/>
              </w:rPr>
            </w:pPr>
            <w:r w:rsidRPr="00002402">
              <w:rPr>
                <w:sz w:val="22"/>
                <w:szCs w:val="22"/>
              </w:rPr>
              <w:t>Лось</w:t>
            </w:r>
          </w:p>
        </w:tc>
        <w:tc>
          <w:tcPr>
            <w:tcW w:w="1446" w:type="dxa"/>
            <w:tcBorders>
              <w:top w:val="single" w:sz="4" w:space="0" w:color="auto"/>
              <w:left w:val="single" w:sz="4" w:space="0" w:color="auto"/>
            </w:tcBorders>
            <w:shd w:val="clear" w:color="auto" w:fill="FFFFFF"/>
          </w:tcPr>
          <w:p w14:paraId="64E64B22" w14:textId="77777777" w:rsidR="003C3E22" w:rsidRPr="00002402" w:rsidRDefault="003C3E22" w:rsidP="00D60AC3">
            <w:pPr>
              <w:pStyle w:val="22"/>
              <w:shd w:val="clear" w:color="auto" w:fill="auto"/>
              <w:spacing w:before="0" w:line="240" w:lineRule="auto"/>
              <w:ind w:firstLine="0"/>
              <w:jc w:val="center"/>
              <w:rPr>
                <w:sz w:val="22"/>
                <w:szCs w:val="22"/>
              </w:rPr>
            </w:pPr>
            <w:r w:rsidRPr="00002402">
              <w:rPr>
                <w:rStyle w:val="211pt"/>
                <w:rFonts w:eastAsia="Arial Unicode MS"/>
              </w:rPr>
              <w:t>возрастания</w:t>
            </w:r>
          </w:p>
        </w:tc>
        <w:tc>
          <w:tcPr>
            <w:tcW w:w="1078" w:type="dxa"/>
            <w:tcBorders>
              <w:top w:val="single" w:sz="4" w:space="0" w:color="auto"/>
              <w:left w:val="single" w:sz="4" w:space="0" w:color="auto"/>
            </w:tcBorders>
            <w:shd w:val="clear" w:color="auto" w:fill="FFFFFF"/>
          </w:tcPr>
          <w:p w14:paraId="71DD3F93" w14:textId="21769782" w:rsidR="003C3E22" w:rsidRPr="00002402" w:rsidRDefault="003C3E22" w:rsidP="00D60AC3">
            <w:pPr>
              <w:spacing w:after="0" w:line="240" w:lineRule="auto"/>
              <w:jc w:val="center"/>
              <w:rPr>
                <w:rFonts w:ascii="Times New Roman" w:hAnsi="Times New Roman" w:cs="Times New Roman"/>
              </w:rPr>
            </w:pPr>
            <w:r>
              <w:rPr>
                <w:rFonts w:ascii="Times New Roman" w:hAnsi="Times New Roman" w:cs="Times New Roman"/>
              </w:rPr>
              <w:t>процентов</w:t>
            </w:r>
          </w:p>
        </w:tc>
        <w:tc>
          <w:tcPr>
            <w:tcW w:w="835" w:type="dxa"/>
            <w:tcBorders>
              <w:top w:val="single" w:sz="4" w:space="0" w:color="auto"/>
              <w:left w:val="single" w:sz="4" w:space="0" w:color="auto"/>
            </w:tcBorders>
            <w:shd w:val="clear" w:color="auto" w:fill="FFFFFF"/>
          </w:tcPr>
          <w:p w14:paraId="4FDCDDA4"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40</w:t>
            </w:r>
          </w:p>
        </w:tc>
        <w:tc>
          <w:tcPr>
            <w:tcW w:w="866" w:type="dxa"/>
            <w:tcBorders>
              <w:top w:val="single" w:sz="4" w:space="0" w:color="auto"/>
              <w:left w:val="single" w:sz="4" w:space="0" w:color="auto"/>
            </w:tcBorders>
            <w:shd w:val="clear" w:color="auto" w:fill="FFFFFF"/>
          </w:tcPr>
          <w:p w14:paraId="672FC45A"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2023</w:t>
            </w:r>
          </w:p>
        </w:tc>
        <w:tc>
          <w:tcPr>
            <w:tcW w:w="694" w:type="dxa"/>
            <w:tcBorders>
              <w:top w:val="single" w:sz="4" w:space="0" w:color="auto"/>
              <w:left w:val="single" w:sz="4" w:space="0" w:color="auto"/>
            </w:tcBorders>
            <w:shd w:val="clear" w:color="auto" w:fill="FFFFFF"/>
          </w:tcPr>
          <w:p w14:paraId="2E8CA07D"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w:t>
            </w:r>
          </w:p>
        </w:tc>
        <w:tc>
          <w:tcPr>
            <w:tcW w:w="850" w:type="dxa"/>
            <w:tcBorders>
              <w:top w:val="single" w:sz="4" w:space="0" w:color="auto"/>
              <w:left w:val="single" w:sz="4" w:space="0" w:color="auto"/>
            </w:tcBorders>
            <w:shd w:val="clear" w:color="auto" w:fill="FFFFFF"/>
          </w:tcPr>
          <w:p w14:paraId="63F5B58C"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w:t>
            </w:r>
          </w:p>
        </w:tc>
        <w:tc>
          <w:tcPr>
            <w:tcW w:w="709" w:type="dxa"/>
            <w:tcBorders>
              <w:top w:val="single" w:sz="4" w:space="0" w:color="auto"/>
              <w:left w:val="single" w:sz="4" w:space="0" w:color="auto"/>
            </w:tcBorders>
            <w:shd w:val="clear" w:color="auto" w:fill="FFFFFF"/>
          </w:tcPr>
          <w:p w14:paraId="6442A967"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40</w:t>
            </w:r>
          </w:p>
        </w:tc>
        <w:tc>
          <w:tcPr>
            <w:tcW w:w="709" w:type="dxa"/>
            <w:tcBorders>
              <w:top w:val="single" w:sz="4" w:space="0" w:color="auto"/>
              <w:left w:val="single" w:sz="4" w:space="0" w:color="auto"/>
            </w:tcBorders>
            <w:shd w:val="clear" w:color="auto" w:fill="FFFFFF"/>
          </w:tcPr>
          <w:p w14:paraId="6C69C3AF"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w:t>
            </w:r>
          </w:p>
        </w:tc>
        <w:tc>
          <w:tcPr>
            <w:tcW w:w="865" w:type="dxa"/>
            <w:tcBorders>
              <w:top w:val="single" w:sz="4" w:space="0" w:color="auto"/>
              <w:left w:val="single" w:sz="4" w:space="0" w:color="auto"/>
            </w:tcBorders>
            <w:shd w:val="clear" w:color="auto" w:fill="FFFFFF"/>
          </w:tcPr>
          <w:p w14:paraId="308506AA"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40</w:t>
            </w:r>
          </w:p>
        </w:tc>
        <w:tc>
          <w:tcPr>
            <w:tcW w:w="836" w:type="dxa"/>
            <w:tcBorders>
              <w:top w:val="single" w:sz="4" w:space="0" w:color="auto"/>
              <w:left w:val="single" w:sz="4" w:space="0" w:color="auto"/>
            </w:tcBorders>
            <w:shd w:val="clear" w:color="auto" w:fill="FFFFFF"/>
          </w:tcPr>
          <w:p w14:paraId="7A5D656C"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40</w:t>
            </w:r>
          </w:p>
        </w:tc>
        <w:tc>
          <w:tcPr>
            <w:tcW w:w="850" w:type="dxa"/>
            <w:tcBorders>
              <w:top w:val="single" w:sz="4" w:space="0" w:color="auto"/>
              <w:left w:val="single" w:sz="4" w:space="0" w:color="auto"/>
            </w:tcBorders>
            <w:shd w:val="clear" w:color="auto" w:fill="FFFFFF"/>
          </w:tcPr>
          <w:p w14:paraId="6C08CCE1"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40</w:t>
            </w:r>
          </w:p>
        </w:tc>
        <w:tc>
          <w:tcPr>
            <w:tcW w:w="866" w:type="dxa"/>
            <w:tcBorders>
              <w:top w:val="single" w:sz="4" w:space="0" w:color="auto"/>
              <w:left w:val="single" w:sz="4" w:space="0" w:color="auto"/>
            </w:tcBorders>
            <w:shd w:val="clear" w:color="auto" w:fill="FFFFFF"/>
          </w:tcPr>
          <w:p w14:paraId="28A8BC1D"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40</w:t>
            </w:r>
          </w:p>
        </w:tc>
        <w:tc>
          <w:tcPr>
            <w:tcW w:w="2410" w:type="dxa"/>
            <w:vMerge w:val="restart"/>
            <w:tcBorders>
              <w:top w:val="single" w:sz="4" w:space="0" w:color="auto"/>
              <w:left w:val="single" w:sz="4" w:space="0" w:color="auto"/>
              <w:right w:val="single" w:sz="4" w:space="0" w:color="auto"/>
            </w:tcBorders>
            <w:shd w:val="clear" w:color="auto" w:fill="FFFFFF"/>
          </w:tcPr>
          <w:p w14:paraId="6C457F6C" w14:textId="7043D276" w:rsidR="003C3E22" w:rsidRPr="00002402" w:rsidRDefault="003C3E22" w:rsidP="003C3E22">
            <w:pPr>
              <w:spacing w:after="0" w:line="240" w:lineRule="auto"/>
              <w:rPr>
                <w:rFonts w:ascii="Times New Roman" w:hAnsi="Times New Roman" w:cs="Times New Roman"/>
              </w:rPr>
            </w:pPr>
            <w:r w:rsidRPr="003C3E22">
              <w:rPr>
                <w:rFonts w:ascii="Times New Roman" w:hAnsi="Times New Roman" w:cs="Times New Roman"/>
              </w:rPr>
              <w:t>Государственный комитет по охране объектов животного мира Республики Тыва</w:t>
            </w:r>
          </w:p>
        </w:tc>
      </w:tr>
      <w:tr w:rsidR="003C3E22" w:rsidRPr="00002402" w14:paraId="6CE43B4B" w14:textId="77777777" w:rsidTr="00D51590">
        <w:trPr>
          <w:trHeight w:val="23"/>
          <w:jc w:val="center"/>
        </w:trPr>
        <w:tc>
          <w:tcPr>
            <w:tcW w:w="562" w:type="dxa"/>
            <w:tcBorders>
              <w:top w:val="single" w:sz="4" w:space="0" w:color="auto"/>
              <w:left w:val="single" w:sz="4" w:space="0" w:color="auto"/>
              <w:bottom w:val="single" w:sz="4" w:space="0" w:color="auto"/>
            </w:tcBorders>
            <w:shd w:val="clear" w:color="auto" w:fill="FFFFFF"/>
          </w:tcPr>
          <w:p w14:paraId="582B70B8"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2.2</w:t>
            </w:r>
          </w:p>
        </w:tc>
        <w:tc>
          <w:tcPr>
            <w:tcW w:w="2552" w:type="dxa"/>
            <w:tcBorders>
              <w:top w:val="single" w:sz="4" w:space="0" w:color="auto"/>
              <w:left w:val="single" w:sz="4" w:space="0" w:color="auto"/>
              <w:bottom w:val="single" w:sz="4" w:space="0" w:color="auto"/>
            </w:tcBorders>
            <w:shd w:val="clear" w:color="auto" w:fill="FFFFFF"/>
          </w:tcPr>
          <w:p w14:paraId="15901651" w14:textId="77777777" w:rsidR="003C3E22" w:rsidRPr="00002402" w:rsidRDefault="003C3E22" w:rsidP="00D60AC3">
            <w:pPr>
              <w:spacing w:after="0" w:line="240" w:lineRule="auto"/>
              <w:rPr>
                <w:rFonts w:ascii="Times New Roman" w:hAnsi="Times New Roman" w:cs="Times New Roman"/>
              </w:rPr>
            </w:pPr>
            <w:r w:rsidRPr="00002402">
              <w:rPr>
                <w:rFonts w:ascii="Times New Roman" w:hAnsi="Times New Roman" w:cs="Times New Roman"/>
              </w:rPr>
              <w:t>Косуля</w:t>
            </w:r>
          </w:p>
        </w:tc>
        <w:tc>
          <w:tcPr>
            <w:tcW w:w="1446" w:type="dxa"/>
            <w:tcBorders>
              <w:top w:val="single" w:sz="4" w:space="0" w:color="auto"/>
              <w:left w:val="single" w:sz="4" w:space="0" w:color="auto"/>
              <w:bottom w:val="single" w:sz="4" w:space="0" w:color="auto"/>
            </w:tcBorders>
            <w:shd w:val="clear" w:color="auto" w:fill="FFFFFF"/>
          </w:tcPr>
          <w:p w14:paraId="53B4E23D" w14:textId="77777777" w:rsidR="003C3E22" w:rsidRPr="00002402" w:rsidRDefault="003C3E22" w:rsidP="00D60AC3">
            <w:pPr>
              <w:spacing w:after="0" w:line="240" w:lineRule="auto"/>
              <w:jc w:val="center"/>
              <w:rPr>
                <w:rFonts w:ascii="Times New Roman" w:hAnsi="Times New Roman" w:cs="Times New Roman"/>
              </w:rPr>
            </w:pPr>
            <w:r w:rsidRPr="00002402">
              <w:rPr>
                <w:rStyle w:val="211pt"/>
                <w:rFonts w:eastAsia="Arial Unicode MS"/>
              </w:rPr>
              <w:t>возрастания</w:t>
            </w:r>
          </w:p>
        </w:tc>
        <w:tc>
          <w:tcPr>
            <w:tcW w:w="1078" w:type="dxa"/>
            <w:tcBorders>
              <w:top w:val="single" w:sz="4" w:space="0" w:color="auto"/>
              <w:left w:val="single" w:sz="4" w:space="0" w:color="auto"/>
              <w:bottom w:val="single" w:sz="4" w:space="0" w:color="auto"/>
            </w:tcBorders>
            <w:shd w:val="clear" w:color="auto" w:fill="FFFFFF"/>
          </w:tcPr>
          <w:p w14:paraId="5D581C91" w14:textId="3E6B74B4" w:rsidR="003C3E22" w:rsidRPr="00002402" w:rsidRDefault="003C3E22" w:rsidP="00D60AC3">
            <w:pPr>
              <w:spacing w:after="0" w:line="240" w:lineRule="auto"/>
              <w:jc w:val="center"/>
              <w:rPr>
                <w:rFonts w:ascii="Times New Roman" w:hAnsi="Times New Roman" w:cs="Times New Roman"/>
              </w:rPr>
            </w:pPr>
            <w:r>
              <w:rPr>
                <w:rFonts w:ascii="Times New Roman" w:hAnsi="Times New Roman" w:cs="Times New Roman"/>
              </w:rPr>
              <w:t>процентов</w:t>
            </w:r>
          </w:p>
        </w:tc>
        <w:tc>
          <w:tcPr>
            <w:tcW w:w="835" w:type="dxa"/>
            <w:tcBorders>
              <w:top w:val="single" w:sz="4" w:space="0" w:color="auto"/>
              <w:left w:val="single" w:sz="4" w:space="0" w:color="auto"/>
              <w:bottom w:val="single" w:sz="4" w:space="0" w:color="auto"/>
            </w:tcBorders>
            <w:shd w:val="clear" w:color="auto" w:fill="FFFFFF"/>
          </w:tcPr>
          <w:p w14:paraId="184CE1C9"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62</w:t>
            </w:r>
          </w:p>
        </w:tc>
        <w:tc>
          <w:tcPr>
            <w:tcW w:w="866" w:type="dxa"/>
            <w:tcBorders>
              <w:top w:val="single" w:sz="4" w:space="0" w:color="auto"/>
              <w:left w:val="single" w:sz="4" w:space="0" w:color="auto"/>
              <w:bottom w:val="single" w:sz="4" w:space="0" w:color="auto"/>
            </w:tcBorders>
            <w:shd w:val="clear" w:color="auto" w:fill="FFFFFF"/>
          </w:tcPr>
          <w:p w14:paraId="587EA034"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2023</w:t>
            </w:r>
          </w:p>
        </w:tc>
        <w:tc>
          <w:tcPr>
            <w:tcW w:w="694" w:type="dxa"/>
            <w:tcBorders>
              <w:top w:val="single" w:sz="4" w:space="0" w:color="auto"/>
              <w:left w:val="single" w:sz="4" w:space="0" w:color="auto"/>
              <w:bottom w:val="single" w:sz="4" w:space="0" w:color="auto"/>
            </w:tcBorders>
            <w:shd w:val="clear" w:color="auto" w:fill="FFFFFF"/>
          </w:tcPr>
          <w:p w14:paraId="0CD4CFF9"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w:t>
            </w:r>
          </w:p>
        </w:tc>
        <w:tc>
          <w:tcPr>
            <w:tcW w:w="850" w:type="dxa"/>
            <w:tcBorders>
              <w:top w:val="single" w:sz="4" w:space="0" w:color="auto"/>
              <w:left w:val="single" w:sz="4" w:space="0" w:color="auto"/>
              <w:bottom w:val="single" w:sz="4" w:space="0" w:color="auto"/>
            </w:tcBorders>
            <w:shd w:val="clear" w:color="auto" w:fill="FFFFFF"/>
          </w:tcPr>
          <w:p w14:paraId="5B3B3835"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w:t>
            </w:r>
          </w:p>
        </w:tc>
        <w:tc>
          <w:tcPr>
            <w:tcW w:w="709" w:type="dxa"/>
            <w:tcBorders>
              <w:top w:val="single" w:sz="4" w:space="0" w:color="auto"/>
              <w:left w:val="single" w:sz="4" w:space="0" w:color="auto"/>
              <w:bottom w:val="single" w:sz="4" w:space="0" w:color="auto"/>
            </w:tcBorders>
            <w:shd w:val="clear" w:color="auto" w:fill="FFFFFF"/>
          </w:tcPr>
          <w:p w14:paraId="09E81E4D"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62</w:t>
            </w:r>
          </w:p>
        </w:tc>
        <w:tc>
          <w:tcPr>
            <w:tcW w:w="709" w:type="dxa"/>
            <w:tcBorders>
              <w:top w:val="single" w:sz="4" w:space="0" w:color="auto"/>
              <w:left w:val="single" w:sz="4" w:space="0" w:color="auto"/>
              <w:bottom w:val="single" w:sz="4" w:space="0" w:color="auto"/>
            </w:tcBorders>
            <w:shd w:val="clear" w:color="auto" w:fill="FFFFFF"/>
          </w:tcPr>
          <w:p w14:paraId="28DF29AB"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w:t>
            </w:r>
          </w:p>
        </w:tc>
        <w:tc>
          <w:tcPr>
            <w:tcW w:w="865" w:type="dxa"/>
            <w:tcBorders>
              <w:top w:val="single" w:sz="4" w:space="0" w:color="auto"/>
              <w:left w:val="single" w:sz="4" w:space="0" w:color="auto"/>
              <w:bottom w:val="single" w:sz="4" w:space="0" w:color="auto"/>
            </w:tcBorders>
            <w:shd w:val="clear" w:color="auto" w:fill="FFFFFF"/>
          </w:tcPr>
          <w:p w14:paraId="144E59B8"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62</w:t>
            </w:r>
          </w:p>
        </w:tc>
        <w:tc>
          <w:tcPr>
            <w:tcW w:w="836" w:type="dxa"/>
            <w:tcBorders>
              <w:top w:val="single" w:sz="4" w:space="0" w:color="auto"/>
              <w:left w:val="single" w:sz="4" w:space="0" w:color="auto"/>
              <w:bottom w:val="single" w:sz="4" w:space="0" w:color="auto"/>
            </w:tcBorders>
            <w:shd w:val="clear" w:color="auto" w:fill="FFFFFF"/>
          </w:tcPr>
          <w:p w14:paraId="1CD49E18"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62</w:t>
            </w:r>
          </w:p>
        </w:tc>
        <w:tc>
          <w:tcPr>
            <w:tcW w:w="850" w:type="dxa"/>
            <w:tcBorders>
              <w:top w:val="single" w:sz="4" w:space="0" w:color="auto"/>
              <w:left w:val="single" w:sz="4" w:space="0" w:color="auto"/>
              <w:bottom w:val="single" w:sz="4" w:space="0" w:color="auto"/>
            </w:tcBorders>
            <w:shd w:val="clear" w:color="auto" w:fill="FFFFFF"/>
          </w:tcPr>
          <w:p w14:paraId="23C1C5AE"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62</w:t>
            </w:r>
          </w:p>
        </w:tc>
        <w:tc>
          <w:tcPr>
            <w:tcW w:w="866" w:type="dxa"/>
            <w:tcBorders>
              <w:top w:val="single" w:sz="4" w:space="0" w:color="auto"/>
              <w:left w:val="single" w:sz="4" w:space="0" w:color="auto"/>
              <w:bottom w:val="single" w:sz="4" w:space="0" w:color="auto"/>
            </w:tcBorders>
            <w:shd w:val="clear" w:color="auto" w:fill="FFFFFF"/>
          </w:tcPr>
          <w:p w14:paraId="5BC95836"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62</w:t>
            </w:r>
          </w:p>
        </w:tc>
        <w:tc>
          <w:tcPr>
            <w:tcW w:w="2410" w:type="dxa"/>
            <w:vMerge/>
            <w:tcBorders>
              <w:left w:val="single" w:sz="4" w:space="0" w:color="auto"/>
              <w:right w:val="single" w:sz="4" w:space="0" w:color="auto"/>
            </w:tcBorders>
            <w:shd w:val="clear" w:color="auto" w:fill="FFFFFF"/>
          </w:tcPr>
          <w:p w14:paraId="5649EBB4" w14:textId="7E99D5B3" w:rsidR="003C3E22" w:rsidRPr="00002402" w:rsidRDefault="003C3E22" w:rsidP="00D60AC3">
            <w:pPr>
              <w:spacing w:after="0" w:line="240" w:lineRule="auto"/>
              <w:jc w:val="center"/>
              <w:rPr>
                <w:rFonts w:ascii="Times New Roman" w:hAnsi="Times New Roman" w:cs="Times New Roman"/>
              </w:rPr>
            </w:pPr>
          </w:p>
        </w:tc>
      </w:tr>
      <w:tr w:rsidR="003C3E22" w:rsidRPr="00002402" w14:paraId="11F80A05" w14:textId="77777777" w:rsidTr="00D51590">
        <w:trPr>
          <w:trHeight w:val="23"/>
          <w:jc w:val="center"/>
        </w:trPr>
        <w:tc>
          <w:tcPr>
            <w:tcW w:w="562" w:type="dxa"/>
            <w:tcBorders>
              <w:top w:val="single" w:sz="4" w:space="0" w:color="auto"/>
              <w:left w:val="single" w:sz="4" w:space="0" w:color="auto"/>
              <w:bottom w:val="single" w:sz="4" w:space="0" w:color="auto"/>
            </w:tcBorders>
            <w:shd w:val="clear" w:color="auto" w:fill="FFFFFF"/>
          </w:tcPr>
          <w:p w14:paraId="0AC3A376"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2.3</w:t>
            </w:r>
          </w:p>
        </w:tc>
        <w:tc>
          <w:tcPr>
            <w:tcW w:w="2552" w:type="dxa"/>
            <w:tcBorders>
              <w:top w:val="single" w:sz="4" w:space="0" w:color="auto"/>
              <w:left w:val="single" w:sz="4" w:space="0" w:color="auto"/>
              <w:bottom w:val="single" w:sz="4" w:space="0" w:color="auto"/>
            </w:tcBorders>
            <w:shd w:val="clear" w:color="auto" w:fill="FFFFFF"/>
          </w:tcPr>
          <w:p w14:paraId="0E62990C" w14:textId="77777777" w:rsidR="003C3E22" w:rsidRPr="00002402" w:rsidRDefault="003C3E22" w:rsidP="00D60AC3">
            <w:pPr>
              <w:spacing w:after="0" w:line="240" w:lineRule="auto"/>
              <w:rPr>
                <w:rFonts w:ascii="Times New Roman" w:hAnsi="Times New Roman" w:cs="Times New Roman"/>
              </w:rPr>
            </w:pPr>
            <w:r w:rsidRPr="00002402">
              <w:rPr>
                <w:rFonts w:ascii="Times New Roman" w:hAnsi="Times New Roman" w:cs="Times New Roman"/>
              </w:rPr>
              <w:t>Благородный олень</w:t>
            </w:r>
          </w:p>
        </w:tc>
        <w:tc>
          <w:tcPr>
            <w:tcW w:w="1446" w:type="dxa"/>
            <w:tcBorders>
              <w:top w:val="single" w:sz="4" w:space="0" w:color="auto"/>
              <w:left w:val="single" w:sz="4" w:space="0" w:color="auto"/>
              <w:bottom w:val="single" w:sz="4" w:space="0" w:color="auto"/>
            </w:tcBorders>
            <w:shd w:val="clear" w:color="auto" w:fill="FFFFFF"/>
          </w:tcPr>
          <w:p w14:paraId="77961728" w14:textId="77777777" w:rsidR="003C3E22" w:rsidRPr="00002402" w:rsidRDefault="003C3E22" w:rsidP="00D60AC3">
            <w:pPr>
              <w:spacing w:after="0" w:line="240" w:lineRule="auto"/>
              <w:jc w:val="center"/>
              <w:rPr>
                <w:rFonts w:ascii="Times New Roman" w:hAnsi="Times New Roman" w:cs="Times New Roman"/>
              </w:rPr>
            </w:pPr>
            <w:r w:rsidRPr="00002402">
              <w:rPr>
                <w:rStyle w:val="211pt"/>
                <w:rFonts w:eastAsia="Arial Unicode MS"/>
              </w:rPr>
              <w:t>возрастания</w:t>
            </w:r>
          </w:p>
        </w:tc>
        <w:tc>
          <w:tcPr>
            <w:tcW w:w="1078" w:type="dxa"/>
            <w:tcBorders>
              <w:top w:val="single" w:sz="4" w:space="0" w:color="auto"/>
              <w:left w:val="single" w:sz="4" w:space="0" w:color="auto"/>
              <w:bottom w:val="single" w:sz="4" w:space="0" w:color="auto"/>
            </w:tcBorders>
            <w:shd w:val="clear" w:color="auto" w:fill="FFFFFF"/>
          </w:tcPr>
          <w:p w14:paraId="54034367" w14:textId="430CD930" w:rsidR="003C3E22" w:rsidRPr="00002402" w:rsidRDefault="003C3E22" w:rsidP="00D60AC3">
            <w:pPr>
              <w:spacing w:after="0" w:line="240" w:lineRule="auto"/>
              <w:jc w:val="center"/>
              <w:rPr>
                <w:rFonts w:ascii="Times New Roman" w:hAnsi="Times New Roman" w:cs="Times New Roman"/>
              </w:rPr>
            </w:pPr>
            <w:r>
              <w:rPr>
                <w:rFonts w:ascii="Times New Roman" w:hAnsi="Times New Roman" w:cs="Times New Roman"/>
              </w:rPr>
              <w:t>процентов</w:t>
            </w:r>
          </w:p>
        </w:tc>
        <w:tc>
          <w:tcPr>
            <w:tcW w:w="835" w:type="dxa"/>
            <w:tcBorders>
              <w:top w:val="single" w:sz="4" w:space="0" w:color="auto"/>
              <w:left w:val="single" w:sz="4" w:space="0" w:color="auto"/>
              <w:bottom w:val="single" w:sz="4" w:space="0" w:color="auto"/>
            </w:tcBorders>
            <w:shd w:val="clear" w:color="auto" w:fill="FFFFFF"/>
          </w:tcPr>
          <w:p w14:paraId="1C3DB996"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51</w:t>
            </w:r>
          </w:p>
        </w:tc>
        <w:tc>
          <w:tcPr>
            <w:tcW w:w="866" w:type="dxa"/>
            <w:tcBorders>
              <w:top w:val="single" w:sz="4" w:space="0" w:color="auto"/>
              <w:left w:val="single" w:sz="4" w:space="0" w:color="auto"/>
              <w:bottom w:val="single" w:sz="4" w:space="0" w:color="auto"/>
            </w:tcBorders>
            <w:shd w:val="clear" w:color="auto" w:fill="FFFFFF"/>
          </w:tcPr>
          <w:p w14:paraId="070569F1"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2023</w:t>
            </w:r>
          </w:p>
        </w:tc>
        <w:tc>
          <w:tcPr>
            <w:tcW w:w="694" w:type="dxa"/>
            <w:tcBorders>
              <w:top w:val="single" w:sz="4" w:space="0" w:color="auto"/>
              <w:left w:val="single" w:sz="4" w:space="0" w:color="auto"/>
              <w:bottom w:val="single" w:sz="4" w:space="0" w:color="auto"/>
            </w:tcBorders>
            <w:shd w:val="clear" w:color="auto" w:fill="FFFFFF"/>
          </w:tcPr>
          <w:p w14:paraId="75BDE9BC"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w:t>
            </w:r>
          </w:p>
        </w:tc>
        <w:tc>
          <w:tcPr>
            <w:tcW w:w="850" w:type="dxa"/>
            <w:tcBorders>
              <w:top w:val="single" w:sz="4" w:space="0" w:color="auto"/>
              <w:left w:val="single" w:sz="4" w:space="0" w:color="auto"/>
              <w:bottom w:val="single" w:sz="4" w:space="0" w:color="auto"/>
            </w:tcBorders>
            <w:shd w:val="clear" w:color="auto" w:fill="FFFFFF"/>
          </w:tcPr>
          <w:p w14:paraId="11BCD16D"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w:t>
            </w:r>
          </w:p>
        </w:tc>
        <w:tc>
          <w:tcPr>
            <w:tcW w:w="709" w:type="dxa"/>
            <w:tcBorders>
              <w:top w:val="single" w:sz="4" w:space="0" w:color="auto"/>
              <w:left w:val="single" w:sz="4" w:space="0" w:color="auto"/>
              <w:bottom w:val="single" w:sz="4" w:space="0" w:color="auto"/>
            </w:tcBorders>
            <w:shd w:val="clear" w:color="auto" w:fill="FFFFFF"/>
          </w:tcPr>
          <w:p w14:paraId="13BB0D4E"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51</w:t>
            </w:r>
          </w:p>
        </w:tc>
        <w:tc>
          <w:tcPr>
            <w:tcW w:w="709" w:type="dxa"/>
            <w:tcBorders>
              <w:top w:val="single" w:sz="4" w:space="0" w:color="auto"/>
              <w:left w:val="single" w:sz="4" w:space="0" w:color="auto"/>
              <w:bottom w:val="single" w:sz="4" w:space="0" w:color="auto"/>
            </w:tcBorders>
            <w:shd w:val="clear" w:color="auto" w:fill="FFFFFF"/>
          </w:tcPr>
          <w:p w14:paraId="09FA207D"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w:t>
            </w:r>
          </w:p>
        </w:tc>
        <w:tc>
          <w:tcPr>
            <w:tcW w:w="865" w:type="dxa"/>
            <w:tcBorders>
              <w:top w:val="single" w:sz="4" w:space="0" w:color="auto"/>
              <w:left w:val="single" w:sz="4" w:space="0" w:color="auto"/>
              <w:bottom w:val="single" w:sz="4" w:space="0" w:color="auto"/>
            </w:tcBorders>
            <w:shd w:val="clear" w:color="auto" w:fill="FFFFFF"/>
          </w:tcPr>
          <w:p w14:paraId="5BBD02E5"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51</w:t>
            </w:r>
          </w:p>
        </w:tc>
        <w:tc>
          <w:tcPr>
            <w:tcW w:w="836" w:type="dxa"/>
            <w:tcBorders>
              <w:top w:val="single" w:sz="4" w:space="0" w:color="auto"/>
              <w:left w:val="single" w:sz="4" w:space="0" w:color="auto"/>
              <w:bottom w:val="single" w:sz="4" w:space="0" w:color="auto"/>
            </w:tcBorders>
            <w:shd w:val="clear" w:color="auto" w:fill="FFFFFF"/>
          </w:tcPr>
          <w:p w14:paraId="7D2500D3"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51</w:t>
            </w:r>
          </w:p>
        </w:tc>
        <w:tc>
          <w:tcPr>
            <w:tcW w:w="850" w:type="dxa"/>
            <w:tcBorders>
              <w:top w:val="single" w:sz="4" w:space="0" w:color="auto"/>
              <w:left w:val="single" w:sz="4" w:space="0" w:color="auto"/>
              <w:bottom w:val="single" w:sz="4" w:space="0" w:color="auto"/>
            </w:tcBorders>
            <w:shd w:val="clear" w:color="auto" w:fill="FFFFFF"/>
          </w:tcPr>
          <w:p w14:paraId="0F9DA59A"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51</w:t>
            </w:r>
          </w:p>
        </w:tc>
        <w:tc>
          <w:tcPr>
            <w:tcW w:w="866" w:type="dxa"/>
            <w:tcBorders>
              <w:top w:val="single" w:sz="4" w:space="0" w:color="auto"/>
              <w:left w:val="single" w:sz="4" w:space="0" w:color="auto"/>
              <w:bottom w:val="single" w:sz="4" w:space="0" w:color="auto"/>
            </w:tcBorders>
            <w:shd w:val="clear" w:color="auto" w:fill="FFFFFF"/>
          </w:tcPr>
          <w:p w14:paraId="2DE6BDAB"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51</w:t>
            </w:r>
          </w:p>
        </w:tc>
        <w:tc>
          <w:tcPr>
            <w:tcW w:w="2410" w:type="dxa"/>
            <w:vMerge/>
            <w:tcBorders>
              <w:left w:val="single" w:sz="4" w:space="0" w:color="auto"/>
              <w:right w:val="single" w:sz="4" w:space="0" w:color="auto"/>
            </w:tcBorders>
            <w:shd w:val="clear" w:color="auto" w:fill="FFFFFF"/>
          </w:tcPr>
          <w:p w14:paraId="08070FDB" w14:textId="28E2E4FD" w:rsidR="003C3E22" w:rsidRPr="00002402" w:rsidRDefault="003C3E22" w:rsidP="00D60AC3">
            <w:pPr>
              <w:spacing w:after="0" w:line="240" w:lineRule="auto"/>
              <w:jc w:val="center"/>
              <w:rPr>
                <w:rFonts w:ascii="Times New Roman" w:hAnsi="Times New Roman" w:cs="Times New Roman"/>
              </w:rPr>
            </w:pPr>
          </w:p>
        </w:tc>
      </w:tr>
      <w:tr w:rsidR="003C3E22" w:rsidRPr="00002402" w14:paraId="7475A65C" w14:textId="77777777" w:rsidTr="00D51590">
        <w:trPr>
          <w:trHeight w:val="23"/>
          <w:jc w:val="center"/>
        </w:trPr>
        <w:tc>
          <w:tcPr>
            <w:tcW w:w="562" w:type="dxa"/>
            <w:tcBorders>
              <w:top w:val="single" w:sz="4" w:space="0" w:color="auto"/>
              <w:left w:val="single" w:sz="4" w:space="0" w:color="auto"/>
              <w:bottom w:val="single" w:sz="4" w:space="0" w:color="auto"/>
            </w:tcBorders>
            <w:shd w:val="clear" w:color="auto" w:fill="FFFFFF"/>
          </w:tcPr>
          <w:p w14:paraId="73A523E6"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2.4</w:t>
            </w:r>
          </w:p>
        </w:tc>
        <w:tc>
          <w:tcPr>
            <w:tcW w:w="2552" w:type="dxa"/>
            <w:tcBorders>
              <w:top w:val="single" w:sz="4" w:space="0" w:color="auto"/>
              <w:left w:val="single" w:sz="4" w:space="0" w:color="auto"/>
              <w:bottom w:val="single" w:sz="4" w:space="0" w:color="auto"/>
            </w:tcBorders>
            <w:shd w:val="clear" w:color="auto" w:fill="FFFFFF"/>
          </w:tcPr>
          <w:p w14:paraId="215F36B4" w14:textId="77777777" w:rsidR="003C3E22" w:rsidRPr="00002402" w:rsidRDefault="003C3E22" w:rsidP="00D60AC3">
            <w:pPr>
              <w:spacing w:after="0" w:line="240" w:lineRule="auto"/>
              <w:rPr>
                <w:rFonts w:ascii="Times New Roman" w:hAnsi="Times New Roman" w:cs="Times New Roman"/>
              </w:rPr>
            </w:pPr>
            <w:r w:rsidRPr="00002402">
              <w:rPr>
                <w:rFonts w:ascii="Times New Roman" w:hAnsi="Times New Roman" w:cs="Times New Roman"/>
              </w:rPr>
              <w:t>Сибирский горный козел</w:t>
            </w:r>
          </w:p>
        </w:tc>
        <w:tc>
          <w:tcPr>
            <w:tcW w:w="1446" w:type="dxa"/>
            <w:tcBorders>
              <w:top w:val="single" w:sz="4" w:space="0" w:color="auto"/>
              <w:left w:val="single" w:sz="4" w:space="0" w:color="auto"/>
              <w:bottom w:val="single" w:sz="4" w:space="0" w:color="auto"/>
            </w:tcBorders>
            <w:shd w:val="clear" w:color="auto" w:fill="FFFFFF"/>
          </w:tcPr>
          <w:p w14:paraId="5CC24C83" w14:textId="77777777" w:rsidR="003C3E22" w:rsidRPr="00002402" w:rsidRDefault="003C3E22" w:rsidP="00D60AC3">
            <w:pPr>
              <w:spacing w:after="0" w:line="240" w:lineRule="auto"/>
              <w:jc w:val="center"/>
              <w:rPr>
                <w:rFonts w:ascii="Times New Roman" w:hAnsi="Times New Roman" w:cs="Times New Roman"/>
              </w:rPr>
            </w:pPr>
            <w:r w:rsidRPr="00002402">
              <w:rPr>
                <w:rStyle w:val="211pt"/>
                <w:rFonts w:eastAsia="Arial Unicode MS"/>
              </w:rPr>
              <w:t>возрастания</w:t>
            </w:r>
          </w:p>
        </w:tc>
        <w:tc>
          <w:tcPr>
            <w:tcW w:w="1078" w:type="dxa"/>
            <w:tcBorders>
              <w:top w:val="single" w:sz="4" w:space="0" w:color="auto"/>
              <w:left w:val="single" w:sz="4" w:space="0" w:color="auto"/>
              <w:bottom w:val="single" w:sz="4" w:space="0" w:color="auto"/>
            </w:tcBorders>
            <w:shd w:val="clear" w:color="auto" w:fill="FFFFFF"/>
          </w:tcPr>
          <w:p w14:paraId="24FE357A" w14:textId="706A16B3" w:rsidR="003C3E22" w:rsidRPr="00002402" w:rsidRDefault="003C3E22" w:rsidP="00D60AC3">
            <w:pPr>
              <w:spacing w:after="0" w:line="240" w:lineRule="auto"/>
              <w:jc w:val="center"/>
              <w:rPr>
                <w:rFonts w:ascii="Times New Roman" w:hAnsi="Times New Roman" w:cs="Times New Roman"/>
              </w:rPr>
            </w:pPr>
            <w:r>
              <w:rPr>
                <w:rFonts w:ascii="Times New Roman" w:hAnsi="Times New Roman" w:cs="Times New Roman"/>
              </w:rPr>
              <w:t>процентов</w:t>
            </w:r>
          </w:p>
        </w:tc>
        <w:tc>
          <w:tcPr>
            <w:tcW w:w="835" w:type="dxa"/>
            <w:tcBorders>
              <w:top w:val="single" w:sz="4" w:space="0" w:color="auto"/>
              <w:left w:val="single" w:sz="4" w:space="0" w:color="auto"/>
              <w:bottom w:val="single" w:sz="4" w:space="0" w:color="auto"/>
            </w:tcBorders>
            <w:shd w:val="clear" w:color="auto" w:fill="FFFFFF"/>
          </w:tcPr>
          <w:p w14:paraId="475654C6"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47</w:t>
            </w:r>
          </w:p>
        </w:tc>
        <w:tc>
          <w:tcPr>
            <w:tcW w:w="866" w:type="dxa"/>
            <w:tcBorders>
              <w:top w:val="single" w:sz="4" w:space="0" w:color="auto"/>
              <w:left w:val="single" w:sz="4" w:space="0" w:color="auto"/>
              <w:bottom w:val="single" w:sz="4" w:space="0" w:color="auto"/>
            </w:tcBorders>
            <w:shd w:val="clear" w:color="auto" w:fill="FFFFFF"/>
          </w:tcPr>
          <w:p w14:paraId="55FF0665"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2023</w:t>
            </w:r>
          </w:p>
        </w:tc>
        <w:tc>
          <w:tcPr>
            <w:tcW w:w="694" w:type="dxa"/>
            <w:tcBorders>
              <w:top w:val="single" w:sz="4" w:space="0" w:color="auto"/>
              <w:left w:val="single" w:sz="4" w:space="0" w:color="auto"/>
              <w:bottom w:val="single" w:sz="4" w:space="0" w:color="auto"/>
            </w:tcBorders>
            <w:shd w:val="clear" w:color="auto" w:fill="FFFFFF"/>
          </w:tcPr>
          <w:p w14:paraId="33A5420F"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w:t>
            </w:r>
          </w:p>
        </w:tc>
        <w:tc>
          <w:tcPr>
            <w:tcW w:w="850" w:type="dxa"/>
            <w:tcBorders>
              <w:top w:val="single" w:sz="4" w:space="0" w:color="auto"/>
              <w:left w:val="single" w:sz="4" w:space="0" w:color="auto"/>
              <w:bottom w:val="single" w:sz="4" w:space="0" w:color="auto"/>
            </w:tcBorders>
            <w:shd w:val="clear" w:color="auto" w:fill="FFFFFF"/>
          </w:tcPr>
          <w:p w14:paraId="65E40C78"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w:t>
            </w:r>
          </w:p>
        </w:tc>
        <w:tc>
          <w:tcPr>
            <w:tcW w:w="709" w:type="dxa"/>
            <w:tcBorders>
              <w:top w:val="single" w:sz="4" w:space="0" w:color="auto"/>
              <w:left w:val="single" w:sz="4" w:space="0" w:color="auto"/>
              <w:bottom w:val="single" w:sz="4" w:space="0" w:color="auto"/>
            </w:tcBorders>
            <w:shd w:val="clear" w:color="auto" w:fill="FFFFFF"/>
          </w:tcPr>
          <w:p w14:paraId="78BF3B52"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47</w:t>
            </w:r>
          </w:p>
        </w:tc>
        <w:tc>
          <w:tcPr>
            <w:tcW w:w="709" w:type="dxa"/>
            <w:tcBorders>
              <w:top w:val="single" w:sz="4" w:space="0" w:color="auto"/>
              <w:left w:val="single" w:sz="4" w:space="0" w:color="auto"/>
              <w:bottom w:val="single" w:sz="4" w:space="0" w:color="auto"/>
            </w:tcBorders>
            <w:shd w:val="clear" w:color="auto" w:fill="FFFFFF"/>
          </w:tcPr>
          <w:p w14:paraId="5B53AFEC"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w:t>
            </w:r>
          </w:p>
        </w:tc>
        <w:tc>
          <w:tcPr>
            <w:tcW w:w="865" w:type="dxa"/>
            <w:tcBorders>
              <w:top w:val="single" w:sz="4" w:space="0" w:color="auto"/>
              <w:left w:val="single" w:sz="4" w:space="0" w:color="auto"/>
              <w:bottom w:val="single" w:sz="4" w:space="0" w:color="auto"/>
            </w:tcBorders>
            <w:shd w:val="clear" w:color="auto" w:fill="FFFFFF"/>
          </w:tcPr>
          <w:p w14:paraId="3490E998"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47</w:t>
            </w:r>
          </w:p>
        </w:tc>
        <w:tc>
          <w:tcPr>
            <w:tcW w:w="836" w:type="dxa"/>
            <w:tcBorders>
              <w:top w:val="single" w:sz="4" w:space="0" w:color="auto"/>
              <w:left w:val="single" w:sz="4" w:space="0" w:color="auto"/>
              <w:bottom w:val="single" w:sz="4" w:space="0" w:color="auto"/>
            </w:tcBorders>
            <w:shd w:val="clear" w:color="auto" w:fill="FFFFFF"/>
          </w:tcPr>
          <w:p w14:paraId="365E4589"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47</w:t>
            </w:r>
          </w:p>
        </w:tc>
        <w:tc>
          <w:tcPr>
            <w:tcW w:w="850" w:type="dxa"/>
            <w:tcBorders>
              <w:top w:val="single" w:sz="4" w:space="0" w:color="auto"/>
              <w:left w:val="single" w:sz="4" w:space="0" w:color="auto"/>
              <w:bottom w:val="single" w:sz="4" w:space="0" w:color="auto"/>
            </w:tcBorders>
            <w:shd w:val="clear" w:color="auto" w:fill="FFFFFF"/>
          </w:tcPr>
          <w:p w14:paraId="599E6006"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47</w:t>
            </w:r>
          </w:p>
        </w:tc>
        <w:tc>
          <w:tcPr>
            <w:tcW w:w="866" w:type="dxa"/>
            <w:tcBorders>
              <w:top w:val="single" w:sz="4" w:space="0" w:color="auto"/>
              <w:left w:val="single" w:sz="4" w:space="0" w:color="auto"/>
              <w:bottom w:val="single" w:sz="4" w:space="0" w:color="auto"/>
            </w:tcBorders>
            <w:shd w:val="clear" w:color="auto" w:fill="FFFFFF"/>
          </w:tcPr>
          <w:p w14:paraId="2BD6BC6B"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47</w:t>
            </w:r>
          </w:p>
        </w:tc>
        <w:tc>
          <w:tcPr>
            <w:tcW w:w="2410" w:type="dxa"/>
            <w:vMerge/>
            <w:tcBorders>
              <w:left w:val="single" w:sz="4" w:space="0" w:color="auto"/>
              <w:right w:val="single" w:sz="4" w:space="0" w:color="auto"/>
            </w:tcBorders>
            <w:shd w:val="clear" w:color="auto" w:fill="FFFFFF"/>
          </w:tcPr>
          <w:p w14:paraId="68072079" w14:textId="0627AF60" w:rsidR="003C3E22" w:rsidRPr="00002402" w:rsidRDefault="003C3E22" w:rsidP="00D60AC3">
            <w:pPr>
              <w:spacing w:after="0" w:line="240" w:lineRule="auto"/>
              <w:jc w:val="center"/>
              <w:rPr>
                <w:rFonts w:ascii="Times New Roman" w:hAnsi="Times New Roman" w:cs="Times New Roman"/>
              </w:rPr>
            </w:pPr>
          </w:p>
        </w:tc>
      </w:tr>
      <w:tr w:rsidR="003C3E22" w:rsidRPr="00002402" w14:paraId="769C5F52" w14:textId="77777777" w:rsidTr="00D51590">
        <w:trPr>
          <w:trHeight w:val="23"/>
          <w:jc w:val="center"/>
        </w:trPr>
        <w:tc>
          <w:tcPr>
            <w:tcW w:w="562" w:type="dxa"/>
            <w:tcBorders>
              <w:top w:val="single" w:sz="4" w:space="0" w:color="auto"/>
              <w:left w:val="single" w:sz="4" w:space="0" w:color="auto"/>
              <w:bottom w:val="single" w:sz="4" w:space="0" w:color="auto"/>
            </w:tcBorders>
            <w:shd w:val="clear" w:color="auto" w:fill="FFFFFF"/>
          </w:tcPr>
          <w:p w14:paraId="607C008B"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2.5</w:t>
            </w:r>
          </w:p>
        </w:tc>
        <w:tc>
          <w:tcPr>
            <w:tcW w:w="2552" w:type="dxa"/>
            <w:tcBorders>
              <w:top w:val="single" w:sz="4" w:space="0" w:color="auto"/>
              <w:left w:val="single" w:sz="4" w:space="0" w:color="auto"/>
              <w:bottom w:val="single" w:sz="4" w:space="0" w:color="auto"/>
            </w:tcBorders>
            <w:shd w:val="clear" w:color="auto" w:fill="FFFFFF"/>
          </w:tcPr>
          <w:p w14:paraId="102DCEB5" w14:textId="77777777" w:rsidR="003C3E22" w:rsidRPr="00002402" w:rsidRDefault="003C3E22" w:rsidP="00D60AC3">
            <w:pPr>
              <w:spacing w:after="0" w:line="240" w:lineRule="auto"/>
              <w:rPr>
                <w:rFonts w:ascii="Times New Roman" w:hAnsi="Times New Roman" w:cs="Times New Roman"/>
              </w:rPr>
            </w:pPr>
            <w:r w:rsidRPr="00002402">
              <w:rPr>
                <w:rFonts w:ascii="Times New Roman" w:hAnsi="Times New Roman" w:cs="Times New Roman"/>
              </w:rPr>
              <w:t>Соболь</w:t>
            </w:r>
          </w:p>
        </w:tc>
        <w:tc>
          <w:tcPr>
            <w:tcW w:w="1446" w:type="dxa"/>
            <w:tcBorders>
              <w:top w:val="single" w:sz="4" w:space="0" w:color="auto"/>
              <w:left w:val="single" w:sz="4" w:space="0" w:color="auto"/>
              <w:bottom w:val="single" w:sz="4" w:space="0" w:color="auto"/>
            </w:tcBorders>
            <w:shd w:val="clear" w:color="auto" w:fill="FFFFFF"/>
          </w:tcPr>
          <w:p w14:paraId="485FB30C" w14:textId="77777777" w:rsidR="003C3E22" w:rsidRPr="00002402" w:rsidRDefault="003C3E22" w:rsidP="00D60AC3">
            <w:pPr>
              <w:spacing w:after="0" w:line="240" w:lineRule="auto"/>
              <w:jc w:val="center"/>
              <w:rPr>
                <w:rFonts w:ascii="Times New Roman" w:hAnsi="Times New Roman" w:cs="Times New Roman"/>
              </w:rPr>
            </w:pPr>
            <w:r w:rsidRPr="00002402">
              <w:rPr>
                <w:rStyle w:val="211pt"/>
                <w:rFonts w:eastAsia="Arial Unicode MS"/>
              </w:rPr>
              <w:t>возрастания</w:t>
            </w:r>
          </w:p>
        </w:tc>
        <w:tc>
          <w:tcPr>
            <w:tcW w:w="1078" w:type="dxa"/>
            <w:tcBorders>
              <w:top w:val="single" w:sz="4" w:space="0" w:color="auto"/>
              <w:left w:val="single" w:sz="4" w:space="0" w:color="auto"/>
              <w:bottom w:val="single" w:sz="4" w:space="0" w:color="auto"/>
            </w:tcBorders>
            <w:shd w:val="clear" w:color="auto" w:fill="FFFFFF"/>
          </w:tcPr>
          <w:p w14:paraId="1A649D2B" w14:textId="5F1590E0" w:rsidR="003C3E22" w:rsidRPr="00002402" w:rsidRDefault="003C3E22" w:rsidP="00D60AC3">
            <w:pPr>
              <w:spacing w:after="0" w:line="240" w:lineRule="auto"/>
              <w:jc w:val="center"/>
              <w:rPr>
                <w:rFonts w:ascii="Times New Roman" w:hAnsi="Times New Roman" w:cs="Times New Roman"/>
              </w:rPr>
            </w:pPr>
            <w:r>
              <w:rPr>
                <w:rFonts w:ascii="Times New Roman" w:hAnsi="Times New Roman" w:cs="Times New Roman"/>
              </w:rPr>
              <w:t>процентов</w:t>
            </w:r>
          </w:p>
        </w:tc>
        <w:tc>
          <w:tcPr>
            <w:tcW w:w="835" w:type="dxa"/>
            <w:tcBorders>
              <w:top w:val="single" w:sz="4" w:space="0" w:color="auto"/>
              <w:left w:val="single" w:sz="4" w:space="0" w:color="auto"/>
              <w:bottom w:val="single" w:sz="4" w:space="0" w:color="auto"/>
            </w:tcBorders>
            <w:shd w:val="clear" w:color="auto" w:fill="FFFFFF"/>
          </w:tcPr>
          <w:p w14:paraId="20EE2AE1"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85</w:t>
            </w:r>
          </w:p>
        </w:tc>
        <w:tc>
          <w:tcPr>
            <w:tcW w:w="866" w:type="dxa"/>
            <w:tcBorders>
              <w:top w:val="single" w:sz="4" w:space="0" w:color="auto"/>
              <w:left w:val="single" w:sz="4" w:space="0" w:color="auto"/>
              <w:bottom w:val="single" w:sz="4" w:space="0" w:color="auto"/>
            </w:tcBorders>
            <w:shd w:val="clear" w:color="auto" w:fill="FFFFFF"/>
          </w:tcPr>
          <w:p w14:paraId="6BEFAC50"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2023</w:t>
            </w:r>
          </w:p>
        </w:tc>
        <w:tc>
          <w:tcPr>
            <w:tcW w:w="694" w:type="dxa"/>
            <w:tcBorders>
              <w:top w:val="single" w:sz="4" w:space="0" w:color="auto"/>
              <w:left w:val="single" w:sz="4" w:space="0" w:color="auto"/>
              <w:bottom w:val="single" w:sz="4" w:space="0" w:color="auto"/>
            </w:tcBorders>
            <w:shd w:val="clear" w:color="auto" w:fill="FFFFFF"/>
          </w:tcPr>
          <w:p w14:paraId="64B26A34"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w:t>
            </w:r>
          </w:p>
        </w:tc>
        <w:tc>
          <w:tcPr>
            <w:tcW w:w="850" w:type="dxa"/>
            <w:tcBorders>
              <w:top w:val="single" w:sz="4" w:space="0" w:color="auto"/>
              <w:left w:val="single" w:sz="4" w:space="0" w:color="auto"/>
              <w:bottom w:val="single" w:sz="4" w:space="0" w:color="auto"/>
            </w:tcBorders>
            <w:shd w:val="clear" w:color="auto" w:fill="FFFFFF"/>
          </w:tcPr>
          <w:p w14:paraId="2BA1315F"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w:t>
            </w:r>
          </w:p>
        </w:tc>
        <w:tc>
          <w:tcPr>
            <w:tcW w:w="709" w:type="dxa"/>
            <w:tcBorders>
              <w:top w:val="single" w:sz="4" w:space="0" w:color="auto"/>
              <w:left w:val="single" w:sz="4" w:space="0" w:color="auto"/>
              <w:bottom w:val="single" w:sz="4" w:space="0" w:color="auto"/>
            </w:tcBorders>
            <w:shd w:val="clear" w:color="auto" w:fill="FFFFFF"/>
          </w:tcPr>
          <w:p w14:paraId="61EFD33D"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85</w:t>
            </w:r>
          </w:p>
        </w:tc>
        <w:tc>
          <w:tcPr>
            <w:tcW w:w="709" w:type="dxa"/>
            <w:tcBorders>
              <w:top w:val="single" w:sz="4" w:space="0" w:color="auto"/>
              <w:left w:val="single" w:sz="4" w:space="0" w:color="auto"/>
              <w:bottom w:val="single" w:sz="4" w:space="0" w:color="auto"/>
            </w:tcBorders>
            <w:shd w:val="clear" w:color="auto" w:fill="FFFFFF"/>
          </w:tcPr>
          <w:p w14:paraId="4887C12C"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w:t>
            </w:r>
          </w:p>
        </w:tc>
        <w:tc>
          <w:tcPr>
            <w:tcW w:w="865" w:type="dxa"/>
            <w:tcBorders>
              <w:top w:val="single" w:sz="4" w:space="0" w:color="auto"/>
              <w:left w:val="single" w:sz="4" w:space="0" w:color="auto"/>
              <w:bottom w:val="single" w:sz="4" w:space="0" w:color="auto"/>
            </w:tcBorders>
            <w:shd w:val="clear" w:color="auto" w:fill="FFFFFF"/>
          </w:tcPr>
          <w:p w14:paraId="1B0A920C"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85</w:t>
            </w:r>
          </w:p>
        </w:tc>
        <w:tc>
          <w:tcPr>
            <w:tcW w:w="836" w:type="dxa"/>
            <w:tcBorders>
              <w:top w:val="single" w:sz="4" w:space="0" w:color="auto"/>
              <w:left w:val="single" w:sz="4" w:space="0" w:color="auto"/>
              <w:bottom w:val="single" w:sz="4" w:space="0" w:color="auto"/>
            </w:tcBorders>
            <w:shd w:val="clear" w:color="auto" w:fill="FFFFFF"/>
          </w:tcPr>
          <w:p w14:paraId="7F91A0C2"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85</w:t>
            </w:r>
          </w:p>
        </w:tc>
        <w:tc>
          <w:tcPr>
            <w:tcW w:w="850" w:type="dxa"/>
            <w:tcBorders>
              <w:top w:val="single" w:sz="4" w:space="0" w:color="auto"/>
              <w:left w:val="single" w:sz="4" w:space="0" w:color="auto"/>
              <w:bottom w:val="single" w:sz="4" w:space="0" w:color="auto"/>
            </w:tcBorders>
            <w:shd w:val="clear" w:color="auto" w:fill="FFFFFF"/>
          </w:tcPr>
          <w:p w14:paraId="10D140D8"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85</w:t>
            </w:r>
          </w:p>
        </w:tc>
        <w:tc>
          <w:tcPr>
            <w:tcW w:w="866" w:type="dxa"/>
            <w:tcBorders>
              <w:top w:val="single" w:sz="4" w:space="0" w:color="auto"/>
              <w:left w:val="single" w:sz="4" w:space="0" w:color="auto"/>
              <w:bottom w:val="single" w:sz="4" w:space="0" w:color="auto"/>
            </w:tcBorders>
            <w:shd w:val="clear" w:color="auto" w:fill="FFFFFF"/>
          </w:tcPr>
          <w:p w14:paraId="46B15671" w14:textId="77777777" w:rsidR="003C3E22" w:rsidRPr="00002402" w:rsidRDefault="003C3E22" w:rsidP="00D60AC3">
            <w:pPr>
              <w:spacing w:after="0" w:line="240" w:lineRule="auto"/>
              <w:jc w:val="center"/>
              <w:rPr>
                <w:rFonts w:ascii="Times New Roman" w:hAnsi="Times New Roman" w:cs="Times New Roman"/>
              </w:rPr>
            </w:pPr>
            <w:r w:rsidRPr="00002402">
              <w:rPr>
                <w:rFonts w:ascii="Times New Roman" w:hAnsi="Times New Roman" w:cs="Times New Roman"/>
              </w:rPr>
              <w:t>85</w:t>
            </w:r>
          </w:p>
        </w:tc>
        <w:tc>
          <w:tcPr>
            <w:tcW w:w="2410" w:type="dxa"/>
            <w:vMerge/>
            <w:tcBorders>
              <w:left w:val="single" w:sz="4" w:space="0" w:color="auto"/>
              <w:bottom w:val="single" w:sz="4" w:space="0" w:color="auto"/>
              <w:right w:val="single" w:sz="4" w:space="0" w:color="auto"/>
            </w:tcBorders>
            <w:shd w:val="clear" w:color="auto" w:fill="FFFFFF"/>
          </w:tcPr>
          <w:p w14:paraId="1C4DFAD4" w14:textId="3675AA03" w:rsidR="003C3E22" w:rsidRPr="00002402" w:rsidRDefault="003C3E22" w:rsidP="00D60AC3">
            <w:pPr>
              <w:spacing w:after="0" w:line="240" w:lineRule="auto"/>
              <w:jc w:val="center"/>
              <w:rPr>
                <w:rFonts w:ascii="Times New Roman" w:hAnsi="Times New Roman" w:cs="Times New Roman"/>
              </w:rPr>
            </w:pPr>
          </w:p>
        </w:tc>
      </w:tr>
    </w:tbl>
    <w:p w14:paraId="02FDDFCC" w14:textId="77777777" w:rsidR="00AD4978" w:rsidRPr="00797A04" w:rsidRDefault="00AD4978" w:rsidP="00D60AC3"/>
    <w:p w14:paraId="3623DDFF" w14:textId="74AC1F2A" w:rsidR="00963382" w:rsidRPr="00002402" w:rsidRDefault="00963382" w:rsidP="00D60AC3">
      <w:pPr>
        <w:spacing w:after="0" w:line="240" w:lineRule="auto"/>
        <w:ind w:left="10206"/>
        <w:jc w:val="center"/>
        <w:rPr>
          <w:rFonts w:ascii="Times New Roman" w:hAnsi="Times New Roman" w:cs="Times New Roman"/>
          <w:sz w:val="28"/>
          <w:szCs w:val="28"/>
        </w:rPr>
      </w:pPr>
      <w:r w:rsidRPr="00002402">
        <w:rPr>
          <w:rFonts w:ascii="Times New Roman" w:hAnsi="Times New Roman" w:cs="Times New Roman"/>
          <w:sz w:val="28"/>
          <w:szCs w:val="28"/>
        </w:rPr>
        <w:lastRenderedPageBreak/>
        <w:t xml:space="preserve">Приложение № </w:t>
      </w:r>
      <w:r w:rsidR="004A7C09" w:rsidRPr="00002402">
        <w:rPr>
          <w:rFonts w:ascii="Times New Roman" w:hAnsi="Times New Roman" w:cs="Times New Roman"/>
          <w:sz w:val="28"/>
          <w:szCs w:val="28"/>
        </w:rPr>
        <w:t>3</w:t>
      </w:r>
    </w:p>
    <w:p w14:paraId="67F6131B" w14:textId="4AFE4A17" w:rsidR="00AC6740" w:rsidRPr="00002402" w:rsidRDefault="002856B4" w:rsidP="00D60AC3">
      <w:pPr>
        <w:spacing w:after="0" w:line="240" w:lineRule="auto"/>
        <w:ind w:left="10206"/>
        <w:jc w:val="center"/>
        <w:rPr>
          <w:rFonts w:ascii="Times New Roman" w:hAnsi="Times New Roman" w:cs="Times New Roman"/>
          <w:sz w:val="28"/>
          <w:szCs w:val="28"/>
        </w:rPr>
      </w:pPr>
      <w:r w:rsidRPr="00002402">
        <w:rPr>
          <w:rFonts w:ascii="Times New Roman" w:hAnsi="Times New Roman" w:cs="Times New Roman"/>
          <w:sz w:val="28"/>
          <w:szCs w:val="28"/>
        </w:rPr>
        <w:t>к г</w:t>
      </w:r>
      <w:r w:rsidR="00963382" w:rsidRPr="00002402">
        <w:rPr>
          <w:rFonts w:ascii="Times New Roman" w:hAnsi="Times New Roman" w:cs="Times New Roman"/>
          <w:sz w:val="28"/>
          <w:szCs w:val="28"/>
        </w:rPr>
        <w:t>осударственной программе</w:t>
      </w:r>
    </w:p>
    <w:p w14:paraId="4B7B8014" w14:textId="186D2FC5" w:rsidR="00AC6740" w:rsidRPr="00002402" w:rsidRDefault="002856B4" w:rsidP="00D60AC3">
      <w:pPr>
        <w:spacing w:after="0" w:line="240" w:lineRule="auto"/>
        <w:ind w:left="10206"/>
        <w:jc w:val="center"/>
        <w:rPr>
          <w:rFonts w:ascii="Times New Roman" w:hAnsi="Times New Roman" w:cs="Times New Roman"/>
          <w:sz w:val="28"/>
          <w:szCs w:val="28"/>
        </w:rPr>
      </w:pPr>
      <w:r w:rsidRPr="00002402">
        <w:rPr>
          <w:rFonts w:ascii="Times New Roman" w:hAnsi="Times New Roman" w:cs="Times New Roman"/>
          <w:sz w:val="28"/>
          <w:szCs w:val="28"/>
        </w:rPr>
        <w:t>Республики Тыва</w:t>
      </w:r>
      <w:r w:rsidR="00AC6740" w:rsidRPr="00002402">
        <w:rPr>
          <w:rFonts w:ascii="Times New Roman" w:hAnsi="Times New Roman" w:cs="Times New Roman"/>
          <w:sz w:val="28"/>
          <w:szCs w:val="28"/>
        </w:rPr>
        <w:t xml:space="preserve"> </w:t>
      </w:r>
      <w:r w:rsidR="00622A7D" w:rsidRPr="00002402">
        <w:rPr>
          <w:rFonts w:ascii="Times New Roman" w:hAnsi="Times New Roman" w:cs="Times New Roman"/>
          <w:sz w:val="28"/>
          <w:szCs w:val="28"/>
        </w:rPr>
        <w:t>«</w:t>
      </w:r>
      <w:r w:rsidR="000913F0" w:rsidRPr="00002402">
        <w:rPr>
          <w:rFonts w:ascii="Times New Roman" w:hAnsi="Times New Roman" w:cs="Times New Roman"/>
          <w:sz w:val="28"/>
          <w:szCs w:val="28"/>
        </w:rPr>
        <w:t>Воспроизводство и</w:t>
      </w:r>
    </w:p>
    <w:p w14:paraId="05CE43C0" w14:textId="2FCE631F" w:rsidR="00AC6740" w:rsidRPr="00002402" w:rsidRDefault="003C5675" w:rsidP="00D60AC3">
      <w:pPr>
        <w:spacing w:after="0" w:line="240" w:lineRule="auto"/>
        <w:ind w:left="10206"/>
        <w:jc w:val="center"/>
        <w:rPr>
          <w:rFonts w:ascii="Times New Roman" w:hAnsi="Times New Roman" w:cs="Times New Roman"/>
          <w:sz w:val="28"/>
          <w:szCs w:val="28"/>
        </w:rPr>
      </w:pPr>
      <w:r w:rsidRPr="00002402">
        <w:rPr>
          <w:rFonts w:ascii="Times New Roman" w:hAnsi="Times New Roman" w:cs="Times New Roman"/>
          <w:sz w:val="28"/>
          <w:szCs w:val="28"/>
        </w:rPr>
        <w:t>и</w:t>
      </w:r>
      <w:r w:rsidR="000913F0" w:rsidRPr="00002402">
        <w:rPr>
          <w:rFonts w:ascii="Times New Roman" w:hAnsi="Times New Roman" w:cs="Times New Roman"/>
          <w:sz w:val="28"/>
          <w:szCs w:val="28"/>
        </w:rPr>
        <w:t>спользование</w:t>
      </w:r>
      <w:r w:rsidR="00AC6740" w:rsidRPr="00002402">
        <w:rPr>
          <w:rFonts w:ascii="Times New Roman" w:hAnsi="Times New Roman" w:cs="Times New Roman"/>
          <w:sz w:val="28"/>
          <w:szCs w:val="28"/>
        </w:rPr>
        <w:t xml:space="preserve"> </w:t>
      </w:r>
      <w:r w:rsidR="000913F0" w:rsidRPr="00002402">
        <w:rPr>
          <w:rFonts w:ascii="Times New Roman" w:hAnsi="Times New Roman" w:cs="Times New Roman"/>
          <w:sz w:val="28"/>
          <w:szCs w:val="28"/>
        </w:rPr>
        <w:t>природных ресурсов</w:t>
      </w:r>
    </w:p>
    <w:p w14:paraId="7BD9ED71" w14:textId="5509D1F3" w:rsidR="000913F0" w:rsidRPr="00002402" w:rsidRDefault="000913F0" w:rsidP="00D60AC3">
      <w:pPr>
        <w:spacing w:after="0" w:line="240" w:lineRule="auto"/>
        <w:ind w:left="10206"/>
        <w:jc w:val="center"/>
        <w:rPr>
          <w:rFonts w:ascii="Times New Roman" w:hAnsi="Times New Roman" w:cs="Times New Roman"/>
          <w:sz w:val="28"/>
          <w:szCs w:val="28"/>
        </w:rPr>
      </w:pPr>
      <w:r w:rsidRPr="00002402">
        <w:rPr>
          <w:rFonts w:ascii="Times New Roman" w:hAnsi="Times New Roman" w:cs="Times New Roman"/>
          <w:sz w:val="28"/>
          <w:szCs w:val="28"/>
        </w:rPr>
        <w:t>Республики Тыва</w:t>
      </w:r>
      <w:r w:rsidR="00622A7D" w:rsidRPr="00002402">
        <w:rPr>
          <w:rFonts w:ascii="Times New Roman" w:hAnsi="Times New Roman" w:cs="Times New Roman"/>
          <w:sz w:val="28"/>
          <w:szCs w:val="28"/>
        </w:rPr>
        <w:t>»</w:t>
      </w:r>
    </w:p>
    <w:p w14:paraId="254C0084" w14:textId="77777777" w:rsidR="00963382" w:rsidRPr="00002402" w:rsidRDefault="00963382" w:rsidP="00D60AC3">
      <w:pPr>
        <w:spacing w:after="0" w:line="240" w:lineRule="auto"/>
        <w:ind w:left="10206"/>
        <w:jc w:val="center"/>
        <w:rPr>
          <w:rFonts w:ascii="Times New Roman" w:hAnsi="Times New Roman" w:cs="Times New Roman"/>
          <w:sz w:val="28"/>
          <w:szCs w:val="28"/>
        </w:rPr>
      </w:pPr>
    </w:p>
    <w:p w14:paraId="06AFDBA1" w14:textId="77777777" w:rsidR="00002402" w:rsidRPr="0094740B" w:rsidRDefault="00002402" w:rsidP="00D60AC3">
      <w:pPr>
        <w:spacing w:after="0" w:line="240" w:lineRule="auto"/>
        <w:jc w:val="center"/>
        <w:rPr>
          <w:rFonts w:ascii="Times New Roman" w:hAnsi="Times New Roman" w:cs="Times New Roman"/>
          <w:sz w:val="18"/>
          <w:szCs w:val="28"/>
        </w:rPr>
      </w:pPr>
    </w:p>
    <w:p w14:paraId="4D04E8F0" w14:textId="672B0079" w:rsidR="00963382" w:rsidRPr="00002402" w:rsidRDefault="00002402" w:rsidP="00D60AC3">
      <w:pPr>
        <w:spacing w:after="0" w:line="240" w:lineRule="auto"/>
        <w:jc w:val="center"/>
        <w:rPr>
          <w:rFonts w:ascii="Times New Roman" w:hAnsi="Times New Roman" w:cs="Times New Roman"/>
          <w:sz w:val="28"/>
          <w:szCs w:val="28"/>
        </w:rPr>
      </w:pPr>
      <w:r w:rsidRPr="00002402">
        <w:rPr>
          <w:rFonts w:ascii="Times New Roman" w:hAnsi="Times New Roman" w:cs="Times New Roman"/>
          <w:sz w:val="28"/>
          <w:szCs w:val="28"/>
        </w:rPr>
        <w:t>ПОМЕСЯЧНЫЙ ПЛАН</w:t>
      </w:r>
    </w:p>
    <w:p w14:paraId="01C06EA6" w14:textId="77777777" w:rsidR="00002402" w:rsidRDefault="00963382" w:rsidP="00D60AC3">
      <w:pPr>
        <w:spacing w:after="0" w:line="240" w:lineRule="auto"/>
        <w:jc w:val="center"/>
        <w:rPr>
          <w:rFonts w:ascii="Times New Roman" w:hAnsi="Times New Roman" w:cs="Times New Roman"/>
          <w:sz w:val="28"/>
          <w:szCs w:val="28"/>
        </w:rPr>
      </w:pPr>
      <w:bookmarkStart w:id="12" w:name="_Hlk157520936"/>
      <w:r w:rsidRPr="00002402">
        <w:rPr>
          <w:rFonts w:ascii="Times New Roman" w:hAnsi="Times New Roman" w:cs="Times New Roman"/>
          <w:sz w:val="28"/>
          <w:szCs w:val="28"/>
        </w:rPr>
        <w:t>государственной программы</w:t>
      </w:r>
      <w:r w:rsidR="00002402">
        <w:rPr>
          <w:rFonts w:ascii="Times New Roman" w:hAnsi="Times New Roman" w:cs="Times New Roman"/>
          <w:sz w:val="28"/>
          <w:szCs w:val="28"/>
        </w:rPr>
        <w:t xml:space="preserve"> </w:t>
      </w:r>
      <w:r w:rsidR="00622A7D" w:rsidRPr="00002402">
        <w:rPr>
          <w:rFonts w:ascii="Times New Roman" w:hAnsi="Times New Roman" w:cs="Times New Roman"/>
          <w:sz w:val="28"/>
          <w:szCs w:val="28"/>
        </w:rPr>
        <w:t>«</w:t>
      </w:r>
      <w:r w:rsidR="000913F0" w:rsidRPr="00002402">
        <w:rPr>
          <w:rFonts w:ascii="Times New Roman" w:hAnsi="Times New Roman" w:cs="Times New Roman"/>
          <w:sz w:val="28"/>
          <w:szCs w:val="28"/>
        </w:rPr>
        <w:t xml:space="preserve">Воспроизводство и использование </w:t>
      </w:r>
    </w:p>
    <w:p w14:paraId="23A5862F" w14:textId="4E617806" w:rsidR="000913F0" w:rsidRPr="00002402" w:rsidRDefault="000913F0" w:rsidP="00D60AC3">
      <w:pPr>
        <w:spacing w:after="0" w:line="240" w:lineRule="auto"/>
        <w:jc w:val="center"/>
        <w:rPr>
          <w:rFonts w:ascii="Times New Roman" w:hAnsi="Times New Roman" w:cs="Times New Roman"/>
          <w:sz w:val="28"/>
          <w:szCs w:val="28"/>
        </w:rPr>
      </w:pPr>
      <w:r w:rsidRPr="00002402">
        <w:rPr>
          <w:rFonts w:ascii="Times New Roman" w:hAnsi="Times New Roman" w:cs="Times New Roman"/>
          <w:sz w:val="28"/>
          <w:szCs w:val="28"/>
        </w:rPr>
        <w:t>природных ресурсов Республики Тыва</w:t>
      </w:r>
      <w:r w:rsidR="00622A7D" w:rsidRPr="00002402">
        <w:rPr>
          <w:rFonts w:ascii="Times New Roman" w:hAnsi="Times New Roman" w:cs="Times New Roman"/>
          <w:sz w:val="28"/>
          <w:szCs w:val="28"/>
        </w:rPr>
        <w:t>»</w:t>
      </w:r>
    </w:p>
    <w:bookmarkEnd w:id="12"/>
    <w:p w14:paraId="30DCBF13" w14:textId="77777777" w:rsidR="00C810B8" w:rsidRPr="00002402" w:rsidRDefault="00C810B8" w:rsidP="00D60AC3">
      <w:pPr>
        <w:spacing w:after="0" w:line="240" w:lineRule="auto"/>
        <w:jc w:val="center"/>
        <w:rPr>
          <w:rFonts w:ascii="Times New Roman" w:hAnsi="Times New Roman" w:cs="Times New Roman"/>
          <w:sz w:val="28"/>
          <w:szCs w:val="28"/>
        </w:rPr>
      </w:pPr>
    </w:p>
    <w:tbl>
      <w:tblPr>
        <w:tblStyle w:val="a5"/>
        <w:tblW w:w="16074" w:type="dxa"/>
        <w:jc w:val="center"/>
        <w:tblLayout w:type="fixed"/>
        <w:tblCellMar>
          <w:left w:w="28" w:type="dxa"/>
          <w:right w:w="28" w:type="dxa"/>
        </w:tblCellMar>
        <w:tblLook w:val="01E0" w:firstRow="1" w:lastRow="1" w:firstColumn="1" w:lastColumn="1" w:noHBand="0" w:noVBand="0"/>
      </w:tblPr>
      <w:tblGrid>
        <w:gridCol w:w="568"/>
        <w:gridCol w:w="3402"/>
        <w:gridCol w:w="1134"/>
        <w:gridCol w:w="850"/>
        <w:gridCol w:w="1134"/>
        <w:gridCol w:w="709"/>
        <w:gridCol w:w="851"/>
        <w:gridCol w:w="708"/>
        <w:gridCol w:w="709"/>
        <w:gridCol w:w="709"/>
        <w:gridCol w:w="709"/>
        <w:gridCol w:w="992"/>
        <w:gridCol w:w="850"/>
        <w:gridCol w:w="851"/>
        <w:gridCol w:w="850"/>
        <w:gridCol w:w="1048"/>
      </w:tblGrid>
      <w:tr w:rsidR="003C1881" w:rsidRPr="00002402" w14:paraId="1EEB28C8" w14:textId="77777777" w:rsidTr="00002402">
        <w:trPr>
          <w:trHeight w:val="20"/>
          <w:jc w:val="center"/>
        </w:trPr>
        <w:tc>
          <w:tcPr>
            <w:tcW w:w="568" w:type="dxa"/>
            <w:vMerge w:val="restart"/>
          </w:tcPr>
          <w:p w14:paraId="4D567C71" w14:textId="77777777" w:rsidR="00F93B95" w:rsidRPr="00002402" w:rsidRDefault="00F93B95" w:rsidP="00D60AC3">
            <w:pPr>
              <w:pStyle w:val="TableParagraph"/>
              <w:jc w:val="center"/>
              <w:rPr>
                <w:color w:val="000000" w:themeColor="text1"/>
              </w:rPr>
            </w:pPr>
            <w:r w:rsidRPr="00002402">
              <w:rPr>
                <w:color w:val="000000" w:themeColor="text1"/>
              </w:rPr>
              <w:t>№</w:t>
            </w:r>
            <w:r w:rsidRPr="00002402">
              <w:rPr>
                <w:color w:val="000000" w:themeColor="text1"/>
                <w:spacing w:val="-1"/>
              </w:rPr>
              <w:t xml:space="preserve"> </w:t>
            </w:r>
            <w:r w:rsidRPr="00002402">
              <w:rPr>
                <w:color w:val="000000" w:themeColor="text1"/>
              </w:rPr>
              <w:t>п/п</w:t>
            </w:r>
          </w:p>
        </w:tc>
        <w:tc>
          <w:tcPr>
            <w:tcW w:w="3402" w:type="dxa"/>
            <w:vMerge w:val="restart"/>
          </w:tcPr>
          <w:p w14:paraId="09F0D425" w14:textId="77777777" w:rsidR="00F93B95" w:rsidRPr="00002402" w:rsidRDefault="00F93B95" w:rsidP="00D60AC3">
            <w:pPr>
              <w:pStyle w:val="TableParagraph"/>
              <w:jc w:val="center"/>
              <w:rPr>
                <w:color w:val="000000" w:themeColor="text1"/>
              </w:rPr>
            </w:pPr>
            <w:proofErr w:type="spellStart"/>
            <w:r w:rsidRPr="00002402">
              <w:rPr>
                <w:color w:val="000000" w:themeColor="text1"/>
              </w:rPr>
              <w:t>Наименование</w:t>
            </w:r>
            <w:proofErr w:type="spellEnd"/>
            <w:r w:rsidRPr="00002402">
              <w:rPr>
                <w:color w:val="000000" w:themeColor="text1"/>
                <w:spacing w:val="-6"/>
              </w:rPr>
              <w:t xml:space="preserve"> </w:t>
            </w:r>
            <w:proofErr w:type="spellStart"/>
            <w:r w:rsidRPr="00002402">
              <w:rPr>
                <w:color w:val="000000" w:themeColor="text1"/>
              </w:rPr>
              <w:t>показателя</w:t>
            </w:r>
            <w:proofErr w:type="spellEnd"/>
          </w:p>
        </w:tc>
        <w:tc>
          <w:tcPr>
            <w:tcW w:w="1134" w:type="dxa"/>
            <w:vMerge w:val="restart"/>
          </w:tcPr>
          <w:p w14:paraId="770741CA" w14:textId="77777777" w:rsidR="00F93B95" w:rsidRPr="00002402" w:rsidRDefault="00F93B95" w:rsidP="00D60AC3">
            <w:pPr>
              <w:pStyle w:val="TableParagraph"/>
              <w:jc w:val="center"/>
              <w:rPr>
                <w:color w:val="000000" w:themeColor="text1"/>
              </w:rPr>
            </w:pPr>
            <w:proofErr w:type="spellStart"/>
            <w:r w:rsidRPr="00002402">
              <w:rPr>
                <w:color w:val="000000" w:themeColor="text1"/>
              </w:rPr>
              <w:t>Единица</w:t>
            </w:r>
            <w:proofErr w:type="spellEnd"/>
            <w:r w:rsidRPr="00002402">
              <w:rPr>
                <w:color w:val="000000" w:themeColor="text1"/>
                <w:spacing w:val="-4"/>
              </w:rPr>
              <w:t xml:space="preserve"> </w:t>
            </w:r>
            <w:proofErr w:type="spellStart"/>
            <w:r w:rsidRPr="00002402">
              <w:rPr>
                <w:color w:val="000000" w:themeColor="text1"/>
              </w:rPr>
              <w:t>измерения</w:t>
            </w:r>
            <w:proofErr w:type="spellEnd"/>
          </w:p>
          <w:p w14:paraId="6C73E4FB" w14:textId="77777777" w:rsidR="00F93B95" w:rsidRPr="00002402" w:rsidRDefault="00F93B95" w:rsidP="00D60AC3">
            <w:pPr>
              <w:pStyle w:val="TableParagraph"/>
              <w:jc w:val="center"/>
              <w:rPr>
                <w:color w:val="000000" w:themeColor="text1"/>
              </w:rPr>
            </w:pPr>
            <w:r w:rsidRPr="00002402">
              <w:rPr>
                <w:color w:val="000000" w:themeColor="text1"/>
              </w:rPr>
              <w:t>(</w:t>
            </w:r>
            <w:proofErr w:type="spellStart"/>
            <w:r w:rsidRPr="00002402">
              <w:rPr>
                <w:color w:val="000000" w:themeColor="text1"/>
              </w:rPr>
              <w:t>по</w:t>
            </w:r>
            <w:proofErr w:type="spellEnd"/>
            <w:r w:rsidRPr="00002402">
              <w:rPr>
                <w:color w:val="000000" w:themeColor="text1"/>
                <w:spacing w:val="-2"/>
              </w:rPr>
              <w:t xml:space="preserve"> </w:t>
            </w:r>
            <w:r w:rsidRPr="00002402">
              <w:rPr>
                <w:color w:val="000000" w:themeColor="text1"/>
              </w:rPr>
              <w:t>ОКЕИ)</w:t>
            </w:r>
          </w:p>
        </w:tc>
        <w:tc>
          <w:tcPr>
            <w:tcW w:w="9922" w:type="dxa"/>
            <w:gridSpan w:val="12"/>
          </w:tcPr>
          <w:p w14:paraId="3524621A" w14:textId="3E9DCB7B" w:rsidR="00F93B95" w:rsidRPr="00002402" w:rsidRDefault="00F93B95" w:rsidP="00D60AC3">
            <w:pPr>
              <w:pStyle w:val="TableParagraph"/>
              <w:jc w:val="center"/>
              <w:rPr>
                <w:color w:val="000000" w:themeColor="text1"/>
                <w:lang w:val="ru-RU"/>
              </w:rPr>
            </w:pPr>
            <w:proofErr w:type="spellStart"/>
            <w:r w:rsidRPr="00002402">
              <w:rPr>
                <w:color w:val="000000" w:themeColor="text1"/>
              </w:rPr>
              <w:t>Плановые</w:t>
            </w:r>
            <w:proofErr w:type="spellEnd"/>
            <w:r w:rsidRPr="00002402">
              <w:rPr>
                <w:color w:val="000000" w:themeColor="text1"/>
                <w:spacing w:val="-3"/>
              </w:rPr>
              <w:t xml:space="preserve"> </w:t>
            </w:r>
            <w:proofErr w:type="spellStart"/>
            <w:r w:rsidRPr="00002402">
              <w:rPr>
                <w:color w:val="000000" w:themeColor="text1"/>
              </w:rPr>
              <w:t>значения</w:t>
            </w:r>
            <w:proofErr w:type="spellEnd"/>
            <w:r w:rsidRPr="00002402">
              <w:rPr>
                <w:color w:val="000000" w:themeColor="text1"/>
                <w:spacing w:val="-2"/>
              </w:rPr>
              <w:t xml:space="preserve"> </w:t>
            </w:r>
            <w:proofErr w:type="spellStart"/>
            <w:r w:rsidRPr="00002402">
              <w:rPr>
                <w:color w:val="000000" w:themeColor="text1"/>
              </w:rPr>
              <w:t>по</w:t>
            </w:r>
            <w:proofErr w:type="spellEnd"/>
            <w:r w:rsidRPr="00002402">
              <w:rPr>
                <w:color w:val="000000" w:themeColor="text1"/>
                <w:spacing w:val="-2"/>
              </w:rPr>
              <w:t xml:space="preserve"> </w:t>
            </w:r>
            <w:proofErr w:type="spellStart"/>
            <w:r w:rsidRPr="00002402">
              <w:rPr>
                <w:color w:val="000000" w:themeColor="text1"/>
              </w:rPr>
              <w:t>месяцам</w:t>
            </w:r>
            <w:proofErr w:type="spellEnd"/>
          </w:p>
        </w:tc>
        <w:tc>
          <w:tcPr>
            <w:tcW w:w="1048" w:type="dxa"/>
            <w:vMerge w:val="restart"/>
          </w:tcPr>
          <w:p w14:paraId="4FD44F18" w14:textId="77777777" w:rsidR="00F93B95" w:rsidRPr="00002402" w:rsidRDefault="00F93B95" w:rsidP="00D60AC3">
            <w:pPr>
              <w:pStyle w:val="TableParagraph"/>
              <w:jc w:val="center"/>
              <w:rPr>
                <w:color w:val="000000" w:themeColor="text1"/>
              </w:rPr>
            </w:pPr>
            <w:proofErr w:type="spellStart"/>
            <w:r w:rsidRPr="00002402">
              <w:rPr>
                <w:color w:val="000000" w:themeColor="text1"/>
              </w:rPr>
              <w:t>На</w:t>
            </w:r>
            <w:proofErr w:type="spellEnd"/>
            <w:r w:rsidRPr="00002402">
              <w:rPr>
                <w:color w:val="000000" w:themeColor="text1"/>
                <w:spacing w:val="-4"/>
              </w:rPr>
              <w:t xml:space="preserve"> </w:t>
            </w:r>
            <w:proofErr w:type="spellStart"/>
            <w:r w:rsidRPr="00002402">
              <w:rPr>
                <w:color w:val="000000" w:themeColor="text1"/>
              </w:rPr>
              <w:t>конец</w:t>
            </w:r>
            <w:proofErr w:type="spellEnd"/>
            <w:r w:rsidRPr="00002402">
              <w:rPr>
                <w:color w:val="000000" w:themeColor="text1"/>
              </w:rPr>
              <w:t xml:space="preserve"> 2024</w:t>
            </w:r>
            <w:r w:rsidRPr="00002402">
              <w:rPr>
                <w:color w:val="000000" w:themeColor="text1"/>
                <w:spacing w:val="-3"/>
              </w:rPr>
              <w:t xml:space="preserve"> </w:t>
            </w:r>
            <w:proofErr w:type="spellStart"/>
            <w:r w:rsidRPr="00002402">
              <w:rPr>
                <w:color w:val="000000" w:themeColor="text1"/>
              </w:rPr>
              <w:t>года</w:t>
            </w:r>
            <w:proofErr w:type="spellEnd"/>
          </w:p>
        </w:tc>
      </w:tr>
      <w:tr w:rsidR="00731FEB" w:rsidRPr="00002402" w14:paraId="612C2550" w14:textId="77777777" w:rsidTr="00002402">
        <w:trPr>
          <w:trHeight w:val="20"/>
          <w:jc w:val="center"/>
        </w:trPr>
        <w:tc>
          <w:tcPr>
            <w:tcW w:w="568" w:type="dxa"/>
            <w:vMerge/>
          </w:tcPr>
          <w:p w14:paraId="3E884B0F" w14:textId="77777777" w:rsidR="00F93B95" w:rsidRPr="00002402" w:rsidRDefault="00F93B95" w:rsidP="00D60AC3">
            <w:pPr>
              <w:jc w:val="center"/>
              <w:rPr>
                <w:rFonts w:ascii="Times New Roman" w:hAnsi="Times New Roman" w:cs="Times New Roman"/>
                <w:color w:val="000000" w:themeColor="text1"/>
              </w:rPr>
            </w:pPr>
          </w:p>
        </w:tc>
        <w:tc>
          <w:tcPr>
            <w:tcW w:w="3402" w:type="dxa"/>
            <w:vMerge/>
          </w:tcPr>
          <w:p w14:paraId="0DB46674" w14:textId="77777777" w:rsidR="00F93B95" w:rsidRPr="00002402" w:rsidRDefault="00F93B95" w:rsidP="00D60AC3">
            <w:pPr>
              <w:jc w:val="center"/>
              <w:rPr>
                <w:rFonts w:ascii="Times New Roman" w:hAnsi="Times New Roman" w:cs="Times New Roman"/>
                <w:color w:val="000000" w:themeColor="text1"/>
              </w:rPr>
            </w:pPr>
          </w:p>
        </w:tc>
        <w:tc>
          <w:tcPr>
            <w:tcW w:w="1134" w:type="dxa"/>
            <w:vMerge/>
          </w:tcPr>
          <w:p w14:paraId="5CCB281C" w14:textId="77777777" w:rsidR="00F93B95" w:rsidRPr="00002402" w:rsidRDefault="00F93B95" w:rsidP="00D60AC3">
            <w:pPr>
              <w:jc w:val="center"/>
              <w:rPr>
                <w:rFonts w:ascii="Times New Roman" w:hAnsi="Times New Roman" w:cs="Times New Roman"/>
                <w:color w:val="000000" w:themeColor="text1"/>
              </w:rPr>
            </w:pPr>
          </w:p>
        </w:tc>
        <w:tc>
          <w:tcPr>
            <w:tcW w:w="850" w:type="dxa"/>
          </w:tcPr>
          <w:p w14:paraId="78CEAE4F" w14:textId="77777777" w:rsidR="00F93B95" w:rsidRPr="00002402" w:rsidRDefault="00F93B95" w:rsidP="00D60AC3">
            <w:pPr>
              <w:pStyle w:val="TableParagraph"/>
              <w:jc w:val="center"/>
              <w:rPr>
                <w:color w:val="000000" w:themeColor="text1"/>
              </w:rPr>
            </w:pPr>
            <w:proofErr w:type="spellStart"/>
            <w:r w:rsidRPr="00002402">
              <w:rPr>
                <w:color w:val="000000" w:themeColor="text1"/>
              </w:rPr>
              <w:t>январь</w:t>
            </w:r>
            <w:proofErr w:type="spellEnd"/>
          </w:p>
        </w:tc>
        <w:tc>
          <w:tcPr>
            <w:tcW w:w="1134" w:type="dxa"/>
          </w:tcPr>
          <w:p w14:paraId="2C01FB5F" w14:textId="77777777" w:rsidR="00F93B95" w:rsidRPr="00002402" w:rsidRDefault="00F93B95" w:rsidP="00D60AC3">
            <w:pPr>
              <w:pStyle w:val="TableParagraph"/>
              <w:jc w:val="center"/>
              <w:rPr>
                <w:color w:val="000000" w:themeColor="text1"/>
              </w:rPr>
            </w:pPr>
            <w:proofErr w:type="spellStart"/>
            <w:r w:rsidRPr="00002402">
              <w:rPr>
                <w:color w:val="000000" w:themeColor="text1"/>
              </w:rPr>
              <w:t>февраль</w:t>
            </w:r>
            <w:proofErr w:type="spellEnd"/>
          </w:p>
        </w:tc>
        <w:tc>
          <w:tcPr>
            <w:tcW w:w="709" w:type="dxa"/>
          </w:tcPr>
          <w:p w14:paraId="631529ED" w14:textId="77777777" w:rsidR="00F93B95" w:rsidRPr="00002402" w:rsidRDefault="00F93B95" w:rsidP="00D60AC3">
            <w:pPr>
              <w:pStyle w:val="TableParagraph"/>
              <w:jc w:val="center"/>
              <w:rPr>
                <w:color w:val="000000" w:themeColor="text1"/>
              </w:rPr>
            </w:pPr>
            <w:proofErr w:type="spellStart"/>
            <w:r w:rsidRPr="00002402">
              <w:rPr>
                <w:color w:val="000000" w:themeColor="text1"/>
              </w:rPr>
              <w:t>март</w:t>
            </w:r>
            <w:proofErr w:type="spellEnd"/>
          </w:p>
        </w:tc>
        <w:tc>
          <w:tcPr>
            <w:tcW w:w="851" w:type="dxa"/>
          </w:tcPr>
          <w:p w14:paraId="3DF64EB3" w14:textId="77777777" w:rsidR="00F93B95" w:rsidRPr="00002402" w:rsidRDefault="00F93B95" w:rsidP="00D60AC3">
            <w:pPr>
              <w:pStyle w:val="TableParagraph"/>
              <w:tabs>
                <w:tab w:val="left" w:pos="1134"/>
              </w:tabs>
              <w:jc w:val="center"/>
              <w:rPr>
                <w:color w:val="000000" w:themeColor="text1"/>
              </w:rPr>
            </w:pPr>
            <w:proofErr w:type="spellStart"/>
            <w:r w:rsidRPr="00002402">
              <w:rPr>
                <w:color w:val="000000" w:themeColor="text1"/>
              </w:rPr>
              <w:t>апрель</w:t>
            </w:r>
            <w:proofErr w:type="spellEnd"/>
          </w:p>
        </w:tc>
        <w:tc>
          <w:tcPr>
            <w:tcW w:w="708" w:type="dxa"/>
          </w:tcPr>
          <w:p w14:paraId="2D360E8F" w14:textId="77777777" w:rsidR="00F93B95" w:rsidRPr="00002402" w:rsidRDefault="00F93B95" w:rsidP="00D60AC3">
            <w:pPr>
              <w:jc w:val="center"/>
              <w:rPr>
                <w:rFonts w:ascii="Times New Roman" w:hAnsi="Times New Roman" w:cs="Times New Roman"/>
                <w:color w:val="000000" w:themeColor="text1"/>
              </w:rPr>
            </w:pPr>
            <w:proofErr w:type="spellStart"/>
            <w:r w:rsidRPr="00002402">
              <w:rPr>
                <w:rFonts w:ascii="Times New Roman" w:hAnsi="Times New Roman" w:cs="Times New Roman"/>
                <w:color w:val="000000" w:themeColor="text1"/>
              </w:rPr>
              <w:t>май</w:t>
            </w:r>
            <w:proofErr w:type="spellEnd"/>
          </w:p>
        </w:tc>
        <w:tc>
          <w:tcPr>
            <w:tcW w:w="709" w:type="dxa"/>
          </w:tcPr>
          <w:p w14:paraId="0DD93C26" w14:textId="77777777" w:rsidR="00F93B95" w:rsidRPr="00002402" w:rsidRDefault="00F93B95" w:rsidP="00D60AC3">
            <w:pPr>
              <w:jc w:val="center"/>
              <w:rPr>
                <w:rFonts w:ascii="Times New Roman" w:hAnsi="Times New Roman" w:cs="Times New Roman"/>
                <w:color w:val="000000" w:themeColor="text1"/>
              </w:rPr>
            </w:pPr>
            <w:proofErr w:type="spellStart"/>
            <w:r w:rsidRPr="00002402">
              <w:rPr>
                <w:rFonts w:ascii="Times New Roman" w:hAnsi="Times New Roman" w:cs="Times New Roman"/>
                <w:color w:val="000000" w:themeColor="text1"/>
              </w:rPr>
              <w:t>июнь</w:t>
            </w:r>
            <w:proofErr w:type="spellEnd"/>
          </w:p>
        </w:tc>
        <w:tc>
          <w:tcPr>
            <w:tcW w:w="709" w:type="dxa"/>
          </w:tcPr>
          <w:p w14:paraId="61E53A1F" w14:textId="77777777" w:rsidR="00F93B95" w:rsidRPr="00002402" w:rsidRDefault="00F93B95" w:rsidP="00D60AC3">
            <w:pPr>
              <w:jc w:val="center"/>
              <w:rPr>
                <w:rFonts w:ascii="Times New Roman" w:hAnsi="Times New Roman" w:cs="Times New Roman"/>
                <w:color w:val="000000" w:themeColor="text1"/>
              </w:rPr>
            </w:pPr>
            <w:proofErr w:type="spellStart"/>
            <w:r w:rsidRPr="00002402">
              <w:rPr>
                <w:rFonts w:ascii="Times New Roman" w:hAnsi="Times New Roman" w:cs="Times New Roman"/>
                <w:color w:val="000000" w:themeColor="text1"/>
              </w:rPr>
              <w:t>июль</w:t>
            </w:r>
            <w:proofErr w:type="spellEnd"/>
          </w:p>
        </w:tc>
        <w:tc>
          <w:tcPr>
            <w:tcW w:w="709" w:type="dxa"/>
          </w:tcPr>
          <w:p w14:paraId="31F39992" w14:textId="77777777" w:rsidR="00F93B95" w:rsidRPr="00002402" w:rsidRDefault="00F93B95" w:rsidP="00D60AC3">
            <w:pPr>
              <w:jc w:val="center"/>
              <w:rPr>
                <w:rFonts w:ascii="Times New Roman" w:hAnsi="Times New Roman" w:cs="Times New Roman"/>
                <w:color w:val="000000" w:themeColor="text1"/>
              </w:rPr>
            </w:pPr>
            <w:proofErr w:type="spellStart"/>
            <w:r w:rsidRPr="00002402">
              <w:rPr>
                <w:rFonts w:ascii="Times New Roman" w:hAnsi="Times New Roman" w:cs="Times New Roman"/>
                <w:color w:val="000000" w:themeColor="text1"/>
              </w:rPr>
              <w:t>август</w:t>
            </w:r>
            <w:proofErr w:type="spellEnd"/>
          </w:p>
        </w:tc>
        <w:tc>
          <w:tcPr>
            <w:tcW w:w="992" w:type="dxa"/>
          </w:tcPr>
          <w:p w14:paraId="69573580" w14:textId="77777777" w:rsidR="00F93B95" w:rsidRPr="00002402" w:rsidRDefault="00F93B95" w:rsidP="00D60AC3">
            <w:pPr>
              <w:jc w:val="center"/>
              <w:rPr>
                <w:rFonts w:ascii="Times New Roman" w:hAnsi="Times New Roman" w:cs="Times New Roman"/>
                <w:color w:val="000000" w:themeColor="text1"/>
              </w:rPr>
            </w:pPr>
            <w:proofErr w:type="spellStart"/>
            <w:r w:rsidRPr="00002402">
              <w:rPr>
                <w:rFonts w:ascii="Times New Roman" w:hAnsi="Times New Roman" w:cs="Times New Roman"/>
                <w:color w:val="000000" w:themeColor="text1"/>
              </w:rPr>
              <w:t>сентябрь</w:t>
            </w:r>
            <w:proofErr w:type="spellEnd"/>
          </w:p>
        </w:tc>
        <w:tc>
          <w:tcPr>
            <w:tcW w:w="850" w:type="dxa"/>
          </w:tcPr>
          <w:p w14:paraId="51AC69EF" w14:textId="77777777" w:rsidR="00F93B95" w:rsidRPr="00002402" w:rsidRDefault="00F93B95" w:rsidP="00D60AC3">
            <w:pPr>
              <w:jc w:val="center"/>
              <w:rPr>
                <w:rFonts w:ascii="Times New Roman" w:hAnsi="Times New Roman" w:cs="Times New Roman"/>
                <w:color w:val="000000" w:themeColor="text1"/>
              </w:rPr>
            </w:pPr>
            <w:proofErr w:type="spellStart"/>
            <w:r w:rsidRPr="00002402">
              <w:rPr>
                <w:rFonts w:ascii="Times New Roman" w:hAnsi="Times New Roman" w:cs="Times New Roman"/>
                <w:color w:val="000000" w:themeColor="text1"/>
              </w:rPr>
              <w:t>октябрь</w:t>
            </w:r>
            <w:proofErr w:type="spellEnd"/>
          </w:p>
        </w:tc>
        <w:tc>
          <w:tcPr>
            <w:tcW w:w="851" w:type="dxa"/>
          </w:tcPr>
          <w:p w14:paraId="5E68C805" w14:textId="77777777" w:rsidR="00F93B95" w:rsidRPr="00002402" w:rsidRDefault="00F93B95" w:rsidP="00D60AC3">
            <w:pPr>
              <w:jc w:val="center"/>
              <w:rPr>
                <w:rFonts w:ascii="Times New Roman" w:hAnsi="Times New Roman" w:cs="Times New Roman"/>
                <w:color w:val="000000" w:themeColor="text1"/>
              </w:rPr>
            </w:pPr>
            <w:proofErr w:type="spellStart"/>
            <w:r w:rsidRPr="00002402">
              <w:rPr>
                <w:rFonts w:ascii="Times New Roman" w:hAnsi="Times New Roman" w:cs="Times New Roman"/>
                <w:color w:val="000000" w:themeColor="text1"/>
              </w:rPr>
              <w:t>ноябрь</w:t>
            </w:r>
            <w:proofErr w:type="spellEnd"/>
          </w:p>
        </w:tc>
        <w:tc>
          <w:tcPr>
            <w:tcW w:w="850" w:type="dxa"/>
          </w:tcPr>
          <w:p w14:paraId="74CE4B9E" w14:textId="77777777" w:rsidR="00F93B95" w:rsidRPr="00002402" w:rsidRDefault="00F93B95" w:rsidP="00D60AC3">
            <w:pPr>
              <w:jc w:val="center"/>
              <w:rPr>
                <w:rFonts w:ascii="Times New Roman" w:hAnsi="Times New Roman" w:cs="Times New Roman"/>
                <w:color w:val="000000" w:themeColor="text1"/>
              </w:rPr>
            </w:pPr>
            <w:proofErr w:type="spellStart"/>
            <w:r w:rsidRPr="00002402">
              <w:rPr>
                <w:rFonts w:ascii="Times New Roman" w:hAnsi="Times New Roman" w:cs="Times New Roman"/>
                <w:color w:val="000000" w:themeColor="text1"/>
              </w:rPr>
              <w:t>декабрь</w:t>
            </w:r>
            <w:proofErr w:type="spellEnd"/>
          </w:p>
        </w:tc>
        <w:tc>
          <w:tcPr>
            <w:tcW w:w="1048" w:type="dxa"/>
            <w:vMerge/>
          </w:tcPr>
          <w:p w14:paraId="2937EA81" w14:textId="77777777" w:rsidR="00F93B95" w:rsidRPr="00002402" w:rsidRDefault="00F93B95" w:rsidP="00D60AC3">
            <w:pPr>
              <w:jc w:val="center"/>
              <w:rPr>
                <w:rFonts w:ascii="Times New Roman" w:hAnsi="Times New Roman" w:cs="Times New Roman"/>
                <w:color w:val="000000" w:themeColor="text1"/>
              </w:rPr>
            </w:pPr>
          </w:p>
        </w:tc>
      </w:tr>
      <w:tr w:rsidR="00731FEB" w:rsidRPr="00002402" w14:paraId="27FA3EF0" w14:textId="77777777" w:rsidTr="00002402">
        <w:trPr>
          <w:trHeight w:val="20"/>
          <w:jc w:val="center"/>
        </w:trPr>
        <w:tc>
          <w:tcPr>
            <w:tcW w:w="568" w:type="dxa"/>
          </w:tcPr>
          <w:p w14:paraId="75A04EB8" w14:textId="77777777" w:rsidR="00F93B95" w:rsidRPr="00002402" w:rsidRDefault="00F93B95" w:rsidP="00D60AC3">
            <w:pPr>
              <w:pStyle w:val="TableParagraph"/>
              <w:jc w:val="center"/>
              <w:rPr>
                <w:color w:val="000000" w:themeColor="text1"/>
              </w:rPr>
            </w:pPr>
            <w:r w:rsidRPr="00002402">
              <w:rPr>
                <w:color w:val="000000" w:themeColor="text1"/>
              </w:rPr>
              <w:t>1</w:t>
            </w:r>
          </w:p>
        </w:tc>
        <w:tc>
          <w:tcPr>
            <w:tcW w:w="3402" w:type="dxa"/>
          </w:tcPr>
          <w:p w14:paraId="21F8CED3" w14:textId="77777777" w:rsidR="00F93B95" w:rsidRPr="00002402" w:rsidRDefault="00F93B95" w:rsidP="00D60AC3">
            <w:pPr>
              <w:pStyle w:val="TableParagraph"/>
              <w:jc w:val="center"/>
              <w:rPr>
                <w:color w:val="000000" w:themeColor="text1"/>
              </w:rPr>
            </w:pPr>
            <w:r w:rsidRPr="00002402">
              <w:rPr>
                <w:color w:val="000000" w:themeColor="text1"/>
              </w:rPr>
              <w:t>2</w:t>
            </w:r>
          </w:p>
        </w:tc>
        <w:tc>
          <w:tcPr>
            <w:tcW w:w="1134" w:type="dxa"/>
          </w:tcPr>
          <w:p w14:paraId="6123305E" w14:textId="77777777" w:rsidR="00F93B95" w:rsidRPr="00002402" w:rsidRDefault="00F93B95" w:rsidP="00D60AC3">
            <w:pPr>
              <w:pStyle w:val="TableParagraph"/>
              <w:jc w:val="center"/>
              <w:rPr>
                <w:color w:val="000000" w:themeColor="text1"/>
              </w:rPr>
            </w:pPr>
            <w:r w:rsidRPr="00002402">
              <w:rPr>
                <w:color w:val="000000" w:themeColor="text1"/>
              </w:rPr>
              <w:t>3</w:t>
            </w:r>
          </w:p>
        </w:tc>
        <w:tc>
          <w:tcPr>
            <w:tcW w:w="850" w:type="dxa"/>
          </w:tcPr>
          <w:p w14:paraId="1E037D70" w14:textId="77777777" w:rsidR="00F93B95" w:rsidRPr="00002402" w:rsidRDefault="00F93B95" w:rsidP="00D60AC3">
            <w:pPr>
              <w:pStyle w:val="TableParagraph"/>
              <w:jc w:val="center"/>
              <w:rPr>
                <w:color w:val="000000" w:themeColor="text1"/>
              </w:rPr>
            </w:pPr>
            <w:r w:rsidRPr="00002402">
              <w:rPr>
                <w:color w:val="000000" w:themeColor="text1"/>
              </w:rPr>
              <w:t>4</w:t>
            </w:r>
          </w:p>
        </w:tc>
        <w:tc>
          <w:tcPr>
            <w:tcW w:w="1134" w:type="dxa"/>
          </w:tcPr>
          <w:p w14:paraId="06EFEBC3" w14:textId="77777777" w:rsidR="00F93B95" w:rsidRPr="00002402" w:rsidRDefault="00F93B95" w:rsidP="00D60AC3">
            <w:pPr>
              <w:pStyle w:val="TableParagraph"/>
              <w:jc w:val="center"/>
              <w:rPr>
                <w:color w:val="000000" w:themeColor="text1"/>
              </w:rPr>
            </w:pPr>
            <w:r w:rsidRPr="00002402">
              <w:rPr>
                <w:color w:val="000000" w:themeColor="text1"/>
              </w:rPr>
              <w:t>5</w:t>
            </w:r>
          </w:p>
        </w:tc>
        <w:tc>
          <w:tcPr>
            <w:tcW w:w="709" w:type="dxa"/>
          </w:tcPr>
          <w:p w14:paraId="3D34428D" w14:textId="77777777" w:rsidR="00F93B95" w:rsidRPr="00002402" w:rsidRDefault="00F93B95" w:rsidP="00D60AC3">
            <w:pPr>
              <w:pStyle w:val="TableParagraph"/>
              <w:jc w:val="center"/>
              <w:rPr>
                <w:color w:val="000000" w:themeColor="text1"/>
              </w:rPr>
            </w:pPr>
            <w:r w:rsidRPr="00002402">
              <w:rPr>
                <w:color w:val="000000" w:themeColor="text1"/>
              </w:rPr>
              <w:t>6</w:t>
            </w:r>
          </w:p>
        </w:tc>
        <w:tc>
          <w:tcPr>
            <w:tcW w:w="851" w:type="dxa"/>
          </w:tcPr>
          <w:p w14:paraId="18E9E33B" w14:textId="77777777" w:rsidR="00F93B95" w:rsidRPr="00002402" w:rsidRDefault="00F93B95" w:rsidP="00D60AC3">
            <w:pPr>
              <w:pStyle w:val="TableParagraph"/>
              <w:jc w:val="center"/>
              <w:rPr>
                <w:color w:val="000000" w:themeColor="text1"/>
              </w:rPr>
            </w:pPr>
            <w:r w:rsidRPr="00002402">
              <w:rPr>
                <w:color w:val="000000" w:themeColor="text1"/>
              </w:rPr>
              <w:t>7</w:t>
            </w:r>
          </w:p>
        </w:tc>
        <w:tc>
          <w:tcPr>
            <w:tcW w:w="708" w:type="dxa"/>
          </w:tcPr>
          <w:p w14:paraId="5FBF1743" w14:textId="77777777" w:rsidR="00F93B95" w:rsidRPr="00002402" w:rsidRDefault="00F93B95" w:rsidP="00D60AC3">
            <w:pPr>
              <w:pStyle w:val="TableParagraph"/>
              <w:jc w:val="center"/>
              <w:rPr>
                <w:color w:val="000000" w:themeColor="text1"/>
              </w:rPr>
            </w:pPr>
            <w:r w:rsidRPr="00002402">
              <w:rPr>
                <w:color w:val="000000" w:themeColor="text1"/>
              </w:rPr>
              <w:t>8</w:t>
            </w:r>
          </w:p>
        </w:tc>
        <w:tc>
          <w:tcPr>
            <w:tcW w:w="709" w:type="dxa"/>
          </w:tcPr>
          <w:p w14:paraId="40EC5475" w14:textId="77777777" w:rsidR="00F93B95" w:rsidRPr="00002402" w:rsidRDefault="00F93B95" w:rsidP="00D60AC3">
            <w:pPr>
              <w:pStyle w:val="TableParagraph"/>
              <w:jc w:val="center"/>
              <w:rPr>
                <w:color w:val="000000" w:themeColor="text1"/>
              </w:rPr>
            </w:pPr>
            <w:r w:rsidRPr="00002402">
              <w:rPr>
                <w:color w:val="000000" w:themeColor="text1"/>
              </w:rPr>
              <w:t>9</w:t>
            </w:r>
          </w:p>
        </w:tc>
        <w:tc>
          <w:tcPr>
            <w:tcW w:w="709" w:type="dxa"/>
          </w:tcPr>
          <w:p w14:paraId="4570F4A7" w14:textId="77777777" w:rsidR="00F93B95" w:rsidRPr="00002402" w:rsidRDefault="00F93B95" w:rsidP="00D60AC3">
            <w:pPr>
              <w:pStyle w:val="TableParagraph"/>
              <w:jc w:val="center"/>
              <w:rPr>
                <w:color w:val="000000" w:themeColor="text1"/>
              </w:rPr>
            </w:pPr>
            <w:r w:rsidRPr="00002402">
              <w:rPr>
                <w:color w:val="000000" w:themeColor="text1"/>
              </w:rPr>
              <w:t>10</w:t>
            </w:r>
          </w:p>
        </w:tc>
        <w:tc>
          <w:tcPr>
            <w:tcW w:w="709" w:type="dxa"/>
          </w:tcPr>
          <w:p w14:paraId="196696F1" w14:textId="77777777" w:rsidR="00F93B95" w:rsidRPr="00002402" w:rsidRDefault="00F93B95" w:rsidP="00D60AC3">
            <w:pPr>
              <w:pStyle w:val="TableParagraph"/>
              <w:jc w:val="center"/>
              <w:rPr>
                <w:color w:val="000000" w:themeColor="text1"/>
              </w:rPr>
            </w:pPr>
            <w:r w:rsidRPr="00002402">
              <w:rPr>
                <w:color w:val="000000" w:themeColor="text1"/>
              </w:rPr>
              <w:t>11</w:t>
            </w:r>
          </w:p>
        </w:tc>
        <w:tc>
          <w:tcPr>
            <w:tcW w:w="992" w:type="dxa"/>
          </w:tcPr>
          <w:p w14:paraId="0FB96116" w14:textId="77777777" w:rsidR="00F93B95" w:rsidRPr="00002402" w:rsidRDefault="00F93B95" w:rsidP="00D60AC3">
            <w:pPr>
              <w:pStyle w:val="TableParagraph"/>
              <w:jc w:val="center"/>
              <w:rPr>
                <w:color w:val="000000" w:themeColor="text1"/>
              </w:rPr>
            </w:pPr>
            <w:r w:rsidRPr="00002402">
              <w:rPr>
                <w:color w:val="000000" w:themeColor="text1"/>
              </w:rPr>
              <w:t>12</w:t>
            </w:r>
          </w:p>
        </w:tc>
        <w:tc>
          <w:tcPr>
            <w:tcW w:w="850" w:type="dxa"/>
          </w:tcPr>
          <w:p w14:paraId="55CE520C" w14:textId="77777777" w:rsidR="00F93B95" w:rsidRPr="00002402" w:rsidRDefault="00F93B95" w:rsidP="00D60AC3">
            <w:pPr>
              <w:pStyle w:val="TableParagraph"/>
              <w:jc w:val="center"/>
              <w:rPr>
                <w:color w:val="000000" w:themeColor="text1"/>
              </w:rPr>
            </w:pPr>
            <w:r w:rsidRPr="00002402">
              <w:rPr>
                <w:color w:val="000000" w:themeColor="text1"/>
              </w:rPr>
              <w:t>13</w:t>
            </w:r>
          </w:p>
        </w:tc>
        <w:tc>
          <w:tcPr>
            <w:tcW w:w="851" w:type="dxa"/>
          </w:tcPr>
          <w:p w14:paraId="672E7405" w14:textId="77777777" w:rsidR="00F93B95" w:rsidRPr="00002402" w:rsidRDefault="00F93B95" w:rsidP="00D60AC3">
            <w:pPr>
              <w:pStyle w:val="TableParagraph"/>
              <w:jc w:val="center"/>
              <w:rPr>
                <w:color w:val="000000" w:themeColor="text1"/>
              </w:rPr>
            </w:pPr>
            <w:r w:rsidRPr="00002402">
              <w:rPr>
                <w:color w:val="000000" w:themeColor="text1"/>
              </w:rPr>
              <w:t>14</w:t>
            </w:r>
          </w:p>
        </w:tc>
        <w:tc>
          <w:tcPr>
            <w:tcW w:w="850" w:type="dxa"/>
          </w:tcPr>
          <w:p w14:paraId="7C25BF9A" w14:textId="77777777" w:rsidR="00F93B95" w:rsidRPr="00002402" w:rsidRDefault="00F93B95" w:rsidP="00D60AC3">
            <w:pPr>
              <w:pStyle w:val="TableParagraph"/>
              <w:jc w:val="center"/>
              <w:rPr>
                <w:color w:val="000000" w:themeColor="text1"/>
              </w:rPr>
            </w:pPr>
            <w:r w:rsidRPr="00002402">
              <w:rPr>
                <w:color w:val="000000" w:themeColor="text1"/>
              </w:rPr>
              <w:t>15</w:t>
            </w:r>
          </w:p>
        </w:tc>
        <w:tc>
          <w:tcPr>
            <w:tcW w:w="1048" w:type="dxa"/>
          </w:tcPr>
          <w:p w14:paraId="4F346457" w14:textId="77777777" w:rsidR="00F93B95" w:rsidRPr="00002402" w:rsidRDefault="00F93B95" w:rsidP="00D60AC3">
            <w:pPr>
              <w:pStyle w:val="TableParagraph"/>
              <w:jc w:val="center"/>
              <w:rPr>
                <w:color w:val="000000" w:themeColor="text1"/>
              </w:rPr>
            </w:pPr>
            <w:r w:rsidRPr="00002402">
              <w:rPr>
                <w:color w:val="000000" w:themeColor="text1"/>
              </w:rPr>
              <w:t>16</w:t>
            </w:r>
          </w:p>
        </w:tc>
      </w:tr>
      <w:tr w:rsidR="003C1881" w:rsidRPr="00002402" w14:paraId="6AF20189" w14:textId="77777777" w:rsidTr="00002402">
        <w:trPr>
          <w:trHeight w:val="20"/>
          <w:jc w:val="center"/>
        </w:trPr>
        <w:tc>
          <w:tcPr>
            <w:tcW w:w="16074" w:type="dxa"/>
            <w:gridSpan w:val="16"/>
          </w:tcPr>
          <w:p w14:paraId="47FDB412" w14:textId="0CE3F1C8" w:rsidR="00F93B95" w:rsidRPr="00002402" w:rsidRDefault="00C311F8" w:rsidP="00D60AC3">
            <w:pPr>
              <w:jc w:val="center"/>
              <w:rPr>
                <w:rFonts w:ascii="Times New Roman" w:hAnsi="Times New Roman" w:cs="Times New Roman"/>
                <w:color w:val="000000" w:themeColor="text1"/>
                <w:lang w:val="ru-RU"/>
              </w:rPr>
            </w:pPr>
            <w:hyperlink r:id="rId11" w:anchor="RANGE!P593" w:history="1">
              <w:r w:rsidR="000F3407" w:rsidRPr="00002402">
                <w:rPr>
                  <w:rFonts w:ascii="Times New Roman" w:hAnsi="Times New Roman" w:cs="Times New Roman"/>
                  <w:color w:val="000000" w:themeColor="text1"/>
                  <w:lang w:val="ru-RU"/>
                </w:rPr>
                <w:t xml:space="preserve">Подпрограмма 1 </w:t>
              </w:r>
              <w:r w:rsidR="00622A7D" w:rsidRPr="00002402">
                <w:rPr>
                  <w:rFonts w:ascii="Times New Roman" w:hAnsi="Times New Roman" w:cs="Times New Roman"/>
                  <w:color w:val="000000" w:themeColor="text1"/>
                  <w:lang w:val="ru-RU"/>
                </w:rPr>
                <w:t>«</w:t>
              </w:r>
              <w:r w:rsidR="000F3407" w:rsidRPr="00002402">
                <w:rPr>
                  <w:rFonts w:ascii="Times New Roman" w:hAnsi="Times New Roman" w:cs="Times New Roman"/>
                  <w:color w:val="000000" w:themeColor="text1"/>
                  <w:lang w:val="ru-RU"/>
                </w:rPr>
                <w:t>Обеспечение защиты населения и объектов экономики от негативного воздействия вод на территории Республики Тыва</w:t>
              </w:r>
              <w:r w:rsidR="00622A7D" w:rsidRPr="00002402">
                <w:rPr>
                  <w:rFonts w:ascii="Times New Roman" w:hAnsi="Times New Roman" w:cs="Times New Roman"/>
                  <w:color w:val="000000" w:themeColor="text1"/>
                  <w:lang w:val="ru-RU"/>
                </w:rPr>
                <w:t>»</w:t>
              </w:r>
            </w:hyperlink>
          </w:p>
        </w:tc>
      </w:tr>
      <w:tr w:rsidR="003C1881" w:rsidRPr="00002402" w14:paraId="24517F93" w14:textId="77777777" w:rsidTr="00002402">
        <w:trPr>
          <w:trHeight w:val="20"/>
          <w:jc w:val="center"/>
        </w:trPr>
        <w:tc>
          <w:tcPr>
            <w:tcW w:w="568" w:type="dxa"/>
          </w:tcPr>
          <w:p w14:paraId="6FEBEAE6" w14:textId="4ABDD129" w:rsidR="00DE6534" w:rsidRPr="00002402" w:rsidRDefault="00DE6534" w:rsidP="00D60AC3">
            <w:pPr>
              <w:pStyle w:val="TableParagraph"/>
              <w:jc w:val="center"/>
              <w:rPr>
                <w:color w:val="000000" w:themeColor="text1"/>
                <w:lang w:val="ru-RU"/>
              </w:rPr>
            </w:pPr>
            <w:r w:rsidRPr="00002402">
              <w:rPr>
                <w:color w:val="000000" w:themeColor="text1"/>
              </w:rPr>
              <w:t>1</w:t>
            </w:r>
            <w:r w:rsidR="00472D66" w:rsidRPr="00002402">
              <w:rPr>
                <w:color w:val="000000" w:themeColor="text1"/>
                <w:lang w:val="ru-RU"/>
              </w:rPr>
              <w:t>.</w:t>
            </w:r>
          </w:p>
        </w:tc>
        <w:tc>
          <w:tcPr>
            <w:tcW w:w="3402" w:type="dxa"/>
          </w:tcPr>
          <w:p w14:paraId="489F5CFC" w14:textId="4693F5C4" w:rsidR="00DE6534" w:rsidRPr="00002402" w:rsidRDefault="00DE6534" w:rsidP="00D60AC3">
            <w:pPr>
              <w:pStyle w:val="TableParagraph"/>
              <w:rPr>
                <w:color w:val="000000" w:themeColor="text1"/>
                <w:lang w:val="ru-RU"/>
              </w:rPr>
            </w:pPr>
            <w:r w:rsidRPr="00002402">
              <w:rPr>
                <w:color w:val="000000" w:themeColor="text1"/>
                <w:lang w:val="ru-RU"/>
              </w:rPr>
              <w:t>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общем количестве населения, проживающего на таких территориях</w:t>
            </w:r>
          </w:p>
        </w:tc>
        <w:tc>
          <w:tcPr>
            <w:tcW w:w="1134" w:type="dxa"/>
          </w:tcPr>
          <w:p w14:paraId="24BF0AE3" w14:textId="6D688054" w:rsidR="00DE6534" w:rsidRPr="00002402" w:rsidRDefault="00DE6534" w:rsidP="00D60AC3">
            <w:pPr>
              <w:pStyle w:val="TableParagraph"/>
              <w:jc w:val="center"/>
              <w:rPr>
                <w:color w:val="000000" w:themeColor="text1"/>
                <w:lang w:val="ru-RU"/>
              </w:rPr>
            </w:pPr>
            <w:proofErr w:type="spellStart"/>
            <w:r w:rsidRPr="00002402">
              <w:rPr>
                <w:color w:val="000000" w:themeColor="text1"/>
              </w:rPr>
              <w:t>процент</w:t>
            </w:r>
            <w:r w:rsidR="003912BA" w:rsidRPr="00002402">
              <w:rPr>
                <w:color w:val="000000" w:themeColor="text1"/>
                <w:lang w:val="ru-RU"/>
              </w:rPr>
              <w:t>ов</w:t>
            </w:r>
            <w:proofErr w:type="spellEnd"/>
          </w:p>
        </w:tc>
        <w:tc>
          <w:tcPr>
            <w:tcW w:w="9072" w:type="dxa"/>
            <w:gridSpan w:val="11"/>
          </w:tcPr>
          <w:p w14:paraId="416D7229" w14:textId="14CCBFCE" w:rsidR="00DE6534" w:rsidRPr="00002402" w:rsidRDefault="00472D66" w:rsidP="00D60AC3">
            <w:pPr>
              <w:pStyle w:val="TableParagraph"/>
              <w:jc w:val="center"/>
              <w:rPr>
                <w:color w:val="000000" w:themeColor="text1"/>
                <w:lang w:val="ru-RU"/>
              </w:rPr>
            </w:pPr>
            <w:r w:rsidRPr="00002402">
              <w:rPr>
                <w:color w:val="000000" w:themeColor="text1"/>
                <w:lang w:val="ru-RU"/>
              </w:rPr>
              <w:t>в</w:t>
            </w:r>
            <w:r w:rsidR="00DE6534" w:rsidRPr="00002402">
              <w:rPr>
                <w:color w:val="000000" w:themeColor="text1"/>
                <w:lang w:val="ru-RU"/>
              </w:rPr>
              <w:t xml:space="preserve"> течение года</w:t>
            </w:r>
          </w:p>
        </w:tc>
        <w:tc>
          <w:tcPr>
            <w:tcW w:w="850" w:type="dxa"/>
          </w:tcPr>
          <w:p w14:paraId="1EC15E65" w14:textId="1E4EE1C3" w:rsidR="00DE6534" w:rsidRPr="00002402" w:rsidRDefault="00DE6534" w:rsidP="00D60AC3">
            <w:pPr>
              <w:pStyle w:val="TableParagraph"/>
              <w:jc w:val="center"/>
              <w:rPr>
                <w:color w:val="000000" w:themeColor="text1"/>
              </w:rPr>
            </w:pPr>
            <w:r w:rsidRPr="00002402">
              <w:rPr>
                <w:color w:val="000000" w:themeColor="text1"/>
              </w:rPr>
              <w:t>92,88</w:t>
            </w:r>
          </w:p>
        </w:tc>
        <w:tc>
          <w:tcPr>
            <w:tcW w:w="1048" w:type="dxa"/>
          </w:tcPr>
          <w:p w14:paraId="7B4F17D0" w14:textId="5337B621" w:rsidR="00DE6534" w:rsidRPr="00002402" w:rsidRDefault="00DE6534" w:rsidP="00D60AC3">
            <w:pPr>
              <w:pStyle w:val="TableParagraph"/>
              <w:jc w:val="center"/>
              <w:rPr>
                <w:color w:val="000000" w:themeColor="text1"/>
              </w:rPr>
            </w:pPr>
            <w:r w:rsidRPr="00002402">
              <w:rPr>
                <w:color w:val="000000" w:themeColor="text1"/>
              </w:rPr>
              <w:t>92,88</w:t>
            </w:r>
          </w:p>
        </w:tc>
      </w:tr>
      <w:tr w:rsidR="003C1881" w:rsidRPr="00002402" w14:paraId="55DDB843" w14:textId="77777777" w:rsidTr="00002402">
        <w:trPr>
          <w:trHeight w:val="20"/>
          <w:jc w:val="center"/>
        </w:trPr>
        <w:tc>
          <w:tcPr>
            <w:tcW w:w="568" w:type="dxa"/>
          </w:tcPr>
          <w:p w14:paraId="2C5FFE6C" w14:textId="6F0DFAA4" w:rsidR="00DE6534" w:rsidRPr="00002402" w:rsidRDefault="00DE6534" w:rsidP="00D60AC3">
            <w:pPr>
              <w:pStyle w:val="TableParagraph"/>
              <w:jc w:val="center"/>
              <w:rPr>
                <w:color w:val="000000" w:themeColor="text1"/>
                <w:lang w:val="ru-RU"/>
              </w:rPr>
            </w:pPr>
            <w:r w:rsidRPr="00002402">
              <w:rPr>
                <w:color w:val="000000" w:themeColor="text1"/>
              </w:rPr>
              <w:t>2</w:t>
            </w:r>
            <w:r w:rsidR="00472D66" w:rsidRPr="00002402">
              <w:rPr>
                <w:color w:val="000000" w:themeColor="text1"/>
                <w:lang w:val="ru-RU"/>
              </w:rPr>
              <w:t>.</w:t>
            </w:r>
          </w:p>
        </w:tc>
        <w:tc>
          <w:tcPr>
            <w:tcW w:w="3402" w:type="dxa"/>
          </w:tcPr>
          <w:p w14:paraId="79B02F13" w14:textId="3D480AA5" w:rsidR="00DE6534" w:rsidRPr="00002402" w:rsidRDefault="00DE6534" w:rsidP="00D60AC3">
            <w:pPr>
              <w:pStyle w:val="TableParagraph"/>
              <w:rPr>
                <w:color w:val="000000" w:themeColor="text1"/>
                <w:lang w:val="ru-RU"/>
              </w:rPr>
            </w:pPr>
            <w:r w:rsidRPr="00002402">
              <w:rPr>
                <w:color w:val="000000" w:themeColor="text1"/>
                <w:lang w:val="ru-RU"/>
              </w:rPr>
              <w:t>Численность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воздействия вод, по состоянию на конец периода, предшествующего отчетному</w:t>
            </w:r>
          </w:p>
        </w:tc>
        <w:tc>
          <w:tcPr>
            <w:tcW w:w="1134" w:type="dxa"/>
          </w:tcPr>
          <w:p w14:paraId="770AF4CB" w14:textId="0FCD1EB5" w:rsidR="00DE6534" w:rsidRPr="00002402" w:rsidRDefault="00DE6534" w:rsidP="00D60AC3">
            <w:pPr>
              <w:pStyle w:val="TableParagraph"/>
              <w:jc w:val="center"/>
              <w:rPr>
                <w:color w:val="000000" w:themeColor="text1"/>
              </w:rPr>
            </w:pPr>
            <w:proofErr w:type="spellStart"/>
            <w:r w:rsidRPr="00002402">
              <w:rPr>
                <w:color w:val="000000" w:themeColor="text1"/>
              </w:rPr>
              <w:t>человек</w:t>
            </w:r>
            <w:proofErr w:type="spellEnd"/>
          </w:p>
        </w:tc>
        <w:tc>
          <w:tcPr>
            <w:tcW w:w="9072" w:type="dxa"/>
            <w:gridSpan w:val="11"/>
          </w:tcPr>
          <w:p w14:paraId="32E0F8D9" w14:textId="502603DC" w:rsidR="00DE6534" w:rsidRPr="00002402" w:rsidRDefault="00472D66" w:rsidP="00D60AC3">
            <w:pPr>
              <w:pStyle w:val="TableParagraph"/>
              <w:jc w:val="center"/>
              <w:rPr>
                <w:color w:val="000000" w:themeColor="text1"/>
              </w:rPr>
            </w:pPr>
            <w:r w:rsidRPr="00002402">
              <w:rPr>
                <w:color w:val="000000" w:themeColor="text1"/>
                <w:lang w:val="ru-RU"/>
              </w:rPr>
              <w:t>в течение года</w:t>
            </w:r>
          </w:p>
        </w:tc>
        <w:tc>
          <w:tcPr>
            <w:tcW w:w="850" w:type="dxa"/>
          </w:tcPr>
          <w:p w14:paraId="7BB77252" w14:textId="1B52E3FC" w:rsidR="00DE6534" w:rsidRPr="00002402" w:rsidRDefault="00DE6534" w:rsidP="00D60AC3">
            <w:pPr>
              <w:pStyle w:val="TableParagraph"/>
              <w:jc w:val="center"/>
              <w:rPr>
                <w:color w:val="000000" w:themeColor="text1"/>
              </w:rPr>
            </w:pPr>
            <w:r w:rsidRPr="00002402">
              <w:rPr>
                <w:color w:val="000000" w:themeColor="text1"/>
              </w:rPr>
              <w:t>2950</w:t>
            </w:r>
          </w:p>
        </w:tc>
        <w:tc>
          <w:tcPr>
            <w:tcW w:w="1048" w:type="dxa"/>
          </w:tcPr>
          <w:p w14:paraId="47A9BDA8" w14:textId="560105C6" w:rsidR="00DE6534" w:rsidRPr="00002402" w:rsidRDefault="00DE6534" w:rsidP="00D60AC3">
            <w:pPr>
              <w:pStyle w:val="TableParagraph"/>
              <w:jc w:val="center"/>
              <w:rPr>
                <w:color w:val="000000" w:themeColor="text1"/>
              </w:rPr>
            </w:pPr>
            <w:r w:rsidRPr="00002402">
              <w:rPr>
                <w:color w:val="000000" w:themeColor="text1"/>
              </w:rPr>
              <w:t>2950</w:t>
            </w:r>
          </w:p>
        </w:tc>
      </w:tr>
    </w:tbl>
    <w:p w14:paraId="7B8CCBF3" w14:textId="77777777" w:rsidR="00472D66" w:rsidRPr="00797A04" w:rsidRDefault="00472D66" w:rsidP="00D60AC3">
      <w:pPr>
        <w:spacing w:after="0" w:line="240" w:lineRule="auto"/>
        <w:rPr>
          <w:sz w:val="2"/>
        </w:rPr>
      </w:pPr>
    </w:p>
    <w:p w14:paraId="091469BC" w14:textId="77777777" w:rsidR="0094740B" w:rsidRDefault="0094740B" w:rsidP="00D60AC3">
      <w:pPr>
        <w:spacing w:after="0" w:line="240" w:lineRule="auto"/>
      </w:pPr>
    </w:p>
    <w:tbl>
      <w:tblPr>
        <w:tblStyle w:val="a5"/>
        <w:tblW w:w="16074" w:type="dxa"/>
        <w:jc w:val="center"/>
        <w:tblLayout w:type="fixed"/>
        <w:tblCellMar>
          <w:left w:w="28" w:type="dxa"/>
          <w:right w:w="28" w:type="dxa"/>
        </w:tblCellMar>
        <w:tblLook w:val="01E0" w:firstRow="1" w:lastRow="1" w:firstColumn="1" w:lastColumn="1" w:noHBand="0" w:noVBand="0"/>
      </w:tblPr>
      <w:tblGrid>
        <w:gridCol w:w="568"/>
        <w:gridCol w:w="3402"/>
        <w:gridCol w:w="1134"/>
        <w:gridCol w:w="850"/>
        <w:gridCol w:w="1134"/>
        <w:gridCol w:w="709"/>
        <w:gridCol w:w="851"/>
        <w:gridCol w:w="708"/>
        <w:gridCol w:w="709"/>
        <w:gridCol w:w="709"/>
        <w:gridCol w:w="709"/>
        <w:gridCol w:w="992"/>
        <w:gridCol w:w="850"/>
        <w:gridCol w:w="851"/>
        <w:gridCol w:w="850"/>
        <w:gridCol w:w="1048"/>
      </w:tblGrid>
      <w:tr w:rsidR="00472D66" w:rsidRPr="0094740B" w14:paraId="1F3EEFEB" w14:textId="77777777" w:rsidTr="0094740B">
        <w:trPr>
          <w:trHeight w:val="20"/>
          <w:tblHeader/>
          <w:jc w:val="center"/>
        </w:trPr>
        <w:tc>
          <w:tcPr>
            <w:tcW w:w="568" w:type="dxa"/>
          </w:tcPr>
          <w:p w14:paraId="3AAF000E" w14:textId="77777777" w:rsidR="00472D66" w:rsidRPr="0094740B" w:rsidRDefault="00472D66" w:rsidP="00D60AC3">
            <w:pPr>
              <w:pStyle w:val="TableParagraph"/>
              <w:jc w:val="center"/>
              <w:rPr>
                <w:color w:val="000000" w:themeColor="text1"/>
              </w:rPr>
            </w:pPr>
            <w:r w:rsidRPr="0094740B">
              <w:rPr>
                <w:color w:val="000000" w:themeColor="text1"/>
              </w:rPr>
              <w:t>1</w:t>
            </w:r>
          </w:p>
        </w:tc>
        <w:tc>
          <w:tcPr>
            <w:tcW w:w="3402" w:type="dxa"/>
          </w:tcPr>
          <w:p w14:paraId="66A1E2F7" w14:textId="77777777" w:rsidR="00472D66" w:rsidRPr="0094740B" w:rsidRDefault="00472D66" w:rsidP="00D60AC3">
            <w:pPr>
              <w:pStyle w:val="TableParagraph"/>
              <w:jc w:val="center"/>
              <w:rPr>
                <w:color w:val="000000" w:themeColor="text1"/>
              </w:rPr>
            </w:pPr>
            <w:r w:rsidRPr="0094740B">
              <w:rPr>
                <w:color w:val="000000" w:themeColor="text1"/>
              </w:rPr>
              <w:t>2</w:t>
            </w:r>
          </w:p>
        </w:tc>
        <w:tc>
          <w:tcPr>
            <w:tcW w:w="1134" w:type="dxa"/>
          </w:tcPr>
          <w:p w14:paraId="6B8CFB50" w14:textId="77777777" w:rsidR="00472D66" w:rsidRPr="0094740B" w:rsidRDefault="00472D66" w:rsidP="00D60AC3">
            <w:pPr>
              <w:pStyle w:val="TableParagraph"/>
              <w:jc w:val="center"/>
              <w:rPr>
                <w:color w:val="000000" w:themeColor="text1"/>
              </w:rPr>
            </w:pPr>
            <w:r w:rsidRPr="0094740B">
              <w:rPr>
                <w:color w:val="000000" w:themeColor="text1"/>
              </w:rPr>
              <w:t>3</w:t>
            </w:r>
          </w:p>
        </w:tc>
        <w:tc>
          <w:tcPr>
            <w:tcW w:w="850" w:type="dxa"/>
          </w:tcPr>
          <w:p w14:paraId="1A92273F" w14:textId="77777777" w:rsidR="00472D66" w:rsidRPr="0094740B" w:rsidRDefault="00472D66" w:rsidP="00D60AC3">
            <w:pPr>
              <w:pStyle w:val="TableParagraph"/>
              <w:jc w:val="center"/>
              <w:rPr>
                <w:color w:val="000000" w:themeColor="text1"/>
              </w:rPr>
            </w:pPr>
            <w:r w:rsidRPr="0094740B">
              <w:rPr>
                <w:color w:val="000000" w:themeColor="text1"/>
              </w:rPr>
              <w:t>4</w:t>
            </w:r>
          </w:p>
        </w:tc>
        <w:tc>
          <w:tcPr>
            <w:tcW w:w="1134" w:type="dxa"/>
          </w:tcPr>
          <w:p w14:paraId="73F86709" w14:textId="77777777" w:rsidR="00472D66" w:rsidRPr="0094740B" w:rsidRDefault="00472D66" w:rsidP="00D60AC3">
            <w:pPr>
              <w:pStyle w:val="TableParagraph"/>
              <w:jc w:val="center"/>
              <w:rPr>
                <w:color w:val="000000" w:themeColor="text1"/>
              </w:rPr>
            </w:pPr>
            <w:r w:rsidRPr="0094740B">
              <w:rPr>
                <w:color w:val="000000" w:themeColor="text1"/>
              </w:rPr>
              <w:t>5</w:t>
            </w:r>
          </w:p>
        </w:tc>
        <w:tc>
          <w:tcPr>
            <w:tcW w:w="709" w:type="dxa"/>
          </w:tcPr>
          <w:p w14:paraId="1B95CB98" w14:textId="77777777" w:rsidR="00472D66" w:rsidRPr="0094740B" w:rsidRDefault="00472D66" w:rsidP="00D60AC3">
            <w:pPr>
              <w:pStyle w:val="TableParagraph"/>
              <w:jc w:val="center"/>
              <w:rPr>
                <w:color w:val="000000" w:themeColor="text1"/>
              </w:rPr>
            </w:pPr>
            <w:r w:rsidRPr="0094740B">
              <w:rPr>
                <w:color w:val="000000" w:themeColor="text1"/>
              </w:rPr>
              <w:t>6</w:t>
            </w:r>
          </w:p>
        </w:tc>
        <w:tc>
          <w:tcPr>
            <w:tcW w:w="851" w:type="dxa"/>
          </w:tcPr>
          <w:p w14:paraId="5CB03B7E" w14:textId="77777777" w:rsidR="00472D66" w:rsidRPr="0094740B" w:rsidRDefault="00472D66" w:rsidP="00D60AC3">
            <w:pPr>
              <w:pStyle w:val="TableParagraph"/>
              <w:jc w:val="center"/>
              <w:rPr>
                <w:color w:val="000000" w:themeColor="text1"/>
              </w:rPr>
            </w:pPr>
            <w:r w:rsidRPr="0094740B">
              <w:rPr>
                <w:color w:val="000000" w:themeColor="text1"/>
              </w:rPr>
              <w:t>7</w:t>
            </w:r>
          </w:p>
        </w:tc>
        <w:tc>
          <w:tcPr>
            <w:tcW w:w="708" w:type="dxa"/>
          </w:tcPr>
          <w:p w14:paraId="6FE7303B" w14:textId="77777777" w:rsidR="00472D66" w:rsidRPr="0094740B" w:rsidRDefault="00472D66" w:rsidP="00D60AC3">
            <w:pPr>
              <w:pStyle w:val="TableParagraph"/>
              <w:jc w:val="center"/>
              <w:rPr>
                <w:color w:val="000000" w:themeColor="text1"/>
              </w:rPr>
            </w:pPr>
            <w:r w:rsidRPr="0094740B">
              <w:rPr>
                <w:color w:val="000000" w:themeColor="text1"/>
              </w:rPr>
              <w:t>8</w:t>
            </w:r>
          </w:p>
        </w:tc>
        <w:tc>
          <w:tcPr>
            <w:tcW w:w="709" w:type="dxa"/>
          </w:tcPr>
          <w:p w14:paraId="13323103" w14:textId="77777777" w:rsidR="00472D66" w:rsidRPr="0094740B" w:rsidRDefault="00472D66" w:rsidP="00D60AC3">
            <w:pPr>
              <w:pStyle w:val="TableParagraph"/>
              <w:jc w:val="center"/>
              <w:rPr>
                <w:color w:val="000000" w:themeColor="text1"/>
              </w:rPr>
            </w:pPr>
            <w:r w:rsidRPr="0094740B">
              <w:rPr>
                <w:color w:val="000000" w:themeColor="text1"/>
              </w:rPr>
              <w:t>9</w:t>
            </w:r>
          </w:p>
        </w:tc>
        <w:tc>
          <w:tcPr>
            <w:tcW w:w="709" w:type="dxa"/>
          </w:tcPr>
          <w:p w14:paraId="078EF106" w14:textId="77777777" w:rsidR="00472D66" w:rsidRPr="0094740B" w:rsidRDefault="00472D66" w:rsidP="00D60AC3">
            <w:pPr>
              <w:pStyle w:val="TableParagraph"/>
              <w:jc w:val="center"/>
              <w:rPr>
                <w:color w:val="000000" w:themeColor="text1"/>
              </w:rPr>
            </w:pPr>
            <w:r w:rsidRPr="0094740B">
              <w:rPr>
                <w:color w:val="000000" w:themeColor="text1"/>
              </w:rPr>
              <w:t>10</w:t>
            </w:r>
          </w:p>
        </w:tc>
        <w:tc>
          <w:tcPr>
            <w:tcW w:w="709" w:type="dxa"/>
          </w:tcPr>
          <w:p w14:paraId="11C117BF" w14:textId="77777777" w:rsidR="00472D66" w:rsidRPr="0094740B" w:rsidRDefault="00472D66" w:rsidP="00D60AC3">
            <w:pPr>
              <w:pStyle w:val="TableParagraph"/>
              <w:jc w:val="center"/>
              <w:rPr>
                <w:color w:val="000000" w:themeColor="text1"/>
              </w:rPr>
            </w:pPr>
            <w:r w:rsidRPr="0094740B">
              <w:rPr>
                <w:color w:val="000000" w:themeColor="text1"/>
              </w:rPr>
              <w:t>11</w:t>
            </w:r>
          </w:p>
        </w:tc>
        <w:tc>
          <w:tcPr>
            <w:tcW w:w="992" w:type="dxa"/>
          </w:tcPr>
          <w:p w14:paraId="37B8C671" w14:textId="77777777" w:rsidR="00472D66" w:rsidRPr="0094740B" w:rsidRDefault="00472D66" w:rsidP="00D60AC3">
            <w:pPr>
              <w:pStyle w:val="TableParagraph"/>
              <w:jc w:val="center"/>
              <w:rPr>
                <w:color w:val="000000" w:themeColor="text1"/>
              </w:rPr>
            </w:pPr>
            <w:r w:rsidRPr="0094740B">
              <w:rPr>
                <w:color w:val="000000" w:themeColor="text1"/>
              </w:rPr>
              <w:t>12</w:t>
            </w:r>
          </w:p>
        </w:tc>
        <w:tc>
          <w:tcPr>
            <w:tcW w:w="850" w:type="dxa"/>
          </w:tcPr>
          <w:p w14:paraId="46A19E8A" w14:textId="77777777" w:rsidR="00472D66" w:rsidRPr="0094740B" w:rsidRDefault="00472D66" w:rsidP="00D60AC3">
            <w:pPr>
              <w:pStyle w:val="TableParagraph"/>
              <w:jc w:val="center"/>
              <w:rPr>
                <w:color w:val="000000" w:themeColor="text1"/>
              </w:rPr>
            </w:pPr>
            <w:r w:rsidRPr="0094740B">
              <w:rPr>
                <w:color w:val="000000" w:themeColor="text1"/>
              </w:rPr>
              <w:t>13</w:t>
            </w:r>
          </w:p>
        </w:tc>
        <w:tc>
          <w:tcPr>
            <w:tcW w:w="851" w:type="dxa"/>
          </w:tcPr>
          <w:p w14:paraId="414BE488" w14:textId="77777777" w:rsidR="00472D66" w:rsidRPr="0094740B" w:rsidRDefault="00472D66" w:rsidP="00D60AC3">
            <w:pPr>
              <w:pStyle w:val="TableParagraph"/>
              <w:jc w:val="center"/>
              <w:rPr>
                <w:color w:val="000000" w:themeColor="text1"/>
              </w:rPr>
            </w:pPr>
            <w:r w:rsidRPr="0094740B">
              <w:rPr>
                <w:color w:val="000000" w:themeColor="text1"/>
              </w:rPr>
              <w:t>14</w:t>
            </w:r>
          </w:p>
        </w:tc>
        <w:tc>
          <w:tcPr>
            <w:tcW w:w="850" w:type="dxa"/>
          </w:tcPr>
          <w:p w14:paraId="178B0B6D" w14:textId="77777777" w:rsidR="00472D66" w:rsidRPr="0094740B" w:rsidRDefault="00472D66" w:rsidP="00D60AC3">
            <w:pPr>
              <w:pStyle w:val="TableParagraph"/>
              <w:jc w:val="center"/>
              <w:rPr>
                <w:color w:val="000000" w:themeColor="text1"/>
              </w:rPr>
            </w:pPr>
            <w:r w:rsidRPr="0094740B">
              <w:rPr>
                <w:color w:val="000000" w:themeColor="text1"/>
              </w:rPr>
              <w:t>15</w:t>
            </w:r>
          </w:p>
        </w:tc>
        <w:tc>
          <w:tcPr>
            <w:tcW w:w="1048" w:type="dxa"/>
          </w:tcPr>
          <w:p w14:paraId="4C421C27" w14:textId="77777777" w:rsidR="00472D66" w:rsidRPr="0094740B" w:rsidRDefault="00472D66" w:rsidP="00D60AC3">
            <w:pPr>
              <w:pStyle w:val="TableParagraph"/>
              <w:jc w:val="center"/>
              <w:rPr>
                <w:color w:val="000000" w:themeColor="text1"/>
              </w:rPr>
            </w:pPr>
            <w:r w:rsidRPr="0094740B">
              <w:rPr>
                <w:color w:val="000000" w:themeColor="text1"/>
              </w:rPr>
              <w:t>16</w:t>
            </w:r>
          </w:p>
        </w:tc>
      </w:tr>
      <w:tr w:rsidR="003C1881" w:rsidRPr="0094740B" w14:paraId="0CA1FDED" w14:textId="77777777" w:rsidTr="0094740B">
        <w:trPr>
          <w:trHeight w:val="20"/>
          <w:jc w:val="center"/>
        </w:trPr>
        <w:tc>
          <w:tcPr>
            <w:tcW w:w="568" w:type="dxa"/>
          </w:tcPr>
          <w:p w14:paraId="468AF3E4" w14:textId="0E2890FD" w:rsidR="00DE6534" w:rsidRPr="0094740B" w:rsidRDefault="00DE6534" w:rsidP="00D60AC3">
            <w:pPr>
              <w:pStyle w:val="TableParagraph"/>
              <w:jc w:val="center"/>
              <w:rPr>
                <w:color w:val="000000" w:themeColor="text1"/>
                <w:lang w:val="ru-RU"/>
              </w:rPr>
            </w:pPr>
            <w:r w:rsidRPr="0094740B">
              <w:rPr>
                <w:color w:val="000000" w:themeColor="text1"/>
              </w:rPr>
              <w:t>3</w:t>
            </w:r>
            <w:r w:rsidR="003E422D" w:rsidRPr="0094740B">
              <w:rPr>
                <w:color w:val="000000" w:themeColor="text1"/>
                <w:lang w:val="ru-RU"/>
              </w:rPr>
              <w:t>.</w:t>
            </w:r>
          </w:p>
        </w:tc>
        <w:tc>
          <w:tcPr>
            <w:tcW w:w="3402" w:type="dxa"/>
          </w:tcPr>
          <w:p w14:paraId="5BBB500D" w14:textId="1A290895" w:rsidR="00DE6534" w:rsidRPr="0094740B" w:rsidRDefault="00DE6534" w:rsidP="00D60AC3">
            <w:pPr>
              <w:pStyle w:val="TableParagraph"/>
              <w:rPr>
                <w:color w:val="000000" w:themeColor="text1"/>
                <w:lang w:val="ru-RU"/>
              </w:rPr>
            </w:pPr>
            <w:r w:rsidRPr="0094740B">
              <w:rPr>
                <w:color w:val="000000" w:themeColor="text1"/>
                <w:lang w:val="ru-RU"/>
              </w:rPr>
              <w:t>Численность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отчетном периоде</w:t>
            </w:r>
          </w:p>
        </w:tc>
        <w:tc>
          <w:tcPr>
            <w:tcW w:w="1134" w:type="dxa"/>
          </w:tcPr>
          <w:p w14:paraId="3BFAD931" w14:textId="333B0A0E" w:rsidR="00DE6534" w:rsidRPr="0094740B" w:rsidRDefault="00DE6534" w:rsidP="00D60AC3">
            <w:pPr>
              <w:pStyle w:val="TableParagraph"/>
              <w:jc w:val="center"/>
              <w:rPr>
                <w:color w:val="000000" w:themeColor="text1"/>
              </w:rPr>
            </w:pPr>
            <w:proofErr w:type="spellStart"/>
            <w:r w:rsidRPr="0094740B">
              <w:rPr>
                <w:color w:val="000000" w:themeColor="text1"/>
              </w:rPr>
              <w:t>человек</w:t>
            </w:r>
            <w:proofErr w:type="spellEnd"/>
          </w:p>
        </w:tc>
        <w:tc>
          <w:tcPr>
            <w:tcW w:w="9072" w:type="dxa"/>
            <w:gridSpan w:val="11"/>
          </w:tcPr>
          <w:p w14:paraId="7AA95931" w14:textId="04E6DB5E" w:rsidR="00DE6534" w:rsidRPr="0094740B" w:rsidRDefault="00472D66" w:rsidP="00D60AC3">
            <w:pPr>
              <w:pStyle w:val="TableParagraph"/>
              <w:jc w:val="center"/>
              <w:rPr>
                <w:color w:val="000000" w:themeColor="text1"/>
              </w:rPr>
            </w:pPr>
            <w:r w:rsidRPr="0094740B">
              <w:rPr>
                <w:color w:val="000000" w:themeColor="text1"/>
                <w:lang w:val="ru-RU"/>
              </w:rPr>
              <w:t>в течение года</w:t>
            </w:r>
          </w:p>
        </w:tc>
        <w:tc>
          <w:tcPr>
            <w:tcW w:w="850" w:type="dxa"/>
          </w:tcPr>
          <w:p w14:paraId="4DCFAA15" w14:textId="004764DC" w:rsidR="00DE6534" w:rsidRPr="0094740B" w:rsidRDefault="00DE6534" w:rsidP="00D60AC3">
            <w:pPr>
              <w:pStyle w:val="TableParagraph"/>
              <w:jc w:val="center"/>
              <w:rPr>
                <w:color w:val="000000" w:themeColor="text1"/>
              </w:rPr>
            </w:pPr>
            <w:r w:rsidRPr="0094740B">
              <w:rPr>
                <w:rFonts w:eastAsia="Calibri"/>
                <w:color w:val="000000" w:themeColor="text1"/>
              </w:rPr>
              <w:t>570</w:t>
            </w:r>
          </w:p>
        </w:tc>
        <w:tc>
          <w:tcPr>
            <w:tcW w:w="1048" w:type="dxa"/>
          </w:tcPr>
          <w:p w14:paraId="32BCB614" w14:textId="4DF4FCED" w:rsidR="00DE6534" w:rsidRPr="0094740B" w:rsidRDefault="00DE6534" w:rsidP="00D60AC3">
            <w:pPr>
              <w:pStyle w:val="TableParagraph"/>
              <w:jc w:val="center"/>
              <w:rPr>
                <w:color w:val="000000" w:themeColor="text1"/>
              </w:rPr>
            </w:pPr>
            <w:r w:rsidRPr="0094740B">
              <w:rPr>
                <w:rFonts w:eastAsia="Calibri"/>
                <w:color w:val="000000" w:themeColor="text1"/>
              </w:rPr>
              <w:t>570</w:t>
            </w:r>
          </w:p>
        </w:tc>
      </w:tr>
      <w:tr w:rsidR="00472D66" w:rsidRPr="0094740B" w14:paraId="37683FBA" w14:textId="77777777" w:rsidTr="0094740B">
        <w:trPr>
          <w:trHeight w:val="20"/>
          <w:jc w:val="center"/>
        </w:trPr>
        <w:tc>
          <w:tcPr>
            <w:tcW w:w="568" w:type="dxa"/>
          </w:tcPr>
          <w:p w14:paraId="22060052" w14:textId="454EE478" w:rsidR="00472D66" w:rsidRPr="0094740B" w:rsidRDefault="00472D66" w:rsidP="00D60AC3">
            <w:pPr>
              <w:pStyle w:val="TableParagraph"/>
              <w:jc w:val="center"/>
              <w:rPr>
                <w:color w:val="000000" w:themeColor="text1"/>
                <w:lang w:val="ru-RU"/>
              </w:rPr>
            </w:pPr>
            <w:r w:rsidRPr="0094740B">
              <w:rPr>
                <w:color w:val="000000" w:themeColor="text1"/>
              </w:rPr>
              <w:t>4</w:t>
            </w:r>
            <w:r w:rsidR="003E422D" w:rsidRPr="0094740B">
              <w:rPr>
                <w:color w:val="000000" w:themeColor="text1"/>
                <w:lang w:val="ru-RU"/>
              </w:rPr>
              <w:t>.</w:t>
            </w:r>
          </w:p>
        </w:tc>
        <w:tc>
          <w:tcPr>
            <w:tcW w:w="3402" w:type="dxa"/>
          </w:tcPr>
          <w:p w14:paraId="5B471D8F" w14:textId="6CBD1FFA" w:rsidR="00472D66" w:rsidRPr="0094740B" w:rsidRDefault="00472D66" w:rsidP="00D60AC3">
            <w:pPr>
              <w:pStyle w:val="TableParagraph"/>
              <w:rPr>
                <w:color w:val="000000" w:themeColor="text1"/>
              </w:rPr>
            </w:pPr>
            <w:proofErr w:type="spellStart"/>
            <w:r w:rsidRPr="0094740B">
              <w:rPr>
                <w:color w:val="000000" w:themeColor="text1"/>
              </w:rPr>
              <w:t>Размер</w:t>
            </w:r>
            <w:proofErr w:type="spellEnd"/>
            <w:r w:rsidRPr="0094740B">
              <w:rPr>
                <w:color w:val="000000" w:themeColor="text1"/>
              </w:rPr>
              <w:t xml:space="preserve"> </w:t>
            </w:r>
            <w:proofErr w:type="spellStart"/>
            <w:r w:rsidRPr="0094740B">
              <w:rPr>
                <w:color w:val="000000" w:themeColor="text1"/>
              </w:rPr>
              <w:t>предотвращенного</w:t>
            </w:r>
            <w:proofErr w:type="spellEnd"/>
            <w:r w:rsidRPr="0094740B">
              <w:rPr>
                <w:color w:val="000000" w:themeColor="text1"/>
              </w:rPr>
              <w:t xml:space="preserve"> </w:t>
            </w:r>
            <w:proofErr w:type="spellStart"/>
            <w:r w:rsidRPr="0094740B">
              <w:rPr>
                <w:color w:val="000000" w:themeColor="text1"/>
              </w:rPr>
              <w:t>ущерба</w:t>
            </w:r>
            <w:proofErr w:type="spellEnd"/>
          </w:p>
        </w:tc>
        <w:tc>
          <w:tcPr>
            <w:tcW w:w="1134" w:type="dxa"/>
          </w:tcPr>
          <w:p w14:paraId="5245D3A2" w14:textId="2E80995B" w:rsidR="00472D66" w:rsidRPr="0094740B" w:rsidRDefault="00472D66" w:rsidP="00D60AC3">
            <w:pPr>
              <w:pStyle w:val="TableParagraph"/>
              <w:jc w:val="center"/>
              <w:rPr>
                <w:color w:val="000000" w:themeColor="text1"/>
              </w:rPr>
            </w:pPr>
            <w:proofErr w:type="spellStart"/>
            <w:proofErr w:type="gramStart"/>
            <w:r w:rsidRPr="0094740B">
              <w:rPr>
                <w:color w:val="000000" w:themeColor="text1"/>
              </w:rPr>
              <w:t>тыс</w:t>
            </w:r>
            <w:proofErr w:type="spellEnd"/>
            <w:proofErr w:type="gramEnd"/>
            <w:r w:rsidRPr="0094740B">
              <w:rPr>
                <w:color w:val="000000" w:themeColor="text1"/>
              </w:rPr>
              <w:t xml:space="preserve">. </w:t>
            </w:r>
            <w:proofErr w:type="spellStart"/>
            <w:r w:rsidRPr="0094740B">
              <w:rPr>
                <w:color w:val="000000" w:themeColor="text1"/>
              </w:rPr>
              <w:t>рублей</w:t>
            </w:r>
            <w:proofErr w:type="spellEnd"/>
          </w:p>
        </w:tc>
        <w:tc>
          <w:tcPr>
            <w:tcW w:w="9072" w:type="dxa"/>
            <w:gridSpan w:val="11"/>
          </w:tcPr>
          <w:p w14:paraId="265BF09B" w14:textId="2D13DC58" w:rsidR="00472D66" w:rsidRPr="0094740B" w:rsidRDefault="00472D66" w:rsidP="00D60AC3">
            <w:pPr>
              <w:pStyle w:val="TableParagraph"/>
              <w:jc w:val="center"/>
              <w:rPr>
                <w:color w:val="000000" w:themeColor="text1"/>
              </w:rPr>
            </w:pPr>
            <w:r w:rsidRPr="0094740B">
              <w:rPr>
                <w:color w:val="000000" w:themeColor="text1"/>
                <w:lang w:val="ru-RU"/>
              </w:rPr>
              <w:t>в течение года</w:t>
            </w:r>
          </w:p>
        </w:tc>
        <w:tc>
          <w:tcPr>
            <w:tcW w:w="850" w:type="dxa"/>
          </w:tcPr>
          <w:p w14:paraId="302A23EE" w14:textId="4A97E1FF" w:rsidR="00472D66" w:rsidRPr="0094740B" w:rsidRDefault="00472D66" w:rsidP="00D60AC3">
            <w:pPr>
              <w:pStyle w:val="TableParagraph"/>
              <w:jc w:val="center"/>
              <w:rPr>
                <w:color w:val="000000" w:themeColor="text1"/>
              </w:rPr>
            </w:pPr>
            <w:r w:rsidRPr="0094740B">
              <w:rPr>
                <w:rFonts w:eastAsia="Calibri"/>
                <w:color w:val="000000" w:themeColor="text1"/>
              </w:rPr>
              <w:t>93,59</w:t>
            </w:r>
          </w:p>
        </w:tc>
        <w:tc>
          <w:tcPr>
            <w:tcW w:w="1048" w:type="dxa"/>
          </w:tcPr>
          <w:p w14:paraId="5BB12F16" w14:textId="3FC5C9F4" w:rsidR="00472D66" w:rsidRPr="0094740B" w:rsidRDefault="00472D66" w:rsidP="00D60AC3">
            <w:pPr>
              <w:pStyle w:val="TableParagraph"/>
              <w:jc w:val="center"/>
              <w:rPr>
                <w:color w:val="000000" w:themeColor="text1"/>
              </w:rPr>
            </w:pPr>
            <w:r w:rsidRPr="0094740B">
              <w:rPr>
                <w:rFonts w:eastAsia="Calibri"/>
                <w:color w:val="000000" w:themeColor="text1"/>
              </w:rPr>
              <w:t>93,59</w:t>
            </w:r>
          </w:p>
        </w:tc>
      </w:tr>
      <w:tr w:rsidR="00472D66" w:rsidRPr="0094740B" w14:paraId="367237B9" w14:textId="77777777" w:rsidTr="0094740B">
        <w:trPr>
          <w:trHeight w:val="20"/>
          <w:jc w:val="center"/>
        </w:trPr>
        <w:tc>
          <w:tcPr>
            <w:tcW w:w="568" w:type="dxa"/>
          </w:tcPr>
          <w:p w14:paraId="09ECCDC6" w14:textId="7E9FB006" w:rsidR="00472D66" w:rsidRPr="0094740B" w:rsidRDefault="00472D66" w:rsidP="00D60AC3">
            <w:pPr>
              <w:pStyle w:val="TableParagraph"/>
              <w:jc w:val="center"/>
              <w:rPr>
                <w:color w:val="000000" w:themeColor="text1"/>
                <w:lang w:val="ru-RU"/>
              </w:rPr>
            </w:pPr>
            <w:r w:rsidRPr="0094740B">
              <w:rPr>
                <w:color w:val="000000" w:themeColor="text1"/>
              </w:rPr>
              <w:t>5</w:t>
            </w:r>
            <w:r w:rsidR="003E422D" w:rsidRPr="0094740B">
              <w:rPr>
                <w:color w:val="000000" w:themeColor="text1"/>
                <w:lang w:val="ru-RU"/>
              </w:rPr>
              <w:t>.</w:t>
            </w:r>
          </w:p>
        </w:tc>
        <w:tc>
          <w:tcPr>
            <w:tcW w:w="3402" w:type="dxa"/>
          </w:tcPr>
          <w:p w14:paraId="5C9ECB5E" w14:textId="7ACD911F" w:rsidR="00472D66" w:rsidRPr="0094740B" w:rsidRDefault="00472D66" w:rsidP="00D60AC3">
            <w:pPr>
              <w:pStyle w:val="TableParagraph"/>
              <w:rPr>
                <w:color w:val="000000" w:themeColor="text1"/>
              </w:rPr>
            </w:pPr>
            <w:proofErr w:type="spellStart"/>
            <w:r w:rsidRPr="0094740B">
              <w:rPr>
                <w:color w:val="000000" w:themeColor="text1"/>
              </w:rPr>
              <w:t>Протяженность</w:t>
            </w:r>
            <w:proofErr w:type="spellEnd"/>
            <w:r w:rsidRPr="0094740B">
              <w:rPr>
                <w:color w:val="000000" w:themeColor="text1"/>
              </w:rPr>
              <w:t xml:space="preserve"> </w:t>
            </w:r>
            <w:proofErr w:type="spellStart"/>
            <w:r w:rsidRPr="0094740B">
              <w:rPr>
                <w:color w:val="000000" w:themeColor="text1"/>
              </w:rPr>
              <w:t>новых</w:t>
            </w:r>
            <w:proofErr w:type="spellEnd"/>
            <w:r w:rsidRPr="0094740B">
              <w:rPr>
                <w:color w:val="000000" w:themeColor="text1"/>
              </w:rPr>
              <w:t xml:space="preserve"> </w:t>
            </w:r>
            <w:proofErr w:type="spellStart"/>
            <w:r w:rsidRPr="0094740B">
              <w:rPr>
                <w:color w:val="000000" w:themeColor="text1"/>
              </w:rPr>
              <w:t>гидротехнических</w:t>
            </w:r>
            <w:proofErr w:type="spellEnd"/>
            <w:r w:rsidRPr="0094740B">
              <w:rPr>
                <w:color w:val="000000" w:themeColor="text1"/>
              </w:rPr>
              <w:t xml:space="preserve"> </w:t>
            </w:r>
            <w:proofErr w:type="spellStart"/>
            <w:r w:rsidRPr="0094740B">
              <w:rPr>
                <w:color w:val="000000" w:themeColor="text1"/>
              </w:rPr>
              <w:t>сооружений</w:t>
            </w:r>
            <w:proofErr w:type="spellEnd"/>
          </w:p>
        </w:tc>
        <w:tc>
          <w:tcPr>
            <w:tcW w:w="1134" w:type="dxa"/>
          </w:tcPr>
          <w:p w14:paraId="52ECB5F4" w14:textId="0013F3C8" w:rsidR="00472D66" w:rsidRPr="0094740B" w:rsidRDefault="003912BA" w:rsidP="00D60AC3">
            <w:pPr>
              <w:pStyle w:val="TableParagraph"/>
              <w:jc w:val="center"/>
              <w:rPr>
                <w:color w:val="000000" w:themeColor="text1"/>
                <w:lang w:val="ru-RU"/>
              </w:rPr>
            </w:pPr>
            <w:r w:rsidRPr="0094740B">
              <w:rPr>
                <w:color w:val="000000" w:themeColor="text1"/>
              </w:rPr>
              <w:t>к</w:t>
            </w:r>
            <w:r w:rsidRPr="0094740B">
              <w:rPr>
                <w:color w:val="000000" w:themeColor="text1"/>
                <w:lang w:val="ru-RU"/>
              </w:rPr>
              <w:t>м</w:t>
            </w:r>
          </w:p>
        </w:tc>
        <w:tc>
          <w:tcPr>
            <w:tcW w:w="9072" w:type="dxa"/>
            <w:gridSpan w:val="11"/>
          </w:tcPr>
          <w:p w14:paraId="61F361F1" w14:textId="01AA8702" w:rsidR="00472D66" w:rsidRPr="0094740B" w:rsidRDefault="00472D66" w:rsidP="00D60AC3">
            <w:pPr>
              <w:pStyle w:val="TableParagraph"/>
              <w:jc w:val="center"/>
              <w:rPr>
                <w:color w:val="000000" w:themeColor="text1"/>
              </w:rPr>
            </w:pPr>
            <w:r w:rsidRPr="0094740B">
              <w:rPr>
                <w:color w:val="000000" w:themeColor="text1"/>
                <w:lang w:val="ru-RU"/>
              </w:rPr>
              <w:t>в течение года</w:t>
            </w:r>
          </w:p>
        </w:tc>
        <w:tc>
          <w:tcPr>
            <w:tcW w:w="850" w:type="dxa"/>
          </w:tcPr>
          <w:p w14:paraId="51013DC1" w14:textId="21E17913" w:rsidR="00472D66" w:rsidRPr="0094740B" w:rsidRDefault="00472D66" w:rsidP="00D60AC3">
            <w:pPr>
              <w:pStyle w:val="TableParagraph"/>
              <w:jc w:val="center"/>
              <w:rPr>
                <w:color w:val="000000" w:themeColor="text1"/>
              </w:rPr>
            </w:pPr>
            <w:r w:rsidRPr="0094740B">
              <w:rPr>
                <w:rFonts w:eastAsia="Calibri"/>
                <w:color w:val="000000" w:themeColor="text1"/>
              </w:rPr>
              <w:t>2,55</w:t>
            </w:r>
          </w:p>
        </w:tc>
        <w:tc>
          <w:tcPr>
            <w:tcW w:w="1048" w:type="dxa"/>
          </w:tcPr>
          <w:p w14:paraId="37AB01D6" w14:textId="61EE82CD" w:rsidR="00472D66" w:rsidRPr="0094740B" w:rsidRDefault="00472D66" w:rsidP="00D60AC3">
            <w:pPr>
              <w:pStyle w:val="TableParagraph"/>
              <w:jc w:val="center"/>
              <w:rPr>
                <w:color w:val="000000" w:themeColor="text1"/>
              </w:rPr>
            </w:pPr>
            <w:r w:rsidRPr="0094740B">
              <w:rPr>
                <w:rFonts w:eastAsia="Calibri"/>
                <w:color w:val="000000" w:themeColor="text1"/>
              </w:rPr>
              <w:t>2,55</w:t>
            </w:r>
          </w:p>
        </w:tc>
      </w:tr>
      <w:tr w:rsidR="00472D66" w:rsidRPr="0094740B" w14:paraId="6712D786" w14:textId="77777777" w:rsidTr="0094740B">
        <w:trPr>
          <w:trHeight w:val="20"/>
          <w:jc w:val="center"/>
        </w:trPr>
        <w:tc>
          <w:tcPr>
            <w:tcW w:w="568" w:type="dxa"/>
          </w:tcPr>
          <w:p w14:paraId="14A84D82" w14:textId="4F30CD9D" w:rsidR="00472D66" w:rsidRPr="0094740B" w:rsidRDefault="00472D66" w:rsidP="00D60AC3">
            <w:pPr>
              <w:pStyle w:val="TableParagraph"/>
              <w:jc w:val="center"/>
              <w:rPr>
                <w:color w:val="000000" w:themeColor="text1"/>
                <w:lang w:val="ru-RU"/>
              </w:rPr>
            </w:pPr>
            <w:r w:rsidRPr="0094740B">
              <w:rPr>
                <w:color w:val="000000" w:themeColor="text1"/>
              </w:rPr>
              <w:t>6</w:t>
            </w:r>
            <w:r w:rsidR="003E422D" w:rsidRPr="0094740B">
              <w:rPr>
                <w:color w:val="000000" w:themeColor="text1"/>
                <w:lang w:val="ru-RU"/>
              </w:rPr>
              <w:t>.</w:t>
            </w:r>
          </w:p>
        </w:tc>
        <w:tc>
          <w:tcPr>
            <w:tcW w:w="3402" w:type="dxa"/>
          </w:tcPr>
          <w:p w14:paraId="17B23C9C" w14:textId="21B25898" w:rsidR="00472D66" w:rsidRPr="0094740B" w:rsidRDefault="00472D66" w:rsidP="00D60AC3">
            <w:pPr>
              <w:pStyle w:val="TableParagraph"/>
              <w:rPr>
                <w:color w:val="000000" w:themeColor="text1"/>
                <w:lang w:val="ru-RU"/>
              </w:rPr>
            </w:pPr>
            <w:r w:rsidRPr="0094740B">
              <w:rPr>
                <w:color w:val="000000" w:themeColor="text1"/>
                <w:lang w:val="ru-RU"/>
              </w:rPr>
              <w:t>Доля гидротехнических сооружений с неудовлетворительным и опасным уровнем безопасности, приведенных в безопасное техническое состояние</w:t>
            </w:r>
          </w:p>
        </w:tc>
        <w:tc>
          <w:tcPr>
            <w:tcW w:w="1134" w:type="dxa"/>
          </w:tcPr>
          <w:p w14:paraId="2BCBF1FB" w14:textId="3BB645DC" w:rsidR="00472D66" w:rsidRPr="0094740B" w:rsidRDefault="00472D66" w:rsidP="00D60AC3">
            <w:pPr>
              <w:pStyle w:val="TableParagraph"/>
              <w:jc w:val="center"/>
              <w:rPr>
                <w:color w:val="000000" w:themeColor="text1"/>
                <w:lang w:val="ru-RU"/>
              </w:rPr>
            </w:pPr>
            <w:proofErr w:type="spellStart"/>
            <w:r w:rsidRPr="0094740B">
              <w:rPr>
                <w:color w:val="000000" w:themeColor="text1"/>
              </w:rPr>
              <w:t>процент</w:t>
            </w:r>
            <w:r w:rsidR="003E422D" w:rsidRPr="0094740B">
              <w:rPr>
                <w:color w:val="000000" w:themeColor="text1"/>
                <w:lang w:val="ru-RU"/>
              </w:rPr>
              <w:t>ов</w:t>
            </w:r>
            <w:proofErr w:type="spellEnd"/>
          </w:p>
        </w:tc>
        <w:tc>
          <w:tcPr>
            <w:tcW w:w="9072" w:type="dxa"/>
            <w:gridSpan w:val="11"/>
          </w:tcPr>
          <w:p w14:paraId="129C9BBA" w14:textId="47D2F8CB" w:rsidR="00472D66" w:rsidRPr="0094740B" w:rsidRDefault="00472D66" w:rsidP="00D60AC3">
            <w:pPr>
              <w:pStyle w:val="TableParagraph"/>
              <w:jc w:val="center"/>
              <w:rPr>
                <w:color w:val="000000" w:themeColor="text1"/>
              </w:rPr>
            </w:pPr>
            <w:r w:rsidRPr="0094740B">
              <w:rPr>
                <w:color w:val="000000" w:themeColor="text1"/>
                <w:lang w:val="ru-RU"/>
              </w:rPr>
              <w:t>в течение года</w:t>
            </w:r>
          </w:p>
        </w:tc>
        <w:tc>
          <w:tcPr>
            <w:tcW w:w="850" w:type="dxa"/>
          </w:tcPr>
          <w:p w14:paraId="1D0ED8FB" w14:textId="161CD575" w:rsidR="00472D66" w:rsidRPr="0094740B" w:rsidRDefault="00472D66" w:rsidP="00D60AC3">
            <w:pPr>
              <w:pStyle w:val="TableParagraph"/>
              <w:jc w:val="center"/>
              <w:rPr>
                <w:color w:val="000000" w:themeColor="text1"/>
              </w:rPr>
            </w:pPr>
            <w:r w:rsidRPr="0094740B">
              <w:rPr>
                <w:color w:val="000000" w:themeColor="text1"/>
              </w:rPr>
              <w:t>100</w:t>
            </w:r>
          </w:p>
        </w:tc>
        <w:tc>
          <w:tcPr>
            <w:tcW w:w="1048" w:type="dxa"/>
          </w:tcPr>
          <w:p w14:paraId="5DA6E7AE" w14:textId="6B359AF4" w:rsidR="00472D66" w:rsidRPr="0094740B" w:rsidRDefault="00472D66" w:rsidP="00D60AC3">
            <w:pPr>
              <w:pStyle w:val="TableParagraph"/>
              <w:jc w:val="center"/>
              <w:rPr>
                <w:color w:val="000000" w:themeColor="text1"/>
              </w:rPr>
            </w:pPr>
            <w:r w:rsidRPr="0094740B">
              <w:rPr>
                <w:color w:val="000000" w:themeColor="text1"/>
              </w:rPr>
              <w:t>100</w:t>
            </w:r>
          </w:p>
        </w:tc>
      </w:tr>
      <w:tr w:rsidR="00472D66" w:rsidRPr="0094740B" w14:paraId="7447272D" w14:textId="77777777" w:rsidTr="0094740B">
        <w:trPr>
          <w:trHeight w:val="20"/>
          <w:jc w:val="center"/>
        </w:trPr>
        <w:tc>
          <w:tcPr>
            <w:tcW w:w="568" w:type="dxa"/>
          </w:tcPr>
          <w:p w14:paraId="6BD390C3" w14:textId="1E4CEE8F" w:rsidR="00472D66" w:rsidRPr="0094740B" w:rsidRDefault="00472D66" w:rsidP="00D60AC3">
            <w:pPr>
              <w:pStyle w:val="TableParagraph"/>
              <w:jc w:val="center"/>
              <w:rPr>
                <w:color w:val="000000" w:themeColor="text1"/>
                <w:lang w:val="ru-RU"/>
              </w:rPr>
            </w:pPr>
            <w:r w:rsidRPr="0094740B">
              <w:rPr>
                <w:color w:val="000000" w:themeColor="text1"/>
              </w:rPr>
              <w:t>7</w:t>
            </w:r>
            <w:r w:rsidR="003E422D" w:rsidRPr="0094740B">
              <w:rPr>
                <w:color w:val="000000" w:themeColor="text1"/>
                <w:lang w:val="ru-RU"/>
              </w:rPr>
              <w:t>.</w:t>
            </w:r>
          </w:p>
        </w:tc>
        <w:tc>
          <w:tcPr>
            <w:tcW w:w="3402" w:type="dxa"/>
          </w:tcPr>
          <w:p w14:paraId="2E657C15" w14:textId="0383F6A4" w:rsidR="00472D66" w:rsidRPr="0094740B" w:rsidRDefault="00472D66" w:rsidP="00D60AC3">
            <w:pPr>
              <w:pStyle w:val="TableParagraph"/>
              <w:rPr>
                <w:color w:val="000000" w:themeColor="text1"/>
                <w:lang w:val="ru-RU"/>
              </w:rPr>
            </w:pPr>
            <w:r w:rsidRPr="0094740B">
              <w:rPr>
                <w:color w:val="000000" w:themeColor="text1"/>
                <w:lang w:val="ru-RU"/>
              </w:rPr>
              <w:t>Количество гидротехнических сооружений с неудовлетворительным и опасным уровнем безопасности, приведенных в текущем году в безопасное техническое состояние</w:t>
            </w:r>
          </w:p>
        </w:tc>
        <w:tc>
          <w:tcPr>
            <w:tcW w:w="1134" w:type="dxa"/>
          </w:tcPr>
          <w:p w14:paraId="0655F332" w14:textId="7899A307" w:rsidR="00472D66" w:rsidRPr="0094740B" w:rsidRDefault="00472D66" w:rsidP="00D60AC3">
            <w:pPr>
              <w:pStyle w:val="TableParagraph"/>
              <w:jc w:val="center"/>
              <w:rPr>
                <w:color w:val="000000" w:themeColor="text1"/>
              </w:rPr>
            </w:pPr>
            <w:proofErr w:type="spellStart"/>
            <w:r w:rsidRPr="0094740B">
              <w:rPr>
                <w:color w:val="000000" w:themeColor="text1"/>
              </w:rPr>
              <w:t>штук</w:t>
            </w:r>
            <w:proofErr w:type="spellEnd"/>
          </w:p>
        </w:tc>
        <w:tc>
          <w:tcPr>
            <w:tcW w:w="9072" w:type="dxa"/>
            <w:gridSpan w:val="11"/>
          </w:tcPr>
          <w:p w14:paraId="7C4E7B25" w14:textId="130F6214" w:rsidR="00472D66" w:rsidRPr="0094740B" w:rsidRDefault="00472D66" w:rsidP="00D60AC3">
            <w:pPr>
              <w:pStyle w:val="TableParagraph"/>
              <w:jc w:val="center"/>
              <w:rPr>
                <w:color w:val="000000" w:themeColor="text1"/>
              </w:rPr>
            </w:pPr>
            <w:r w:rsidRPr="0094740B">
              <w:rPr>
                <w:color w:val="000000" w:themeColor="text1"/>
                <w:lang w:val="ru-RU"/>
              </w:rPr>
              <w:t>в течение года</w:t>
            </w:r>
          </w:p>
        </w:tc>
        <w:tc>
          <w:tcPr>
            <w:tcW w:w="850" w:type="dxa"/>
          </w:tcPr>
          <w:p w14:paraId="69D72224" w14:textId="02867E5A" w:rsidR="00472D66" w:rsidRPr="0094740B" w:rsidRDefault="00472D66" w:rsidP="00D60AC3">
            <w:pPr>
              <w:pStyle w:val="TableParagraph"/>
              <w:jc w:val="center"/>
              <w:rPr>
                <w:color w:val="000000" w:themeColor="text1"/>
              </w:rPr>
            </w:pPr>
            <w:r w:rsidRPr="0094740B">
              <w:rPr>
                <w:color w:val="000000" w:themeColor="text1"/>
              </w:rPr>
              <w:t>1</w:t>
            </w:r>
          </w:p>
        </w:tc>
        <w:tc>
          <w:tcPr>
            <w:tcW w:w="1048" w:type="dxa"/>
          </w:tcPr>
          <w:p w14:paraId="7D45A7E6" w14:textId="7CA9F1F9" w:rsidR="00472D66" w:rsidRPr="0094740B" w:rsidRDefault="00472D66" w:rsidP="00D60AC3">
            <w:pPr>
              <w:pStyle w:val="TableParagraph"/>
              <w:jc w:val="center"/>
              <w:rPr>
                <w:color w:val="000000" w:themeColor="text1"/>
              </w:rPr>
            </w:pPr>
            <w:r w:rsidRPr="0094740B">
              <w:rPr>
                <w:color w:val="000000" w:themeColor="text1"/>
              </w:rPr>
              <w:t>1</w:t>
            </w:r>
          </w:p>
        </w:tc>
      </w:tr>
      <w:tr w:rsidR="00472D66" w:rsidRPr="0094740B" w14:paraId="09D56DDA" w14:textId="77777777" w:rsidTr="0094740B">
        <w:trPr>
          <w:trHeight w:val="20"/>
          <w:jc w:val="center"/>
        </w:trPr>
        <w:tc>
          <w:tcPr>
            <w:tcW w:w="568" w:type="dxa"/>
          </w:tcPr>
          <w:p w14:paraId="0347FBD1" w14:textId="0868945B" w:rsidR="00472D66" w:rsidRPr="0094740B" w:rsidRDefault="00472D66" w:rsidP="00D60AC3">
            <w:pPr>
              <w:pStyle w:val="TableParagraph"/>
              <w:jc w:val="center"/>
              <w:rPr>
                <w:color w:val="000000" w:themeColor="text1"/>
                <w:lang w:val="ru-RU"/>
              </w:rPr>
            </w:pPr>
            <w:r w:rsidRPr="0094740B">
              <w:rPr>
                <w:color w:val="000000" w:themeColor="text1"/>
              </w:rPr>
              <w:t>8</w:t>
            </w:r>
            <w:r w:rsidR="003E422D" w:rsidRPr="0094740B">
              <w:rPr>
                <w:color w:val="000000" w:themeColor="text1"/>
                <w:lang w:val="ru-RU"/>
              </w:rPr>
              <w:t>.</w:t>
            </w:r>
          </w:p>
        </w:tc>
        <w:tc>
          <w:tcPr>
            <w:tcW w:w="3402" w:type="dxa"/>
          </w:tcPr>
          <w:p w14:paraId="7B943CF1" w14:textId="3F574FE5" w:rsidR="00472D66" w:rsidRPr="0094740B" w:rsidRDefault="00472D66" w:rsidP="00D60AC3">
            <w:pPr>
              <w:pStyle w:val="TableParagraph"/>
              <w:rPr>
                <w:color w:val="000000" w:themeColor="text1"/>
                <w:lang w:val="ru-RU"/>
              </w:rPr>
            </w:pPr>
            <w:r w:rsidRPr="0094740B">
              <w:rPr>
                <w:color w:val="000000" w:themeColor="text1"/>
                <w:lang w:val="ru-RU"/>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134" w:type="dxa"/>
          </w:tcPr>
          <w:p w14:paraId="00F2D65A" w14:textId="13A0CF46" w:rsidR="00472D66" w:rsidRPr="0094740B" w:rsidRDefault="00472D66" w:rsidP="00D60AC3">
            <w:pPr>
              <w:pStyle w:val="TableParagraph"/>
              <w:jc w:val="center"/>
              <w:rPr>
                <w:color w:val="000000" w:themeColor="text1"/>
              </w:rPr>
            </w:pPr>
            <w:proofErr w:type="spellStart"/>
            <w:proofErr w:type="gramStart"/>
            <w:r w:rsidRPr="0094740B">
              <w:rPr>
                <w:color w:val="000000" w:themeColor="text1"/>
              </w:rPr>
              <w:t>тыс</w:t>
            </w:r>
            <w:proofErr w:type="spellEnd"/>
            <w:proofErr w:type="gramEnd"/>
            <w:r w:rsidRPr="0094740B">
              <w:rPr>
                <w:color w:val="000000" w:themeColor="text1"/>
              </w:rPr>
              <w:t xml:space="preserve">. </w:t>
            </w:r>
            <w:proofErr w:type="spellStart"/>
            <w:r w:rsidRPr="0094740B">
              <w:rPr>
                <w:color w:val="000000" w:themeColor="text1"/>
              </w:rPr>
              <w:t>рублей</w:t>
            </w:r>
            <w:proofErr w:type="spellEnd"/>
          </w:p>
        </w:tc>
        <w:tc>
          <w:tcPr>
            <w:tcW w:w="9072" w:type="dxa"/>
            <w:gridSpan w:val="11"/>
          </w:tcPr>
          <w:p w14:paraId="4A517D08" w14:textId="36B3AFCE" w:rsidR="00472D66" w:rsidRPr="0094740B" w:rsidRDefault="00472D66" w:rsidP="00D60AC3">
            <w:pPr>
              <w:pStyle w:val="TableParagraph"/>
              <w:jc w:val="center"/>
              <w:rPr>
                <w:color w:val="000000" w:themeColor="text1"/>
              </w:rPr>
            </w:pPr>
            <w:r w:rsidRPr="0094740B">
              <w:rPr>
                <w:color w:val="000000" w:themeColor="text1"/>
                <w:lang w:val="ru-RU"/>
              </w:rPr>
              <w:t>в течение года</w:t>
            </w:r>
          </w:p>
        </w:tc>
        <w:tc>
          <w:tcPr>
            <w:tcW w:w="850" w:type="dxa"/>
          </w:tcPr>
          <w:p w14:paraId="33368422" w14:textId="1EB4CEE7" w:rsidR="00472D66" w:rsidRPr="0094740B" w:rsidRDefault="00472D66" w:rsidP="00D60AC3">
            <w:pPr>
              <w:pStyle w:val="TableParagraph"/>
              <w:jc w:val="center"/>
              <w:rPr>
                <w:color w:val="000000" w:themeColor="text1"/>
              </w:rPr>
            </w:pPr>
            <w:r w:rsidRPr="0094740B">
              <w:rPr>
                <w:rFonts w:eastAsia="Calibri"/>
                <w:color w:val="000000" w:themeColor="text1"/>
              </w:rPr>
              <w:t>19,76</w:t>
            </w:r>
          </w:p>
        </w:tc>
        <w:tc>
          <w:tcPr>
            <w:tcW w:w="1048" w:type="dxa"/>
          </w:tcPr>
          <w:p w14:paraId="4D77D93A" w14:textId="19723EA0" w:rsidR="00472D66" w:rsidRPr="0094740B" w:rsidRDefault="00472D66" w:rsidP="00D60AC3">
            <w:pPr>
              <w:pStyle w:val="TableParagraph"/>
              <w:jc w:val="center"/>
              <w:rPr>
                <w:color w:val="000000" w:themeColor="text1"/>
              </w:rPr>
            </w:pPr>
            <w:r w:rsidRPr="0094740B">
              <w:rPr>
                <w:rFonts w:eastAsia="Calibri"/>
                <w:color w:val="000000" w:themeColor="text1"/>
              </w:rPr>
              <w:t>19,76</w:t>
            </w:r>
          </w:p>
        </w:tc>
      </w:tr>
      <w:tr w:rsidR="003C1881" w:rsidRPr="0094740B" w14:paraId="5C681E96" w14:textId="77777777" w:rsidTr="0094740B">
        <w:trPr>
          <w:trHeight w:val="20"/>
          <w:jc w:val="center"/>
        </w:trPr>
        <w:tc>
          <w:tcPr>
            <w:tcW w:w="16074" w:type="dxa"/>
            <w:gridSpan w:val="16"/>
          </w:tcPr>
          <w:p w14:paraId="12FF04CE" w14:textId="2D82CE14" w:rsidR="00F93B95" w:rsidRPr="0094740B" w:rsidRDefault="003E422D" w:rsidP="00D60AC3">
            <w:pPr>
              <w:pStyle w:val="TableParagraph"/>
              <w:jc w:val="center"/>
              <w:rPr>
                <w:color w:val="000000" w:themeColor="text1"/>
                <w:lang w:val="ru-RU"/>
              </w:rPr>
            </w:pPr>
            <w:r w:rsidRPr="0094740B">
              <w:rPr>
                <w:bCs/>
                <w:color w:val="000000" w:themeColor="text1"/>
                <w:lang w:val="ru-RU"/>
              </w:rPr>
              <w:t>П</w:t>
            </w:r>
            <w:r w:rsidR="000F3407" w:rsidRPr="0094740B">
              <w:rPr>
                <w:bCs/>
                <w:color w:val="000000" w:themeColor="text1"/>
                <w:lang w:val="ru-RU"/>
              </w:rPr>
              <w:t xml:space="preserve">одпрограмма 2 </w:t>
            </w:r>
            <w:r w:rsidR="00622A7D" w:rsidRPr="0094740B">
              <w:rPr>
                <w:bCs/>
                <w:color w:val="000000" w:themeColor="text1"/>
                <w:lang w:val="ru-RU"/>
              </w:rPr>
              <w:t>«</w:t>
            </w:r>
            <w:r w:rsidR="000F3407" w:rsidRPr="0094740B">
              <w:rPr>
                <w:bCs/>
                <w:color w:val="000000" w:themeColor="text1"/>
                <w:lang w:val="ru-RU"/>
              </w:rPr>
              <w:t>Развитие лесного хозяйства Республики Тыва</w:t>
            </w:r>
            <w:r w:rsidR="00622A7D" w:rsidRPr="0094740B">
              <w:rPr>
                <w:bCs/>
                <w:color w:val="000000" w:themeColor="text1"/>
                <w:lang w:val="ru-RU"/>
              </w:rPr>
              <w:t>»</w:t>
            </w:r>
          </w:p>
        </w:tc>
      </w:tr>
      <w:tr w:rsidR="003E422D" w:rsidRPr="0094740B" w14:paraId="15E87234" w14:textId="77777777" w:rsidTr="0094740B">
        <w:trPr>
          <w:trHeight w:val="20"/>
          <w:jc w:val="center"/>
        </w:trPr>
        <w:tc>
          <w:tcPr>
            <w:tcW w:w="568" w:type="dxa"/>
          </w:tcPr>
          <w:p w14:paraId="0EBAE7F1" w14:textId="2F102793" w:rsidR="003E422D" w:rsidRPr="0094740B" w:rsidRDefault="003E422D" w:rsidP="00D60AC3">
            <w:pPr>
              <w:pStyle w:val="TableParagraph"/>
              <w:jc w:val="center"/>
              <w:rPr>
                <w:color w:val="000000" w:themeColor="text1"/>
                <w:lang w:val="ru-RU"/>
              </w:rPr>
            </w:pPr>
            <w:r w:rsidRPr="0094740B">
              <w:rPr>
                <w:color w:val="000000" w:themeColor="text1"/>
              </w:rPr>
              <w:t>1</w:t>
            </w:r>
            <w:r w:rsidRPr="0094740B">
              <w:rPr>
                <w:color w:val="000000" w:themeColor="text1"/>
                <w:lang w:val="ru-RU"/>
              </w:rPr>
              <w:t>.</w:t>
            </w:r>
          </w:p>
        </w:tc>
        <w:tc>
          <w:tcPr>
            <w:tcW w:w="3402" w:type="dxa"/>
          </w:tcPr>
          <w:p w14:paraId="3360B390" w14:textId="6A45E372" w:rsidR="003E422D" w:rsidRPr="0094740B" w:rsidRDefault="003E422D" w:rsidP="00D60AC3">
            <w:pPr>
              <w:pStyle w:val="TableParagraph"/>
              <w:rPr>
                <w:color w:val="000000" w:themeColor="text1"/>
                <w:lang w:val="ru-RU"/>
              </w:rPr>
            </w:pPr>
            <w:r w:rsidRPr="0094740B">
              <w:rPr>
                <w:color w:val="000000" w:themeColor="text1"/>
                <w:lang w:val="ru-RU"/>
              </w:rPr>
              <w:t>Площадь лесных пожаров на землях лесного фонда</w:t>
            </w:r>
          </w:p>
        </w:tc>
        <w:tc>
          <w:tcPr>
            <w:tcW w:w="1134" w:type="dxa"/>
          </w:tcPr>
          <w:p w14:paraId="1FD558D5" w14:textId="16337744" w:rsidR="003E422D" w:rsidRPr="0094740B" w:rsidRDefault="003E422D" w:rsidP="00D60AC3">
            <w:pPr>
              <w:pStyle w:val="TableParagraph"/>
              <w:jc w:val="center"/>
              <w:rPr>
                <w:color w:val="000000" w:themeColor="text1"/>
              </w:rPr>
            </w:pPr>
            <w:proofErr w:type="spellStart"/>
            <w:r w:rsidRPr="0094740B">
              <w:rPr>
                <w:color w:val="000000" w:themeColor="text1"/>
              </w:rPr>
              <w:t>га</w:t>
            </w:r>
            <w:proofErr w:type="spellEnd"/>
          </w:p>
        </w:tc>
        <w:tc>
          <w:tcPr>
            <w:tcW w:w="9922" w:type="dxa"/>
            <w:gridSpan w:val="12"/>
          </w:tcPr>
          <w:p w14:paraId="096FC65E" w14:textId="15732C43" w:rsidR="003E422D" w:rsidRPr="0094740B" w:rsidRDefault="003E422D" w:rsidP="00D60AC3">
            <w:pPr>
              <w:pStyle w:val="TableParagraph"/>
              <w:jc w:val="center"/>
              <w:rPr>
                <w:color w:val="000000" w:themeColor="text1"/>
              </w:rPr>
            </w:pPr>
            <w:r w:rsidRPr="0094740B">
              <w:rPr>
                <w:color w:val="000000" w:themeColor="text1"/>
                <w:lang w:val="ru-RU"/>
              </w:rPr>
              <w:t>в течение года</w:t>
            </w:r>
          </w:p>
        </w:tc>
        <w:tc>
          <w:tcPr>
            <w:tcW w:w="1048" w:type="dxa"/>
          </w:tcPr>
          <w:p w14:paraId="2019B95A" w14:textId="10514D14" w:rsidR="003E422D" w:rsidRPr="0094740B" w:rsidRDefault="003E422D" w:rsidP="00D60AC3">
            <w:pPr>
              <w:pStyle w:val="TableParagraph"/>
              <w:jc w:val="center"/>
              <w:rPr>
                <w:color w:val="000000" w:themeColor="text1"/>
              </w:rPr>
            </w:pPr>
            <w:r w:rsidRPr="0094740B">
              <w:rPr>
                <w:color w:val="000000" w:themeColor="text1"/>
              </w:rPr>
              <w:t>13352,42</w:t>
            </w:r>
          </w:p>
        </w:tc>
      </w:tr>
      <w:tr w:rsidR="003E422D" w:rsidRPr="0094740B" w14:paraId="1C3279B0" w14:textId="77777777" w:rsidTr="0094740B">
        <w:trPr>
          <w:trHeight w:val="20"/>
          <w:jc w:val="center"/>
        </w:trPr>
        <w:tc>
          <w:tcPr>
            <w:tcW w:w="568" w:type="dxa"/>
          </w:tcPr>
          <w:p w14:paraId="01D9A15F" w14:textId="19CAF4F1" w:rsidR="003E422D" w:rsidRPr="0094740B" w:rsidRDefault="003E422D" w:rsidP="00D60AC3">
            <w:pPr>
              <w:pStyle w:val="TableParagraph"/>
              <w:jc w:val="center"/>
              <w:rPr>
                <w:color w:val="000000" w:themeColor="text1"/>
                <w:lang w:val="ru-RU"/>
              </w:rPr>
            </w:pPr>
            <w:r w:rsidRPr="0094740B">
              <w:rPr>
                <w:color w:val="000000" w:themeColor="text1"/>
              </w:rPr>
              <w:t>2</w:t>
            </w:r>
            <w:r w:rsidRPr="0094740B">
              <w:rPr>
                <w:color w:val="000000" w:themeColor="text1"/>
                <w:lang w:val="ru-RU"/>
              </w:rPr>
              <w:t>.</w:t>
            </w:r>
          </w:p>
        </w:tc>
        <w:tc>
          <w:tcPr>
            <w:tcW w:w="3402" w:type="dxa"/>
          </w:tcPr>
          <w:p w14:paraId="15106978" w14:textId="0CCF2B82" w:rsidR="003E422D" w:rsidRPr="0094740B" w:rsidRDefault="003E422D" w:rsidP="00D60AC3">
            <w:pPr>
              <w:pStyle w:val="TableParagraph"/>
              <w:rPr>
                <w:color w:val="000000" w:themeColor="text1"/>
                <w:lang w:val="ru-RU"/>
              </w:rPr>
            </w:pPr>
            <w:r w:rsidRPr="0094740B">
              <w:rPr>
                <w:color w:val="000000" w:themeColor="text1"/>
                <w:lang w:val="ru-RU"/>
              </w:rPr>
              <w:t xml:space="preserve">Доля площади земель лесного фонда, переданных в пользование, </w:t>
            </w:r>
            <w:r w:rsidRPr="0094740B">
              <w:rPr>
                <w:color w:val="000000" w:themeColor="text1"/>
                <w:lang w:val="ru-RU"/>
              </w:rPr>
              <w:lastRenderedPageBreak/>
              <w:t>в общей площади земель лесного фонда</w:t>
            </w:r>
          </w:p>
        </w:tc>
        <w:tc>
          <w:tcPr>
            <w:tcW w:w="1134" w:type="dxa"/>
          </w:tcPr>
          <w:p w14:paraId="31AADDAA" w14:textId="340EED67" w:rsidR="003E422D" w:rsidRPr="0094740B" w:rsidRDefault="003E422D" w:rsidP="00D60AC3">
            <w:pPr>
              <w:pStyle w:val="TableParagraph"/>
              <w:jc w:val="center"/>
              <w:rPr>
                <w:color w:val="000000" w:themeColor="text1"/>
                <w:lang w:val="ru-RU"/>
              </w:rPr>
            </w:pPr>
            <w:r w:rsidRPr="0094740B">
              <w:rPr>
                <w:color w:val="000000" w:themeColor="text1"/>
                <w:lang w:val="ru-RU"/>
              </w:rPr>
              <w:lastRenderedPageBreak/>
              <w:t>процентов</w:t>
            </w:r>
          </w:p>
        </w:tc>
        <w:tc>
          <w:tcPr>
            <w:tcW w:w="9922" w:type="dxa"/>
            <w:gridSpan w:val="12"/>
          </w:tcPr>
          <w:p w14:paraId="2754F997" w14:textId="069FAA81" w:rsidR="003E422D" w:rsidRPr="0094740B" w:rsidRDefault="003E422D" w:rsidP="00D60AC3">
            <w:pPr>
              <w:pStyle w:val="TableParagraph"/>
              <w:jc w:val="center"/>
              <w:rPr>
                <w:color w:val="000000" w:themeColor="text1"/>
              </w:rPr>
            </w:pPr>
            <w:r w:rsidRPr="0094740B">
              <w:rPr>
                <w:color w:val="000000" w:themeColor="text1"/>
                <w:lang w:val="ru-RU"/>
              </w:rPr>
              <w:t>в течение года</w:t>
            </w:r>
          </w:p>
        </w:tc>
        <w:tc>
          <w:tcPr>
            <w:tcW w:w="1048" w:type="dxa"/>
          </w:tcPr>
          <w:p w14:paraId="01F7D852" w14:textId="32D07465" w:rsidR="003E422D" w:rsidRPr="0094740B" w:rsidRDefault="003E422D" w:rsidP="00D60AC3">
            <w:pPr>
              <w:pStyle w:val="TableParagraph"/>
              <w:jc w:val="center"/>
              <w:rPr>
                <w:color w:val="000000" w:themeColor="text1"/>
              </w:rPr>
            </w:pPr>
            <w:r w:rsidRPr="0094740B">
              <w:rPr>
                <w:color w:val="000000" w:themeColor="text1"/>
              </w:rPr>
              <w:t>1,6</w:t>
            </w:r>
          </w:p>
        </w:tc>
      </w:tr>
      <w:tr w:rsidR="003E422D" w:rsidRPr="0094740B" w14:paraId="45C25E8F" w14:textId="77777777" w:rsidTr="0094740B">
        <w:trPr>
          <w:trHeight w:val="20"/>
          <w:jc w:val="center"/>
        </w:trPr>
        <w:tc>
          <w:tcPr>
            <w:tcW w:w="568" w:type="dxa"/>
          </w:tcPr>
          <w:p w14:paraId="529EF96E" w14:textId="689A2A43" w:rsidR="003E422D" w:rsidRPr="0094740B" w:rsidRDefault="003E422D" w:rsidP="00D60AC3">
            <w:pPr>
              <w:pStyle w:val="TableParagraph"/>
              <w:jc w:val="center"/>
              <w:rPr>
                <w:color w:val="000000" w:themeColor="text1"/>
                <w:lang w:val="ru-RU"/>
              </w:rPr>
            </w:pPr>
            <w:r w:rsidRPr="0094740B">
              <w:rPr>
                <w:color w:val="000000" w:themeColor="text1"/>
              </w:rPr>
              <w:lastRenderedPageBreak/>
              <w:t>3</w:t>
            </w:r>
            <w:r w:rsidRPr="0094740B">
              <w:rPr>
                <w:color w:val="000000" w:themeColor="text1"/>
                <w:lang w:val="ru-RU"/>
              </w:rPr>
              <w:t>.</w:t>
            </w:r>
          </w:p>
        </w:tc>
        <w:tc>
          <w:tcPr>
            <w:tcW w:w="3402" w:type="dxa"/>
          </w:tcPr>
          <w:p w14:paraId="37D3C52E" w14:textId="7419A688" w:rsidR="003E422D" w:rsidRPr="0094740B" w:rsidRDefault="003E422D" w:rsidP="00D60AC3">
            <w:pPr>
              <w:pStyle w:val="TableParagraph"/>
              <w:rPr>
                <w:color w:val="000000" w:themeColor="text1"/>
                <w:lang w:val="ru-RU"/>
              </w:rPr>
            </w:pPr>
            <w:r w:rsidRPr="0094740B">
              <w:rPr>
                <w:color w:val="000000" w:themeColor="text1"/>
                <w:lang w:val="ru-RU"/>
              </w:rPr>
              <w:t>Доля лесных пожаров, ликвидированных в течение первых суток с момента обнаружения, в общем количестве лесных пожаров</w:t>
            </w:r>
          </w:p>
        </w:tc>
        <w:tc>
          <w:tcPr>
            <w:tcW w:w="1134" w:type="dxa"/>
          </w:tcPr>
          <w:p w14:paraId="524055D8" w14:textId="241EF974" w:rsidR="003E422D" w:rsidRPr="0094740B" w:rsidRDefault="003E422D" w:rsidP="00D60AC3">
            <w:pPr>
              <w:pStyle w:val="TableParagraph"/>
              <w:jc w:val="center"/>
              <w:rPr>
                <w:color w:val="000000" w:themeColor="text1"/>
              </w:rPr>
            </w:pPr>
            <w:r w:rsidRPr="0094740B">
              <w:rPr>
                <w:color w:val="000000" w:themeColor="text1"/>
                <w:lang w:val="ru-RU"/>
              </w:rPr>
              <w:t>процентов</w:t>
            </w:r>
          </w:p>
        </w:tc>
        <w:tc>
          <w:tcPr>
            <w:tcW w:w="9922" w:type="dxa"/>
            <w:gridSpan w:val="12"/>
          </w:tcPr>
          <w:p w14:paraId="06C223FE" w14:textId="22692AA8" w:rsidR="003E422D" w:rsidRPr="0094740B" w:rsidRDefault="003E422D" w:rsidP="00D60AC3">
            <w:pPr>
              <w:pStyle w:val="TableParagraph"/>
              <w:jc w:val="center"/>
              <w:rPr>
                <w:color w:val="000000" w:themeColor="text1"/>
              </w:rPr>
            </w:pPr>
            <w:r w:rsidRPr="0094740B">
              <w:rPr>
                <w:color w:val="000000" w:themeColor="text1"/>
                <w:lang w:val="ru-RU"/>
              </w:rPr>
              <w:t>в течение года</w:t>
            </w:r>
          </w:p>
        </w:tc>
        <w:tc>
          <w:tcPr>
            <w:tcW w:w="1048" w:type="dxa"/>
          </w:tcPr>
          <w:p w14:paraId="60EB810B" w14:textId="75F313C0" w:rsidR="003E422D" w:rsidRPr="0094740B" w:rsidRDefault="003E422D" w:rsidP="00D60AC3">
            <w:pPr>
              <w:pStyle w:val="TableParagraph"/>
              <w:jc w:val="center"/>
              <w:rPr>
                <w:color w:val="000000" w:themeColor="text1"/>
              </w:rPr>
            </w:pPr>
            <w:r w:rsidRPr="0094740B">
              <w:rPr>
                <w:color w:val="000000" w:themeColor="text1"/>
              </w:rPr>
              <w:t>69,5</w:t>
            </w:r>
          </w:p>
        </w:tc>
      </w:tr>
      <w:tr w:rsidR="003E422D" w:rsidRPr="0094740B" w14:paraId="6B65593E" w14:textId="77777777" w:rsidTr="0094740B">
        <w:trPr>
          <w:trHeight w:val="20"/>
          <w:jc w:val="center"/>
        </w:trPr>
        <w:tc>
          <w:tcPr>
            <w:tcW w:w="568" w:type="dxa"/>
          </w:tcPr>
          <w:p w14:paraId="590C8417" w14:textId="7D543D8E" w:rsidR="003E422D" w:rsidRPr="0094740B" w:rsidRDefault="003E422D" w:rsidP="00D60AC3">
            <w:pPr>
              <w:pStyle w:val="TableParagraph"/>
              <w:jc w:val="center"/>
              <w:rPr>
                <w:color w:val="000000" w:themeColor="text1"/>
                <w:lang w:val="ru-RU"/>
              </w:rPr>
            </w:pPr>
            <w:r w:rsidRPr="0094740B">
              <w:rPr>
                <w:color w:val="000000" w:themeColor="text1"/>
              </w:rPr>
              <w:t>4</w:t>
            </w:r>
            <w:r w:rsidRPr="0094740B">
              <w:rPr>
                <w:color w:val="000000" w:themeColor="text1"/>
                <w:lang w:val="ru-RU"/>
              </w:rPr>
              <w:t>.</w:t>
            </w:r>
          </w:p>
        </w:tc>
        <w:tc>
          <w:tcPr>
            <w:tcW w:w="3402" w:type="dxa"/>
          </w:tcPr>
          <w:p w14:paraId="50345519" w14:textId="69632B0F" w:rsidR="003E422D" w:rsidRPr="0094740B" w:rsidRDefault="003E422D" w:rsidP="00D60AC3">
            <w:pPr>
              <w:pStyle w:val="TableParagraph"/>
              <w:rPr>
                <w:color w:val="000000" w:themeColor="text1"/>
                <w:lang w:val="ru-RU"/>
              </w:rPr>
            </w:pPr>
            <w:r w:rsidRPr="0094740B">
              <w:rPr>
                <w:color w:val="000000" w:themeColor="text1"/>
                <w:lang w:val="ru-RU"/>
              </w:rPr>
              <w:t xml:space="preserve">Отношение площади </w:t>
            </w:r>
            <w:proofErr w:type="spellStart"/>
            <w:r w:rsidRPr="0094740B">
              <w:rPr>
                <w:color w:val="000000" w:themeColor="text1"/>
                <w:lang w:val="ru-RU"/>
              </w:rPr>
              <w:t>лесовосстановления</w:t>
            </w:r>
            <w:proofErr w:type="spellEnd"/>
            <w:r w:rsidRPr="0094740B">
              <w:rPr>
                <w:color w:val="000000" w:themeColor="text1"/>
                <w:lang w:val="ru-RU"/>
              </w:rPr>
              <w:t xml:space="preserve"> и лесоразведения к площади вырубленных и погибших лесных насаждений</w:t>
            </w:r>
          </w:p>
        </w:tc>
        <w:tc>
          <w:tcPr>
            <w:tcW w:w="1134" w:type="dxa"/>
          </w:tcPr>
          <w:p w14:paraId="02B18BC2" w14:textId="70B4FA45" w:rsidR="003E422D" w:rsidRPr="0094740B" w:rsidRDefault="003E422D" w:rsidP="00D60AC3">
            <w:pPr>
              <w:pStyle w:val="TableParagraph"/>
              <w:jc w:val="center"/>
              <w:rPr>
                <w:color w:val="000000" w:themeColor="text1"/>
              </w:rPr>
            </w:pPr>
            <w:r w:rsidRPr="0094740B">
              <w:rPr>
                <w:color w:val="000000" w:themeColor="text1"/>
                <w:lang w:val="ru-RU"/>
              </w:rPr>
              <w:t>процентов</w:t>
            </w:r>
          </w:p>
        </w:tc>
        <w:tc>
          <w:tcPr>
            <w:tcW w:w="9922" w:type="dxa"/>
            <w:gridSpan w:val="12"/>
          </w:tcPr>
          <w:p w14:paraId="10D3CFCC" w14:textId="18B34480" w:rsidR="003E422D" w:rsidRPr="0094740B" w:rsidRDefault="003E422D" w:rsidP="00D60AC3">
            <w:pPr>
              <w:pStyle w:val="TableParagraph"/>
              <w:jc w:val="center"/>
              <w:rPr>
                <w:color w:val="000000" w:themeColor="text1"/>
              </w:rPr>
            </w:pPr>
            <w:r w:rsidRPr="0094740B">
              <w:rPr>
                <w:color w:val="000000" w:themeColor="text1"/>
                <w:lang w:val="ru-RU"/>
              </w:rPr>
              <w:t>в течение года</w:t>
            </w:r>
          </w:p>
        </w:tc>
        <w:tc>
          <w:tcPr>
            <w:tcW w:w="1048" w:type="dxa"/>
          </w:tcPr>
          <w:p w14:paraId="28D76C60" w14:textId="4F2E746E" w:rsidR="003E422D" w:rsidRPr="0094740B" w:rsidRDefault="003E422D" w:rsidP="00D60AC3">
            <w:pPr>
              <w:pStyle w:val="TableParagraph"/>
              <w:jc w:val="center"/>
              <w:rPr>
                <w:color w:val="000000" w:themeColor="text1"/>
              </w:rPr>
            </w:pPr>
            <w:r w:rsidRPr="0094740B">
              <w:rPr>
                <w:color w:val="000000" w:themeColor="text1"/>
              </w:rPr>
              <w:t>100</w:t>
            </w:r>
          </w:p>
        </w:tc>
      </w:tr>
      <w:tr w:rsidR="003E422D" w:rsidRPr="0094740B" w14:paraId="247C1224" w14:textId="77777777" w:rsidTr="0094740B">
        <w:trPr>
          <w:trHeight w:val="20"/>
          <w:jc w:val="center"/>
        </w:trPr>
        <w:tc>
          <w:tcPr>
            <w:tcW w:w="568" w:type="dxa"/>
          </w:tcPr>
          <w:p w14:paraId="7FB4CB67" w14:textId="23CA5C09" w:rsidR="003E422D" w:rsidRPr="0094740B" w:rsidRDefault="003E422D" w:rsidP="00D60AC3">
            <w:pPr>
              <w:pStyle w:val="TableParagraph"/>
              <w:jc w:val="center"/>
              <w:rPr>
                <w:color w:val="000000" w:themeColor="text1"/>
                <w:lang w:val="ru-RU"/>
              </w:rPr>
            </w:pPr>
            <w:r w:rsidRPr="0094740B">
              <w:rPr>
                <w:color w:val="000000" w:themeColor="text1"/>
              </w:rPr>
              <w:t>5</w:t>
            </w:r>
            <w:r w:rsidRPr="0094740B">
              <w:rPr>
                <w:color w:val="000000" w:themeColor="text1"/>
                <w:lang w:val="ru-RU"/>
              </w:rPr>
              <w:t>.</w:t>
            </w:r>
          </w:p>
        </w:tc>
        <w:tc>
          <w:tcPr>
            <w:tcW w:w="3402" w:type="dxa"/>
          </w:tcPr>
          <w:p w14:paraId="55EC270D" w14:textId="7502984F" w:rsidR="003E422D" w:rsidRPr="0094740B" w:rsidRDefault="003E422D" w:rsidP="00D60AC3">
            <w:pPr>
              <w:pStyle w:val="TableParagraph"/>
              <w:rPr>
                <w:color w:val="000000" w:themeColor="text1"/>
                <w:lang w:val="ru-RU"/>
              </w:rPr>
            </w:pPr>
            <w:r w:rsidRPr="0094740B">
              <w:rPr>
                <w:color w:val="000000" w:themeColor="text1"/>
                <w:lang w:val="ru-RU"/>
              </w:rPr>
              <w:t>Отношение фактического объема заготовки древесины к установленному допустимому объему изъятия древесины</w:t>
            </w:r>
          </w:p>
        </w:tc>
        <w:tc>
          <w:tcPr>
            <w:tcW w:w="1134" w:type="dxa"/>
          </w:tcPr>
          <w:p w14:paraId="5FA308A5" w14:textId="08C75D98" w:rsidR="003E422D" w:rsidRPr="0094740B" w:rsidRDefault="003E422D" w:rsidP="00D60AC3">
            <w:pPr>
              <w:pStyle w:val="TableParagraph"/>
              <w:jc w:val="center"/>
              <w:rPr>
                <w:color w:val="000000" w:themeColor="text1"/>
              </w:rPr>
            </w:pPr>
            <w:r w:rsidRPr="0094740B">
              <w:rPr>
                <w:color w:val="000000" w:themeColor="text1"/>
                <w:lang w:val="ru-RU"/>
              </w:rPr>
              <w:t>процентов</w:t>
            </w:r>
          </w:p>
        </w:tc>
        <w:tc>
          <w:tcPr>
            <w:tcW w:w="850" w:type="dxa"/>
          </w:tcPr>
          <w:p w14:paraId="0C8F8380" w14:textId="12B2AEBA" w:rsidR="003E422D" w:rsidRPr="0094740B" w:rsidRDefault="003E422D" w:rsidP="00D60AC3">
            <w:pPr>
              <w:pStyle w:val="TableParagraph"/>
              <w:jc w:val="center"/>
              <w:rPr>
                <w:color w:val="000000" w:themeColor="text1"/>
              </w:rPr>
            </w:pPr>
            <w:r w:rsidRPr="0094740B">
              <w:rPr>
                <w:color w:val="000000" w:themeColor="text1"/>
              </w:rPr>
              <w:t>0</w:t>
            </w:r>
          </w:p>
        </w:tc>
        <w:tc>
          <w:tcPr>
            <w:tcW w:w="1134" w:type="dxa"/>
          </w:tcPr>
          <w:p w14:paraId="78B48C01" w14:textId="6BE5D45C" w:rsidR="003E422D" w:rsidRPr="0094740B" w:rsidRDefault="003E422D" w:rsidP="00D60AC3">
            <w:pPr>
              <w:pStyle w:val="TableParagraph"/>
              <w:jc w:val="center"/>
              <w:rPr>
                <w:color w:val="000000" w:themeColor="text1"/>
              </w:rPr>
            </w:pPr>
            <w:r w:rsidRPr="0094740B">
              <w:rPr>
                <w:color w:val="000000" w:themeColor="text1"/>
              </w:rPr>
              <w:t>0</w:t>
            </w:r>
          </w:p>
        </w:tc>
        <w:tc>
          <w:tcPr>
            <w:tcW w:w="709" w:type="dxa"/>
          </w:tcPr>
          <w:p w14:paraId="416BFFA5" w14:textId="6B10AF80" w:rsidR="003E422D" w:rsidRPr="0094740B" w:rsidRDefault="003E422D" w:rsidP="00D60AC3">
            <w:pPr>
              <w:jc w:val="center"/>
              <w:rPr>
                <w:rFonts w:ascii="Times New Roman" w:hAnsi="Times New Roman" w:cs="Times New Roman"/>
                <w:color w:val="000000" w:themeColor="text1"/>
              </w:rPr>
            </w:pPr>
            <w:r w:rsidRPr="0094740B">
              <w:rPr>
                <w:rFonts w:ascii="Times New Roman" w:hAnsi="Times New Roman" w:cs="Times New Roman"/>
                <w:color w:val="000000" w:themeColor="text1"/>
              </w:rPr>
              <w:t>0,75</w:t>
            </w:r>
          </w:p>
        </w:tc>
        <w:tc>
          <w:tcPr>
            <w:tcW w:w="851" w:type="dxa"/>
          </w:tcPr>
          <w:p w14:paraId="673B2B64" w14:textId="7A29B8DC" w:rsidR="003E422D" w:rsidRPr="0094740B" w:rsidRDefault="003E422D" w:rsidP="00D60AC3">
            <w:pPr>
              <w:pStyle w:val="TableParagraph"/>
              <w:jc w:val="center"/>
              <w:rPr>
                <w:color w:val="000000" w:themeColor="text1"/>
              </w:rPr>
            </w:pPr>
            <w:r w:rsidRPr="0094740B">
              <w:rPr>
                <w:color w:val="000000" w:themeColor="text1"/>
              </w:rPr>
              <w:t>0,75</w:t>
            </w:r>
          </w:p>
        </w:tc>
        <w:tc>
          <w:tcPr>
            <w:tcW w:w="708" w:type="dxa"/>
          </w:tcPr>
          <w:p w14:paraId="63FC7BFC" w14:textId="2DA5B766" w:rsidR="003E422D" w:rsidRPr="0094740B" w:rsidRDefault="003E422D" w:rsidP="00D60AC3">
            <w:pPr>
              <w:pStyle w:val="TableParagraph"/>
              <w:jc w:val="center"/>
              <w:rPr>
                <w:color w:val="000000" w:themeColor="text1"/>
              </w:rPr>
            </w:pPr>
            <w:r w:rsidRPr="0094740B">
              <w:rPr>
                <w:color w:val="000000" w:themeColor="text1"/>
              </w:rPr>
              <w:t>0,75</w:t>
            </w:r>
          </w:p>
        </w:tc>
        <w:tc>
          <w:tcPr>
            <w:tcW w:w="709" w:type="dxa"/>
          </w:tcPr>
          <w:p w14:paraId="682D5886" w14:textId="4979980D" w:rsidR="003E422D" w:rsidRPr="0094740B" w:rsidRDefault="003E422D" w:rsidP="00D60AC3">
            <w:pPr>
              <w:pStyle w:val="TableParagraph"/>
              <w:jc w:val="center"/>
              <w:rPr>
                <w:color w:val="000000" w:themeColor="text1"/>
              </w:rPr>
            </w:pPr>
            <w:r w:rsidRPr="0094740B">
              <w:rPr>
                <w:color w:val="000000" w:themeColor="text1"/>
              </w:rPr>
              <w:t>0,75</w:t>
            </w:r>
          </w:p>
        </w:tc>
        <w:tc>
          <w:tcPr>
            <w:tcW w:w="709" w:type="dxa"/>
          </w:tcPr>
          <w:p w14:paraId="2EA9EEB0" w14:textId="58CAF5F3" w:rsidR="003E422D" w:rsidRPr="0094740B" w:rsidRDefault="003E422D" w:rsidP="00D60AC3">
            <w:pPr>
              <w:pStyle w:val="TableParagraph"/>
              <w:jc w:val="center"/>
              <w:rPr>
                <w:color w:val="000000" w:themeColor="text1"/>
              </w:rPr>
            </w:pPr>
            <w:r w:rsidRPr="0094740B">
              <w:rPr>
                <w:color w:val="000000" w:themeColor="text1"/>
              </w:rPr>
              <w:t>0,75</w:t>
            </w:r>
          </w:p>
        </w:tc>
        <w:tc>
          <w:tcPr>
            <w:tcW w:w="709" w:type="dxa"/>
          </w:tcPr>
          <w:p w14:paraId="48369FE4" w14:textId="7D4A5333" w:rsidR="003E422D" w:rsidRPr="0094740B" w:rsidRDefault="003E422D" w:rsidP="00D60AC3">
            <w:pPr>
              <w:pStyle w:val="TableParagraph"/>
              <w:jc w:val="center"/>
              <w:rPr>
                <w:color w:val="000000" w:themeColor="text1"/>
              </w:rPr>
            </w:pPr>
            <w:r w:rsidRPr="0094740B">
              <w:rPr>
                <w:color w:val="000000" w:themeColor="text1"/>
              </w:rPr>
              <w:t>0,75</w:t>
            </w:r>
          </w:p>
        </w:tc>
        <w:tc>
          <w:tcPr>
            <w:tcW w:w="992" w:type="dxa"/>
          </w:tcPr>
          <w:p w14:paraId="72A0D261" w14:textId="2766C942" w:rsidR="003E422D" w:rsidRPr="0094740B" w:rsidRDefault="003E422D" w:rsidP="00D60AC3">
            <w:pPr>
              <w:pStyle w:val="TableParagraph"/>
              <w:jc w:val="center"/>
              <w:rPr>
                <w:color w:val="000000" w:themeColor="text1"/>
              </w:rPr>
            </w:pPr>
            <w:r w:rsidRPr="0094740B">
              <w:rPr>
                <w:color w:val="000000" w:themeColor="text1"/>
              </w:rPr>
              <w:t>0,75</w:t>
            </w:r>
          </w:p>
        </w:tc>
        <w:tc>
          <w:tcPr>
            <w:tcW w:w="850" w:type="dxa"/>
          </w:tcPr>
          <w:p w14:paraId="1EB3CA4D" w14:textId="2D43BB06" w:rsidR="003E422D" w:rsidRPr="0094740B" w:rsidRDefault="003E422D" w:rsidP="00D60AC3">
            <w:pPr>
              <w:pStyle w:val="TableParagraph"/>
              <w:jc w:val="center"/>
              <w:rPr>
                <w:color w:val="000000" w:themeColor="text1"/>
              </w:rPr>
            </w:pPr>
            <w:r w:rsidRPr="0094740B">
              <w:rPr>
                <w:color w:val="000000" w:themeColor="text1"/>
              </w:rPr>
              <w:t>0,75</w:t>
            </w:r>
          </w:p>
        </w:tc>
        <w:tc>
          <w:tcPr>
            <w:tcW w:w="851" w:type="dxa"/>
          </w:tcPr>
          <w:p w14:paraId="7264B793" w14:textId="1A6AAB0D" w:rsidR="003E422D" w:rsidRPr="0094740B" w:rsidRDefault="003E422D" w:rsidP="00D60AC3">
            <w:pPr>
              <w:pStyle w:val="TableParagraph"/>
              <w:jc w:val="center"/>
              <w:rPr>
                <w:color w:val="000000" w:themeColor="text1"/>
              </w:rPr>
            </w:pPr>
            <w:r w:rsidRPr="0094740B">
              <w:rPr>
                <w:color w:val="000000" w:themeColor="text1"/>
              </w:rPr>
              <w:t>0,75</w:t>
            </w:r>
          </w:p>
        </w:tc>
        <w:tc>
          <w:tcPr>
            <w:tcW w:w="850" w:type="dxa"/>
          </w:tcPr>
          <w:p w14:paraId="1CE366CF" w14:textId="0930CB59" w:rsidR="003E422D" w:rsidRPr="0094740B" w:rsidRDefault="003E422D" w:rsidP="00D60AC3">
            <w:pPr>
              <w:pStyle w:val="TableParagraph"/>
              <w:jc w:val="center"/>
              <w:rPr>
                <w:color w:val="000000" w:themeColor="text1"/>
              </w:rPr>
            </w:pPr>
            <w:r w:rsidRPr="0094740B">
              <w:rPr>
                <w:color w:val="000000" w:themeColor="text1"/>
              </w:rPr>
              <w:t>0,75</w:t>
            </w:r>
          </w:p>
        </w:tc>
        <w:tc>
          <w:tcPr>
            <w:tcW w:w="1048" w:type="dxa"/>
          </w:tcPr>
          <w:p w14:paraId="5AEBD5F6" w14:textId="2FF5BC99" w:rsidR="003E422D" w:rsidRPr="0094740B" w:rsidRDefault="003E422D" w:rsidP="00D60AC3">
            <w:pPr>
              <w:pStyle w:val="TableParagraph"/>
              <w:jc w:val="center"/>
              <w:rPr>
                <w:color w:val="000000" w:themeColor="text1"/>
              </w:rPr>
            </w:pPr>
            <w:r w:rsidRPr="0094740B">
              <w:rPr>
                <w:color w:val="000000" w:themeColor="text1"/>
              </w:rPr>
              <w:t>7,5</w:t>
            </w:r>
          </w:p>
        </w:tc>
      </w:tr>
      <w:tr w:rsidR="00731FEB" w:rsidRPr="0094740B" w14:paraId="165F8F9D" w14:textId="77777777" w:rsidTr="0094740B">
        <w:trPr>
          <w:trHeight w:val="20"/>
          <w:jc w:val="center"/>
        </w:trPr>
        <w:tc>
          <w:tcPr>
            <w:tcW w:w="568" w:type="dxa"/>
          </w:tcPr>
          <w:p w14:paraId="2790BA48" w14:textId="25398B08" w:rsidR="00F93B95" w:rsidRPr="0094740B" w:rsidRDefault="00F93B95" w:rsidP="00D60AC3">
            <w:pPr>
              <w:pStyle w:val="TableParagraph"/>
              <w:jc w:val="center"/>
              <w:rPr>
                <w:color w:val="000000" w:themeColor="text1"/>
                <w:lang w:val="ru-RU"/>
              </w:rPr>
            </w:pPr>
            <w:r w:rsidRPr="0094740B">
              <w:rPr>
                <w:color w:val="000000" w:themeColor="text1"/>
              </w:rPr>
              <w:t>6</w:t>
            </w:r>
            <w:r w:rsidR="003E422D" w:rsidRPr="0094740B">
              <w:rPr>
                <w:color w:val="000000" w:themeColor="text1"/>
                <w:lang w:val="ru-RU"/>
              </w:rPr>
              <w:t>.</w:t>
            </w:r>
          </w:p>
        </w:tc>
        <w:tc>
          <w:tcPr>
            <w:tcW w:w="3402" w:type="dxa"/>
          </w:tcPr>
          <w:p w14:paraId="76471540" w14:textId="26F2C717" w:rsidR="00F93B95" w:rsidRPr="0094740B" w:rsidRDefault="00F93B95" w:rsidP="00D60AC3">
            <w:pPr>
              <w:pStyle w:val="TableParagraph"/>
              <w:rPr>
                <w:color w:val="000000" w:themeColor="text1"/>
                <w:lang w:val="ru-RU"/>
              </w:rPr>
            </w:pPr>
            <w:r w:rsidRPr="0094740B">
              <w:rPr>
                <w:color w:val="000000" w:themeColor="text1"/>
                <w:lang w:val="ru-RU"/>
              </w:rPr>
              <w:t>Объем платежей в бюджетную систему Российской Федерации от использования лесов, расположенных на землях лесного фонда, в расчете на 1 га земель лесного фонда</w:t>
            </w:r>
          </w:p>
        </w:tc>
        <w:tc>
          <w:tcPr>
            <w:tcW w:w="1134" w:type="dxa"/>
          </w:tcPr>
          <w:p w14:paraId="200721D4" w14:textId="635E4E42" w:rsidR="00F93B95" w:rsidRPr="0094740B" w:rsidRDefault="00F93B95" w:rsidP="00D60AC3">
            <w:pPr>
              <w:pStyle w:val="TableParagraph"/>
              <w:jc w:val="center"/>
              <w:rPr>
                <w:color w:val="000000" w:themeColor="text1"/>
                <w:lang w:val="ru-RU"/>
              </w:rPr>
            </w:pPr>
            <w:proofErr w:type="spellStart"/>
            <w:proofErr w:type="gramStart"/>
            <w:r w:rsidRPr="0094740B">
              <w:rPr>
                <w:color w:val="000000" w:themeColor="text1"/>
              </w:rPr>
              <w:t>руб</w:t>
            </w:r>
            <w:proofErr w:type="spellEnd"/>
            <w:proofErr w:type="gramEnd"/>
            <w:r w:rsidR="003E422D" w:rsidRPr="0094740B">
              <w:rPr>
                <w:color w:val="000000" w:themeColor="text1"/>
                <w:lang w:val="ru-RU"/>
              </w:rPr>
              <w:t>.</w:t>
            </w:r>
          </w:p>
        </w:tc>
        <w:tc>
          <w:tcPr>
            <w:tcW w:w="850" w:type="dxa"/>
          </w:tcPr>
          <w:p w14:paraId="4CA972F1" w14:textId="2410BF03" w:rsidR="00F93B95" w:rsidRPr="0094740B" w:rsidRDefault="00F93B95" w:rsidP="00D60AC3">
            <w:pPr>
              <w:pStyle w:val="TableParagraph"/>
              <w:jc w:val="center"/>
              <w:rPr>
                <w:color w:val="000000" w:themeColor="text1"/>
              </w:rPr>
            </w:pPr>
            <w:r w:rsidRPr="0094740B">
              <w:rPr>
                <w:color w:val="000000" w:themeColor="text1"/>
              </w:rPr>
              <w:t>1,59</w:t>
            </w:r>
          </w:p>
        </w:tc>
        <w:tc>
          <w:tcPr>
            <w:tcW w:w="1134" w:type="dxa"/>
          </w:tcPr>
          <w:p w14:paraId="1BAB78D8" w14:textId="317CA630" w:rsidR="00F93B95" w:rsidRPr="0094740B" w:rsidRDefault="00F93B95" w:rsidP="00D60AC3">
            <w:pPr>
              <w:pStyle w:val="TableParagraph"/>
              <w:jc w:val="center"/>
              <w:rPr>
                <w:color w:val="000000" w:themeColor="text1"/>
              </w:rPr>
            </w:pPr>
            <w:r w:rsidRPr="0094740B">
              <w:rPr>
                <w:color w:val="000000" w:themeColor="text1"/>
              </w:rPr>
              <w:t>1,59</w:t>
            </w:r>
          </w:p>
        </w:tc>
        <w:tc>
          <w:tcPr>
            <w:tcW w:w="709" w:type="dxa"/>
          </w:tcPr>
          <w:p w14:paraId="1C47C286" w14:textId="16005FF3" w:rsidR="00F93B95" w:rsidRPr="0094740B" w:rsidRDefault="00F93B95" w:rsidP="00D60AC3">
            <w:pPr>
              <w:jc w:val="center"/>
              <w:rPr>
                <w:rFonts w:ascii="Times New Roman" w:hAnsi="Times New Roman" w:cs="Times New Roman"/>
                <w:color w:val="000000" w:themeColor="text1"/>
              </w:rPr>
            </w:pPr>
            <w:r w:rsidRPr="0094740B">
              <w:rPr>
                <w:rFonts w:ascii="Times New Roman" w:hAnsi="Times New Roman" w:cs="Times New Roman"/>
                <w:color w:val="000000" w:themeColor="text1"/>
              </w:rPr>
              <w:t>1,59</w:t>
            </w:r>
          </w:p>
        </w:tc>
        <w:tc>
          <w:tcPr>
            <w:tcW w:w="851" w:type="dxa"/>
          </w:tcPr>
          <w:p w14:paraId="07FE502C" w14:textId="276D9EF5" w:rsidR="00F93B95" w:rsidRPr="0094740B" w:rsidRDefault="00F93B95" w:rsidP="00D60AC3">
            <w:pPr>
              <w:pStyle w:val="TableParagraph"/>
              <w:jc w:val="center"/>
              <w:rPr>
                <w:color w:val="000000" w:themeColor="text1"/>
              </w:rPr>
            </w:pPr>
            <w:r w:rsidRPr="0094740B">
              <w:rPr>
                <w:color w:val="000000" w:themeColor="text1"/>
              </w:rPr>
              <w:t>1,59</w:t>
            </w:r>
          </w:p>
        </w:tc>
        <w:tc>
          <w:tcPr>
            <w:tcW w:w="708" w:type="dxa"/>
          </w:tcPr>
          <w:p w14:paraId="42565205" w14:textId="3377E0E4" w:rsidR="00F93B95" w:rsidRPr="0094740B" w:rsidRDefault="00F93B95" w:rsidP="00D60AC3">
            <w:pPr>
              <w:pStyle w:val="TableParagraph"/>
              <w:jc w:val="center"/>
              <w:rPr>
                <w:color w:val="000000" w:themeColor="text1"/>
              </w:rPr>
            </w:pPr>
            <w:r w:rsidRPr="0094740B">
              <w:rPr>
                <w:color w:val="000000" w:themeColor="text1"/>
              </w:rPr>
              <w:t>1,59</w:t>
            </w:r>
          </w:p>
        </w:tc>
        <w:tc>
          <w:tcPr>
            <w:tcW w:w="709" w:type="dxa"/>
          </w:tcPr>
          <w:p w14:paraId="04955FD7" w14:textId="18FB5409" w:rsidR="00F93B95" w:rsidRPr="0094740B" w:rsidRDefault="00F93B95" w:rsidP="00D60AC3">
            <w:pPr>
              <w:pStyle w:val="TableParagraph"/>
              <w:jc w:val="center"/>
              <w:rPr>
                <w:color w:val="000000" w:themeColor="text1"/>
              </w:rPr>
            </w:pPr>
            <w:r w:rsidRPr="0094740B">
              <w:rPr>
                <w:color w:val="000000" w:themeColor="text1"/>
              </w:rPr>
              <w:t>1,59</w:t>
            </w:r>
          </w:p>
        </w:tc>
        <w:tc>
          <w:tcPr>
            <w:tcW w:w="709" w:type="dxa"/>
          </w:tcPr>
          <w:p w14:paraId="718A5C4C" w14:textId="7CD3A280" w:rsidR="00F93B95" w:rsidRPr="0094740B" w:rsidRDefault="00F93B95" w:rsidP="00D60AC3">
            <w:pPr>
              <w:pStyle w:val="TableParagraph"/>
              <w:jc w:val="center"/>
              <w:rPr>
                <w:color w:val="000000" w:themeColor="text1"/>
              </w:rPr>
            </w:pPr>
            <w:r w:rsidRPr="0094740B">
              <w:rPr>
                <w:color w:val="000000" w:themeColor="text1"/>
              </w:rPr>
              <w:t>1,59</w:t>
            </w:r>
          </w:p>
        </w:tc>
        <w:tc>
          <w:tcPr>
            <w:tcW w:w="709" w:type="dxa"/>
          </w:tcPr>
          <w:p w14:paraId="6403BB5B" w14:textId="5E0E0268" w:rsidR="00F93B95" w:rsidRPr="0094740B" w:rsidRDefault="00F93B95" w:rsidP="00D60AC3">
            <w:pPr>
              <w:pStyle w:val="TableParagraph"/>
              <w:jc w:val="center"/>
              <w:rPr>
                <w:color w:val="000000" w:themeColor="text1"/>
              </w:rPr>
            </w:pPr>
            <w:r w:rsidRPr="0094740B">
              <w:rPr>
                <w:color w:val="000000" w:themeColor="text1"/>
              </w:rPr>
              <w:t>1,59</w:t>
            </w:r>
          </w:p>
        </w:tc>
        <w:tc>
          <w:tcPr>
            <w:tcW w:w="992" w:type="dxa"/>
          </w:tcPr>
          <w:p w14:paraId="7E3773B0" w14:textId="5A7F3E00" w:rsidR="00F93B95" w:rsidRPr="0094740B" w:rsidRDefault="00F93B95" w:rsidP="00D60AC3">
            <w:pPr>
              <w:pStyle w:val="TableParagraph"/>
              <w:jc w:val="center"/>
              <w:rPr>
                <w:color w:val="000000" w:themeColor="text1"/>
              </w:rPr>
            </w:pPr>
            <w:r w:rsidRPr="0094740B">
              <w:rPr>
                <w:color w:val="000000" w:themeColor="text1"/>
              </w:rPr>
              <w:t>1,59</w:t>
            </w:r>
          </w:p>
        </w:tc>
        <w:tc>
          <w:tcPr>
            <w:tcW w:w="850" w:type="dxa"/>
          </w:tcPr>
          <w:p w14:paraId="305E1AC7" w14:textId="5E7A6741" w:rsidR="00F93B95" w:rsidRPr="0094740B" w:rsidRDefault="00F93B95" w:rsidP="00D60AC3">
            <w:pPr>
              <w:pStyle w:val="TableParagraph"/>
              <w:jc w:val="center"/>
              <w:rPr>
                <w:color w:val="000000" w:themeColor="text1"/>
              </w:rPr>
            </w:pPr>
            <w:r w:rsidRPr="0094740B">
              <w:rPr>
                <w:color w:val="000000" w:themeColor="text1"/>
              </w:rPr>
              <w:t>1,59</w:t>
            </w:r>
          </w:p>
        </w:tc>
        <w:tc>
          <w:tcPr>
            <w:tcW w:w="851" w:type="dxa"/>
          </w:tcPr>
          <w:p w14:paraId="2536173E" w14:textId="18D81FFA" w:rsidR="00F93B95" w:rsidRPr="0094740B" w:rsidRDefault="00F93B95" w:rsidP="00D60AC3">
            <w:pPr>
              <w:pStyle w:val="TableParagraph"/>
              <w:jc w:val="center"/>
              <w:rPr>
                <w:color w:val="000000" w:themeColor="text1"/>
              </w:rPr>
            </w:pPr>
            <w:r w:rsidRPr="0094740B">
              <w:rPr>
                <w:color w:val="000000" w:themeColor="text1"/>
              </w:rPr>
              <w:t>1,59</w:t>
            </w:r>
          </w:p>
        </w:tc>
        <w:tc>
          <w:tcPr>
            <w:tcW w:w="850" w:type="dxa"/>
          </w:tcPr>
          <w:p w14:paraId="27265BEC" w14:textId="364F7ADC" w:rsidR="00F93B95" w:rsidRPr="0094740B" w:rsidRDefault="00F93B95" w:rsidP="00D60AC3">
            <w:pPr>
              <w:pStyle w:val="TableParagraph"/>
              <w:jc w:val="center"/>
              <w:rPr>
                <w:color w:val="000000" w:themeColor="text1"/>
              </w:rPr>
            </w:pPr>
            <w:r w:rsidRPr="0094740B">
              <w:rPr>
                <w:color w:val="000000" w:themeColor="text1"/>
              </w:rPr>
              <w:t>1,61</w:t>
            </w:r>
          </w:p>
        </w:tc>
        <w:tc>
          <w:tcPr>
            <w:tcW w:w="1048" w:type="dxa"/>
          </w:tcPr>
          <w:p w14:paraId="05A141A2" w14:textId="222916E0" w:rsidR="00F93B95" w:rsidRPr="0094740B" w:rsidRDefault="00F93B95" w:rsidP="00D60AC3">
            <w:pPr>
              <w:pStyle w:val="TableParagraph"/>
              <w:jc w:val="center"/>
              <w:rPr>
                <w:color w:val="000000" w:themeColor="text1"/>
              </w:rPr>
            </w:pPr>
            <w:r w:rsidRPr="0094740B">
              <w:rPr>
                <w:color w:val="000000" w:themeColor="text1"/>
              </w:rPr>
              <w:t>19,1</w:t>
            </w:r>
          </w:p>
        </w:tc>
      </w:tr>
      <w:tr w:rsidR="00731FEB" w:rsidRPr="0094740B" w14:paraId="2D44CFC0" w14:textId="77777777" w:rsidTr="0094740B">
        <w:trPr>
          <w:trHeight w:val="20"/>
          <w:jc w:val="center"/>
        </w:trPr>
        <w:tc>
          <w:tcPr>
            <w:tcW w:w="568" w:type="dxa"/>
          </w:tcPr>
          <w:p w14:paraId="7D97DA2C" w14:textId="3C24D73A" w:rsidR="00F93B95" w:rsidRPr="0094740B" w:rsidRDefault="00F93B95" w:rsidP="00D60AC3">
            <w:pPr>
              <w:pStyle w:val="TableParagraph"/>
              <w:jc w:val="center"/>
              <w:rPr>
                <w:color w:val="000000" w:themeColor="text1"/>
                <w:lang w:val="ru-RU"/>
              </w:rPr>
            </w:pPr>
            <w:r w:rsidRPr="0094740B">
              <w:rPr>
                <w:color w:val="000000" w:themeColor="text1"/>
              </w:rPr>
              <w:t>7</w:t>
            </w:r>
            <w:r w:rsidR="0009140A" w:rsidRPr="0094740B">
              <w:rPr>
                <w:color w:val="000000" w:themeColor="text1"/>
                <w:lang w:val="ru-RU"/>
              </w:rPr>
              <w:t>.</w:t>
            </w:r>
          </w:p>
        </w:tc>
        <w:tc>
          <w:tcPr>
            <w:tcW w:w="3402" w:type="dxa"/>
          </w:tcPr>
          <w:p w14:paraId="4599C77E" w14:textId="7F9A121F" w:rsidR="00F93B95" w:rsidRPr="0094740B" w:rsidRDefault="00F93B95" w:rsidP="00D60AC3">
            <w:pPr>
              <w:pStyle w:val="TableParagraph"/>
              <w:rPr>
                <w:color w:val="000000" w:themeColor="text1"/>
              </w:rPr>
            </w:pPr>
            <w:proofErr w:type="spellStart"/>
            <w:r w:rsidRPr="0094740B">
              <w:rPr>
                <w:color w:val="000000" w:themeColor="text1"/>
              </w:rPr>
              <w:t>Лесистость</w:t>
            </w:r>
            <w:proofErr w:type="spellEnd"/>
            <w:r w:rsidRPr="0094740B">
              <w:rPr>
                <w:color w:val="000000" w:themeColor="text1"/>
              </w:rPr>
              <w:t xml:space="preserve"> </w:t>
            </w:r>
            <w:proofErr w:type="spellStart"/>
            <w:r w:rsidRPr="0094740B">
              <w:rPr>
                <w:color w:val="000000" w:themeColor="text1"/>
              </w:rPr>
              <w:t>территории</w:t>
            </w:r>
            <w:proofErr w:type="spellEnd"/>
          </w:p>
        </w:tc>
        <w:tc>
          <w:tcPr>
            <w:tcW w:w="1134" w:type="dxa"/>
          </w:tcPr>
          <w:p w14:paraId="378700C5" w14:textId="74DC2282" w:rsidR="00F93B95" w:rsidRPr="0094740B" w:rsidRDefault="0009140A" w:rsidP="00D60AC3">
            <w:pPr>
              <w:pStyle w:val="TableParagraph"/>
              <w:jc w:val="center"/>
              <w:rPr>
                <w:color w:val="000000" w:themeColor="text1"/>
              </w:rPr>
            </w:pPr>
            <w:r w:rsidRPr="0094740B">
              <w:rPr>
                <w:color w:val="000000" w:themeColor="text1"/>
                <w:lang w:val="ru-RU"/>
              </w:rPr>
              <w:t>процентов</w:t>
            </w:r>
          </w:p>
        </w:tc>
        <w:tc>
          <w:tcPr>
            <w:tcW w:w="850" w:type="dxa"/>
          </w:tcPr>
          <w:p w14:paraId="513550CB" w14:textId="7263508C" w:rsidR="00F93B95" w:rsidRPr="0094740B" w:rsidRDefault="00F93B95" w:rsidP="00D60AC3">
            <w:pPr>
              <w:pStyle w:val="TableParagraph"/>
              <w:jc w:val="center"/>
              <w:rPr>
                <w:color w:val="000000" w:themeColor="text1"/>
              </w:rPr>
            </w:pPr>
            <w:r w:rsidRPr="0094740B">
              <w:rPr>
                <w:color w:val="000000" w:themeColor="text1"/>
              </w:rPr>
              <w:t>-</w:t>
            </w:r>
          </w:p>
        </w:tc>
        <w:tc>
          <w:tcPr>
            <w:tcW w:w="1134" w:type="dxa"/>
          </w:tcPr>
          <w:p w14:paraId="056963AD" w14:textId="6716043E" w:rsidR="00F93B95" w:rsidRPr="0094740B" w:rsidRDefault="00F93B95" w:rsidP="00D60AC3">
            <w:pPr>
              <w:pStyle w:val="TableParagraph"/>
              <w:jc w:val="center"/>
              <w:rPr>
                <w:color w:val="000000" w:themeColor="text1"/>
              </w:rPr>
            </w:pPr>
            <w:r w:rsidRPr="0094740B">
              <w:rPr>
                <w:color w:val="000000" w:themeColor="text1"/>
              </w:rPr>
              <w:t>-</w:t>
            </w:r>
          </w:p>
        </w:tc>
        <w:tc>
          <w:tcPr>
            <w:tcW w:w="709" w:type="dxa"/>
          </w:tcPr>
          <w:p w14:paraId="372194DA" w14:textId="52ADA241" w:rsidR="00F93B95" w:rsidRPr="0094740B" w:rsidRDefault="00F93B95" w:rsidP="00D60AC3">
            <w:pPr>
              <w:pStyle w:val="TableParagraph"/>
              <w:jc w:val="center"/>
              <w:rPr>
                <w:color w:val="000000" w:themeColor="text1"/>
              </w:rPr>
            </w:pPr>
            <w:r w:rsidRPr="0094740B">
              <w:rPr>
                <w:color w:val="000000" w:themeColor="text1"/>
              </w:rPr>
              <w:t>-</w:t>
            </w:r>
          </w:p>
        </w:tc>
        <w:tc>
          <w:tcPr>
            <w:tcW w:w="851" w:type="dxa"/>
          </w:tcPr>
          <w:p w14:paraId="1E584118" w14:textId="6A366862" w:rsidR="00F93B95" w:rsidRPr="0094740B" w:rsidRDefault="00F93B95" w:rsidP="00D60AC3">
            <w:pPr>
              <w:pStyle w:val="TableParagraph"/>
              <w:jc w:val="center"/>
              <w:rPr>
                <w:color w:val="000000" w:themeColor="text1"/>
              </w:rPr>
            </w:pPr>
            <w:r w:rsidRPr="0094740B">
              <w:rPr>
                <w:color w:val="000000" w:themeColor="text1"/>
              </w:rPr>
              <w:t>-</w:t>
            </w:r>
          </w:p>
        </w:tc>
        <w:tc>
          <w:tcPr>
            <w:tcW w:w="708" w:type="dxa"/>
          </w:tcPr>
          <w:p w14:paraId="3AC5FDA7" w14:textId="444F7076" w:rsidR="00F93B95" w:rsidRPr="0094740B" w:rsidRDefault="00F93B95" w:rsidP="00D60AC3">
            <w:pPr>
              <w:pStyle w:val="TableParagraph"/>
              <w:jc w:val="center"/>
              <w:rPr>
                <w:color w:val="000000" w:themeColor="text1"/>
              </w:rPr>
            </w:pPr>
            <w:r w:rsidRPr="0094740B">
              <w:rPr>
                <w:color w:val="000000" w:themeColor="text1"/>
              </w:rPr>
              <w:t>-</w:t>
            </w:r>
          </w:p>
        </w:tc>
        <w:tc>
          <w:tcPr>
            <w:tcW w:w="709" w:type="dxa"/>
          </w:tcPr>
          <w:p w14:paraId="58A0B187" w14:textId="369A382F" w:rsidR="00F93B95" w:rsidRPr="0094740B" w:rsidRDefault="00F93B95" w:rsidP="00D60AC3">
            <w:pPr>
              <w:pStyle w:val="TableParagraph"/>
              <w:jc w:val="center"/>
              <w:rPr>
                <w:color w:val="000000" w:themeColor="text1"/>
              </w:rPr>
            </w:pPr>
            <w:r w:rsidRPr="0094740B">
              <w:rPr>
                <w:color w:val="000000" w:themeColor="text1"/>
              </w:rPr>
              <w:t>-</w:t>
            </w:r>
          </w:p>
        </w:tc>
        <w:tc>
          <w:tcPr>
            <w:tcW w:w="709" w:type="dxa"/>
          </w:tcPr>
          <w:p w14:paraId="27C77B49" w14:textId="556A2A54" w:rsidR="00F93B95" w:rsidRPr="0094740B" w:rsidRDefault="00F93B95" w:rsidP="00D60AC3">
            <w:pPr>
              <w:pStyle w:val="TableParagraph"/>
              <w:jc w:val="center"/>
              <w:rPr>
                <w:color w:val="000000" w:themeColor="text1"/>
              </w:rPr>
            </w:pPr>
            <w:r w:rsidRPr="0094740B">
              <w:rPr>
                <w:color w:val="000000" w:themeColor="text1"/>
              </w:rPr>
              <w:t>-</w:t>
            </w:r>
          </w:p>
        </w:tc>
        <w:tc>
          <w:tcPr>
            <w:tcW w:w="709" w:type="dxa"/>
          </w:tcPr>
          <w:p w14:paraId="2AD160EF" w14:textId="64E6CEC0" w:rsidR="00F93B95" w:rsidRPr="0094740B" w:rsidRDefault="00F93B95" w:rsidP="00D60AC3">
            <w:pPr>
              <w:pStyle w:val="TableParagraph"/>
              <w:jc w:val="center"/>
              <w:rPr>
                <w:color w:val="000000" w:themeColor="text1"/>
              </w:rPr>
            </w:pPr>
            <w:r w:rsidRPr="0094740B">
              <w:rPr>
                <w:color w:val="000000" w:themeColor="text1"/>
              </w:rPr>
              <w:t>-</w:t>
            </w:r>
          </w:p>
        </w:tc>
        <w:tc>
          <w:tcPr>
            <w:tcW w:w="992" w:type="dxa"/>
          </w:tcPr>
          <w:p w14:paraId="3D807A41" w14:textId="05968DB8" w:rsidR="00F93B95" w:rsidRPr="0094740B" w:rsidRDefault="00F93B95" w:rsidP="00D60AC3">
            <w:pPr>
              <w:pStyle w:val="TableParagraph"/>
              <w:jc w:val="center"/>
              <w:rPr>
                <w:color w:val="000000" w:themeColor="text1"/>
              </w:rPr>
            </w:pPr>
            <w:r w:rsidRPr="0094740B">
              <w:rPr>
                <w:color w:val="000000" w:themeColor="text1"/>
              </w:rPr>
              <w:t>-</w:t>
            </w:r>
          </w:p>
        </w:tc>
        <w:tc>
          <w:tcPr>
            <w:tcW w:w="850" w:type="dxa"/>
          </w:tcPr>
          <w:p w14:paraId="04DEE9C2" w14:textId="7BC789E2" w:rsidR="00F93B95" w:rsidRPr="0094740B" w:rsidRDefault="00F93B95" w:rsidP="00D60AC3">
            <w:pPr>
              <w:pStyle w:val="TableParagraph"/>
              <w:jc w:val="center"/>
              <w:rPr>
                <w:color w:val="000000" w:themeColor="text1"/>
              </w:rPr>
            </w:pPr>
            <w:r w:rsidRPr="0094740B">
              <w:rPr>
                <w:color w:val="000000" w:themeColor="text1"/>
              </w:rPr>
              <w:t>-</w:t>
            </w:r>
          </w:p>
        </w:tc>
        <w:tc>
          <w:tcPr>
            <w:tcW w:w="851" w:type="dxa"/>
          </w:tcPr>
          <w:p w14:paraId="76BA584B" w14:textId="31018C3A" w:rsidR="00F93B95" w:rsidRPr="0094740B" w:rsidRDefault="00F93B95" w:rsidP="00D60AC3">
            <w:pPr>
              <w:pStyle w:val="TableParagraph"/>
              <w:jc w:val="center"/>
              <w:rPr>
                <w:color w:val="000000" w:themeColor="text1"/>
              </w:rPr>
            </w:pPr>
            <w:r w:rsidRPr="0094740B">
              <w:rPr>
                <w:color w:val="000000" w:themeColor="text1"/>
              </w:rPr>
              <w:t>-</w:t>
            </w:r>
          </w:p>
        </w:tc>
        <w:tc>
          <w:tcPr>
            <w:tcW w:w="850" w:type="dxa"/>
          </w:tcPr>
          <w:p w14:paraId="65DA2483" w14:textId="236D60EB" w:rsidR="00F93B95" w:rsidRPr="0094740B" w:rsidRDefault="00F93B95" w:rsidP="00D60AC3">
            <w:pPr>
              <w:pStyle w:val="TableParagraph"/>
              <w:jc w:val="center"/>
              <w:rPr>
                <w:color w:val="000000" w:themeColor="text1"/>
              </w:rPr>
            </w:pPr>
            <w:r w:rsidRPr="0094740B">
              <w:rPr>
                <w:color w:val="000000" w:themeColor="text1"/>
              </w:rPr>
              <w:t>-</w:t>
            </w:r>
          </w:p>
        </w:tc>
        <w:tc>
          <w:tcPr>
            <w:tcW w:w="1048" w:type="dxa"/>
          </w:tcPr>
          <w:p w14:paraId="7CB7ABC0" w14:textId="362BD4AA" w:rsidR="00F93B95" w:rsidRPr="0094740B" w:rsidRDefault="00F93B95" w:rsidP="00D60AC3">
            <w:pPr>
              <w:pStyle w:val="TableParagraph"/>
              <w:jc w:val="center"/>
              <w:rPr>
                <w:color w:val="000000" w:themeColor="text1"/>
              </w:rPr>
            </w:pPr>
            <w:r w:rsidRPr="0094740B">
              <w:rPr>
                <w:color w:val="000000" w:themeColor="text1"/>
              </w:rPr>
              <w:t>49,4</w:t>
            </w:r>
          </w:p>
        </w:tc>
      </w:tr>
      <w:tr w:rsidR="003C1881" w:rsidRPr="0094740B" w14:paraId="2B74309A" w14:textId="77777777" w:rsidTr="0094740B">
        <w:trPr>
          <w:trHeight w:val="20"/>
          <w:jc w:val="center"/>
        </w:trPr>
        <w:tc>
          <w:tcPr>
            <w:tcW w:w="16074" w:type="dxa"/>
            <w:gridSpan w:val="16"/>
          </w:tcPr>
          <w:p w14:paraId="42EA2402" w14:textId="6B87845A" w:rsidR="00A476A3" w:rsidRPr="0094740B" w:rsidRDefault="00A476A3" w:rsidP="00D60AC3">
            <w:pPr>
              <w:pStyle w:val="TableParagraph"/>
              <w:jc w:val="center"/>
              <w:rPr>
                <w:color w:val="000000" w:themeColor="text1"/>
                <w:lang w:val="ru-RU"/>
              </w:rPr>
            </w:pPr>
            <w:r w:rsidRPr="0094740B">
              <w:rPr>
                <w:color w:val="000000" w:themeColor="text1"/>
                <w:lang w:val="ru-RU"/>
              </w:rPr>
              <w:t xml:space="preserve">Подпрограмма 3 </w:t>
            </w:r>
            <w:r w:rsidR="00622A7D" w:rsidRPr="0094740B">
              <w:rPr>
                <w:color w:val="000000" w:themeColor="text1"/>
                <w:lang w:val="ru-RU"/>
              </w:rPr>
              <w:t>«</w:t>
            </w:r>
            <w:r w:rsidRPr="0094740B">
              <w:rPr>
                <w:color w:val="000000" w:themeColor="text1"/>
                <w:lang w:val="ru-RU"/>
              </w:rPr>
              <w:t>Охрана и воспроизводство объектов животного мира в Республике Тыва</w:t>
            </w:r>
            <w:r w:rsidR="00622A7D" w:rsidRPr="0094740B">
              <w:rPr>
                <w:color w:val="000000" w:themeColor="text1"/>
                <w:lang w:val="ru-RU"/>
              </w:rPr>
              <w:t>»</w:t>
            </w:r>
          </w:p>
        </w:tc>
      </w:tr>
      <w:tr w:rsidR="00731FEB" w:rsidRPr="0094740B" w14:paraId="2AB484E5" w14:textId="77777777" w:rsidTr="0094740B">
        <w:trPr>
          <w:trHeight w:val="20"/>
          <w:jc w:val="center"/>
        </w:trPr>
        <w:tc>
          <w:tcPr>
            <w:tcW w:w="568" w:type="dxa"/>
          </w:tcPr>
          <w:p w14:paraId="17D4C94B" w14:textId="6C61AB9A" w:rsidR="00A476A3" w:rsidRPr="0094740B" w:rsidRDefault="00A476A3" w:rsidP="00D60AC3">
            <w:pPr>
              <w:pStyle w:val="TableParagraph"/>
              <w:jc w:val="center"/>
              <w:rPr>
                <w:color w:val="000000" w:themeColor="text1"/>
                <w:lang w:val="ru-RU"/>
              </w:rPr>
            </w:pPr>
            <w:r w:rsidRPr="0094740B">
              <w:rPr>
                <w:color w:val="000000" w:themeColor="text1"/>
              </w:rPr>
              <w:t>1</w:t>
            </w:r>
            <w:r w:rsidR="0009140A" w:rsidRPr="0094740B">
              <w:rPr>
                <w:color w:val="000000" w:themeColor="text1"/>
                <w:lang w:val="ru-RU"/>
              </w:rPr>
              <w:t>.</w:t>
            </w:r>
          </w:p>
        </w:tc>
        <w:tc>
          <w:tcPr>
            <w:tcW w:w="3402" w:type="dxa"/>
          </w:tcPr>
          <w:p w14:paraId="593B090D" w14:textId="77777777" w:rsidR="00A476A3" w:rsidRPr="0094740B" w:rsidRDefault="00A476A3" w:rsidP="00D60AC3">
            <w:pPr>
              <w:pStyle w:val="TableParagraph"/>
              <w:rPr>
                <w:color w:val="000000" w:themeColor="text1"/>
                <w:lang w:val="ru-RU"/>
              </w:rPr>
            </w:pPr>
            <w:r w:rsidRPr="0094740B">
              <w:rPr>
                <w:color w:val="000000" w:themeColor="text1"/>
                <w:lang w:val="ru-RU"/>
              </w:rPr>
              <w:t>Доля видов охотничьих ресурсов, по которым ведется учет их численности в рамках государственного мониторинга охотничьих ресурсов и среды их обитания, в общем количестве видов охотничьих ресурсов, обитающих на территории Республики Тыва</w:t>
            </w:r>
          </w:p>
        </w:tc>
        <w:tc>
          <w:tcPr>
            <w:tcW w:w="1134" w:type="dxa"/>
          </w:tcPr>
          <w:p w14:paraId="48D72A83" w14:textId="636C1060" w:rsidR="00A476A3" w:rsidRPr="0094740B" w:rsidRDefault="00A476A3" w:rsidP="00D60AC3">
            <w:pPr>
              <w:pStyle w:val="TableParagraph"/>
              <w:jc w:val="center"/>
              <w:rPr>
                <w:color w:val="000000" w:themeColor="text1"/>
                <w:lang w:val="ru-RU"/>
              </w:rPr>
            </w:pPr>
            <w:proofErr w:type="spellStart"/>
            <w:r w:rsidRPr="0094740B">
              <w:rPr>
                <w:color w:val="000000" w:themeColor="text1"/>
              </w:rPr>
              <w:t>процент</w:t>
            </w:r>
            <w:r w:rsidR="0009140A" w:rsidRPr="0094740B">
              <w:rPr>
                <w:color w:val="000000" w:themeColor="text1"/>
                <w:lang w:val="ru-RU"/>
              </w:rPr>
              <w:t>ов</w:t>
            </w:r>
            <w:proofErr w:type="spellEnd"/>
          </w:p>
        </w:tc>
        <w:tc>
          <w:tcPr>
            <w:tcW w:w="850" w:type="dxa"/>
          </w:tcPr>
          <w:p w14:paraId="0186C7EC" w14:textId="77777777" w:rsidR="00A476A3" w:rsidRPr="0094740B" w:rsidRDefault="00A476A3" w:rsidP="00D60AC3">
            <w:pPr>
              <w:pStyle w:val="TableParagraph"/>
              <w:jc w:val="center"/>
              <w:rPr>
                <w:color w:val="000000" w:themeColor="text1"/>
                <w:lang w:val="ru-RU"/>
              </w:rPr>
            </w:pPr>
            <w:r w:rsidRPr="0094740B">
              <w:rPr>
                <w:color w:val="000000" w:themeColor="text1"/>
                <w:lang w:val="ru-RU"/>
              </w:rPr>
              <w:t>-</w:t>
            </w:r>
          </w:p>
        </w:tc>
        <w:tc>
          <w:tcPr>
            <w:tcW w:w="1134" w:type="dxa"/>
          </w:tcPr>
          <w:p w14:paraId="2AB06487" w14:textId="77777777" w:rsidR="00A476A3" w:rsidRPr="0094740B" w:rsidRDefault="00A476A3" w:rsidP="00D60AC3">
            <w:pPr>
              <w:pStyle w:val="TableParagraph"/>
              <w:jc w:val="center"/>
              <w:rPr>
                <w:color w:val="000000" w:themeColor="text1"/>
                <w:lang w:val="ru-RU"/>
              </w:rPr>
            </w:pPr>
            <w:r w:rsidRPr="0094740B">
              <w:rPr>
                <w:color w:val="000000" w:themeColor="text1"/>
                <w:lang w:val="ru-RU"/>
              </w:rPr>
              <w:t>-</w:t>
            </w:r>
          </w:p>
        </w:tc>
        <w:tc>
          <w:tcPr>
            <w:tcW w:w="709" w:type="dxa"/>
          </w:tcPr>
          <w:p w14:paraId="4C0D66EF" w14:textId="77777777" w:rsidR="00A476A3" w:rsidRPr="0094740B" w:rsidRDefault="00A476A3" w:rsidP="00D60AC3">
            <w:pPr>
              <w:pStyle w:val="TableParagraph"/>
              <w:jc w:val="center"/>
              <w:rPr>
                <w:color w:val="000000" w:themeColor="text1"/>
                <w:lang w:val="ru-RU"/>
              </w:rPr>
            </w:pPr>
            <w:r w:rsidRPr="0094740B">
              <w:rPr>
                <w:color w:val="000000" w:themeColor="text1"/>
                <w:lang w:val="ru-RU"/>
              </w:rPr>
              <w:t>-</w:t>
            </w:r>
          </w:p>
        </w:tc>
        <w:tc>
          <w:tcPr>
            <w:tcW w:w="851" w:type="dxa"/>
          </w:tcPr>
          <w:p w14:paraId="3932C6A3" w14:textId="77777777" w:rsidR="00A476A3" w:rsidRPr="0094740B" w:rsidRDefault="00A476A3" w:rsidP="00D60AC3">
            <w:pPr>
              <w:pStyle w:val="TableParagraph"/>
              <w:jc w:val="center"/>
              <w:rPr>
                <w:color w:val="000000" w:themeColor="text1"/>
                <w:lang w:val="ru-RU"/>
              </w:rPr>
            </w:pPr>
            <w:r w:rsidRPr="0094740B">
              <w:rPr>
                <w:color w:val="000000" w:themeColor="text1"/>
              </w:rPr>
              <w:t>37</w:t>
            </w:r>
          </w:p>
        </w:tc>
        <w:tc>
          <w:tcPr>
            <w:tcW w:w="708" w:type="dxa"/>
          </w:tcPr>
          <w:p w14:paraId="6BFB3B45" w14:textId="77777777" w:rsidR="00A476A3" w:rsidRPr="0094740B" w:rsidRDefault="00A476A3" w:rsidP="00D60AC3">
            <w:pPr>
              <w:pStyle w:val="TableParagraph"/>
              <w:jc w:val="center"/>
              <w:rPr>
                <w:color w:val="000000" w:themeColor="text1"/>
                <w:lang w:val="ru-RU"/>
              </w:rPr>
            </w:pPr>
            <w:r w:rsidRPr="0094740B">
              <w:rPr>
                <w:color w:val="000000" w:themeColor="text1"/>
                <w:lang w:val="ru-RU"/>
              </w:rPr>
              <w:t>-</w:t>
            </w:r>
          </w:p>
        </w:tc>
        <w:tc>
          <w:tcPr>
            <w:tcW w:w="709" w:type="dxa"/>
          </w:tcPr>
          <w:p w14:paraId="201DC107" w14:textId="77777777" w:rsidR="00A476A3" w:rsidRPr="0094740B" w:rsidRDefault="00A476A3" w:rsidP="00D60AC3">
            <w:pPr>
              <w:pStyle w:val="TableParagraph"/>
              <w:jc w:val="center"/>
              <w:rPr>
                <w:color w:val="000000" w:themeColor="text1"/>
                <w:lang w:val="ru-RU"/>
              </w:rPr>
            </w:pPr>
            <w:r w:rsidRPr="0094740B">
              <w:rPr>
                <w:color w:val="000000" w:themeColor="text1"/>
                <w:lang w:val="ru-RU"/>
              </w:rPr>
              <w:t>-</w:t>
            </w:r>
          </w:p>
        </w:tc>
        <w:tc>
          <w:tcPr>
            <w:tcW w:w="709" w:type="dxa"/>
          </w:tcPr>
          <w:p w14:paraId="3082DFDE" w14:textId="77777777" w:rsidR="00A476A3" w:rsidRPr="0094740B" w:rsidRDefault="00A476A3" w:rsidP="00D60AC3">
            <w:pPr>
              <w:pStyle w:val="TableParagraph"/>
              <w:jc w:val="center"/>
              <w:rPr>
                <w:color w:val="000000" w:themeColor="text1"/>
                <w:lang w:val="ru-RU"/>
              </w:rPr>
            </w:pPr>
            <w:r w:rsidRPr="0094740B">
              <w:rPr>
                <w:color w:val="000000" w:themeColor="text1"/>
                <w:lang w:val="ru-RU"/>
              </w:rPr>
              <w:t>-</w:t>
            </w:r>
          </w:p>
        </w:tc>
        <w:tc>
          <w:tcPr>
            <w:tcW w:w="709" w:type="dxa"/>
          </w:tcPr>
          <w:p w14:paraId="27D31593" w14:textId="77777777" w:rsidR="00A476A3" w:rsidRPr="0094740B" w:rsidRDefault="00A476A3" w:rsidP="00D60AC3">
            <w:pPr>
              <w:pStyle w:val="TableParagraph"/>
              <w:jc w:val="center"/>
              <w:rPr>
                <w:color w:val="000000" w:themeColor="text1"/>
                <w:lang w:val="ru-RU"/>
              </w:rPr>
            </w:pPr>
            <w:r w:rsidRPr="0094740B">
              <w:rPr>
                <w:color w:val="000000" w:themeColor="text1"/>
                <w:lang w:val="ru-RU"/>
              </w:rPr>
              <w:t>-</w:t>
            </w:r>
          </w:p>
        </w:tc>
        <w:tc>
          <w:tcPr>
            <w:tcW w:w="992" w:type="dxa"/>
          </w:tcPr>
          <w:p w14:paraId="67EF7EA5" w14:textId="77777777" w:rsidR="00A476A3" w:rsidRPr="0094740B" w:rsidRDefault="00A476A3" w:rsidP="00D60AC3">
            <w:pPr>
              <w:pStyle w:val="TableParagraph"/>
              <w:jc w:val="center"/>
              <w:rPr>
                <w:color w:val="000000" w:themeColor="text1"/>
                <w:lang w:val="ru-RU"/>
              </w:rPr>
            </w:pPr>
            <w:r w:rsidRPr="0094740B">
              <w:rPr>
                <w:color w:val="000000" w:themeColor="text1"/>
                <w:lang w:val="ru-RU"/>
              </w:rPr>
              <w:t>-</w:t>
            </w:r>
          </w:p>
        </w:tc>
        <w:tc>
          <w:tcPr>
            <w:tcW w:w="850" w:type="dxa"/>
          </w:tcPr>
          <w:p w14:paraId="69DA5C67" w14:textId="77777777" w:rsidR="00A476A3" w:rsidRPr="0094740B" w:rsidRDefault="00A476A3" w:rsidP="00D60AC3">
            <w:pPr>
              <w:pStyle w:val="TableParagraph"/>
              <w:jc w:val="center"/>
              <w:rPr>
                <w:color w:val="000000" w:themeColor="text1"/>
                <w:lang w:val="ru-RU"/>
              </w:rPr>
            </w:pPr>
            <w:r w:rsidRPr="0094740B">
              <w:rPr>
                <w:color w:val="000000" w:themeColor="text1"/>
                <w:lang w:val="ru-RU"/>
              </w:rPr>
              <w:t>-</w:t>
            </w:r>
          </w:p>
        </w:tc>
        <w:tc>
          <w:tcPr>
            <w:tcW w:w="851" w:type="dxa"/>
          </w:tcPr>
          <w:p w14:paraId="7917BACC" w14:textId="77777777" w:rsidR="00A476A3" w:rsidRPr="0094740B" w:rsidRDefault="00A476A3" w:rsidP="00D60AC3">
            <w:pPr>
              <w:pStyle w:val="TableParagraph"/>
              <w:jc w:val="center"/>
              <w:rPr>
                <w:color w:val="000000" w:themeColor="text1"/>
                <w:lang w:val="ru-RU"/>
              </w:rPr>
            </w:pPr>
            <w:r w:rsidRPr="0094740B">
              <w:rPr>
                <w:color w:val="000000" w:themeColor="text1"/>
                <w:lang w:val="ru-RU"/>
              </w:rPr>
              <w:t>-</w:t>
            </w:r>
          </w:p>
        </w:tc>
        <w:tc>
          <w:tcPr>
            <w:tcW w:w="850" w:type="dxa"/>
          </w:tcPr>
          <w:p w14:paraId="1E662D15" w14:textId="77777777" w:rsidR="00A476A3" w:rsidRPr="0094740B" w:rsidRDefault="00A476A3" w:rsidP="00D60AC3">
            <w:pPr>
              <w:pStyle w:val="TableParagraph"/>
              <w:jc w:val="center"/>
              <w:rPr>
                <w:color w:val="000000" w:themeColor="text1"/>
                <w:lang w:val="ru-RU"/>
              </w:rPr>
            </w:pPr>
            <w:r w:rsidRPr="0094740B">
              <w:rPr>
                <w:color w:val="000000" w:themeColor="text1"/>
                <w:lang w:val="ru-RU"/>
              </w:rPr>
              <w:t>-</w:t>
            </w:r>
          </w:p>
        </w:tc>
        <w:tc>
          <w:tcPr>
            <w:tcW w:w="1048" w:type="dxa"/>
          </w:tcPr>
          <w:p w14:paraId="50DC339A" w14:textId="77777777" w:rsidR="00A476A3" w:rsidRPr="0094740B" w:rsidRDefault="00A476A3" w:rsidP="00D60AC3">
            <w:pPr>
              <w:pStyle w:val="TableParagraph"/>
              <w:jc w:val="center"/>
              <w:rPr>
                <w:color w:val="000000" w:themeColor="text1"/>
                <w:lang w:val="ru-RU"/>
              </w:rPr>
            </w:pPr>
            <w:r w:rsidRPr="0094740B">
              <w:rPr>
                <w:color w:val="000000" w:themeColor="text1"/>
              </w:rPr>
              <w:t>37</w:t>
            </w:r>
          </w:p>
        </w:tc>
      </w:tr>
      <w:tr w:rsidR="00731FEB" w:rsidRPr="0094740B" w14:paraId="2133EE6C" w14:textId="77777777" w:rsidTr="0094740B">
        <w:trPr>
          <w:trHeight w:val="20"/>
          <w:jc w:val="center"/>
        </w:trPr>
        <w:tc>
          <w:tcPr>
            <w:tcW w:w="568" w:type="dxa"/>
          </w:tcPr>
          <w:p w14:paraId="6A5B18E2" w14:textId="7A01237C" w:rsidR="00A476A3" w:rsidRPr="0094740B" w:rsidRDefault="00A476A3" w:rsidP="00D60AC3">
            <w:pPr>
              <w:pStyle w:val="TableParagraph"/>
              <w:jc w:val="center"/>
              <w:rPr>
                <w:color w:val="000000" w:themeColor="text1"/>
                <w:lang w:val="ru-RU"/>
              </w:rPr>
            </w:pPr>
            <w:r w:rsidRPr="0094740B">
              <w:rPr>
                <w:color w:val="000000" w:themeColor="text1"/>
              </w:rPr>
              <w:t>2</w:t>
            </w:r>
            <w:r w:rsidR="0009140A" w:rsidRPr="0094740B">
              <w:rPr>
                <w:color w:val="000000" w:themeColor="text1"/>
                <w:lang w:val="ru-RU"/>
              </w:rPr>
              <w:t>.</w:t>
            </w:r>
          </w:p>
        </w:tc>
        <w:tc>
          <w:tcPr>
            <w:tcW w:w="3402" w:type="dxa"/>
          </w:tcPr>
          <w:p w14:paraId="43D6922F" w14:textId="77777777" w:rsidR="00A476A3" w:rsidRPr="0094740B" w:rsidRDefault="00A476A3" w:rsidP="00D60AC3">
            <w:pPr>
              <w:pStyle w:val="TableParagraph"/>
              <w:rPr>
                <w:color w:val="000000" w:themeColor="text1"/>
                <w:lang w:val="ru-RU"/>
              </w:rPr>
            </w:pPr>
            <w:r w:rsidRPr="0094740B">
              <w:rPr>
                <w:color w:val="000000" w:themeColor="text1"/>
                <w:lang w:val="ru-RU"/>
              </w:rPr>
              <w:t>Доля нарушений, выявленных при осуществлении федерального государственного охотничьего надзора, по которым вынесены поста</w:t>
            </w:r>
            <w:r w:rsidRPr="0094740B">
              <w:rPr>
                <w:color w:val="000000" w:themeColor="text1"/>
                <w:lang w:val="ru-RU"/>
              </w:rPr>
              <w:lastRenderedPageBreak/>
              <w:t>новления о привлечении к административной ответственности, к общему количеству выявленных нарушений</w:t>
            </w:r>
          </w:p>
        </w:tc>
        <w:tc>
          <w:tcPr>
            <w:tcW w:w="1134" w:type="dxa"/>
          </w:tcPr>
          <w:p w14:paraId="19B2E720" w14:textId="4A3290E6" w:rsidR="00A476A3" w:rsidRPr="0094740B" w:rsidRDefault="00A476A3" w:rsidP="00D60AC3">
            <w:pPr>
              <w:pStyle w:val="TableParagraph"/>
              <w:jc w:val="center"/>
              <w:rPr>
                <w:color w:val="000000" w:themeColor="text1"/>
                <w:lang w:val="ru-RU"/>
              </w:rPr>
            </w:pPr>
            <w:proofErr w:type="spellStart"/>
            <w:r w:rsidRPr="0094740B">
              <w:rPr>
                <w:color w:val="000000" w:themeColor="text1"/>
              </w:rPr>
              <w:lastRenderedPageBreak/>
              <w:t>процент</w:t>
            </w:r>
            <w:r w:rsidR="0009140A" w:rsidRPr="0094740B">
              <w:rPr>
                <w:color w:val="000000" w:themeColor="text1"/>
                <w:lang w:val="ru-RU"/>
              </w:rPr>
              <w:t>ов</w:t>
            </w:r>
            <w:proofErr w:type="spellEnd"/>
          </w:p>
        </w:tc>
        <w:tc>
          <w:tcPr>
            <w:tcW w:w="850" w:type="dxa"/>
          </w:tcPr>
          <w:p w14:paraId="7F596620" w14:textId="77777777" w:rsidR="00A476A3" w:rsidRPr="0094740B" w:rsidRDefault="00A476A3" w:rsidP="00D60AC3">
            <w:pPr>
              <w:pStyle w:val="TableParagraph"/>
              <w:jc w:val="center"/>
              <w:rPr>
                <w:color w:val="000000" w:themeColor="text1"/>
                <w:lang w:val="ru-RU"/>
              </w:rPr>
            </w:pPr>
            <w:r w:rsidRPr="0094740B">
              <w:rPr>
                <w:color w:val="000000" w:themeColor="text1"/>
              </w:rPr>
              <w:t>10</w:t>
            </w:r>
          </w:p>
        </w:tc>
        <w:tc>
          <w:tcPr>
            <w:tcW w:w="1134" w:type="dxa"/>
          </w:tcPr>
          <w:p w14:paraId="23AFDFF9" w14:textId="77777777" w:rsidR="00A476A3" w:rsidRPr="0094740B" w:rsidRDefault="00A476A3" w:rsidP="00D60AC3">
            <w:pPr>
              <w:pStyle w:val="TableParagraph"/>
              <w:jc w:val="center"/>
              <w:rPr>
                <w:color w:val="000000" w:themeColor="text1"/>
                <w:lang w:val="ru-RU"/>
              </w:rPr>
            </w:pPr>
            <w:r w:rsidRPr="0094740B">
              <w:rPr>
                <w:color w:val="000000" w:themeColor="text1"/>
              </w:rPr>
              <w:t>15</w:t>
            </w:r>
          </w:p>
        </w:tc>
        <w:tc>
          <w:tcPr>
            <w:tcW w:w="709" w:type="dxa"/>
          </w:tcPr>
          <w:p w14:paraId="2D302129" w14:textId="77777777" w:rsidR="00A476A3" w:rsidRPr="0094740B" w:rsidRDefault="00A476A3" w:rsidP="00D60AC3">
            <w:pPr>
              <w:pStyle w:val="TableParagraph"/>
              <w:jc w:val="center"/>
              <w:rPr>
                <w:color w:val="000000" w:themeColor="text1"/>
                <w:lang w:val="ru-RU"/>
              </w:rPr>
            </w:pPr>
            <w:r w:rsidRPr="0094740B">
              <w:rPr>
                <w:color w:val="000000" w:themeColor="text1"/>
                <w:lang w:val="ru-RU"/>
              </w:rPr>
              <w:t>20</w:t>
            </w:r>
          </w:p>
        </w:tc>
        <w:tc>
          <w:tcPr>
            <w:tcW w:w="851" w:type="dxa"/>
          </w:tcPr>
          <w:p w14:paraId="2A74E33C" w14:textId="77777777" w:rsidR="00A476A3" w:rsidRPr="0094740B" w:rsidRDefault="00A476A3" w:rsidP="00D60AC3">
            <w:pPr>
              <w:pStyle w:val="TableParagraph"/>
              <w:jc w:val="center"/>
              <w:rPr>
                <w:color w:val="000000" w:themeColor="text1"/>
                <w:lang w:val="ru-RU"/>
              </w:rPr>
            </w:pPr>
            <w:r w:rsidRPr="0094740B">
              <w:rPr>
                <w:color w:val="000000" w:themeColor="text1"/>
              </w:rPr>
              <w:t>25</w:t>
            </w:r>
          </w:p>
        </w:tc>
        <w:tc>
          <w:tcPr>
            <w:tcW w:w="708" w:type="dxa"/>
          </w:tcPr>
          <w:p w14:paraId="613E3742" w14:textId="77777777" w:rsidR="00A476A3" w:rsidRPr="0094740B" w:rsidRDefault="00A476A3" w:rsidP="00D60AC3">
            <w:pPr>
              <w:pStyle w:val="TableParagraph"/>
              <w:jc w:val="center"/>
              <w:rPr>
                <w:color w:val="000000" w:themeColor="text1"/>
                <w:lang w:val="ru-RU"/>
              </w:rPr>
            </w:pPr>
            <w:r w:rsidRPr="0094740B">
              <w:rPr>
                <w:color w:val="000000" w:themeColor="text1"/>
              </w:rPr>
              <w:t>30</w:t>
            </w:r>
          </w:p>
        </w:tc>
        <w:tc>
          <w:tcPr>
            <w:tcW w:w="709" w:type="dxa"/>
          </w:tcPr>
          <w:p w14:paraId="2ADABD3D" w14:textId="77777777" w:rsidR="00A476A3" w:rsidRPr="0094740B" w:rsidRDefault="00A476A3" w:rsidP="00D60AC3">
            <w:pPr>
              <w:pStyle w:val="TableParagraph"/>
              <w:jc w:val="center"/>
              <w:rPr>
                <w:color w:val="000000" w:themeColor="text1"/>
                <w:lang w:val="ru-RU"/>
              </w:rPr>
            </w:pPr>
            <w:r w:rsidRPr="0094740B">
              <w:rPr>
                <w:color w:val="000000" w:themeColor="text1"/>
              </w:rPr>
              <w:t>35</w:t>
            </w:r>
          </w:p>
        </w:tc>
        <w:tc>
          <w:tcPr>
            <w:tcW w:w="709" w:type="dxa"/>
          </w:tcPr>
          <w:p w14:paraId="249A93F8" w14:textId="77777777" w:rsidR="00A476A3" w:rsidRPr="0094740B" w:rsidRDefault="00A476A3" w:rsidP="00D60AC3">
            <w:pPr>
              <w:pStyle w:val="TableParagraph"/>
              <w:jc w:val="center"/>
              <w:rPr>
                <w:color w:val="000000" w:themeColor="text1"/>
                <w:lang w:val="ru-RU"/>
              </w:rPr>
            </w:pPr>
            <w:r w:rsidRPr="0094740B">
              <w:rPr>
                <w:color w:val="000000" w:themeColor="text1"/>
              </w:rPr>
              <w:t>40</w:t>
            </w:r>
          </w:p>
        </w:tc>
        <w:tc>
          <w:tcPr>
            <w:tcW w:w="709" w:type="dxa"/>
          </w:tcPr>
          <w:p w14:paraId="592B5D85" w14:textId="77777777" w:rsidR="00A476A3" w:rsidRPr="0094740B" w:rsidRDefault="00A476A3" w:rsidP="00D60AC3">
            <w:pPr>
              <w:pStyle w:val="TableParagraph"/>
              <w:jc w:val="center"/>
              <w:rPr>
                <w:color w:val="000000" w:themeColor="text1"/>
                <w:lang w:val="ru-RU"/>
              </w:rPr>
            </w:pPr>
            <w:r w:rsidRPr="0094740B">
              <w:rPr>
                <w:color w:val="000000" w:themeColor="text1"/>
              </w:rPr>
              <w:t>45</w:t>
            </w:r>
          </w:p>
        </w:tc>
        <w:tc>
          <w:tcPr>
            <w:tcW w:w="992" w:type="dxa"/>
          </w:tcPr>
          <w:p w14:paraId="6FAF9BA5" w14:textId="77777777" w:rsidR="00A476A3" w:rsidRPr="0094740B" w:rsidRDefault="00A476A3" w:rsidP="00D60AC3">
            <w:pPr>
              <w:pStyle w:val="TableParagraph"/>
              <w:jc w:val="center"/>
              <w:rPr>
                <w:color w:val="000000" w:themeColor="text1"/>
                <w:lang w:val="ru-RU"/>
              </w:rPr>
            </w:pPr>
            <w:r w:rsidRPr="0094740B">
              <w:rPr>
                <w:color w:val="000000" w:themeColor="text1"/>
              </w:rPr>
              <w:t>50</w:t>
            </w:r>
          </w:p>
        </w:tc>
        <w:tc>
          <w:tcPr>
            <w:tcW w:w="850" w:type="dxa"/>
          </w:tcPr>
          <w:p w14:paraId="3EF2EB19" w14:textId="77777777" w:rsidR="00A476A3" w:rsidRPr="0094740B" w:rsidRDefault="00A476A3" w:rsidP="00D60AC3">
            <w:pPr>
              <w:pStyle w:val="TableParagraph"/>
              <w:jc w:val="center"/>
              <w:rPr>
                <w:color w:val="000000" w:themeColor="text1"/>
                <w:lang w:val="ru-RU"/>
              </w:rPr>
            </w:pPr>
            <w:r w:rsidRPr="0094740B">
              <w:rPr>
                <w:color w:val="000000" w:themeColor="text1"/>
              </w:rPr>
              <w:t>60</w:t>
            </w:r>
          </w:p>
        </w:tc>
        <w:tc>
          <w:tcPr>
            <w:tcW w:w="851" w:type="dxa"/>
          </w:tcPr>
          <w:p w14:paraId="0831F620" w14:textId="77777777" w:rsidR="00A476A3" w:rsidRPr="0094740B" w:rsidRDefault="00A476A3" w:rsidP="00D60AC3">
            <w:pPr>
              <w:pStyle w:val="TableParagraph"/>
              <w:jc w:val="center"/>
              <w:rPr>
                <w:color w:val="000000" w:themeColor="text1"/>
                <w:lang w:val="ru-RU"/>
              </w:rPr>
            </w:pPr>
            <w:r w:rsidRPr="0094740B">
              <w:rPr>
                <w:color w:val="000000" w:themeColor="text1"/>
              </w:rPr>
              <w:t>70</w:t>
            </w:r>
          </w:p>
        </w:tc>
        <w:tc>
          <w:tcPr>
            <w:tcW w:w="850" w:type="dxa"/>
          </w:tcPr>
          <w:p w14:paraId="7FBBED82" w14:textId="77777777" w:rsidR="00A476A3" w:rsidRPr="0094740B" w:rsidRDefault="00A476A3" w:rsidP="00D60AC3">
            <w:pPr>
              <w:pStyle w:val="TableParagraph"/>
              <w:jc w:val="center"/>
              <w:rPr>
                <w:color w:val="000000" w:themeColor="text1"/>
                <w:lang w:val="ru-RU"/>
              </w:rPr>
            </w:pPr>
            <w:r w:rsidRPr="0094740B">
              <w:rPr>
                <w:color w:val="000000" w:themeColor="text1"/>
              </w:rPr>
              <w:t>82</w:t>
            </w:r>
          </w:p>
        </w:tc>
        <w:tc>
          <w:tcPr>
            <w:tcW w:w="1048" w:type="dxa"/>
          </w:tcPr>
          <w:p w14:paraId="679383CB" w14:textId="77777777" w:rsidR="00A476A3" w:rsidRPr="0094740B" w:rsidRDefault="00A476A3" w:rsidP="00D60AC3">
            <w:pPr>
              <w:pStyle w:val="TableParagraph"/>
              <w:jc w:val="center"/>
              <w:rPr>
                <w:color w:val="000000" w:themeColor="text1"/>
                <w:lang w:val="ru-RU"/>
              </w:rPr>
            </w:pPr>
            <w:r w:rsidRPr="0094740B">
              <w:rPr>
                <w:color w:val="000000" w:themeColor="text1"/>
              </w:rPr>
              <w:t>82</w:t>
            </w:r>
          </w:p>
        </w:tc>
      </w:tr>
      <w:tr w:rsidR="0009140A" w:rsidRPr="0094740B" w14:paraId="202A021E" w14:textId="77777777" w:rsidTr="0094740B">
        <w:trPr>
          <w:trHeight w:val="20"/>
          <w:jc w:val="center"/>
        </w:trPr>
        <w:tc>
          <w:tcPr>
            <w:tcW w:w="568" w:type="dxa"/>
          </w:tcPr>
          <w:p w14:paraId="604E5962" w14:textId="5B369029" w:rsidR="0009140A" w:rsidRPr="0094740B" w:rsidRDefault="0009140A" w:rsidP="00D60AC3">
            <w:pPr>
              <w:pStyle w:val="TableParagraph"/>
              <w:jc w:val="center"/>
              <w:rPr>
                <w:color w:val="000000" w:themeColor="text1"/>
                <w:lang w:val="ru-RU"/>
              </w:rPr>
            </w:pPr>
            <w:r w:rsidRPr="0094740B">
              <w:rPr>
                <w:color w:val="000000" w:themeColor="text1"/>
              </w:rPr>
              <w:lastRenderedPageBreak/>
              <w:t>3</w:t>
            </w:r>
            <w:r w:rsidRPr="0094740B">
              <w:rPr>
                <w:color w:val="000000" w:themeColor="text1"/>
                <w:lang w:val="ru-RU"/>
              </w:rPr>
              <w:t>.</w:t>
            </w:r>
          </w:p>
        </w:tc>
        <w:tc>
          <w:tcPr>
            <w:tcW w:w="3402" w:type="dxa"/>
          </w:tcPr>
          <w:p w14:paraId="38C7EEA0" w14:textId="77777777" w:rsidR="0009140A" w:rsidRPr="0094740B" w:rsidRDefault="0009140A" w:rsidP="00D60AC3">
            <w:pPr>
              <w:pStyle w:val="TableParagraph"/>
              <w:rPr>
                <w:color w:val="000000" w:themeColor="text1"/>
                <w:lang w:val="ru-RU"/>
              </w:rPr>
            </w:pPr>
            <w:r w:rsidRPr="0094740B">
              <w:rPr>
                <w:color w:val="000000" w:themeColor="text1"/>
                <w:lang w:val="ru-RU"/>
              </w:rPr>
              <w:t>Индекс численности волка (соотношение численности волка по окончании охотничьего сезона в текущем году к его численности по окончании охотничьего сезона 2019/20</w:t>
            </w:r>
            <w:r w:rsidRPr="0094740B">
              <w:rPr>
                <w:color w:val="000000" w:themeColor="text1"/>
              </w:rPr>
              <w:t> </w:t>
            </w:r>
            <w:r w:rsidRPr="0094740B">
              <w:rPr>
                <w:color w:val="000000" w:themeColor="text1"/>
                <w:lang w:val="ru-RU"/>
              </w:rPr>
              <w:t>года) не более;</w:t>
            </w:r>
          </w:p>
        </w:tc>
        <w:tc>
          <w:tcPr>
            <w:tcW w:w="1134" w:type="dxa"/>
          </w:tcPr>
          <w:p w14:paraId="691A4AC9" w14:textId="1098D9BD" w:rsidR="0009140A" w:rsidRPr="0094740B" w:rsidRDefault="0009140A" w:rsidP="00D60AC3">
            <w:pPr>
              <w:pStyle w:val="TableParagraph"/>
              <w:jc w:val="center"/>
              <w:rPr>
                <w:color w:val="000000" w:themeColor="text1"/>
                <w:lang w:val="ru-RU"/>
              </w:rPr>
            </w:pPr>
            <w:proofErr w:type="spellStart"/>
            <w:r w:rsidRPr="0094740B">
              <w:rPr>
                <w:color w:val="000000" w:themeColor="text1"/>
              </w:rPr>
              <w:t>процент</w:t>
            </w:r>
            <w:r w:rsidRPr="0094740B">
              <w:rPr>
                <w:color w:val="000000" w:themeColor="text1"/>
                <w:lang w:val="ru-RU"/>
              </w:rPr>
              <w:t>ов</w:t>
            </w:r>
            <w:proofErr w:type="spellEnd"/>
          </w:p>
        </w:tc>
        <w:tc>
          <w:tcPr>
            <w:tcW w:w="850" w:type="dxa"/>
          </w:tcPr>
          <w:p w14:paraId="30B3F8FB" w14:textId="77777777" w:rsidR="0009140A" w:rsidRPr="0094740B" w:rsidRDefault="0009140A" w:rsidP="00D60AC3">
            <w:pPr>
              <w:pStyle w:val="TableParagraph"/>
              <w:jc w:val="center"/>
              <w:rPr>
                <w:color w:val="000000" w:themeColor="text1"/>
                <w:lang w:val="ru-RU"/>
              </w:rPr>
            </w:pPr>
            <w:r w:rsidRPr="0094740B">
              <w:rPr>
                <w:color w:val="000000" w:themeColor="text1"/>
                <w:lang w:val="ru-RU"/>
              </w:rPr>
              <w:t>-</w:t>
            </w:r>
          </w:p>
        </w:tc>
        <w:tc>
          <w:tcPr>
            <w:tcW w:w="1134" w:type="dxa"/>
          </w:tcPr>
          <w:p w14:paraId="0363879C" w14:textId="77777777" w:rsidR="0009140A" w:rsidRPr="0094740B" w:rsidRDefault="0009140A" w:rsidP="00D60AC3">
            <w:pPr>
              <w:pStyle w:val="TableParagraph"/>
              <w:jc w:val="center"/>
              <w:rPr>
                <w:color w:val="000000" w:themeColor="text1"/>
                <w:lang w:val="ru-RU"/>
              </w:rPr>
            </w:pPr>
            <w:r w:rsidRPr="0094740B">
              <w:rPr>
                <w:color w:val="000000" w:themeColor="text1"/>
                <w:lang w:val="ru-RU"/>
              </w:rPr>
              <w:t>-</w:t>
            </w:r>
          </w:p>
        </w:tc>
        <w:tc>
          <w:tcPr>
            <w:tcW w:w="709" w:type="dxa"/>
          </w:tcPr>
          <w:p w14:paraId="1C5617A8" w14:textId="77777777" w:rsidR="0009140A" w:rsidRPr="0094740B" w:rsidRDefault="0009140A" w:rsidP="00D60AC3">
            <w:pPr>
              <w:pStyle w:val="TableParagraph"/>
              <w:jc w:val="center"/>
              <w:rPr>
                <w:color w:val="000000" w:themeColor="text1"/>
                <w:lang w:val="ru-RU"/>
              </w:rPr>
            </w:pPr>
            <w:r w:rsidRPr="0094740B">
              <w:rPr>
                <w:color w:val="000000" w:themeColor="text1"/>
                <w:lang w:val="ru-RU"/>
              </w:rPr>
              <w:t>-</w:t>
            </w:r>
          </w:p>
        </w:tc>
        <w:tc>
          <w:tcPr>
            <w:tcW w:w="851" w:type="dxa"/>
          </w:tcPr>
          <w:p w14:paraId="2DD65369" w14:textId="77777777" w:rsidR="0009140A" w:rsidRPr="0094740B" w:rsidRDefault="0009140A" w:rsidP="00D60AC3">
            <w:pPr>
              <w:pStyle w:val="TableParagraph"/>
              <w:jc w:val="center"/>
              <w:rPr>
                <w:color w:val="000000" w:themeColor="text1"/>
                <w:lang w:val="ru-RU"/>
              </w:rPr>
            </w:pPr>
            <w:r w:rsidRPr="0094740B">
              <w:rPr>
                <w:color w:val="000000" w:themeColor="text1"/>
              </w:rPr>
              <w:t>92</w:t>
            </w:r>
          </w:p>
        </w:tc>
        <w:tc>
          <w:tcPr>
            <w:tcW w:w="708" w:type="dxa"/>
          </w:tcPr>
          <w:p w14:paraId="124AB2A6" w14:textId="77777777" w:rsidR="0009140A" w:rsidRPr="0094740B" w:rsidRDefault="0009140A" w:rsidP="00D60AC3">
            <w:pPr>
              <w:pStyle w:val="TableParagraph"/>
              <w:jc w:val="center"/>
              <w:rPr>
                <w:color w:val="000000" w:themeColor="text1"/>
                <w:lang w:val="ru-RU"/>
              </w:rPr>
            </w:pPr>
            <w:r w:rsidRPr="0094740B">
              <w:rPr>
                <w:color w:val="000000" w:themeColor="text1"/>
                <w:lang w:val="ru-RU"/>
              </w:rPr>
              <w:t>-</w:t>
            </w:r>
          </w:p>
        </w:tc>
        <w:tc>
          <w:tcPr>
            <w:tcW w:w="709" w:type="dxa"/>
          </w:tcPr>
          <w:p w14:paraId="56B43311" w14:textId="77777777" w:rsidR="0009140A" w:rsidRPr="0094740B" w:rsidRDefault="0009140A" w:rsidP="00D60AC3">
            <w:pPr>
              <w:pStyle w:val="TableParagraph"/>
              <w:jc w:val="center"/>
              <w:rPr>
                <w:color w:val="000000" w:themeColor="text1"/>
                <w:lang w:val="ru-RU"/>
              </w:rPr>
            </w:pPr>
            <w:r w:rsidRPr="0094740B">
              <w:rPr>
                <w:color w:val="000000" w:themeColor="text1"/>
                <w:lang w:val="ru-RU"/>
              </w:rPr>
              <w:t>-</w:t>
            </w:r>
          </w:p>
        </w:tc>
        <w:tc>
          <w:tcPr>
            <w:tcW w:w="709" w:type="dxa"/>
          </w:tcPr>
          <w:p w14:paraId="5A17E5D2" w14:textId="77777777" w:rsidR="0009140A" w:rsidRPr="0094740B" w:rsidRDefault="0009140A" w:rsidP="00D60AC3">
            <w:pPr>
              <w:pStyle w:val="TableParagraph"/>
              <w:jc w:val="center"/>
              <w:rPr>
                <w:color w:val="000000" w:themeColor="text1"/>
                <w:lang w:val="ru-RU"/>
              </w:rPr>
            </w:pPr>
            <w:r w:rsidRPr="0094740B">
              <w:rPr>
                <w:color w:val="000000" w:themeColor="text1"/>
                <w:lang w:val="ru-RU"/>
              </w:rPr>
              <w:t>-</w:t>
            </w:r>
          </w:p>
        </w:tc>
        <w:tc>
          <w:tcPr>
            <w:tcW w:w="709" w:type="dxa"/>
          </w:tcPr>
          <w:p w14:paraId="61D8908A" w14:textId="77777777" w:rsidR="0009140A" w:rsidRPr="0094740B" w:rsidRDefault="0009140A" w:rsidP="00D60AC3">
            <w:pPr>
              <w:pStyle w:val="TableParagraph"/>
              <w:jc w:val="center"/>
              <w:rPr>
                <w:color w:val="000000" w:themeColor="text1"/>
                <w:lang w:val="ru-RU"/>
              </w:rPr>
            </w:pPr>
            <w:r w:rsidRPr="0094740B">
              <w:rPr>
                <w:color w:val="000000" w:themeColor="text1"/>
                <w:lang w:val="ru-RU"/>
              </w:rPr>
              <w:t>-</w:t>
            </w:r>
          </w:p>
        </w:tc>
        <w:tc>
          <w:tcPr>
            <w:tcW w:w="992" w:type="dxa"/>
          </w:tcPr>
          <w:p w14:paraId="4C2DE383" w14:textId="77777777" w:rsidR="0009140A" w:rsidRPr="0094740B" w:rsidRDefault="0009140A" w:rsidP="00D60AC3">
            <w:pPr>
              <w:pStyle w:val="TableParagraph"/>
              <w:jc w:val="center"/>
              <w:rPr>
                <w:color w:val="000000" w:themeColor="text1"/>
                <w:lang w:val="ru-RU"/>
              </w:rPr>
            </w:pPr>
            <w:r w:rsidRPr="0094740B">
              <w:rPr>
                <w:color w:val="000000" w:themeColor="text1"/>
                <w:lang w:val="ru-RU"/>
              </w:rPr>
              <w:t>-</w:t>
            </w:r>
          </w:p>
        </w:tc>
        <w:tc>
          <w:tcPr>
            <w:tcW w:w="850" w:type="dxa"/>
          </w:tcPr>
          <w:p w14:paraId="177DE937" w14:textId="77777777" w:rsidR="0009140A" w:rsidRPr="0094740B" w:rsidRDefault="0009140A" w:rsidP="00D60AC3">
            <w:pPr>
              <w:pStyle w:val="TableParagraph"/>
              <w:jc w:val="center"/>
              <w:rPr>
                <w:color w:val="000000" w:themeColor="text1"/>
                <w:lang w:val="ru-RU"/>
              </w:rPr>
            </w:pPr>
            <w:r w:rsidRPr="0094740B">
              <w:rPr>
                <w:color w:val="000000" w:themeColor="text1"/>
                <w:lang w:val="ru-RU"/>
              </w:rPr>
              <w:t>-</w:t>
            </w:r>
          </w:p>
        </w:tc>
        <w:tc>
          <w:tcPr>
            <w:tcW w:w="851" w:type="dxa"/>
          </w:tcPr>
          <w:p w14:paraId="5468A78A" w14:textId="77777777" w:rsidR="0009140A" w:rsidRPr="0094740B" w:rsidRDefault="0009140A" w:rsidP="00D60AC3">
            <w:pPr>
              <w:pStyle w:val="TableParagraph"/>
              <w:jc w:val="center"/>
              <w:rPr>
                <w:color w:val="000000" w:themeColor="text1"/>
                <w:lang w:val="ru-RU"/>
              </w:rPr>
            </w:pPr>
            <w:r w:rsidRPr="0094740B">
              <w:rPr>
                <w:color w:val="000000" w:themeColor="text1"/>
                <w:lang w:val="ru-RU"/>
              </w:rPr>
              <w:t>-</w:t>
            </w:r>
          </w:p>
        </w:tc>
        <w:tc>
          <w:tcPr>
            <w:tcW w:w="850" w:type="dxa"/>
          </w:tcPr>
          <w:p w14:paraId="4DF03AB0" w14:textId="77777777" w:rsidR="0009140A" w:rsidRPr="0094740B" w:rsidRDefault="0009140A" w:rsidP="00D60AC3">
            <w:pPr>
              <w:pStyle w:val="TableParagraph"/>
              <w:jc w:val="center"/>
              <w:rPr>
                <w:color w:val="000000" w:themeColor="text1"/>
                <w:lang w:val="ru-RU"/>
              </w:rPr>
            </w:pPr>
            <w:r w:rsidRPr="0094740B">
              <w:rPr>
                <w:color w:val="000000" w:themeColor="text1"/>
                <w:lang w:val="ru-RU"/>
              </w:rPr>
              <w:t>-</w:t>
            </w:r>
          </w:p>
        </w:tc>
        <w:tc>
          <w:tcPr>
            <w:tcW w:w="1048" w:type="dxa"/>
          </w:tcPr>
          <w:p w14:paraId="14085ED0" w14:textId="77777777" w:rsidR="0009140A" w:rsidRPr="0094740B" w:rsidRDefault="0009140A" w:rsidP="00D60AC3">
            <w:pPr>
              <w:pStyle w:val="TableParagraph"/>
              <w:jc w:val="center"/>
              <w:rPr>
                <w:color w:val="000000" w:themeColor="text1"/>
                <w:lang w:val="ru-RU"/>
              </w:rPr>
            </w:pPr>
            <w:r w:rsidRPr="0094740B">
              <w:rPr>
                <w:color w:val="000000" w:themeColor="text1"/>
              </w:rPr>
              <w:t>92</w:t>
            </w:r>
          </w:p>
        </w:tc>
      </w:tr>
      <w:tr w:rsidR="0009140A" w:rsidRPr="0094740B" w14:paraId="64F080CD" w14:textId="77777777" w:rsidTr="0094740B">
        <w:trPr>
          <w:trHeight w:val="20"/>
          <w:jc w:val="center"/>
        </w:trPr>
        <w:tc>
          <w:tcPr>
            <w:tcW w:w="568" w:type="dxa"/>
          </w:tcPr>
          <w:p w14:paraId="06A0075A" w14:textId="57455D45" w:rsidR="0009140A" w:rsidRPr="0094740B" w:rsidRDefault="0009140A" w:rsidP="00D60AC3">
            <w:pPr>
              <w:pStyle w:val="TableParagraph"/>
              <w:jc w:val="center"/>
              <w:rPr>
                <w:color w:val="000000" w:themeColor="text1"/>
                <w:lang w:val="ru-RU"/>
              </w:rPr>
            </w:pPr>
            <w:r w:rsidRPr="0094740B">
              <w:rPr>
                <w:color w:val="000000" w:themeColor="text1"/>
              </w:rPr>
              <w:t>4</w:t>
            </w:r>
            <w:r w:rsidRPr="0094740B">
              <w:rPr>
                <w:color w:val="000000" w:themeColor="text1"/>
                <w:lang w:val="ru-RU"/>
              </w:rPr>
              <w:t>.</w:t>
            </w:r>
          </w:p>
        </w:tc>
        <w:tc>
          <w:tcPr>
            <w:tcW w:w="3402" w:type="dxa"/>
          </w:tcPr>
          <w:p w14:paraId="4446C1FD" w14:textId="77777777" w:rsidR="0009140A" w:rsidRPr="0094740B" w:rsidRDefault="0009140A" w:rsidP="00D60AC3">
            <w:pPr>
              <w:pStyle w:val="TableParagraph"/>
              <w:rPr>
                <w:color w:val="000000" w:themeColor="text1"/>
                <w:lang w:val="ru-RU"/>
              </w:rPr>
            </w:pPr>
            <w:r w:rsidRPr="0094740B">
              <w:rPr>
                <w:color w:val="000000" w:themeColor="text1"/>
                <w:lang w:val="ru-RU"/>
              </w:rPr>
              <w:t>Индекс численности охотничьих ресурсов в охотничьих угодьях (отношение численности охотничьих ресурсов по окончании охотничьего сезона в текущем году к их численности по окончании охотничьего сезона 2019/20</w:t>
            </w:r>
            <w:r w:rsidRPr="0094740B">
              <w:rPr>
                <w:color w:val="000000" w:themeColor="text1"/>
              </w:rPr>
              <w:t> </w:t>
            </w:r>
            <w:r w:rsidRPr="0094740B">
              <w:rPr>
                <w:color w:val="000000" w:themeColor="text1"/>
                <w:lang w:val="ru-RU"/>
              </w:rPr>
              <w:t>года) по видам, не менее:</w:t>
            </w:r>
          </w:p>
        </w:tc>
        <w:tc>
          <w:tcPr>
            <w:tcW w:w="1134" w:type="dxa"/>
          </w:tcPr>
          <w:p w14:paraId="698CECE3" w14:textId="5AA6B642" w:rsidR="0009140A" w:rsidRPr="0094740B" w:rsidRDefault="0009140A" w:rsidP="00D60AC3">
            <w:pPr>
              <w:pStyle w:val="TableParagraph"/>
              <w:jc w:val="center"/>
              <w:rPr>
                <w:color w:val="000000" w:themeColor="text1"/>
                <w:lang w:val="ru-RU"/>
              </w:rPr>
            </w:pPr>
            <w:proofErr w:type="spellStart"/>
            <w:r w:rsidRPr="0094740B">
              <w:rPr>
                <w:color w:val="000000" w:themeColor="text1"/>
              </w:rPr>
              <w:t>процент</w:t>
            </w:r>
            <w:r w:rsidRPr="0094740B">
              <w:rPr>
                <w:color w:val="000000" w:themeColor="text1"/>
                <w:lang w:val="ru-RU"/>
              </w:rPr>
              <w:t>ов</w:t>
            </w:r>
            <w:proofErr w:type="spellEnd"/>
          </w:p>
        </w:tc>
        <w:tc>
          <w:tcPr>
            <w:tcW w:w="850" w:type="dxa"/>
          </w:tcPr>
          <w:p w14:paraId="5E68A278" w14:textId="77777777" w:rsidR="0009140A" w:rsidRPr="0094740B" w:rsidRDefault="0009140A" w:rsidP="00D60AC3">
            <w:pPr>
              <w:pStyle w:val="TableParagraph"/>
              <w:jc w:val="center"/>
              <w:rPr>
                <w:color w:val="000000" w:themeColor="text1"/>
                <w:lang w:val="ru-RU"/>
              </w:rPr>
            </w:pPr>
            <w:r w:rsidRPr="0094740B">
              <w:rPr>
                <w:color w:val="000000" w:themeColor="text1"/>
                <w:lang w:val="ru-RU"/>
              </w:rPr>
              <w:t>-</w:t>
            </w:r>
          </w:p>
        </w:tc>
        <w:tc>
          <w:tcPr>
            <w:tcW w:w="1134" w:type="dxa"/>
          </w:tcPr>
          <w:p w14:paraId="6F2DC5E9" w14:textId="77777777" w:rsidR="0009140A" w:rsidRPr="0094740B" w:rsidRDefault="0009140A" w:rsidP="00D60AC3">
            <w:pPr>
              <w:pStyle w:val="TableParagraph"/>
              <w:jc w:val="center"/>
              <w:rPr>
                <w:color w:val="000000" w:themeColor="text1"/>
                <w:lang w:val="ru-RU"/>
              </w:rPr>
            </w:pPr>
            <w:r w:rsidRPr="0094740B">
              <w:rPr>
                <w:color w:val="000000" w:themeColor="text1"/>
                <w:lang w:val="ru-RU"/>
              </w:rPr>
              <w:t>-</w:t>
            </w:r>
          </w:p>
        </w:tc>
        <w:tc>
          <w:tcPr>
            <w:tcW w:w="709" w:type="dxa"/>
          </w:tcPr>
          <w:p w14:paraId="4A0E6033" w14:textId="77777777" w:rsidR="0009140A" w:rsidRPr="0094740B" w:rsidRDefault="0009140A" w:rsidP="00D60AC3">
            <w:pPr>
              <w:pStyle w:val="TableParagraph"/>
              <w:jc w:val="center"/>
              <w:rPr>
                <w:color w:val="000000" w:themeColor="text1"/>
                <w:lang w:val="ru-RU"/>
              </w:rPr>
            </w:pPr>
            <w:r w:rsidRPr="0094740B">
              <w:rPr>
                <w:color w:val="000000" w:themeColor="text1"/>
                <w:lang w:val="ru-RU"/>
              </w:rPr>
              <w:t>-</w:t>
            </w:r>
          </w:p>
        </w:tc>
        <w:tc>
          <w:tcPr>
            <w:tcW w:w="851" w:type="dxa"/>
          </w:tcPr>
          <w:p w14:paraId="248D5561" w14:textId="77777777" w:rsidR="0009140A" w:rsidRPr="0094740B" w:rsidRDefault="0009140A" w:rsidP="00D60AC3">
            <w:pPr>
              <w:pStyle w:val="TableParagraph"/>
              <w:jc w:val="center"/>
              <w:rPr>
                <w:color w:val="000000" w:themeColor="text1"/>
                <w:lang w:val="ru-RU"/>
              </w:rPr>
            </w:pPr>
            <w:r w:rsidRPr="0094740B">
              <w:rPr>
                <w:color w:val="000000" w:themeColor="text1"/>
              </w:rPr>
              <w:t>102</w:t>
            </w:r>
          </w:p>
        </w:tc>
        <w:tc>
          <w:tcPr>
            <w:tcW w:w="708" w:type="dxa"/>
          </w:tcPr>
          <w:p w14:paraId="5D111D57" w14:textId="77777777" w:rsidR="0009140A" w:rsidRPr="0094740B" w:rsidRDefault="0009140A" w:rsidP="00D60AC3">
            <w:pPr>
              <w:pStyle w:val="TableParagraph"/>
              <w:jc w:val="center"/>
              <w:rPr>
                <w:color w:val="000000" w:themeColor="text1"/>
                <w:lang w:val="ru-RU"/>
              </w:rPr>
            </w:pPr>
            <w:r w:rsidRPr="0094740B">
              <w:rPr>
                <w:color w:val="000000" w:themeColor="text1"/>
                <w:lang w:val="ru-RU"/>
              </w:rPr>
              <w:t>-</w:t>
            </w:r>
          </w:p>
        </w:tc>
        <w:tc>
          <w:tcPr>
            <w:tcW w:w="709" w:type="dxa"/>
          </w:tcPr>
          <w:p w14:paraId="749F67CC" w14:textId="77777777" w:rsidR="0009140A" w:rsidRPr="0094740B" w:rsidRDefault="0009140A" w:rsidP="00D60AC3">
            <w:pPr>
              <w:pStyle w:val="TableParagraph"/>
              <w:jc w:val="center"/>
              <w:rPr>
                <w:color w:val="000000" w:themeColor="text1"/>
                <w:lang w:val="ru-RU"/>
              </w:rPr>
            </w:pPr>
            <w:r w:rsidRPr="0094740B">
              <w:rPr>
                <w:color w:val="000000" w:themeColor="text1"/>
                <w:lang w:val="ru-RU"/>
              </w:rPr>
              <w:t>-</w:t>
            </w:r>
          </w:p>
        </w:tc>
        <w:tc>
          <w:tcPr>
            <w:tcW w:w="709" w:type="dxa"/>
          </w:tcPr>
          <w:p w14:paraId="225DEB1B" w14:textId="77777777" w:rsidR="0009140A" w:rsidRPr="0094740B" w:rsidRDefault="0009140A" w:rsidP="00D60AC3">
            <w:pPr>
              <w:pStyle w:val="TableParagraph"/>
              <w:jc w:val="center"/>
              <w:rPr>
                <w:color w:val="000000" w:themeColor="text1"/>
                <w:lang w:val="ru-RU"/>
              </w:rPr>
            </w:pPr>
            <w:r w:rsidRPr="0094740B">
              <w:rPr>
                <w:color w:val="000000" w:themeColor="text1"/>
                <w:lang w:val="ru-RU"/>
              </w:rPr>
              <w:t>-</w:t>
            </w:r>
          </w:p>
        </w:tc>
        <w:tc>
          <w:tcPr>
            <w:tcW w:w="709" w:type="dxa"/>
          </w:tcPr>
          <w:p w14:paraId="0811372A" w14:textId="77777777" w:rsidR="0009140A" w:rsidRPr="0094740B" w:rsidRDefault="0009140A" w:rsidP="00D60AC3">
            <w:pPr>
              <w:pStyle w:val="TableParagraph"/>
              <w:jc w:val="center"/>
              <w:rPr>
                <w:color w:val="000000" w:themeColor="text1"/>
                <w:lang w:val="ru-RU"/>
              </w:rPr>
            </w:pPr>
            <w:r w:rsidRPr="0094740B">
              <w:rPr>
                <w:color w:val="000000" w:themeColor="text1"/>
                <w:lang w:val="ru-RU"/>
              </w:rPr>
              <w:t>-</w:t>
            </w:r>
          </w:p>
        </w:tc>
        <w:tc>
          <w:tcPr>
            <w:tcW w:w="992" w:type="dxa"/>
          </w:tcPr>
          <w:p w14:paraId="177DFD42" w14:textId="77777777" w:rsidR="0009140A" w:rsidRPr="0094740B" w:rsidRDefault="0009140A" w:rsidP="00D60AC3">
            <w:pPr>
              <w:pStyle w:val="TableParagraph"/>
              <w:jc w:val="center"/>
              <w:rPr>
                <w:color w:val="000000" w:themeColor="text1"/>
                <w:lang w:val="ru-RU"/>
              </w:rPr>
            </w:pPr>
            <w:r w:rsidRPr="0094740B">
              <w:rPr>
                <w:color w:val="000000" w:themeColor="text1"/>
                <w:lang w:val="ru-RU"/>
              </w:rPr>
              <w:t>-</w:t>
            </w:r>
          </w:p>
        </w:tc>
        <w:tc>
          <w:tcPr>
            <w:tcW w:w="850" w:type="dxa"/>
          </w:tcPr>
          <w:p w14:paraId="57698CE4" w14:textId="77777777" w:rsidR="0009140A" w:rsidRPr="0094740B" w:rsidRDefault="0009140A" w:rsidP="00D60AC3">
            <w:pPr>
              <w:pStyle w:val="TableParagraph"/>
              <w:jc w:val="center"/>
              <w:rPr>
                <w:color w:val="000000" w:themeColor="text1"/>
                <w:lang w:val="ru-RU"/>
              </w:rPr>
            </w:pPr>
            <w:r w:rsidRPr="0094740B">
              <w:rPr>
                <w:color w:val="000000" w:themeColor="text1"/>
                <w:lang w:val="ru-RU"/>
              </w:rPr>
              <w:t>-</w:t>
            </w:r>
          </w:p>
        </w:tc>
        <w:tc>
          <w:tcPr>
            <w:tcW w:w="851" w:type="dxa"/>
          </w:tcPr>
          <w:p w14:paraId="074EDE59" w14:textId="77777777" w:rsidR="0009140A" w:rsidRPr="0094740B" w:rsidRDefault="0009140A" w:rsidP="00D60AC3">
            <w:pPr>
              <w:pStyle w:val="TableParagraph"/>
              <w:jc w:val="center"/>
              <w:rPr>
                <w:color w:val="000000" w:themeColor="text1"/>
                <w:lang w:val="ru-RU"/>
              </w:rPr>
            </w:pPr>
            <w:r w:rsidRPr="0094740B">
              <w:rPr>
                <w:color w:val="000000" w:themeColor="text1"/>
                <w:lang w:val="ru-RU"/>
              </w:rPr>
              <w:t>-</w:t>
            </w:r>
          </w:p>
        </w:tc>
        <w:tc>
          <w:tcPr>
            <w:tcW w:w="850" w:type="dxa"/>
          </w:tcPr>
          <w:p w14:paraId="77B4B5CD" w14:textId="77777777" w:rsidR="0009140A" w:rsidRPr="0094740B" w:rsidRDefault="0009140A" w:rsidP="00D60AC3">
            <w:pPr>
              <w:pStyle w:val="TableParagraph"/>
              <w:jc w:val="center"/>
              <w:rPr>
                <w:color w:val="000000" w:themeColor="text1"/>
                <w:lang w:val="ru-RU"/>
              </w:rPr>
            </w:pPr>
            <w:r w:rsidRPr="0094740B">
              <w:rPr>
                <w:color w:val="000000" w:themeColor="text1"/>
                <w:lang w:val="ru-RU"/>
              </w:rPr>
              <w:t>-</w:t>
            </w:r>
          </w:p>
        </w:tc>
        <w:tc>
          <w:tcPr>
            <w:tcW w:w="1048" w:type="dxa"/>
          </w:tcPr>
          <w:p w14:paraId="6AAF5F86" w14:textId="77777777" w:rsidR="0009140A" w:rsidRPr="0094740B" w:rsidRDefault="0009140A" w:rsidP="00D60AC3">
            <w:pPr>
              <w:pStyle w:val="TableParagraph"/>
              <w:jc w:val="center"/>
              <w:rPr>
                <w:color w:val="000000" w:themeColor="text1"/>
                <w:lang w:val="ru-RU"/>
              </w:rPr>
            </w:pPr>
            <w:r w:rsidRPr="0094740B">
              <w:rPr>
                <w:color w:val="000000" w:themeColor="text1"/>
              </w:rPr>
              <w:t>102</w:t>
            </w:r>
          </w:p>
        </w:tc>
      </w:tr>
      <w:tr w:rsidR="0009140A" w:rsidRPr="0094740B" w14:paraId="4C5FF05D" w14:textId="77777777" w:rsidTr="0094740B">
        <w:trPr>
          <w:trHeight w:val="20"/>
          <w:jc w:val="center"/>
        </w:trPr>
        <w:tc>
          <w:tcPr>
            <w:tcW w:w="568" w:type="dxa"/>
          </w:tcPr>
          <w:p w14:paraId="798A329A" w14:textId="1B17FAE2" w:rsidR="0009140A" w:rsidRPr="0094740B" w:rsidRDefault="0009140A" w:rsidP="00D60AC3">
            <w:pPr>
              <w:pStyle w:val="TableParagraph"/>
              <w:jc w:val="center"/>
              <w:rPr>
                <w:color w:val="000000" w:themeColor="text1"/>
                <w:lang w:val="ru-RU"/>
              </w:rPr>
            </w:pPr>
            <w:r w:rsidRPr="0094740B">
              <w:rPr>
                <w:color w:val="000000" w:themeColor="text1"/>
              </w:rPr>
              <w:t>4.1</w:t>
            </w:r>
            <w:r w:rsidRPr="0094740B">
              <w:rPr>
                <w:color w:val="000000" w:themeColor="text1"/>
                <w:lang w:val="ru-RU"/>
              </w:rPr>
              <w:t>.</w:t>
            </w:r>
          </w:p>
        </w:tc>
        <w:tc>
          <w:tcPr>
            <w:tcW w:w="3402" w:type="dxa"/>
          </w:tcPr>
          <w:p w14:paraId="45C440FF" w14:textId="77777777" w:rsidR="0009140A" w:rsidRPr="0094740B" w:rsidRDefault="0009140A" w:rsidP="00D60AC3">
            <w:pPr>
              <w:pStyle w:val="TableParagraph"/>
              <w:rPr>
                <w:color w:val="000000" w:themeColor="text1"/>
              </w:rPr>
            </w:pPr>
            <w:proofErr w:type="spellStart"/>
            <w:r w:rsidRPr="0094740B">
              <w:rPr>
                <w:color w:val="000000" w:themeColor="text1"/>
              </w:rPr>
              <w:t>лось</w:t>
            </w:r>
            <w:proofErr w:type="spellEnd"/>
          </w:p>
        </w:tc>
        <w:tc>
          <w:tcPr>
            <w:tcW w:w="1134" w:type="dxa"/>
          </w:tcPr>
          <w:p w14:paraId="14FE44A4" w14:textId="62827BC3" w:rsidR="0009140A" w:rsidRPr="0094740B" w:rsidRDefault="0009140A" w:rsidP="00D60AC3">
            <w:pPr>
              <w:pStyle w:val="TableParagraph"/>
              <w:jc w:val="center"/>
              <w:rPr>
                <w:color w:val="000000" w:themeColor="text1"/>
              </w:rPr>
            </w:pPr>
            <w:proofErr w:type="spellStart"/>
            <w:r w:rsidRPr="0094740B">
              <w:rPr>
                <w:color w:val="000000" w:themeColor="text1"/>
              </w:rPr>
              <w:t>процент</w:t>
            </w:r>
            <w:r w:rsidRPr="0094740B">
              <w:rPr>
                <w:color w:val="000000" w:themeColor="text1"/>
                <w:lang w:val="ru-RU"/>
              </w:rPr>
              <w:t>ов</w:t>
            </w:r>
            <w:proofErr w:type="spellEnd"/>
          </w:p>
        </w:tc>
        <w:tc>
          <w:tcPr>
            <w:tcW w:w="850" w:type="dxa"/>
          </w:tcPr>
          <w:p w14:paraId="799BFE6C"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1134" w:type="dxa"/>
          </w:tcPr>
          <w:p w14:paraId="707C73EF"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709" w:type="dxa"/>
          </w:tcPr>
          <w:p w14:paraId="71789E05"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851" w:type="dxa"/>
          </w:tcPr>
          <w:p w14:paraId="3B530BF2" w14:textId="77777777" w:rsidR="0009140A" w:rsidRPr="0094740B" w:rsidRDefault="0009140A" w:rsidP="00D60AC3">
            <w:pPr>
              <w:pStyle w:val="TableParagraph"/>
              <w:jc w:val="center"/>
              <w:rPr>
                <w:color w:val="000000" w:themeColor="text1"/>
              </w:rPr>
            </w:pPr>
            <w:r w:rsidRPr="0094740B">
              <w:rPr>
                <w:color w:val="000000" w:themeColor="text1"/>
              </w:rPr>
              <w:t>102</w:t>
            </w:r>
          </w:p>
        </w:tc>
        <w:tc>
          <w:tcPr>
            <w:tcW w:w="708" w:type="dxa"/>
          </w:tcPr>
          <w:p w14:paraId="7BFE0C91"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709" w:type="dxa"/>
          </w:tcPr>
          <w:p w14:paraId="5C3505B8"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709" w:type="dxa"/>
          </w:tcPr>
          <w:p w14:paraId="7929452C"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709" w:type="dxa"/>
          </w:tcPr>
          <w:p w14:paraId="3F4FA750"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992" w:type="dxa"/>
          </w:tcPr>
          <w:p w14:paraId="6DD28B7D"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850" w:type="dxa"/>
          </w:tcPr>
          <w:p w14:paraId="413E3C09"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851" w:type="dxa"/>
          </w:tcPr>
          <w:p w14:paraId="0B920867"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850" w:type="dxa"/>
          </w:tcPr>
          <w:p w14:paraId="7C5916CE"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1048" w:type="dxa"/>
          </w:tcPr>
          <w:p w14:paraId="00CCD04E" w14:textId="77777777" w:rsidR="0009140A" w:rsidRPr="0094740B" w:rsidRDefault="0009140A" w:rsidP="00D60AC3">
            <w:pPr>
              <w:pStyle w:val="TableParagraph"/>
              <w:jc w:val="center"/>
              <w:rPr>
                <w:color w:val="000000" w:themeColor="text1"/>
              </w:rPr>
            </w:pPr>
            <w:r w:rsidRPr="0094740B">
              <w:rPr>
                <w:color w:val="000000" w:themeColor="text1"/>
              </w:rPr>
              <w:t>102</w:t>
            </w:r>
          </w:p>
        </w:tc>
      </w:tr>
      <w:tr w:rsidR="0009140A" w:rsidRPr="0094740B" w14:paraId="4D1DAC56" w14:textId="77777777" w:rsidTr="0094740B">
        <w:trPr>
          <w:trHeight w:val="20"/>
          <w:jc w:val="center"/>
        </w:trPr>
        <w:tc>
          <w:tcPr>
            <w:tcW w:w="568" w:type="dxa"/>
          </w:tcPr>
          <w:p w14:paraId="17950A30" w14:textId="02006947" w:rsidR="0009140A" w:rsidRPr="0094740B" w:rsidRDefault="0009140A" w:rsidP="00D60AC3">
            <w:pPr>
              <w:pStyle w:val="TableParagraph"/>
              <w:jc w:val="center"/>
              <w:rPr>
                <w:color w:val="000000" w:themeColor="text1"/>
                <w:lang w:val="ru-RU"/>
              </w:rPr>
            </w:pPr>
            <w:r w:rsidRPr="0094740B">
              <w:rPr>
                <w:color w:val="000000" w:themeColor="text1"/>
              </w:rPr>
              <w:t>4.2</w:t>
            </w:r>
            <w:r w:rsidRPr="0094740B">
              <w:rPr>
                <w:color w:val="000000" w:themeColor="text1"/>
                <w:lang w:val="ru-RU"/>
              </w:rPr>
              <w:t>.</w:t>
            </w:r>
          </w:p>
        </w:tc>
        <w:tc>
          <w:tcPr>
            <w:tcW w:w="3402" w:type="dxa"/>
          </w:tcPr>
          <w:p w14:paraId="4BB48FAE" w14:textId="77777777" w:rsidR="0009140A" w:rsidRPr="0094740B" w:rsidRDefault="0009140A" w:rsidP="00D60AC3">
            <w:pPr>
              <w:pStyle w:val="TableParagraph"/>
              <w:rPr>
                <w:color w:val="000000" w:themeColor="text1"/>
              </w:rPr>
            </w:pPr>
            <w:proofErr w:type="spellStart"/>
            <w:r w:rsidRPr="0094740B">
              <w:rPr>
                <w:color w:val="000000" w:themeColor="text1"/>
              </w:rPr>
              <w:t>косуля</w:t>
            </w:r>
            <w:proofErr w:type="spellEnd"/>
          </w:p>
        </w:tc>
        <w:tc>
          <w:tcPr>
            <w:tcW w:w="1134" w:type="dxa"/>
          </w:tcPr>
          <w:p w14:paraId="68F8E18C" w14:textId="2CE6A4A8" w:rsidR="0009140A" w:rsidRPr="0094740B" w:rsidRDefault="0009140A" w:rsidP="00D60AC3">
            <w:pPr>
              <w:pStyle w:val="TableParagraph"/>
              <w:jc w:val="center"/>
              <w:rPr>
                <w:color w:val="000000" w:themeColor="text1"/>
              </w:rPr>
            </w:pPr>
            <w:proofErr w:type="spellStart"/>
            <w:r w:rsidRPr="0094740B">
              <w:rPr>
                <w:color w:val="000000" w:themeColor="text1"/>
              </w:rPr>
              <w:t>процент</w:t>
            </w:r>
            <w:r w:rsidRPr="0094740B">
              <w:rPr>
                <w:color w:val="000000" w:themeColor="text1"/>
                <w:lang w:val="ru-RU"/>
              </w:rPr>
              <w:t>ов</w:t>
            </w:r>
            <w:proofErr w:type="spellEnd"/>
          </w:p>
        </w:tc>
        <w:tc>
          <w:tcPr>
            <w:tcW w:w="850" w:type="dxa"/>
          </w:tcPr>
          <w:p w14:paraId="2EF1A1CF"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1134" w:type="dxa"/>
          </w:tcPr>
          <w:p w14:paraId="06D955E6"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709" w:type="dxa"/>
          </w:tcPr>
          <w:p w14:paraId="5AC107E8"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851" w:type="dxa"/>
          </w:tcPr>
          <w:p w14:paraId="3A5947B1" w14:textId="77777777" w:rsidR="0009140A" w:rsidRPr="0094740B" w:rsidRDefault="0009140A" w:rsidP="00D60AC3">
            <w:pPr>
              <w:pStyle w:val="TableParagraph"/>
              <w:jc w:val="center"/>
              <w:rPr>
                <w:color w:val="000000" w:themeColor="text1"/>
              </w:rPr>
            </w:pPr>
            <w:r w:rsidRPr="0094740B">
              <w:rPr>
                <w:color w:val="000000" w:themeColor="text1"/>
              </w:rPr>
              <w:t>102</w:t>
            </w:r>
          </w:p>
        </w:tc>
        <w:tc>
          <w:tcPr>
            <w:tcW w:w="708" w:type="dxa"/>
          </w:tcPr>
          <w:p w14:paraId="0E20272C"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709" w:type="dxa"/>
          </w:tcPr>
          <w:p w14:paraId="028B7C9C"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709" w:type="dxa"/>
          </w:tcPr>
          <w:p w14:paraId="3C3813EF"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709" w:type="dxa"/>
          </w:tcPr>
          <w:p w14:paraId="4E61988F"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992" w:type="dxa"/>
          </w:tcPr>
          <w:p w14:paraId="1126838A"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850" w:type="dxa"/>
          </w:tcPr>
          <w:p w14:paraId="0D90F397"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851" w:type="dxa"/>
          </w:tcPr>
          <w:p w14:paraId="0CDDB303"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850" w:type="dxa"/>
          </w:tcPr>
          <w:p w14:paraId="302934AF"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1048" w:type="dxa"/>
          </w:tcPr>
          <w:p w14:paraId="37D6F910" w14:textId="77777777" w:rsidR="0009140A" w:rsidRPr="0094740B" w:rsidRDefault="0009140A" w:rsidP="00D60AC3">
            <w:pPr>
              <w:pStyle w:val="TableParagraph"/>
              <w:jc w:val="center"/>
              <w:rPr>
                <w:color w:val="000000" w:themeColor="text1"/>
              </w:rPr>
            </w:pPr>
            <w:r w:rsidRPr="0094740B">
              <w:rPr>
                <w:color w:val="000000" w:themeColor="text1"/>
              </w:rPr>
              <w:t>102</w:t>
            </w:r>
          </w:p>
        </w:tc>
      </w:tr>
      <w:tr w:rsidR="0009140A" w:rsidRPr="0094740B" w14:paraId="69249E68" w14:textId="77777777" w:rsidTr="0094740B">
        <w:trPr>
          <w:trHeight w:val="20"/>
          <w:jc w:val="center"/>
        </w:trPr>
        <w:tc>
          <w:tcPr>
            <w:tcW w:w="568" w:type="dxa"/>
          </w:tcPr>
          <w:p w14:paraId="06692AB3" w14:textId="64D36C9B" w:rsidR="0009140A" w:rsidRPr="0094740B" w:rsidRDefault="0009140A" w:rsidP="00D60AC3">
            <w:pPr>
              <w:pStyle w:val="TableParagraph"/>
              <w:jc w:val="center"/>
              <w:rPr>
                <w:color w:val="000000" w:themeColor="text1"/>
                <w:lang w:val="ru-RU"/>
              </w:rPr>
            </w:pPr>
            <w:r w:rsidRPr="0094740B">
              <w:rPr>
                <w:color w:val="000000" w:themeColor="text1"/>
              </w:rPr>
              <w:t>4.3</w:t>
            </w:r>
            <w:r w:rsidRPr="0094740B">
              <w:rPr>
                <w:color w:val="000000" w:themeColor="text1"/>
                <w:lang w:val="ru-RU"/>
              </w:rPr>
              <w:t>.</w:t>
            </w:r>
          </w:p>
        </w:tc>
        <w:tc>
          <w:tcPr>
            <w:tcW w:w="3402" w:type="dxa"/>
          </w:tcPr>
          <w:p w14:paraId="0B97C523" w14:textId="77777777" w:rsidR="0009140A" w:rsidRPr="0094740B" w:rsidRDefault="0009140A" w:rsidP="00D60AC3">
            <w:pPr>
              <w:pStyle w:val="TableParagraph"/>
              <w:rPr>
                <w:color w:val="000000" w:themeColor="text1"/>
              </w:rPr>
            </w:pPr>
            <w:proofErr w:type="spellStart"/>
            <w:r w:rsidRPr="0094740B">
              <w:rPr>
                <w:color w:val="000000" w:themeColor="text1"/>
              </w:rPr>
              <w:t>благородный</w:t>
            </w:r>
            <w:proofErr w:type="spellEnd"/>
            <w:r w:rsidRPr="0094740B">
              <w:rPr>
                <w:color w:val="000000" w:themeColor="text1"/>
              </w:rPr>
              <w:t xml:space="preserve"> </w:t>
            </w:r>
            <w:proofErr w:type="spellStart"/>
            <w:r w:rsidRPr="0094740B">
              <w:rPr>
                <w:color w:val="000000" w:themeColor="text1"/>
              </w:rPr>
              <w:t>олень</w:t>
            </w:r>
            <w:proofErr w:type="spellEnd"/>
          </w:p>
        </w:tc>
        <w:tc>
          <w:tcPr>
            <w:tcW w:w="1134" w:type="dxa"/>
          </w:tcPr>
          <w:p w14:paraId="5872745B" w14:textId="7F63C1D2" w:rsidR="0009140A" w:rsidRPr="0094740B" w:rsidRDefault="0009140A" w:rsidP="00D60AC3">
            <w:pPr>
              <w:pStyle w:val="TableParagraph"/>
              <w:jc w:val="center"/>
              <w:rPr>
                <w:color w:val="000000" w:themeColor="text1"/>
              </w:rPr>
            </w:pPr>
            <w:proofErr w:type="spellStart"/>
            <w:r w:rsidRPr="0094740B">
              <w:rPr>
                <w:color w:val="000000" w:themeColor="text1"/>
              </w:rPr>
              <w:t>процент</w:t>
            </w:r>
            <w:r w:rsidRPr="0094740B">
              <w:rPr>
                <w:color w:val="000000" w:themeColor="text1"/>
                <w:lang w:val="ru-RU"/>
              </w:rPr>
              <w:t>ов</w:t>
            </w:r>
            <w:proofErr w:type="spellEnd"/>
          </w:p>
        </w:tc>
        <w:tc>
          <w:tcPr>
            <w:tcW w:w="850" w:type="dxa"/>
          </w:tcPr>
          <w:p w14:paraId="39E69A14"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1134" w:type="dxa"/>
          </w:tcPr>
          <w:p w14:paraId="5EB1D4FE"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709" w:type="dxa"/>
          </w:tcPr>
          <w:p w14:paraId="67450B68"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851" w:type="dxa"/>
          </w:tcPr>
          <w:p w14:paraId="5ED38DA4" w14:textId="77777777" w:rsidR="0009140A" w:rsidRPr="0094740B" w:rsidRDefault="0009140A" w:rsidP="00D60AC3">
            <w:pPr>
              <w:pStyle w:val="TableParagraph"/>
              <w:jc w:val="center"/>
              <w:rPr>
                <w:color w:val="000000" w:themeColor="text1"/>
              </w:rPr>
            </w:pPr>
            <w:r w:rsidRPr="0094740B">
              <w:rPr>
                <w:color w:val="000000" w:themeColor="text1"/>
              </w:rPr>
              <w:t>102</w:t>
            </w:r>
          </w:p>
        </w:tc>
        <w:tc>
          <w:tcPr>
            <w:tcW w:w="708" w:type="dxa"/>
          </w:tcPr>
          <w:p w14:paraId="74EDA5E4"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709" w:type="dxa"/>
          </w:tcPr>
          <w:p w14:paraId="5C020972"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709" w:type="dxa"/>
          </w:tcPr>
          <w:p w14:paraId="553150BA"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709" w:type="dxa"/>
          </w:tcPr>
          <w:p w14:paraId="5FF2C224"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992" w:type="dxa"/>
          </w:tcPr>
          <w:p w14:paraId="7F0EBF5C"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850" w:type="dxa"/>
          </w:tcPr>
          <w:p w14:paraId="73D015EB"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851" w:type="dxa"/>
          </w:tcPr>
          <w:p w14:paraId="10E5CEFC"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850" w:type="dxa"/>
          </w:tcPr>
          <w:p w14:paraId="5B4261B4"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1048" w:type="dxa"/>
          </w:tcPr>
          <w:p w14:paraId="1CAB0D29" w14:textId="77777777" w:rsidR="0009140A" w:rsidRPr="0094740B" w:rsidRDefault="0009140A" w:rsidP="00D60AC3">
            <w:pPr>
              <w:pStyle w:val="TableParagraph"/>
              <w:jc w:val="center"/>
              <w:rPr>
                <w:color w:val="000000" w:themeColor="text1"/>
              </w:rPr>
            </w:pPr>
            <w:r w:rsidRPr="0094740B">
              <w:rPr>
                <w:color w:val="000000" w:themeColor="text1"/>
              </w:rPr>
              <w:t>102</w:t>
            </w:r>
          </w:p>
        </w:tc>
      </w:tr>
      <w:tr w:rsidR="0009140A" w:rsidRPr="0094740B" w14:paraId="3BA6F52F" w14:textId="77777777" w:rsidTr="0094740B">
        <w:trPr>
          <w:trHeight w:val="20"/>
          <w:jc w:val="center"/>
        </w:trPr>
        <w:tc>
          <w:tcPr>
            <w:tcW w:w="568" w:type="dxa"/>
          </w:tcPr>
          <w:p w14:paraId="3CDDE4AE" w14:textId="1DFA6FC6" w:rsidR="0009140A" w:rsidRPr="0094740B" w:rsidRDefault="0009140A" w:rsidP="00D60AC3">
            <w:pPr>
              <w:pStyle w:val="TableParagraph"/>
              <w:jc w:val="center"/>
              <w:rPr>
                <w:color w:val="000000" w:themeColor="text1"/>
                <w:lang w:val="ru-RU"/>
              </w:rPr>
            </w:pPr>
            <w:r w:rsidRPr="0094740B">
              <w:rPr>
                <w:color w:val="000000" w:themeColor="text1"/>
              </w:rPr>
              <w:t>4.4</w:t>
            </w:r>
            <w:r w:rsidRPr="0094740B">
              <w:rPr>
                <w:color w:val="000000" w:themeColor="text1"/>
                <w:lang w:val="ru-RU"/>
              </w:rPr>
              <w:t>.</w:t>
            </w:r>
          </w:p>
        </w:tc>
        <w:tc>
          <w:tcPr>
            <w:tcW w:w="3402" w:type="dxa"/>
          </w:tcPr>
          <w:p w14:paraId="279ACC71" w14:textId="77777777" w:rsidR="0009140A" w:rsidRPr="0094740B" w:rsidRDefault="0009140A" w:rsidP="00D60AC3">
            <w:pPr>
              <w:pStyle w:val="TableParagraph"/>
              <w:rPr>
                <w:color w:val="000000" w:themeColor="text1"/>
              </w:rPr>
            </w:pPr>
            <w:proofErr w:type="spellStart"/>
            <w:r w:rsidRPr="0094740B">
              <w:rPr>
                <w:color w:val="000000" w:themeColor="text1"/>
              </w:rPr>
              <w:t>сибирский</w:t>
            </w:r>
            <w:proofErr w:type="spellEnd"/>
            <w:r w:rsidRPr="0094740B">
              <w:rPr>
                <w:color w:val="000000" w:themeColor="text1"/>
              </w:rPr>
              <w:t xml:space="preserve"> </w:t>
            </w:r>
            <w:proofErr w:type="spellStart"/>
            <w:r w:rsidRPr="0094740B">
              <w:rPr>
                <w:color w:val="000000" w:themeColor="text1"/>
              </w:rPr>
              <w:t>горный</w:t>
            </w:r>
            <w:proofErr w:type="spellEnd"/>
            <w:r w:rsidRPr="0094740B">
              <w:rPr>
                <w:color w:val="000000" w:themeColor="text1"/>
              </w:rPr>
              <w:t xml:space="preserve"> </w:t>
            </w:r>
            <w:proofErr w:type="spellStart"/>
            <w:r w:rsidRPr="0094740B">
              <w:rPr>
                <w:color w:val="000000" w:themeColor="text1"/>
              </w:rPr>
              <w:t>козел</w:t>
            </w:r>
            <w:proofErr w:type="spellEnd"/>
          </w:p>
        </w:tc>
        <w:tc>
          <w:tcPr>
            <w:tcW w:w="1134" w:type="dxa"/>
          </w:tcPr>
          <w:p w14:paraId="78A1CDBC" w14:textId="3D401C06" w:rsidR="0009140A" w:rsidRPr="0094740B" w:rsidRDefault="0009140A" w:rsidP="00D60AC3">
            <w:pPr>
              <w:pStyle w:val="TableParagraph"/>
              <w:jc w:val="center"/>
              <w:rPr>
                <w:color w:val="000000" w:themeColor="text1"/>
              </w:rPr>
            </w:pPr>
            <w:proofErr w:type="spellStart"/>
            <w:r w:rsidRPr="0094740B">
              <w:rPr>
                <w:color w:val="000000" w:themeColor="text1"/>
              </w:rPr>
              <w:t>процент</w:t>
            </w:r>
            <w:r w:rsidRPr="0094740B">
              <w:rPr>
                <w:color w:val="000000" w:themeColor="text1"/>
                <w:lang w:val="ru-RU"/>
              </w:rPr>
              <w:t>ов</w:t>
            </w:r>
            <w:proofErr w:type="spellEnd"/>
          </w:p>
        </w:tc>
        <w:tc>
          <w:tcPr>
            <w:tcW w:w="850" w:type="dxa"/>
          </w:tcPr>
          <w:p w14:paraId="725E9875"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1134" w:type="dxa"/>
          </w:tcPr>
          <w:p w14:paraId="320BC7C0"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709" w:type="dxa"/>
          </w:tcPr>
          <w:p w14:paraId="08FAE559"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851" w:type="dxa"/>
          </w:tcPr>
          <w:p w14:paraId="1C3D3D95" w14:textId="77777777" w:rsidR="0009140A" w:rsidRPr="0094740B" w:rsidRDefault="0009140A" w:rsidP="00D60AC3">
            <w:pPr>
              <w:pStyle w:val="TableParagraph"/>
              <w:jc w:val="center"/>
              <w:rPr>
                <w:color w:val="000000" w:themeColor="text1"/>
              </w:rPr>
            </w:pPr>
            <w:r w:rsidRPr="0094740B">
              <w:rPr>
                <w:color w:val="000000" w:themeColor="text1"/>
              </w:rPr>
              <w:t>101</w:t>
            </w:r>
          </w:p>
        </w:tc>
        <w:tc>
          <w:tcPr>
            <w:tcW w:w="708" w:type="dxa"/>
          </w:tcPr>
          <w:p w14:paraId="74704415"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709" w:type="dxa"/>
          </w:tcPr>
          <w:p w14:paraId="11F0DA5C"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709" w:type="dxa"/>
          </w:tcPr>
          <w:p w14:paraId="5FF5B14B"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709" w:type="dxa"/>
          </w:tcPr>
          <w:p w14:paraId="6F9F7B16"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992" w:type="dxa"/>
          </w:tcPr>
          <w:p w14:paraId="5441E9F6"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850" w:type="dxa"/>
          </w:tcPr>
          <w:p w14:paraId="7FB95CA7"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851" w:type="dxa"/>
          </w:tcPr>
          <w:p w14:paraId="05246E27"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850" w:type="dxa"/>
          </w:tcPr>
          <w:p w14:paraId="61A28ED4"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1048" w:type="dxa"/>
          </w:tcPr>
          <w:p w14:paraId="344E51DA" w14:textId="77777777" w:rsidR="0009140A" w:rsidRPr="0094740B" w:rsidRDefault="0009140A" w:rsidP="00D60AC3">
            <w:pPr>
              <w:pStyle w:val="TableParagraph"/>
              <w:jc w:val="center"/>
              <w:rPr>
                <w:color w:val="000000" w:themeColor="text1"/>
              </w:rPr>
            </w:pPr>
            <w:r w:rsidRPr="0094740B">
              <w:rPr>
                <w:color w:val="000000" w:themeColor="text1"/>
              </w:rPr>
              <w:t>101</w:t>
            </w:r>
          </w:p>
        </w:tc>
      </w:tr>
      <w:tr w:rsidR="0009140A" w:rsidRPr="0094740B" w14:paraId="102C3D68" w14:textId="77777777" w:rsidTr="0094740B">
        <w:trPr>
          <w:trHeight w:val="20"/>
          <w:jc w:val="center"/>
        </w:trPr>
        <w:tc>
          <w:tcPr>
            <w:tcW w:w="568" w:type="dxa"/>
          </w:tcPr>
          <w:p w14:paraId="0F18CF83" w14:textId="2B9EB3E8" w:rsidR="0009140A" w:rsidRPr="0094740B" w:rsidRDefault="0009140A" w:rsidP="00D60AC3">
            <w:pPr>
              <w:pStyle w:val="TableParagraph"/>
              <w:jc w:val="center"/>
              <w:rPr>
                <w:color w:val="000000" w:themeColor="text1"/>
                <w:lang w:val="ru-RU"/>
              </w:rPr>
            </w:pPr>
            <w:r w:rsidRPr="0094740B">
              <w:rPr>
                <w:color w:val="000000" w:themeColor="text1"/>
              </w:rPr>
              <w:t>4.5</w:t>
            </w:r>
            <w:r w:rsidRPr="0094740B">
              <w:rPr>
                <w:color w:val="000000" w:themeColor="text1"/>
                <w:lang w:val="ru-RU"/>
              </w:rPr>
              <w:t>.</w:t>
            </w:r>
          </w:p>
        </w:tc>
        <w:tc>
          <w:tcPr>
            <w:tcW w:w="3402" w:type="dxa"/>
          </w:tcPr>
          <w:p w14:paraId="45DD9A59" w14:textId="77777777" w:rsidR="0009140A" w:rsidRPr="0094740B" w:rsidRDefault="0009140A" w:rsidP="00D60AC3">
            <w:pPr>
              <w:pStyle w:val="TableParagraph"/>
              <w:rPr>
                <w:color w:val="000000" w:themeColor="text1"/>
              </w:rPr>
            </w:pPr>
            <w:proofErr w:type="spellStart"/>
            <w:r w:rsidRPr="0094740B">
              <w:rPr>
                <w:color w:val="000000" w:themeColor="text1"/>
              </w:rPr>
              <w:t>соболь</w:t>
            </w:r>
            <w:proofErr w:type="spellEnd"/>
          </w:p>
        </w:tc>
        <w:tc>
          <w:tcPr>
            <w:tcW w:w="1134" w:type="dxa"/>
          </w:tcPr>
          <w:p w14:paraId="6177264A" w14:textId="461BD531" w:rsidR="0009140A" w:rsidRPr="0094740B" w:rsidRDefault="0009140A" w:rsidP="00D60AC3">
            <w:pPr>
              <w:pStyle w:val="TableParagraph"/>
              <w:jc w:val="center"/>
              <w:rPr>
                <w:color w:val="000000" w:themeColor="text1"/>
              </w:rPr>
            </w:pPr>
            <w:proofErr w:type="spellStart"/>
            <w:r w:rsidRPr="0094740B">
              <w:rPr>
                <w:color w:val="000000" w:themeColor="text1"/>
              </w:rPr>
              <w:t>процент</w:t>
            </w:r>
            <w:r w:rsidRPr="0094740B">
              <w:rPr>
                <w:color w:val="000000" w:themeColor="text1"/>
                <w:lang w:val="ru-RU"/>
              </w:rPr>
              <w:t>ов</w:t>
            </w:r>
            <w:proofErr w:type="spellEnd"/>
          </w:p>
        </w:tc>
        <w:tc>
          <w:tcPr>
            <w:tcW w:w="850" w:type="dxa"/>
          </w:tcPr>
          <w:p w14:paraId="3304DC8B"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1134" w:type="dxa"/>
          </w:tcPr>
          <w:p w14:paraId="5C8D9D68"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709" w:type="dxa"/>
          </w:tcPr>
          <w:p w14:paraId="3FDC819D"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851" w:type="dxa"/>
          </w:tcPr>
          <w:p w14:paraId="09652DEB" w14:textId="77777777" w:rsidR="0009140A" w:rsidRPr="0094740B" w:rsidRDefault="0009140A" w:rsidP="00D60AC3">
            <w:pPr>
              <w:pStyle w:val="TableParagraph"/>
              <w:jc w:val="center"/>
              <w:rPr>
                <w:color w:val="000000" w:themeColor="text1"/>
              </w:rPr>
            </w:pPr>
            <w:r w:rsidRPr="0094740B">
              <w:rPr>
                <w:color w:val="000000" w:themeColor="text1"/>
              </w:rPr>
              <w:t>102</w:t>
            </w:r>
          </w:p>
        </w:tc>
        <w:tc>
          <w:tcPr>
            <w:tcW w:w="708" w:type="dxa"/>
          </w:tcPr>
          <w:p w14:paraId="099F4799"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709" w:type="dxa"/>
          </w:tcPr>
          <w:p w14:paraId="3E8A670A"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709" w:type="dxa"/>
          </w:tcPr>
          <w:p w14:paraId="5E9FB5C9"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709" w:type="dxa"/>
          </w:tcPr>
          <w:p w14:paraId="300DC0FA"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992" w:type="dxa"/>
          </w:tcPr>
          <w:p w14:paraId="1AB1124F"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850" w:type="dxa"/>
          </w:tcPr>
          <w:p w14:paraId="16183239"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851" w:type="dxa"/>
          </w:tcPr>
          <w:p w14:paraId="394B8029"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850" w:type="dxa"/>
          </w:tcPr>
          <w:p w14:paraId="20807B5D"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1048" w:type="dxa"/>
          </w:tcPr>
          <w:p w14:paraId="7C0969C9" w14:textId="77777777" w:rsidR="0009140A" w:rsidRPr="0094740B" w:rsidRDefault="0009140A" w:rsidP="00D60AC3">
            <w:pPr>
              <w:pStyle w:val="TableParagraph"/>
              <w:jc w:val="center"/>
              <w:rPr>
                <w:color w:val="000000" w:themeColor="text1"/>
              </w:rPr>
            </w:pPr>
            <w:r w:rsidRPr="0094740B">
              <w:rPr>
                <w:color w:val="000000" w:themeColor="text1"/>
              </w:rPr>
              <w:t>102</w:t>
            </w:r>
          </w:p>
        </w:tc>
      </w:tr>
      <w:tr w:rsidR="00635DDA" w:rsidRPr="0094740B" w14:paraId="154F396A" w14:textId="77777777" w:rsidTr="0094740B">
        <w:trPr>
          <w:trHeight w:val="20"/>
          <w:jc w:val="center"/>
        </w:trPr>
        <w:tc>
          <w:tcPr>
            <w:tcW w:w="568" w:type="dxa"/>
          </w:tcPr>
          <w:p w14:paraId="0C3C7C27" w14:textId="77777777" w:rsidR="00635DDA" w:rsidRPr="0094740B" w:rsidRDefault="00635DDA" w:rsidP="00D60AC3">
            <w:pPr>
              <w:pStyle w:val="TableParagraph"/>
              <w:jc w:val="center"/>
              <w:rPr>
                <w:color w:val="000000" w:themeColor="text1"/>
              </w:rPr>
            </w:pPr>
            <w:r w:rsidRPr="0094740B">
              <w:rPr>
                <w:color w:val="000000" w:themeColor="text1"/>
              </w:rPr>
              <w:t>5.</w:t>
            </w:r>
          </w:p>
        </w:tc>
        <w:tc>
          <w:tcPr>
            <w:tcW w:w="3402" w:type="dxa"/>
          </w:tcPr>
          <w:p w14:paraId="07738E95" w14:textId="77777777" w:rsidR="00635DDA" w:rsidRPr="0094740B" w:rsidRDefault="00635DDA" w:rsidP="00D60AC3">
            <w:pPr>
              <w:pStyle w:val="TableParagraph"/>
              <w:rPr>
                <w:color w:val="000000" w:themeColor="text1"/>
                <w:lang w:val="ru-RU"/>
              </w:rPr>
            </w:pPr>
            <w:r w:rsidRPr="0094740B">
              <w:rPr>
                <w:color w:val="000000" w:themeColor="text1"/>
                <w:lang w:val="ru-RU"/>
              </w:rPr>
              <w:t>Соотношение фактической добычи охотничьих ресурсов к установленным лимитам добычи по видам, не менее:</w:t>
            </w:r>
          </w:p>
        </w:tc>
        <w:tc>
          <w:tcPr>
            <w:tcW w:w="1134" w:type="dxa"/>
          </w:tcPr>
          <w:p w14:paraId="77319642" w14:textId="227D5E77" w:rsidR="00635DDA" w:rsidRPr="0094740B" w:rsidRDefault="00635DDA" w:rsidP="00D60AC3">
            <w:pPr>
              <w:pStyle w:val="TableParagraph"/>
              <w:jc w:val="center"/>
              <w:rPr>
                <w:color w:val="000000" w:themeColor="text1"/>
                <w:lang w:val="ru-RU"/>
              </w:rPr>
            </w:pPr>
            <w:proofErr w:type="spellStart"/>
            <w:r w:rsidRPr="0094740B">
              <w:rPr>
                <w:color w:val="000000" w:themeColor="text1"/>
              </w:rPr>
              <w:t>проценты</w:t>
            </w:r>
            <w:proofErr w:type="spellEnd"/>
          </w:p>
          <w:p w14:paraId="445E61A8" w14:textId="77777777" w:rsidR="00635DDA" w:rsidRPr="0094740B" w:rsidRDefault="00635DDA" w:rsidP="00D60AC3">
            <w:pPr>
              <w:pStyle w:val="TableParagraph"/>
              <w:jc w:val="center"/>
              <w:rPr>
                <w:color w:val="000000" w:themeColor="text1"/>
                <w:lang w:val="ru-RU"/>
              </w:rPr>
            </w:pPr>
            <w:proofErr w:type="spellStart"/>
            <w:r w:rsidRPr="0094740B">
              <w:rPr>
                <w:color w:val="000000" w:themeColor="text1"/>
              </w:rPr>
              <w:t>от</w:t>
            </w:r>
            <w:proofErr w:type="spellEnd"/>
            <w:r w:rsidRPr="0094740B">
              <w:rPr>
                <w:color w:val="000000" w:themeColor="text1"/>
              </w:rPr>
              <w:t xml:space="preserve"> 40 </w:t>
            </w:r>
            <w:proofErr w:type="spellStart"/>
            <w:r w:rsidRPr="0094740B">
              <w:rPr>
                <w:color w:val="000000" w:themeColor="text1"/>
              </w:rPr>
              <w:t>до</w:t>
            </w:r>
            <w:proofErr w:type="spellEnd"/>
            <w:r w:rsidRPr="0094740B">
              <w:rPr>
                <w:color w:val="000000" w:themeColor="text1"/>
              </w:rPr>
              <w:t xml:space="preserve"> 85</w:t>
            </w:r>
          </w:p>
        </w:tc>
        <w:tc>
          <w:tcPr>
            <w:tcW w:w="9922" w:type="dxa"/>
            <w:gridSpan w:val="12"/>
          </w:tcPr>
          <w:p w14:paraId="193A11DA" w14:textId="048B7D52" w:rsidR="00635DDA" w:rsidRPr="0094740B" w:rsidRDefault="00061826" w:rsidP="00D60AC3">
            <w:pPr>
              <w:pStyle w:val="TableParagraph"/>
              <w:jc w:val="center"/>
              <w:rPr>
                <w:color w:val="000000" w:themeColor="text1"/>
                <w:lang w:val="ru-RU"/>
              </w:rPr>
            </w:pPr>
            <w:r>
              <w:rPr>
                <w:color w:val="000000" w:themeColor="text1"/>
                <w:lang w:val="ru-RU"/>
              </w:rPr>
              <w:t>в</w:t>
            </w:r>
            <w:r w:rsidR="00635DDA" w:rsidRPr="0094740B">
              <w:rPr>
                <w:color w:val="000000" w:themeColor="text1"/>
                <w:lang w:val="ru-RU"/>
              </w:rPr>
              <w:t xml:space="preserve"> течение года</w:t>
            </w:r>
          </w:p>
        </w:tc>
        <w:tc>
          <w:tcPr>
            <w:tcW w:w="1048" w:type="dxa"/>
          </w:tcPr>
          <w:p w14:paraId="63CB9CE7" w14:textId="54B62007" w:rsidR="00635DDA" w:rsidRPr="0094740B" w:rsidRDefault="00635DDA" w:rsidP="00D60AC3">
            <w:pPr>
              <w:pStyle w:val="TableParagraph"/>
              <w:jc w:val="center"/>
              <w:rPr>
                <w:color w:val="000000" w:themeColor="text1"/>
                <w:lang w:val="ru-RU"/>
              </w:rPr>
            </w:pPr>
            <w:proofErr w:type="spellStart"/>
            <w:r w:rsidRPr="0094740B">
              <w:rPr>
                <w:color w:val="000000" w:themeColor="text1"/>
              </w:rPr>
              <w:t>от</w:t>
            </w:r>
            <w:proofErr w:type="spellEnd"/>
            <w:r w:rsidRPr="0094740B">
              <w:rPr>
                <w:color w:val="000000" w:themeColor="text1"/>
              </w:rPr>
              <w:t xml:space="preserve"> 40 </w:t>
            </w:r>
            <w:proofErr w:type="spellStart"/>
            <w:r w:rsidRPr="0094740B">
              <w:rPr>
                <w:color w:val="000000" w:themeColor="text1"/>
              </w:rPr>
              <w:t>до</w:t>
            </w:r>
            <w:proofErr w:type="spellEnd"/>
            <w:r w:rsidRPr="0094740B">
              <w:rPr>
                <w:color w:val="000000" w:themeColor="text1"/>
              </w:rPr>
              <w:t xml:space="preserve"> 85</w:t>
            </w:r>
          </w:p>
        </w:tc>
      </w:tr>
      <w:tr w:rsidR="0009140A" w:rsidRPr="0094740B" w14:paraId="2EE560E6" w14:textId="77777777" w:rsidTr="0094740B">
        <w:trPr>
          <w:trHeight w:val="20"/>
          <w:jc w:val="center"/>
        </w:trPr>
        <w:tc>
          <w:tcPr>
            <w:tcW w:w="568" w:type="dxa"/>
          </w:tcPr>
          <w:p w14:paraId="1B5A55C7" w14:textId="02688EDF" w:rsidR="0009140A" w:rsidRPr="0094740B" w:rsidRDefault="0009140A" w:rsidP="00D60AC3">
            <w:pPr>
              <w:pStyle w:val="TableParagraph"/>
              <w:jc w:val="center"/>
              <w:rPr>
                <w:color w:val="000000" w:themeColor="text1"/>
                <w:lang w:val="ru-RU"/>
              </w:rPr>
            </w:pPr>
            <w:r w:rsidRPr="0094740B">
              <w:rPr>
                <w:color w:val="000000" w:themeColor="text1"/>
              </w:rPr>
              <w:t>5.1</w:t>
            </w:r>
            <w:r w:rsidRPr="0094740B">
              <w:rPr>
                <w:color w:val="000000" w:themeColor="text1"/>
                <w:lang w:val="ru-RU"/>
              </w:rPr>
              <w:t>.</w:t>
            </w:r>
          </w:p>
        </w:tc>
        <w:tc>
          <w:tcPr>
            <w:tcW w:w="3402" w:type="dxa"/>
          </w:tcPr>
          <w:p w14:paraId="73996498" w14:textId="575C8E40" w:rsidR="0009140A" w:rsidRPr="0094740B" w:rsidRDefault="0009140A" w:rsidP="00D60AC3">
            <w:pPr>
              <w:pStyle w:val="TableParagraph"/>
              <w:rPr>
                <w:color w:val="000000" w:themeColor="text1"/>
              </w:rPr>
            </w:pPr>
            <w:r w:rsidRPr="0094740B">
              <w:rPr>
                <w:color w:val="000000" w:themeColor="text1"/>
                <w:lang w:val="ru-RU"/>
              </w:rPr>
              <w:t>Л</w:t>
            </w:r>
            <w:proofErr w:type="spellStart"/>
            <w:r w:rsidRPr="0094740B">
              <w:rPr>
                <w:color w:val="000000" w:themeColor="text1"/>
              </w:rPr>
              <w:t>ось</w:t>
            </w:r>
            <w:proofErr w:type="spellEnd"/>
          </w:p>
        </w:tc>
        <w:tc>
          <w:tcPr>
            <w:tcW w:w="1134" w:type="dxa"/>
          </w:tcPr>
          <w:p w14:paraId="5EB508FD" w14:textId="76B3C98C" w:rsidR="0009140A" w:rsidRPr="0094740B" w:rsidRDefault="0009140A" w:rsidP="00D60AC3">
            <w:pPr>
              <w:pStyle w:val="TableParagraph"/>
              <w:jc w:val="center"/>
              <w:rPr>
                <w:color w:val="000000" w:themeColor="text1"/>
              </w:rPr>
            </w:pPr>
            <w:proofErr w:type="spellStart"/>
            <w:r w:rsidRPr="0094740B">
              <w:rPr>
                <w:color w:val="000000" w:themeColor="text1"/>
              </w:rPr>
              <w:t>процент</w:t>
            </w:r>
            <w:r w:rsidRPr="0094740B">
              <w:rPr>
                <w:color w:val="000000" w:themeColor="text1"/>
                <w:lang w:val="ru-RU"/>
              </w:rPr>
              <w:t>ов</w:t>
            </w:r>
            <w:proofErr w:type="spellEnd"/>
          </w:p>
        </w:tc>
        <w:tc>
          <w:tcPr>
            <w:tcW w:w="850" w:type="dxa"/>
          </w:tcPr>
          <w:p w14:paraId="6226AFCB"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1134" w:type="dxa"/>
          </w:tcPr>
          <w:p w14:paraId="0132EF71"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709" w:type="dxa"/>
          </w:tcPr>
          <w:p w14:paraId="1A187CB9"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851" w:type="dxa"/>
          </w:tcPr>
          <w:p w14:paraId="3875814D"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708" w:type="dxa"/>
          </w:tcPr>
          <w:p w14:paraId="0EEE3FE1"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709" w:type="dxa"/>
          </w:tcPr>
          <w:p w14:paraId="65154EE3"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709" w:type="dxa"/>
          </w:tcPr>
          <w:p w14:paraId="7D80447C"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709" w:type="dxa"/>
          </w:tcPr>
          <w:p w14:paraId="3CD04A13"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992" w:type="dxa"/>
          </w:tcPr>
          <w:p w14:paraId="1DB68CA7"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850" w:type="dxa"/>
          </w:tcPr>
          <w:p w14:paraId="7F3E9CA9"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851" w:type="dxa"/>
          </w:tcPr>
          <w:p w14:paraId="200CEFDD"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850" w:type="dxa"/>
          </w:tcPr>
          <w:p w14:paraId="2B5ABD7D" w14:textId="77777777" w:rsidR="0009140A" w:rsidRPr="0094740B" w:rsidRDefault="0009140A" w:rsidP="00D60AC3">
            <w:pPr>
              <w:pStyle w:val="TableParagraph"/>
              <w:jc w:val="center"/>
              <w:rPr>
                <w:color w:val="000000" w:themeColor="text1"/>
              </w:rPr>
            </w:pPr>
            <w:r w:rsidRPr="0094740B">
              <w:rPr>
                <w:color w:val="000000" w:themeColor="text1"/>
                <w:lang w:val="ru-RU"/>
              </w:rPr>
              <w:t>-</w:t>
            </w:r>
          </w:p>
        </w:tc>
        <w:tc>
          <w:tcPr>
            <w:tcW w:w="1048" w:type="dxa"/>
          </w:tcPr>
          <w:p w14:paraId="532433D5" w14:textId="77777777" w:rsidR="0009140A" w:rsidRPr="0094740B" w:rsidRDefault="0009140A" w:rsidP="00D60AC3">
            <w:pPr>
              <w:pStyle w:val="TableParagraph"/>
              <w:jc w:val="center"/>
              <w:rPr>
                <w:color w:val="000000" w:themeColor="text1"/>
              </w:rPr>
            </w:pPr>
            <w:r w:rsidRPr="0094740B">
              <w:rPr>
                <w:color w:val="000000" w:themeColor="text1"/>
              </w:rPr>
              <w:t>40</w:t>
            </w:r>
          </w:p>
        </w:tc>
      </w:tr>
      <w:tr w:rsidR="00281DAF" w:rsidRPr="0094740B" w14:paraId="7CE333CA" w14:textId="77777777" w:rsidTr="0094740B">
        <w:trPr>
          <w:trHeight w:val="20"/>
          <w:jc w:val="center"/>
        </w:trPr>
        <w:tc>
          <w:tcPr>
            <w:tcW w:w="568" w:type="dxa"/>
          </w:tcPr>
          <w:p w14:paraId="30C32E53" w14:textId="003DAE59" w:rsidR="00281DAF" w:rsidRPr="0094740B" w:rsidRDefault="00281DAF" w:rsidP="00D60AC3">
            <w:pPr>
              <w:pStyle w:val="TableParagraph"/>
              <w:jc w:val="center"/>
              <w:rPr>
                <w:color w:val="000000" w:themeColor="text1"/>
                <w:lang w:val="ru-RU"/>
              </w:rPr>
            </w:pPr>
            <w:r w:rsidRPr="0094740B">
              <w:rPr>
                <w:color w:val="000000" w:themeColor="text1"/>
              </w:rPr>
              <w:t>5.2</w:t>
            </w:r>
            <w:r w:rsidRPr="0094740B">
              <w:rPr>
                <w:color w:val="000000" w:themeColor="text1"/>
                <w:lang w:val="ru-RU"/>
              </w:rPr>
              <w:t>.</w:t>
            </w:r>
          </w:p>
        </w:tc>
        <w:tc>
          <w:tcPr>
            <w:tcW w:w="3402" w:type="dxa"/>
          </w:tcPr>
          <w:p w14:paraId="4AD4E6AA" w14:textId="28840C3E" w:rsidR="00281DAF" w:rsidRPr="0094740B" w:rsidRDefault="00281DAF" w:rsidP="00D60AC3">
            <w:pPr>
              <w:pStyle w:val="TableParagraph"/>
              <w:rPr>
                <w:color w:val="000000" w:themeColor="text1"/>
              </w:rPr>
            </w:pPr>
            <w:r w:rsidRPr="0094740B">
              <w:rPr>
                <w:color w:val="000000" w:themeColor="text1"/>
                <w:lang w:val="ru-RU"/>
              </w:rPr>
              <w:t>К</w:t>
            </w:r>
            <w:proofErr w:type="spellStart"/>
            <w:r w:rsidRPr="0094740B">
              <w:rPr>
                <w:color w:val="000000" w:themeColor="text1"/>
              </w:rPr>
              <w:t>осуля</w:t>
            </w:r>
            <w:proofErr w:type="spellEnd"/>
          </w:p>
        </w:tc>
        <w:tc>
          <w:tcPr>
            <w:tcW w:w="1134" w:type="dxa"/>
          </w:tcPr>
          <w:p w14:paraId="64A1F0A8" w14:textId="65658C82" w:rsidR="00281DAF" w:rsidRPr="0094740B" w:rsidRDefault="00281DAF" w:rsidP="00D60AC3">
            <w:pPr>
              <w:pStyle w:val="TableParagraph"/>
              <w:jc w:val="center"/>
              <w:rPr>
                <w:color w:val="000000" w:themeColor="text1"/>
              </w:rPr>
            </w:pPr>
            <w:proofErr w:type="spellStart"/>
            <w:r w:rsidRPr="0094740B">
              <w:rPr>
                <w:color w:val="000000" w:themeColor="text1"/>
              </w:rPr>
              <w:t>процент</w:t>
            </w:r>
            <w:r w:rsidRPr="0094740B">
              <w:rPr>
                <w:color w:val="000000" w:themeColor="text1"/>
                <w:lang w:val="ru-RU"/>
              </w:rPr>
              <w:t>ов</w:t>
            </w:r>
            <w:proofErr w:type="spellEnd"/>
          </w:p>
        </w:tc>
        <w:tc>
          <w:tcPr>
            <w:tcW w:w="850" w:type="dxa"/>
          </w:tcPr>
          <w:p w14:paraId="339A4243"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1134" w:type="dxa"/>
          </w:tcPr>
          <w:p w14:paraId="3FECC707"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709" w:type="dxa"/>
          </w:tcPr>
          <w:p w14:paraId="799C2457"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851" w:type="dxa"/>
          </w:tcPr>
          <w:p w14:paraId="762B24C6" w14:textId="7BFE926F" w:rsidR="00281DAF" w:rsidRPr="0094740B" w:rsidRDefault="00281DAF" w:rsidP="00D60AC3">
            <w:pPr>
              <w:pStyle w:val="TableParagraph"/>
              <w:jc w:val="center"/>
              <w:rPr>
                <w:color w:val="000000" w:themeColor="text1"/>
              </w:rPr>
            </w:pPr>
            <w:r w:rsidRPr="0094740B">
              <w:rPr>
                <w:color w:val="000000" w:themeColor="text1"/>
              </w:rPr>
              <w:t>62</w:t>
            </w:r>
          </w:p>
        </w:tc>
        <w:tc>
          <w:tcPr>
            <w:tcW w:w="708" w:type="dxa"/>
          </w:tcPr>
          <w:p w14:paraId="702EB3D7"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709" w:type="dxa"/>
          </w:tcPr>
          <w:p w14:paraId="4AB63F4F"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709" w:type="dxa"/>
          </w:tcPr>
          <w:p w14:paraId="4CA78B72"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709" w:type="dxa"/>
          </w:tcPr>
          <w:p w14:paraId="529D74C5"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992" w:type="dxa"/>
          </w:tcPr>
          <w:p w14:paraId="7D959A08"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850" w:type="dxa"/>
          </w:tcPr>
          <w:p w14:paraId="6F431765"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851" w:type="dxa"/>
          </w:tcPr>
          <w:p w14:paraId="7BE56C82"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850" w:type="dxa"/>
          </w:tcPr>
          <w:p w14:paraId="2B80A9F1"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1048" w:type="dxa"/>
          </w:tcPr>
          <w:p w14:paraId="02045FFE" w14:textId="77777777" w:rsidR="00281DAF" w:rsidRPr="0094740B" w:rsidRDefault="00281DAF" w:rsidP="00D60AC3">
            <w:pPr>
              <w:pStyle w:val="TableParagraph"/>
              <w:jc w:val="center"/>
              <w:rPr>
                <w:color w:val="000000" w:themeColor="text1"/>
              </w:rPr>
            </w:pPr>
            <w:r w:rsidRPr="0094740B">
              <w:rPr>
                <w:color w:val="000000" w:themeColor="text1"/>
              </w:rPr>
              <w:t>62</w:t>
            </w:r>
          </w:p>
        </w:tc>
      </w:tr>
      <w:tr w:rsidR="00281DAF" w:rsidRPr="0094740B" w14:paraId="03D9267B" w14:textId="77777777" w:rsidTr="0094740B">
        <w:trPr>
          <w:trHeight w:val="20"/>
          <w:jc w:val="center"/>
        </w:trPr>
        <w:tc>
          <w:tcPr>
            <w:tcW w:w="568" w:type="dxa"/>
          </w:tcPr>
          <w:p w14:paraId="3346C625" w14:textId="59563BB0" w:rsidR="00281DAF" w:rsidRPr="0094740B" w:rsidRDefault="00281DAF" w:rsidP="00D60AC3">
            <w:pPr>
              <w:pStyle w:val="TableParagraph"/>
              <w:jc w:val="center"/>
              <w:rPr>
                <w:color w:val="000000" w:themeColor="text1"/>
                <w:lang w:val="ru-RU"/>
              </w:rPr>
            </w:pPr>
            <w:r w:rsidRPr="0094740B">
              <w:rPr>
                <w:color w:val="000000" w:themeColor="text1"/>
              </w:rPr>
              <w:t>5.3</w:t>
            </w:r>
            <w:r w:rsidRPr="0094740B">
              <w:rPr>
                <w:color w:val="000000" w:themeColor="text1"/>
                <w:lang w:val="ru-RU"/>
              </w:rPr>
              <w:t>.</w:t>
            </w:r>
          </w:p>
        </w:tc>
        <w:tc>
          <w:tcPr>
            <w:tcW w:w="3402" w:type="dxa"/>
          </w:tcPr>
          <w:p w14:paraId="3D2C4A4A" w14:textId="76CE9D97" w:rsidR="00281DAF" w:rsidRPr="0094740B" w:rsidRDefault="00281DAF" w:rsidP="00D60AC3">
            <w:pPr>
              <w:pStyle w:val="TableParagraph"/>
              <w:rPr>
                <w:color w:val="000000" w:themeColor="text1"/>
              </w:rPr>
            </w:pPr>
            <w:r w:rsidRPr="0094740B">
              <w:rPr>
                <w:color w:val="000000" w:themeColor="text1"/>
                <w:lang w:val="ru-RU"/>
              </w:rPr>
              <w:t>Б</w:t>
            </w:r>
            <w:proofErr w:type="spellStart"/>
            <w:r w:rsidRPr="0094740B">
              <w:rPr>
                <w:color w:val="000000" w:themeColor="text1"/>
              </w:rPr>
              <w:t>лагородный</w:t>
            </w:r>
            <w:proofErr w:type="spellEnd"/>
            <w:r w:rsidRPr="0094740B">
              <w:rPr>
                <w:color w:val="000000" w:themeColor="text1"/>
              </w:rPr>
              <w:t xml:space="preserve"> </w:t>
            </w:r>
            <w:proofErr w:type="spellStart"/>
            <w:r w:rsidRPr="0094740B">
              <w:rPr>
                <w:color w:val="000000" w:themeColor="text1"/>
              </w:rPr>
              <w:t>олень</w:t>
            </w:r>
            <w:proofErr w:type="spellEnd"/>
          </w:p>
        </w:tc>
        <w:tc>
          <w:tcPr>
            <w:tcW w:w="1134" w:type="dxa"/>
          </w:tcPr>
          <w:p w14:paraId="672AD258" w14:textId="4ECD64F4" w:rsidR="00281DAF" w:rsidRPr="0094740B" w:rsidRDefault="00281DAF" w:rsidP="00D60AC3">
            <w:pPr>
              <w:pStyle w:val="TableParagraph"/>
              <w:jc w:val="center"/>
              <w:rPr>
                <w:color w:val="000000" w:themeColor="text1"/>
              </w:rPr>
            </w:pPr>
            <w:proofErr w:type="spellStart"/>
            <w:r w:rsidRPr="0094740B">
              <w:rPr>
                <w:color w:val="000000" w:themeColor="text1"/>
              </w:rPr>
              <w:t>процент</w:t>
            </w:r>
            <w:r w:rsidRPr="0094740B">
              <w:rPr>
                <w:color w:val="000000" w:themeColor="text1"/>
                <w:lang w:val="ru-RU"/>
              </w:rPr>
              <w:t>ов</w:t>
            </w:r>
            <w:proofErr w:type="spellEnd"/>
          </w:p>
        </w:tc>
        <w:tc>
          <w:tcPr>
            <w:tcW w:w="850" w:type="dxa"/>
          </w:tcPr>
          <w:p w14:paraId="70D47586"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1134" w:type="dxa"/>
          </w:tcPr>
          <w:p w14:paraId="21AD83AD"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709" w:type="dxa"/>
          </w:tcPr>
          <w:p w14:paraId="18A15034"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851" w:type="dxa"/>
          </w:tcPr>
          <w:p w14:paraId="7F8E91E2" w14:textId="158489D4" w:rsidR="00281DAF" w:rsidRPr="0094740B" w:rsidRDefault="00281DAF" w:rsidP="00D60AC3">
            <w:pPr>
              <w:pStyle w:val="TableParagraph"/>
              <w:jc w:val="center"/>
              <w:rPr>
                <w:color w:val="000000" w:themeColor="text1"/>
              </w:rPr>
            </w:pPr>
            <w:r w:rsidRPr="0094740B">
              <w:rPr>
                <w:color w:val="000000" w:themeColor="text1"/>
              </w:rPr>
              <w:t>51</w:t>
            </w:r>
          </w:p>
        </w:tc>
        <w:tc>
          <w:tcPr>
            <w:tcW w:w="708" w:type="dxa"/>
          </w:tcPr>
          <w:p w14:paraId="1B7F97BF"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709" w:type="dxa"/>
          </w:tcPr>
          <w:p w14:paraId="08ED2B9E"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709" w:type="dxa"/>
          </w:tcPr>
          <w:p w14:paraId="0DAF0CD7"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709" w:type="dxa"/>
          </w:tcPr>
          <w:p w14:paraId="0F8C4FAD"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992" w:type="dxa"/>
          </w:tcPr>
          <w:p w14:paraId="14D962D6"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850" w:type="dxa"/>
          </w:tcPr>
          <w:p w14:paraId="72B16E0D"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851" w:type="dxa"/>
          </w:tcPr>
          <w:p w14:paraId="1BD7DF69"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850" w:type="dxa"/>
          </w:tcPr>
          <w:p w14:paraId="43A28E32"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1048" w:type="dxa"/>
          </w:tcPr>
          <w:p w14:paraId="4E35DFD7" w14:textId="77777777" w:rsidR="00281DAF" w:rsidRPr="0094740B" w:rsidRDefault="00281DAF" w:rsidP="00D60AC3">
            <w:pPr>
              <w:pStyle w:val="TableParagraph"/>
              <w:jc w:val="center"/>
              <w:rPr>
                <w:color w:val="000000" w:themeColor="text1"/>
              </w:rPr>
            </w:pPr>
            <w:r w:rsidRPr="0094740B">
              <w:rPr>
                <w:color w:val="000000" w:themeColor="text1"/>
              </w:rPr>
              <w:t>51</w:t>
            </w:r>
          </w:p>
        </w:tc>
      </w:tr>
      <w:tr w:rsidR="00281DAF" w:rsidRPr="0094740B" w14:paraId="69921AFB" w14:textId="77777777" w:rsidTr="0094740B">
        <w:trPr>
          <w:trHeight w:val="20"/>
          <w:jc w:val="center"/>
        </w:trPr>
        <w:tc>
          <w:tcPr>
            <w:tcW w:w="568" w:type="dxa"/>
          </w:tcPr>
          <w:p w14:paraId="3CA5FB53" w14:textId="5C3CB7FB" w:rsidR="00281DAF" w:rsidRPr="0094740B" w:rsidRDefault="00281DAF" w:rsidP="00D60AC3">
            <w:pPr>
              <w:pStyle w:val="TableParagraph"/>
              <w:jc w:val="center"/>
              <w:rPr>
                <w:color w:val="000000" w:themeColor="text1"/>
                <w:lang w:val="ru-RU"/>
              </w:rPr>
            </w:pPr>
            <w:r w:rsidRPr="0094740B">
              <w:rPr>
                <w:color w:val="000000" w:themeColor="text1"/>
              </w:rPr>
              <w:t>5.4</w:t>
            </w:r>
            <w:r w:rsidRPr="0094740B">
              <w:rPr>
                <w:color w:val="000000" w:themeColor="text1"/>
                <w:lang w:val="ru-RU"/>
              </w:rPr>
              <w:t>.</w:t>
            </w:r>
          </w:p>
        </w:tc>
        <w:tc>
          <w:tcPr>
            <w:tcW w:w="3402" w:type="dxa"/>
          </w:tcPr>
          <w:p w14:paraId="46A7734C" w14:textId="35B29714" w:rsidR="00281DAF" w:rsidRPr="0094740B" w:rsidRDefault="00281DAF" w:rsidP="00D60AC3">
            <w:pPr>
              <w:pStyle w:val="TableParagraph"/>
              <w:rPr>
                <w:color w:val="000000" w:themeColor="text1"/>
              </w:rPr>
            </w:pPr>
            <w:r w:rsidRPr="0094740B">
              <w:rPr>
                <w:color w:val="000000" w:themeColor="text1"/>
                <w:lang w:val="ru-RU"/>
              </w:rPr>
              <w:t>С</w:t>
            </w:r>
            <w:proofErr w:type="spellStart"/>
            <w:r w:rsidRPr="0094740B">
              <w:rPr>
                <w:color w:val="000000" w:themeColor="text1"/>
              </w:rPr>
              <w:t>ибирский</w:t>
            </w:r>
            <w:proofErr w:type="spellEnd"/>
            <w:r w:rsidRPr="0094740B">
              <w:rPr>
                <w:color w:val="000000" w:themeColor="text1"/>
              </w:rPr>
              <w:t xml:space="preserve"> </w:t>
            </w:r>
            <w:proofErr w:type="spellStart"/>
            <w:r w:rsidRPr="0094740B">
              <w:rPr>
                <w:color w:val="000000" w:themeColor="text1"/>
              </w:rPr>
              <w:t>горный</w:t>
            </w:r>
            <w:proofErr w:type="spellEnd"/>
            <w:r w:rsidRPr="0094740B">
              <w:rPr>
                <w:color w:val="000000" w:themeColor="text1"/>
              </w:rPr>
              <w:t xml:space="preserve"> </w:t>
            </w:r>
            <w:proofErr w:type="spellStart"/>
            <w:r w:rsidRPr="0094740B">
              <w:rPr>
                <w:color w:val="000000" w:themeColor="text1"/>
              </w:rPr>
              <w:t>козел</w:t>
            </w:r>
            <w:proofErr w:type="spellEnd"/>
          </w:p>
        </w:tc>
        <w:tc>
          <w:tcPr>
            <w:tcW w:w="1134" w:type="dxa"/>
          </w:tcPr>
          <w:p w14:paraId="20FF03C7" w14:textId="72DA4457" w:rsidR="00281DAF" w:rsidRPr="0094740B" w:rsidRDefault="00281DAF" w:rsidP="00D60AC3">
            <w:pPr>
              <w:pStyle w:val="TableParagraph"/>
              <w:jc w:val="center"/>
              <w:rPr>
                <w:color w:val="000000" w:themeColor="text1"/>
              </w:rPr>
            </w:pPr>
            <w:proofErr w:type="spellStart"/>
            <w:r w:rsidRPr="0094740B">
              <w:rPr>
                <w:color w:val="000000" w:themeColor="text1"/>
              </w:rPr>
              <w:t>процент</w:t>
            </w:r>
            <w:r w:rsidRPr="0094740B">
              <w:rPr>
                <w:color w:val="000000" w:themeColor="text1"/>
                <w:lang w:val="ru-RU"/>
              </w:rPr>
              <w:t>ов</w:t>
            </w:r>
            <w:proofErr w:type="spellEnd"/>
          </w:p>
        </w:tc>
        <w:tc>
          <w:tcPr>
            <w:tcW w:w="850" w:type="dxa"/>
          </w:tcPr>
          <w:p w14:paraId="7240A29C"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1134" w:type="dxa"/>
          </w:tcPr>
          <w:p w14:paraId="34AB3927"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709" w:type="dxa"/>
          </w:tcPr>
          <w:p w14:paraId="27BC5806"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851" w:type="dxa"/>
          </w:tcPr>
          <w:p w14:paraId="7F89A343" w14:textId="0979DA61" w:rsidR="00281DAF" w:rsidRPr="0094740B" w:rsidRDefault="00281DAF" w:rsidP="00D60AC3">
            <w:pPr>
              <w:pStyle w:val="TableParagraph"/>
              <w:jc w:val="center"/>
              <w:rPr>
                <w:color w:val="000000" w:themeColor="text1"/>
              </w:rPr>
            </w:pPr>
            <w:r w:rsidRPr="0094740B">
              <w:rPr>
                <w:color w:val="000000" w:themeColor="text1"/>
              </w:rPr>
              <w:t>47</w:t>
            </w:r>
          </w:p>
        </w:tc>
        <w:tc>
          <w:tcPr>
            <w:tcW w:w="708" w:type="dxa"/>
          </w:tcPr>
          <w:p w14:paraId="5E492D4F"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709" w:type="dxa"/>
          </w:tcPr>
          <w:p w14:paraId="385C2629"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709" w:type="dxa"/>
          </w:tcPr>
          <w:p w14:paraId="4230D367"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709" w:type="dxa"/>
          </w:tcPr>
          <w:p w14:paraId="662AEE75"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992" w:type="dxa"/>
          </w:tcPr>
          <w:p w14:paraId="180AE8C1"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850" w:type="dxa"/>
          </w:tcPr>
          <w:p w14:paraId="758FFD51"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851" w:type="dxa"/>
          </w:tcPr>
          <w:p w14:paraId="2FF5F806"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850" w:type="dxa"/>
          </w:tcPr>
          <w:p w14:paraId="0A38D1BA"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1048" w:type="dxa"/>
          </w:tcPr>
          <w:p w14:paraId="40D2945A" w14:textId="77777777" w:rsidR="00281DAF" w:rsidRPr="0094740B" w:rsidRDefault="00281DAF" w:rsidP="00D60AC3">
            <w:pPr>
              <w:pStyle w:val="TableParagraph"/>
              <w:jc w:val="center"/>
              <w:rPr>
                <w:color w:val="000000" w:themeColor="text1"/>
              </w:rPr>
            </w:pPr>
            <w:r w:rsidRPr="0094740B">
              <w:rPr>
                <w:color w:val="000000" w:themeColor="text1"/>
              </w:rPr>
              <w:t>47</w:t>
            </w:r>
          </w:p>
        </w:tc>
      </w:tr>
      <w:tr w:rsidR="00281DAF" w:rsidRPr="0094740B" w14:paraId="4228498D" w14:textId="77777777" w:rsidTr="0094740B">
        <w:trPr>
          <w:trHeight w:val="20"/>
          <w:jc w:val="center"/>
        </w:trPr>
        <w:tc>
          <w:tcPr>
            <w:tcW w:w="568" w:type="dxa"/>
          </w:tcPr>
          <w:p w14:paraId="25220AAB" w14:textId="206AFB17" w:rsidR="00281DAF" w:rsidRPr="0094740B" w:rsidRDefault="00281DAF" w:rsidP="00D60AC3">
            <w:pPr>
              <w:pStyle w:val="TableParagraph"/>
              <w:jc w:val="center"/>
              <w:rPr>
                <w:color w:val="000000" w:themeColor="text1"/>
                <w:lang w:val="ru-RU"/>
              </w:rPr>
            </w:pPr>
            <w:r w:rsidRPr="0094740B">
              <w:rPr>
                <w:color w:val="000000" w:themeColor="text1"/>
              </w:rPr>
              <w:t>5.5</w:t>
            </w:r>
            <w:r w:rsidRPr="0094740B">
              <w:rPr>
                <w:color w:val="000000" w:themeColor="text1"/>
                <w:lang w:val="ru-RU"/>
              </w:rPr>
              <w:t>.</w:t>
            </w:r>
          </w:p>
        </w:tc>
        <w:tc>
          <w:tcPr>
            <w:tcW w:w="3402" w:type="dxa"/>
          </w:tcPr>
          <w:p w14:paraId="260002C9" w14:textId="72412992" w:rsidR="00281DAF" w:rsidRPr="0094740B" w:rsidRDefault="00281DAF" w:rsidP="00D60AC3">
            <w:pPr>
              <w:pStyle w:val="TableParagraph"/>
              <w:rPr>
                <w:color w:val="000000" w:themeColor="text1"/>
              </w:rPr>
            </w:pPr>
            <w:r w:rsidRPr="0094740B">
              <w:rPr>
                <w:color w:val="000000" w:themeColor="text1"/>
                <w:lang w:val="ru-RU"/>
              </w:rPr>
              <w:t>С</w:t>
            </w:r>
            <w:proofErr w:type="spellStart"/>
            <w:r w:rsidRPr="0094740B">
              <w:rPr>
                <w:color w:val="000000" w:themeColor="text1"/>
              </w:rPr>
              <w:t>оболь</w:t>
            </w:r>
            <w:proofErr w:type="spellEnd"/>
          </w:p>
        </w:tc>
        <w:tc>
          <w:tcPr>
            <w:tcW w:w="1134" w:type="dxa"/>
          </w:tcPr>
          <w:p w14:paraId="6977A97E" w14:textId="5D067154" w:rsidR="00281DAF" w:rsidRPr="0094740B" w:rsidRDefault="00281DAF" w:rsidP="00D60AC3">
            <w:pPr>
              <w:pStyle w:val="TableParagraph"/>
              <w:jc w:val="center"/>
              <w:rPr>
                <w:color w:val="000000" w:themeColor="text1"/>
              </w:rPr>
            </w:pPr>
            <w:proofErr w:type="spellStart"/>
            <w:r w:rsidRPr="0094740B">
              <w:rPr>
                <w:color w:val="000000" w:themeColor="text1"/>
              </w:rPr>
              <w:t>процент</w:t>
            </w:r>
            <w:r w:rsidRPr="0094740B">
              <w:rPr>
                <w:color w:val="000000" w:themeColor="text1"/>
                <w:lang w:val="ru-RU"/>
              </w:rPr>
              <w:t>ов</w:t>
            </w:r>
            <w:proofErr w:type="spellEnd"/>
          </w:p>
        </w:tc>
        <w:tc>
          <w:tcPr>
            <w:tcW w:w="850" w:type="dxa"/>
          </w:tcPr>
          <w:p w14:paraId="2EAE23C3"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1134" w:type="dxa"/>
          </w:tcPr>
          <w:p w14:paraId="699EB346"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709" w:type="dxa"/>
          </w:tcPr>
          <w:p w14:paraId="0850708E"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851" w:type="dxa"/>
          </w:tcPr>
          <w:p w14:paraId="10FAAF30" w14:textId="0D1FE24F" w:rsidR="00281DAF" w:rsidRPr="0094740B" w:rsidRDefault="00281DAF" w:rsidP="00D60AC3">
            <w:pPr>
              <w:pStyle w:val="TableParagraph"/>
              <w:jc w:val="center"/>
              <w:rPr>
                <w:color w:val="000000" w:themeColor="text1"/>
              </w:rPr>
            </w:pPr>
            <w:r w:rsidRPr="0094740B">
              <w:rPr>
                <w:color w:val="000000" w:themeColor="text1"/>
              </w:rPr>
              <w:t>85</w:t>
            </w:r>
          </w:p>
        </w:tc>
        <w:tc>
          <w:tcPr>
            <w:tcW w:w="708" w:type="dxa"/>
          </w:tcPr>
          <w:p w14:paraId="7C1F6F5E"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709" w:type="dxa"/>
          </w:tcPr>
          <w:p w14:paraId="5D006C6C"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709" w:type="dxa"/>
          </w:tcPr>
          <w:p w14:paraId="744C4E10"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709" w:type="dxa"/>
          </w:tcPr>
          <w:p w14:paraId="2E5BAC0E"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992" w:type="dxa"/>
          </w:tcPr>
          <w:p w14:paraId="0DE472D3"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850" w:type="dxa"/>
          </w:tcPr>
          <w:p w14:paraId="1015C50C"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851" w:type="dxa"/>
          </w:tcPr>
          <w:p w14:paraId="2E352046"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850" w:type="dxa"/>
          </w:tcPr>
          <w:p w14:paraId="4723D8C6" w14:textId="77777777" w:rsidR="00281DAF" w:rsidRPr="0094740B" w:rsidRDefault="00281DAF" w:rsidP="00D60AC3">
            <w:pPr>
              <w:pStyle w:val="TableParagraph"/>
              <w:jc w:val="center"/>
              <w:rPr>
                <w:color w:val="000000" w:themeColor="text1"/>
              </w:rPr>
            </w:pPr>
            <w:r w:rsidRPr="0094740B">
              <w:rPr>
                <w:color w:val="000000" w:themeColor="text1"/>
                <w:lang w:val="ru-RU"/>
              </w:rPr>
              <w:t>-</w:t>
            </w:r>
          </w:p>
        </w:tc>
        <w:tc>
          <w:tcPr>
            <w:tcW w:w="1048" w:type="dxa"/>
          </w:tcPr>
          <w:p w14:paraId="453FF860" w14:textId="77777777" w:rsidR="00281DAF" w:rsidRPr="0094740B" w:rsidRDefault="00281DAF" w:rsidP="00D60AC3">
            <w:pPr>
              <w:pStyle w:val="TableParagraph"/>
              <w:jc w:val="center"/>
              <w:rPr>
                <w:color w:val="000000" w:themeColor="text1"/>
              </w:rPr>
            </w:pPr>
            <w:r w:rsidRPr="0094740B">
              <w:rPr>
                <w:color w:val="000000" w:themeColor="text1"/>
              </w:rPr>
              <w:t>85</w:t>
            </w:r>
          </w:p>
        </w:tc>
      </w:tr>
    </w:tbl>
    <w:p w14:paraId="7BA966F1" w14:textId="77777777" w:rsidR="00061826" w:rsidRDefault="00061826"/>
    <w:p w14:paraId="00D9FF4E" w14:textId="77777777" w:rsidR="00061826" w:rsidRDefault="00061826"/>
    <w:tbl>
      <w:tblPr>
        <w:tblStyle w:val="a5"/>
        <w:tblW w:w="16074" w:type="dxa"/>
        <w:jc w:val="center"/>
        <w:tblLayout w:type="fixed"/>
        <w:tblCellMar>
          <w:left w:w="28" w:type="dxa"/>
          <w:right w:w="28" w:type="dxa"/>
        </w:tblCellMar>
        <w:tblLook w:val="01E0" w:firstRow="1" w:lastRow="1" w:firstColumn="1" w:lastColumn="1" w:noHBand="0" w:noVBand="0"/>
      </w:tblPr>
      <w:tblGrid>
        <w:gridCol w:w="568"/>
        <w:gridCol w:w="3402"/>
        <w:gridCol w:w="1134"/>
        <w:gridCol w:w="850"/>
        <w:gridCol w:w="1134"/>
        <w:gridCol w:w="709"/>
        <w:gridCol w:w="851"/>
        <w:gridCol w:w="708"/>
        <w:gridCol w:w="709"/>
        <w:gridCol w:w="709"/>
        <w:gridCol w:w="709"/>
        <w:gridCol w:w="992"/>
        <w:gridCol w:w="850"/>
        <w:gridCol w:w="851"/>
        <w:gridCol w:w="850"/>
        <w:gridCol w:w="1048"/>
      </w:tblGrid>
      <w:tr w:rsidR="00061826" w:rsidRPr="0094740B" w14:paraId="18755440" w14:textId="77777777" w:rsidTr="00090204">
        <w:trPr>
          <w:trHeight w:val="20"/>
          <w:tblHeader/>
          <w:jc w:val="center"/>
        </w:trPr>
        <w:tc>
          <w:tcPr>
            <w:tcW w:w="568" w:type="dxa"/>
          </w:tcPr>
          <w:p w14:paraId="1276CD44" w14:textId="77777777" w:rsidR="00061826" w:rsidRPr="0094740B" w:rsidRDefault="00061826" w:rsidP="00090204">
            <w:pPr>
              <w:pStyle w:val="TableParagraph"/>
              <w:jc w:val="center"/>
              <w:rPr>
                <w:color w:val="000000" w:themeColor="text1"/>
              </w:rPr>
            </w:pPr>
            <w:r w:rsidRPr="0094740B">
              <w:rPr>
                <w:color w:val="000000" w:themeColor="text1"/>
              </w:rPr>
              <w:t>1</w:t>
            </w:r>
          </w:p>
        </w:tc>
        <w:tc>
          <w:tcPr>
            <w:tcW w:w="3402" w:type="dxa"/>
          </w:tcPr>
          <w:p w14:paraId="72AD6D36" w14:textId="77777777" w:rsidR="00061826" w:rsidRPr="0094740B" w:rsidRDefault="00061826" w:rsidP="00090204">
            <w:pPr>
              <w:pStyle w:val="TableParagraph"/>
              <w:jc w:val="center"/>
              <w:rPr>
                <w:color w:val="000000" w:themeColor="text1"/>
              </w:rPr>
            </w:pPr>
            <w:r w:rsidRPr="0094740B">
              <w:rPr>
                <w:color w:val="000000" w:themeColor="text1"/>
              </w:rPr>
              <w:t>2</w:t>
            </w:r>
          </w:p>
        </w:tc>
        <w:tc>
          <w:tcPr>
            <w:tcW w:w="1134" w:type="dxa"/>
          </w:tcPr>
          <w:p w14:paraId="0243A3B6" w14:textId="77777777" w:rsidR="00061826" w:rsidRPr="0094740B" w:rsidRDefault="00061826" w:rsidP="00090204">
            <w:pPr>
              <w:pStyle w:val="TableParagraph"/>
              <w:jc w:val="center"/>
              <w:rPr>
                <w:color w:val="000000" w:themeColor="text1"/>
              </w:rPr>
            </w:pPr>
            <w:r w:rsidRPr="0094740B">
              <w:rPr>
                <w:color w:val="000000" w:themeColor="text1"/>
              </w:rPr>
              <w:t>3</w:t>
            </w:r>
          </w:p>
        </w:tc>
        <w:tc>
          <w:tcPr>
            <w:tcW w:w="850" w:type="dxa"/>
          </w:tcPr>
          <w:p w14:paraId="77EC3097" w14:textId="77777777" w:rsidR="00061826" w:rsidRPr="0094740B" w:rsidRDefault="00061826" w:rsidP="00090204">
            <w:pPr>
              <w:pStyle w:val="TableParagraph"/>
              <w:jc w:val="center"/>
              <w:rPr>
                <w:color w:val="000000" w:themeColor="text1"/>
              </w:rPr>
            </w:pPr>
            <w:r w:rsidRPr="0094740B">
              <w:rPr>
                <w:color w:val="000000" w:themeColor="text1"/>
              </w:rPr>
              <w:t>4</w:t>
            </w:r>
          </w:p>
        </w:tc>
        <w:tc>
          <w:tcPr>
            <w:tcW w:w="1134" w:type="dxa"/>
          </w:tcPr>
          <w:p w14:paraId="3B1108E5" w14:textId="77777777" w:rsidR="00061826" w:rsidRPr="0094740B" w:rsidRDefault="00061826" w:rsidP="00090204">
            <w:pPr>
              <w:pStyle w:val="TableParagraph"/>
              <w:jc w:val="center"/>
              <w:rPr>
                <w:color w:val="000000" w:themeColor="text1"/>
              </w:rPr>
            </w:pPr>
            <w:r w:rsidRPr="0094740B">
              <w:rPr>
                <w:color w:val="000000" w:themeColor="text1"/>
              </w:rPr>
              <w:t>5</w:t>
            </w:r>
          </w:p>
        </w:tc>
        <w:tc>
          <w:tcPr>
            <w:tcW w:w="709" w:type="dxa"/>
          </w:tcPr>
          <w:p w14:paraId="178F0326" w14:textId="77777777" w:rsidR="00061826" w:rsidRPr="0094740B" w:rsidRDefault="00061826" w:rsidP="00090204">
            <w:pPr>
              <w:pStyle w:val="TableParagraph"/>
              <w:jc w:val="center"/>
              <w:rPr>
                <w:color w:val="000000" w:themeColor="text1"/>
              </w:rPr>
            </w:pPr>
            <w:r w:rsidRPr="0094740B">
              <w:rPr>
                <w:color w:val="000000" w:themeColor="text1"/>
              </w:rPr>
              <w:t>6</w:t>
            </w:r>
          </w:p>
        </w:tc>
        <w:tc>
          <w:tcPr>
            <w:tcW w:w="851" w:type="dxa"/>
          </w:tcPr>
          <w:p w14:paraId="647886FE" w14:textId="77777777" w:rsidR="00061826" w:rsidRPr="0094740B" w:rsidRDefault="00061826" w:rsidP="00090204">
            <w:pPr>
              <w:pStyle w:val="TableParagraph"/>
              <w:jc w:val="center"/>
              <w:rPr>
                <w:color w:val="000000" w:themeColor="text1"/>
              </w:rPr>
            </w:pPr>
            <w:r w:rsidRPr="0094740B">
              <w:rPr>
                <w:color w:val="000000" w:themeColor="text1"/>
              </w:rPr>
              <w:t>7</w:t>
            </w:r>
          </w:p>
        </w:tc>
        <w:tc>
          <w:tcPr>
            <w:tcW w:w="708" w:type="dxa"/>
          </w:tcPr>
          <w:p w14:paraId="7EDFB555" w14:textId="77777777" w:rsidR="00061826" w:rsidRPr="0094740B" w:rsidRDefault="00061826" w:rsidP="00090204">
            <w:pPr>
              <w:pStyle w:val="TableParagraph"/>
              <w:jc w:val="center"/>
              <w:rPr>
                <w:color w:val="000000" w:themeColor="text1"/>
              </w:rPr>
            </w:pPr>
            <w:r w:rsidRPr="0094740B">
              <w:rPr>
                <w:color w:val="000000" w:themeColor="text1"/>
              </w:rPr>
              <w:t>8</w:t>
            </w:r>
          </w:p>
        </w:tc>
        <w:tc>
          <w:tcPr>
            <w:tcW w:w="709" w:type="dxa"/>
          </w:tcPr>
          <w:p w14:paraId="673C6FC5" w14:textId="77777777" w:rsidR="00061826" w:rsidRPr="0094740B" w:rsidRDefault="00061826" w:rsidP="00090204">
            <w:pPr>
              <w:pStyle w:val="TableParagraph"/>
              <w:jc w:val="center"/>
              <w:rPr>
                <w:color w:val="000000" w:themeColor="text1"/>
              </w:rPr>
            </w:pPr>
            <w:r w:rsidRPr="0094740B">
              <w:rPr>
                <w:color w:val="000000" w:themeColor="text1"/>
              </w:rPr>
              <w:t>9</w:t>
            </w:r>
          </w:p>
        </w:tc>
        <w:tc>
          <w:tcPr>
            <w:tcW w:w="709" w:type="dxa"/>
          </w:tcPr>
          <w:p w14:paraId="1498B601" w14:textId="77777777" w:rsidR="00061826" w:rsidRPr="0094740B" w:rsidRDefault="00061826" w:rsidP="00090204">
            <w:pPr>
              <w:pStyle w:val="TableParagraph"/>
              <w:jc w:val="center"/>
              <w:rPr>
                <w:color w:val="000000" w:themeColor="text1"/>
              </w:rPr>
            </w:pPr>
            <w:r w:rsidRPr="0094740B">
              <w:rPr>
                <w:color w:val="000000" w:themeColor="text1"/>
              </w:rPr>
              <w:t>10</w:t>
            </w:r>
          </w:p>
        </w:tc>
        <w:tc>
          <w:tcPr>
            <w:tcW w:w="709" w:type="dxa"/>
          </w:tcPr>
          <w:p w14:paraId="418B0B3F" w14:textId="77777777" w:rsidR="00061826" w:rsidRPr="0094740B" w:rsidRDefault="00061826" w:rsidP="00090204">
            <w:pPr>
              <w:pStyle w:val="TableParagraph"/>
              <w:jc w:val="center"/>
              <w:rPr>
                <w:color w:val="000000" w:themeColor="text1"/>
              </w:rPr>
            </w:pPr>
            <w:r w:rsidRPr="0094740B">
              <w:rPr>
                <w:color w:val="000000" w:themeColor="text1"/>
              </w:rPr>
              <w:t>11</w:t>
            </w:r>
          </w:p>
        </w:tc>
        <w:tc>
          <w:tcPr>
            <w:tcW w:w="992" w:type="dxa"/>
          </w:tcPr>
          <w:p w14:paraId="0E3B4349" w14:textId="77777777" w:rsidR="00061826" w:rsidRPr="0094740B" w:rsidRDefault="00061826" w:rsidP="00090204">
            <w:pPr>
              <w:pStyle w:val="TableParagraph"/>
              <w:jc w:val="center"/>
              <w:rPr>
                <w:color w:val="000000" w:themeColor="text1"/>
              </w:rPr>
            </w:pPr>
            <w:r w:rsidRPr="0094740B">
              <w:rPr>
                <w:color w:val="000000" w:themeColor="text1"/>
              </w:rPr>
              <w:t>12</w:t>
            </w:r>
          </w:p>
        </w:tc>
        <w:tc>
          <w:tcPr>
            <w:tcW w:w="850" w:type="dxa"/>
          </w:tcPr>
          <w:p w14:paraId="1291015E" w14:textId="77777777" w:rsidR="00061826" w:rsidRPr="0094740B" w:rsidRDefault="00061826" w:rsidP="00090204">
            <w:pPr>
              <w:pStyle w:val="TableParagraph"/>
              <w:jc w:val="center"/>
              <w:rPr>
                <w:color w:val="000000" w:themeColor="text1"/>
              </w:rPr>
            </w:pPr>
            <w:r w:rsidRPr="0094740B">
              <w:rPr>
                <w:color w:val="000000" w:themeColor="text1"/>
              </w:rPr>
              <w:t>13</w:t>
            </w:r>
          </w:p>
        </w:tc>
        <w:tc>
          <w:tcPr>
            <w:tcW w:w="851" w:type="dxa"/>
          </w:tcPr>
          <w:p w14:paraId="5FEE2F50" w14:textId="77777777" w:rsidR="00061826" w:rsidRPr="0094740B" w:rsidRDefault="00061826" w:rsidP="00090204">
            <w:pPr>
              <w:pStyle w:val="TableParagraph"/>
              <w:jc w:val="center"/>
              <w:rPr>
                <w:color w:val="000000" w:themeColor="text1"/>
              </w:rPr>
            </w:pPr>
            <w:r w:rsidRPr="0094740B">
              <w:rPr>
                <w:color w:val="000000" w:themeColor="text1"/>
              </w:rPr>
              <w:t>14</w:t>
            </w:r>
          </w:p>
        </w:tc>
        <w:tc>
          <w:tcPr>
            <w:tcW w:w="850" w:type="dxa"/>
          </w:tcPr>
          <w:p w14:paraId="4F9A0ACB" w14:textId="77777777" w:rsidR="00061826" w:rsidRPr="0094740B" w:rsidRDefault="00061826" w:rsidP="00090204">
            <w:pPr>
              <w:pStyle w:val="TableParagraph"/>
              <w:jc w:val="center"/>
              <w:rPr>
                <w:color w:val="000000" w:themeColor="text1"/>
              </w:rPr>
            </w:pPr>
            <w:r w:rsidRPr="0094740B">
              <w:rPr>
                <w:color w:val="000000" w:themeColor="text1"/>
              </w:rPr>
              <w:t>15</w:t>
            </w:r>
          </w:p>
        </w:tc>
        <w:tc>
          <w:tcPr>
            <w:tcW w:w="1048" w:type="dxa"/>
          </w:tcPr>
          <w:p w14:paraId="639CFBD0" w14:textId="77777777" w:rsidR="00061826" w:rsidRPr="0094740B" w:rsidRDefault="00061826" w:rsidP="00090204">
            <w:pPr>
              <w:pStyle w:val="TableParagraph"/>
              <w:jc w:val="center"/>
              <w:rPr>
                <w:color w:val="000000" w:themeColor="text1"/>
              </w:rPr>
            </w:pPr>
            <w:r w:rsidRPr="0094740B">
              <w:rPr>
                <w:color w:val="000000" w:themeColor="text1"/>
              </w:rPr>
              <w:t>16</w:t>
            </w:r>
          </w:p>
        </w:tc>
      </w:tr>
      <w:tr w:rsidR="003C1881" w:rsidRPr="0094740B" w14:paraId="462D1477" w14:textId="77777777" w:rsidTr="0094740B">
        <w:trPr>
          <w:trHeight w:val="20"/>
          <w:jc w:val="center"/>
        </w:trPr>
        <w:tc>
          <w:tcPr>
            <w:tcW w:w="16074" w:type="dxa"/>
            <w:gridSpan w:val="16"/>
          </w:tcPr>
          <w:p w14:paraId="3A4A0EF8" w14:textId="67D77DC1" w:rsidR="000F3407" w:rsidRPr="0094740B" w:rsidRDefault="003912BA" w:rsidP="00D60AC3">
            <w:pPr>
              <w:pStyle w:val="TableParagraph"/>
              <w:jc w:val="center"/>
              <w:rPr>
                <w:color w:val="000000" w:themeColor="text1"/>
                <w:lang w:val="ru-RU"/>
              </w:rPr>
            </w:pPr>
            <w:r w:rsidRPr="0094740B">
              <w:rPr>
                <w:color w:val="000000" w:themeColor="text1"/>
                <w:lang w:val="ru-RU"/>
              </w:rPr>
              <w:t>П</w:t>
            </w:r>
            <w:r w:rsidR="000F3407" w:rsidRPr="0094740B">
              <w:rPr>
                <w:color w:val="000000" w:themeColor="text1"/>
                <w:lang w:val="ru-RU"/>
              </w:rPr>
              <w:t xml:space="preserve">одпрограмма 4 </w:t>
            </w:r>
            <w:r w:rsidR="00622A7D" w:rsidRPr="0094740B">
              <w:rPr>
                <w:color w:val="000000" w:themeColor="text1"/>
                <w:lang w:val="ru-RU"/>
              </w:rPr>
              <w:t>«</w:t>
            </w:r>
            <w:r w:rsidR="000F3407" w:rsidRPr="0094740B">
              <w:rPr>
                <w:color w:val="000000" w:themeColor="text1"/>
                <w:lang w:val="ru-RU"/>
              </w:rPr>
              <w:t>Охрана окружающей среды Республики Тыва</w:t>
            </w:r>
            <w:r w:rsidR="00622A7D" w:rsidRPr="0094740B">
              <w:rPr>
                <w:color w:val="000000" w:themeColor="text1"/>
                <w:lang w:val="ru-RU"/>
              </w:rPr>
              <w:t>»</w:t>
            </w:r>
          </w:p>
        </w:tc>
      </w:tr>
      <w:tr w:rsidR="00731FEB" w:rsidRPr="0094740B" w14:paraId="0FBB72FC" w14:textId="77777777" w:rsidTr="0094740B">
        <w:trPr>
          <w:trHeight w:val="20"/>
          <w:jc w:val="center"/>
        </w:trPr>
        <w:tc>
          <w:tcPr>
            <w:tcW w:w="568" w:type="dxa"/>
          </w:tcPr>
          <w:p w14:paraId="5A4E7771" w14:textId="5CA5920C" w:rsidR="000B7AAE" w:rsidRPr="0094740B" w:rsidRDefault="00F617D9" w:rsidP="00D60AC3">
            <w:pPr>
              <w:pStyle w:val="TableParagraph"/>
              <w:jc w:val="center"/>
              <w:rPr>
                <w:color w:val="000000" w:themeColor="text1"/>
                <w:lang w:val="ru-RU"/>
              </w:rPr>
            </w:pPr>
            <w:r w:rsidRPr="0094740B">
              <w:rPr>
                <w:color w:val="000000" w:themeColor="text1"/>
                <w:lang w:val="ru-RU"/>
              </w:rPr>
              <w:t>1</w:t>
            </w:r>
            <w:r w:rsidR="00246242" w:rsidRPr="0094740B">
              <w:rPr>
                <w:color w:val="000000" w:themeColor="text1"/>
                <w:lang w:val="ru-RU"/>
              </w:rPr>
              <w:t>.</w:t>
            </w:r>
          </w:p>
        </w:tc>
        <w:tc>
          <w:tcPr>
            <w:tcW w:w="3402" w:type="dxa"/>
          </w:tcPr>
          <w:p w14:paraId="0F4920AA" w14:textId="06BA62D3" w:rsidR="000B7AAE" w:rsidRPr="0094740B" w:rsidRDefault="000B7AAE" w:rsidP="00D60AC3">
            <w:pPr>
              <w:pStyle w:val="TableParagraph"/>
              <w:rPr>
                <w:color w:val="000000" w:themeColor="text1"/>
                <w:lang w:val="ru-RU"/>
              </w:rPr>
            </w:pPr>
            <w:r w:rsidRPr="0094740B">
              <w:rPr>
                <w:color w:val="000000" w:themeColor="text1"/>
                <w:lang w:val="ru-RU"/>
              </w:rPr>
              <w:t>Охрана атмосферного воздуха в Республике Тыва</w:t>
            </w:r>
          </w:p>
        </w:tc>
        <w:tc>
          <w:tcPr>
            <w:tcW w:w="1134" w:type="dxa"/>
          </w:tcPr>
          <w:p w14:paraId="0376E1D8" w14:textId="712EC41A" w:rsidR="000B7AAE" w:rsidRPr="0094740B" w:rsidRDefault="009D086B" w:rsidP="00D60AC3">
            <w:pPr>
              <w:pStyle w:val="TableParagraph"/>
              <w:jc w:val="center"/>
              <w:rPr>
                <w:color w:val="000000" w:themeColor="text1"/>
                <w:lang w:val="ru-RU"/>
              </w:rPr>
            </w:pPr>
            <w:r w:rsidRPr="0094740B">
              <w:rPr>
                <w:color w:val="000000" w:themeColor="text1"/>
                <w:lang w:val="ru-RU"/>
              </w:rPr>
              <w:t>количество</w:t>
            </w:r>
          </w:p>
        </w:tc>
        <w:tc>
          <w:tcPr>
            <w:tcW w:w="850" w:type="dxa"/>
          </w:tcPr>
          <w:p w14:paraId="02C2C4E8" w14:textId="77777777" w:rsidR="000B7AAE" w:rsidRPr="0094740B" w:rsidRDefault="000B7AAE" w:rsidP="00D60AC3">
            <w:pPr>
              <w:pStyle w:val="TableParagraph"/>
              <w:jc w:val="center"/>
              <w:rPr>
                <w:color w:val="000000" w:themeColor="text1"/>
              </w:rPr>
            </w:pPr>
          </w:p>
        </w:tc>
        <w:tc>
          <w:tcPr>
            <w:tcW w:w="1134" w:type="dxa"/>
          </w:tcPr>
          <w:p w14:paraId="0508BCEB" w14:textId="77777777" w:rsidR="000B7AAE" w:rsidRPr="0094740B" w:rsidRDefault="000B7AAE" w:rsidP="00D60AC3">
            <w:pPr>
              <w:pStyle w:val="TableParagraph"/>
              <w:jc w:val="center"/>
              <w:rPr>
                <w:color w:val="000000" w:themeColor="text1"/>
              </w:rPr>
            </w:pPr>
          </w:p>
        </w:tc>
        <w:tc>
          <w:tcPr>
            <w:tcW w:w="709" w:type="dxa"/>
          </w:tcPr>
          <w:p w14:paraId="3B444589" w14:textId="77777777" w:rsidR="000B7AAE" w:rsidRPr="0094740B" w:rsidRDefault="000B7AAE" w:rsidP="00D60AC3">
            <w:pPr>
              <w:pStyle w:val="TableParagraph"/>
              <w:jc w:val="center"/>
              <w:rPr>
                <w:color w:val="000000" w:themeColor="text1"/>
              </w:rPr>
            </w:pPr>
          </w:p>
        </w:tc>
        <w:tc>
          <w:tcPr>
            <w:tcW w:w="851" w:type="dxa"/>
          </w:tcPr>
          <w:p w14:paraId="452C7226" w14:textId="77777777" w:rsidR="000B7AAE" w:rsidRPr="0094740B" w:rsidRDefault="000B7AAE" w:rsidP="00D60AC3">
            <w:pPr>
              <w:pStyle w:val="TableParagraph"/>
              <w:jc w:val="center"/>
              <w:rPr>
                <w:color w:val="000000" w:themeColor="text1"/>
              </w:rPr>
            </w:pPr>
          </w:p>
        </w:tc>
        <w:tc>
          <w:tcPr>
            <w:tcW w:w="708" w:type="dxa"/>
          </w:tcPr>
          <w:p w14:paraId="5524011B" w14:textId="77777777" w:rsidR="000B7AAE" w:rsidRPr="0094740B" w:rsidRDefault="000B7AAE" w:rsidP="00D60AC3">
            <w:pPr>
              <w:pStyle w:val="TableParagraph"/>
              <w:jc w:val="center"/>
              <w:rPr>
                <w:color w:val="000000" w:themeColor="text1"/>
              </w:rPr>
            </w:pPr>
          </w:p>
        </w:tc>
        <w:tc>
          <w:tcPr>
            <w:tcW w:w="709" w:type="dxa"/>
          </w:tcPr>
          <w:p w14:paraId="614B58D3" w14:textId="77777777" w:rsidR="000B7AAE" w:rsidRPr="0094740B" w:rsidRDefault="000B7AAE" w:rsidP="00D60AC3">
            <w:pPr>
              <w:pStyle w:val="TableParagraph"/>
              <w:jc w:val="center"/>
              <w:rPr>
                <w:color w:val="000000" w:themeColor="text1"/>
              </w:rPr>
            </w:pPr>
          </w:p>
        </w:tc>
        <w:tc>
          <w:tcPr>
            <w:tcW w:w="709" w:type="dxa"/>
          </w:tcPr>
          <w:p w14:paraId="229B85B3" w14:textId="77777777" w:rsidR="000B7AAE" w:rsidRPr="0094740B" w:rsidRDefault="000B7AAE" w:rsidP="00D60AC3">
            <w:pPr>
              <w:pStyle w:val="TableParagraph"/>
              <w:jc w:val="center"/>
              <w:rPr>
                <w:color w:val="000000" w:themeColor="text1"/>
              </w:rPr>
            </w:pPr>
          </w:p>
        </w:tc>
        <w:tc>
          <w:tcPr>
            <w:tcW w:w="709" w:type="dxa"/>
          </w:tcPr>
          <w:p w14:paraId="4364DED9" w14:textId="77777777" w:rsidR="000B7AAE" w:rsidRPr="0094740B" w:rsidRDefault="000B7AAE" w:rsidP="00D60AC3">
            <w:pPr>
              <w:pStyle w:val="TableParagraph"/>
              <w:jc w:val="center"/>
              <w:rPr>
                <w:color w:val="000000" w:themeColor="text1"/>
              </w:rPr>
            </w:pPr>
          </w:p>
        </w:tc>
        <w:tc>
          <w:tcPr>
            <w:tcW w:w="992" w:type="dxa"/>
          </w:tcPr>
          <w:p w14:paraId="0FC5F4DD" w14:textId="77777777" w:rsidR="000B7AAE" w:rsidRPr="0094740B" w:rsidRDefault="000B7AAE" w:rsidP="00D60AC3">
            <w:pPr>
              <w:pStyle w:val="TableParagraph"/>
              <w:jc w:val="center"/>
              <w:rPr>
                <w:color w:val="000000" w:themeColor="text1"/>
              </w:rPr>
            </w:pPr>
          </w:p>
        </w:tc>
        <w:tc>
          <w:tcPr>
            <w:tcW w:w="850" w:type="dxa"/>
          </w:tcPr>
          <w:p w14:paraId="384F8772" w14:textId="77777777" w:rsidR="000B7AAE" w:rsidRPr="0094740B" w:rsidRDefault="000B7AAE" w:rsidP="00D60AC3">
            <w:pPr>
              <w:pStyle w:val="TableParagraph"/>
              <w:jc w:val="center"/>
              <w:rPr>
                <w:color w:val="000000" w:themeColor="text1"/>
              </w:rPr>
            </w:pPr>
          </w:p>
        </w:tc>
        <w:tc>
          <w:tcPr>
            <w:tcW w:w="851" w:type="dxa"/>
          </w:tcPr>
          <w:p w14:paraId="5E0BECFD" w14:textId="77777777" w:rsidR="000B7AAE" w:rsidRPr="0094740B" w:rsidRDefault="000B7AAE" w:rsidP="00D60AC3">
            <w:pPr>
              <w:pStyle w:val="TableParagraph"/>
              <w:jc w:val="center"/>
              <w:rPr>
                <w:color w:val="000000" w:themeColor="text1"/>
              </w:rPr>
            </w:pPr>
          </w:p>
        </w:tc>
        <w:tc>
          <w:tcPr>
            <w:tcW w:w="850" w:type="dxa"/>
          </w:tcPr>
          <w:p w14:paraId="0A8F982E" w14:textId="00222630" w:rsidR="000B7AAE" w:rsidRPr="0094740B" w:rsidRDefault="000B7AAE" w:rsidP="00D60AC3">
            <w:pPr>
              <w:pStyle w:val="TableParagraph"/>
              <w:jc w:val="center"/>
              <w:rPr>
                <w:color w:val="000000" w:themeColor="text1"/>
                <w:lang w:val="ru-RU"/>
              </w:rPr>
            </w:pPr>
          </w:p>
        </w:tc>
        <w:tc>
          <w:tcPr>
            <w:tcW w:w="1048" w:type="dxa"/>
          </w:tcPr>
          <w:p w14:paraId="41CDD043" w14:textId="0E004521" w:rsidR="000B7AAE" w:rsidRPr="0094740B" w:rsidRDefault="00CE4486" w:rsidP="00D60AC3">
            <w:pPr>
              <w:pStyle w:val="TableParagraph"/>
              <w:jc w:val="center"/>
              <w:rPr>
                <w:color w:val="000000" w:themeColor="text1"/>
              </w:rPr>
            </w:pPr>
            <w:r w:rsidRPr="0094740B">
              <w:rPr>
                <w:color w:val="000000" w:themeColor="text1"/>
              </w:rPr>
              <w:t>0</w:t>
            </w:r>
          </w:p>
        </w:tc>
      </w:tr>
      <w:tr w:rsidR="00731FEB" w:rsidRPr="0094740B" w14:paraId="7038715C" w14:textId="77777777" w:rsidTr="0094740B">
        <w:trPr>
          <w:trHeight w:val="20"/>
          <w:jc w:val="center"/>
        </w:trPr>
        <w:tc>
          <w:tcPr>
            <w:tcW w:w="568" w:type="dxa"/>
          </w:tcPr>
          <w:p w14:paraId="7920CE8D" w14:textId="21D2F9EB" w:rsidR="000B7AAE" w:rsidRPr="0094740B" w:rsidRDefault="00F617D9" w:rsidP="00D60AC3">
            <w:pPr>
              <w:pStyle w:val="TableParagraph"/>
              <w:jc w:val="center"/>
              <w:rPr>
                <w:color w:val="000000" w:themeColor="text1"/>
                <w:lang w:val="ru-RU"/>
              </w:rPr>
            </w:pPr>
            <w:r w:rsidRPr="0094740B">
              <w:rPr>
                <w:color w:val="000000" w:themeColor="text1"/>
                <w:lang w:val="ru-RU"/>
              </w:rPr>
              <w:t>2</w:t>
            </w:r>
            <w:r w:rsidR="00246242" w:rsidRPr="0094740B">
              <w:rPr>
                <w:color w:val="000000" w:themeColor="text1"/>
                <w:lang w:val="ru-RU"/>
              </w:rPr>
              <w:t>.</w:t>
            </w:r>
          </w:p>
        </w:tc>
        <w:tc>
          <w:tcPr>
            <w:tcW w:w="3402" w:type="dxa"/>
          </w:tcPr>
          <w:p w14:paraId="7AA0F04E" w14:textId="2EB9460A" w:rsidR="000B7AAE" w:rsidRPr="0094740B" w:rsidRDefault="000B7AAE" w:rsidP="00D60AC3">
            <w:pPr>
              <w:pStyle w:val="TableParagraph"/>
              <w:rPr>
                <w:color w:val="000000" w:themeColor="text1"/>
                <w:lang w:val="ru-RU"/>
              </w:rPr>
            </w:pPr>
            <w:r w:rsidRPr="0094740B">
              <w:rPr>
                <w:color w:val="000000" w:themeColor="text1"/>
                <w:lang w:val="ru-RU"/>
              </w:rPr>
              <w:t>Развитие и использование минерально-сырьевой базы общераспространенных полезных ископаемых в Республике Тыва</w:t>
            </w:r>
          </w:p>
        </w:tc>
        <w:tc>
          <w:tcPr>
            <w:tcW w:w="1134" w:type="dxa"/>
          </w:tcPr>
          <w:p w14:paraId="0B2FCE8F" w14:textId="675BD111" w:rsidR="000B7AAE" w:rsidRPr="0094740B" w:rsidRDefault="009D086B" w:rsidP="00D60AC3">
            <w:pPr>
              <w:pStyle w:val="TableParagraph"/>
              <w:jc w:val="center"/>
              <w:rPr>
                <w:color w:val="000000" w:themeColor="text1"/>
              </w:rPr>
            </w:pPr>
            <w:r w:rsidRPr="0094740B">
              <w:rPr>
                <w:color w:val="000000" w:themeColor="text1"/>
                <w:lang w:val="ru-RU"/>
              </w:rPr>
              <w:t>количество</w:t>
            </w:r>
          </w:p>
        </w:tc>
        <w:tc>
          <w:tcPr>
            <w:tcW w:w="850" w:type="dxa"/>
          </w:tcPr>
          <w:p w14:paraId="4413FEEB" w14:textId="1953277F" w:rsidR="000B7AAE" w:rsidRPr="0094740B" w:rsidRDefault="000B7AAE" w:rsidP="00D60AC3">
            <w:pPr>
              <w:pStyle w:val="TableParagraph"/>
              <w:jc w:val="center"/>
              <w:rPr>
                <w:color w:val="000000" w:themeColor="text1"/>
              </w:rPr>
            </w:pPr>
            <w:r w:rsidRPr="0094740B">
              <w:rPr>
                <w:color w:val="000000" w:themeColor="text1"/>
                <w:lang w:val="ru-RU"/>
              </w:rPr>
              <w:t>0</w:t>
            </w:r>
          </w:p>
        </w:tc>
        <w:tc>
          <w:tcPr>
            <w:tcW w:w="1134" w:type="dxa"/>
          </w:tcPr>
          <w:p w14:paraId="4E275556" w14:textId="261EFD2B" w:rsidR="000B7AAE" w:rsidRPr="0094740B" w:rsidRDefault="000B7AAE" w:rsidP="00D60AC3">
            <w:pPr>
              <w:pStyle w:val="TableParagraph"/>
              <w:jc w:val="center"/>
              <w:rPr>
                <w:color w:val="000000" w:themeColor="text1"/>
              </w:rPr>
            </w:pPr>
            <w:r w:rsidRPr="0094740B">
              <w:rPr>
                <w:color w:val="000000" w:themeColor="text1"/>
                <w:lang w:val="ru-RU"/>
              </w:rPr>
              <w:t>0</w:t>
            </w:r>
          </w:p>
        </w:tc>
        <w:tc>
          <w:tcPr>
            <w:tcW w:w="709" w:type="dxa"/>
          </w:tcPr>
          <w:p w14:paraId="5601A785" w14:textId="0DE31FC9" w:rsidR="000B7AAE" w:rsidRPr="0094740B" w:rsidRDefault="000B7AAE" w:rsidP="00D60AC3">
            <w:pPr>
              <w:pStyle w:val="TableParagraph"/>
              <w:jc w:val="center"/>
              <w:rPr>
                <w:color w:val="000000" w:themeColor="text1"/>
              </w:rPr>
            </w:pPr>
            <w:r w:rsidRPr="0094740B">
              <w:rPr>
                <w:color w:val="000000" w:themeColor="text1"/>
                <w:lang w:val="ru-RU"/>
              </w:rPr>
              <w:t>5</w:t>
            </w:r>
          </w:p>
        </w:tc>
        <w:tc>
          <w:tcPr>
            <w:tcW w:w="851" w:type="dxa"/>
          </w:tcPr>
          <w:p w14:paraId="18848D02" w14:textId="5D47083B" w:rsidR="000B7AAE" w:rsidRPr="0094740B" w:rsidRDefault="000B7AAE" w:rsidP="00D60AC3">
            <w:pPr>
              <w:pStyle w:val="TableParagraph"/>
              <w:jc w:val="center"/>
              <w:rPr>
                <w:color w:val="000000" w:themeColor="text1"/>
              </w:rPr>
            </w:pPr>
            <w:r w:rsidRPr="0094740B">
              <w:rPr>
                <w:color w:val="000000" w:themeColor="text1"/>
                <w:lang w:val="ru-RU"/>
              </w:rPr>
              <w:t>5</w:t>
            </w:r>
          </w:p>
        </w:tc>
        <w:tc>
          <w:tcPr>
            <w:tcW w:w="708" w:type="dxa"/>
          </w:tcPr>
          <w:p w14:paraId="30224A96" w14:textId="0913B1B4" w:rsidR="000B7AAE" w:rsidRPr="0094740B" w:rsidRDefault="000B7AAE" w:rsidP="00D60AC3">
            <w:pPr>
              <w:pStyle w:val="TableParagraph"/>
              <w:jc w:val="center"/>
              <w:rPr>
                <w:color w:val="000000" w:themeColor="text1"/>
              </w:rPr>
            </w:pPr>
            <w:r w:rsidRPr="0094740B">
              <w:rPr>
                <w:color w:val="000000" w:themeColor="text1"/>
                <w:lang w:val="ru-RU"/>
              </w:rPr>
              <w:t>5</w:t>
            </w:r>
          </w:p>
        </w:tc>
        <w:tc>
          <w:tcPr>
            <w:tcW w:w="709" w:type="dxa"/>
          </w:tcPr>
          <w:p w14:paraId="2E94338F" w14:textId="5394F9F1" w:rsidR="000B7AAE" w:rsidRPr="0094740B" w:rsidRDefault="000B7AAE" w:rsidP="00D60AC3">
            <w:pPr>
              <w:pStyle w:val="TableParagraph"/>
              <w:jc w:val="center"/>
              <w:rPr>
                <w:color w:val="000000" w:themeColor="text1"/>
              </w:rPr>
            </w:pPr>
            <w:r w:rsidRPr="0094740B">
              <w:rPr>
                <w:color w:val="000000" w:themeColor="text1"/>
                <w:lang w:val="ru-RU"/>
              </w:rPr>
              <w:t>5</w:t>
            </w:r>
          </w:p>
        </w:tc>
        <w:tc>
          <w:tcPr>
            <w:tcW w:w="709" w:type="dxa"/>
          </w:tcPr>
          <w:p w14:paraId="068AD157" w14:textId="15456B32" w:rsidR="000B7AAE" w:rsidRPr="0094740B" w:rsidRDefault="000B7AAE" w:rsidP="00D60AC3">
            <w:pPr>
              <w:pStyle w:val="TableParagraph"/>
              <w:jc w:val="center"/>
              <w:rPr>
                <w:color w:val="000000" w:themeColor="text1"/>
              </w:rPr>
            </w:pPr>
            <w:r w:rsidRPr="0094740B">
              <w:rPr>
                <w:color w:val="000000" w:themeColor="text1"/>
                <w:lang w:val="ru-RU"/>
              </w:rPr>
              <w:t>5</w:t>
            </w:r>
          </w:p>
        </w:tc>
        <w:tc>
          <w:tcPr>
            <w:tcW w:w="709" w:type="dxa"/>
          </w:tcPr>
          <w:p w14:paraId="168DA8A9" w14:textId="232E0C12" w:rsidR="000B7AAE" w:rsidRPr="0094740B" w:rsidRDefault="000B7AAE" w:rsidP="00D60AC3">
            <w:pPr>
              <w:pStyle w:val="TableParagraph"/>
              <w:jc w:val="center"/>
              <w:rPr>
                <w:color w:val="000000" w:themeColor="text1"/>
              </w:rPr>
            </w:pPr>
            <w:r w:rsidRPr="0094740B">
              <w:rPr>
                <w:color w:val="000000" w:themeColor="text1"/>
                <w:lang w:val="ru-RU"/>
              </w:rPr>
              <w:t>5</w:t>
            </w:r>
          </w:p>
        </w:tc>
        <w:tc>
          <w:tcPr>
            <w:tcW w:w="992" w:type="dxa"/>
          </w:tcPr>
          <w:p w14:paraId="538C1BC2" w14:textId="3891DD24" w:rsidR="000B7AAE" w:rsidRPr="0094740B" w:rsidRDefault="000B7AAE" w:rsidP="00D60AC3">
            <w:pPr>
              <w:pStyle w:val="TableParagraph"/>
              <w:jc w:val="center"/>
              <w:rPr>
                <w:color w:val="000000" w:themeColor="text1"/>
              </w:rPr>
            </w:pPr>
            <w:r w:rsidRPr="0094740B">
              <w:rPr>
                <w:color w:val="000000" w:themeColor="text1"/>
                <w:lang w:val="ru-RU"/>
              </w:rPr>
              <w:t>0</w:t>
            </w:r>
          </w:p>
        </w:tc>
        <w:tc>
          <w:tcPr>
            <w:tcW w:w="850" w:type="dxa"/>
          </w:tcPr>
          <w:p w14:paraId="4111BC71" w14:textId="4EDD764F" w:rsidR="000B7AAE" w:rsidRPr="0094740B" w:rsidRDefault="000B7AAE" w:rsidP="00D60AC3">
            <w:pPr>
              <w:pStyle w:val="TableParagraph"/>
              <w:jc w:val="center"/>
              <w:rPr>
                <w:color w:val="000000" w:themeColor="text1"/>
              </w:rPr>
            </w:pPr>
            <w:r w:rsidRPr="0094740B">
              <w:rPr>
                <w:color w:val="000000" w:themeColor="text1"/>
                <w:lang w:val="ru-RU"/>
              </w:rPr>
              <w:t>0</w:t>
            </w:r>
          </w:p>
        </w:tc>
        <w:tc>
          <w:tcPr>
            <w:tcW w:w="851" w:type="dxa"/>
          </w:tcPr>
          <w:p w14:paraId="60770228" w14:textId="21109270" w:rsidR="000B7AAE" w:rsidRPr="0094740B" w:rsidRDefault="000B7AAE" w:rsidP="00D60AC3">
            <w:pPr>
              <w:pStyle w:val="TableParagraph"/>
              <w:jc w:val="center"/>
              <w:rPr>
                <w:color w:val="000000" w:themeColor="text1"/>
              </w:rPr>
            </w:pPr>
            <w:r w:rsidRPr="0094740B">
              <w:rPr>
                <w:color w:val="000000" w:themeColor="text1"/>
                <w:lang w:val="ru-RU"/>
              </w:rPr>
              <w:t>0</w:t>
            </w:r>
          </w:p>
        </w:tc>
        <w:tc>
          <w:tcPr>
            <w:tcW w:w="850" w:type="dxa"/>
          </w:tcPr>
          <w:p w14:paraId="509AA0D5" w14:textId="7653DB89" w:rsidR="000B7AAE" w:rsidRPr="0094740B" w:rsidRDefault="000B7AAE" w:rsidP="00D60AC3">
            <w:pPr>
              <w:pStyle w:val="TableParagraph"/>
              <w:jc w:val="center"/>
              <w:rPr>
                <w:color w:val="000000" w:themeColor="text1"/>
                <w:lang w:val="ru-RU"/>
              </w:rPr>
            </w:pPr>
            <w:r w:rsidRPr="0094740B">
              <w:rPr>
                <w:color w:val="000000" w:themeColor="text1"/>
                <w:lang w:val="ru-RU"/>
              </w:rPr>
              <w:t>0</w:t>
            </w:r>
          </w:p>
        </w:tc>
        <w:tc>
          <w:tcPr>
            <w:tcW w:w="1048" w:type="dxa"/>
          </w:tcPr>
          <w:p w14:paraId="5718DF39" w14:textId="271DF28D" w:rsidR="000B7AAE" w:rsidRPr="0094740B" w:rsidRDefault="000B7AAE" w:rsidP="00D60AC3">
            <w:pPr>
              <w:pStyle w:val="TableParagraph"/>
              <w:jc w:val="center"/>
              <w:rPr>
                <w:color w:val="000000" w:themeColor="text1"/>
                <w:lang w:val="ru-RU"/>
              </w:rPr>
            </w:pPr>
            <w:r w:rsidRPr="0094740B">
              <w:rPr>
                <w:color w:val="000000" w:themeColor="text1"/>
                <w:lang w:val="ru-RU"/>
              </w:rPr>
              <w:t>30</w:t>
            </w:r>
          </w:p>
        </w:tc>
      </w:tr>
      <w:tr w:rsidR="00731FEB" w:rsidRPr="0094740B" w14:paraId="035A5DEA" w14:textId="77777777" w:rsidTr="0094740B">
        <w:trPr>
          <w:trHeight w:val="20"/>
          <w:jc w:val="center"/>
        </w:trPr>
        <w:tc>
          <w:tcPr>
            <w:tcW w:w="568" w:type="dxa"/>
          </w:tcPr>
          <w:p w14:paraId="1A86A6F8" w14:textId="2B12D2E5" w:rsidR="000B7AAE" w:rsidRPr="0094740B" w:rsidRDefault="00F617D9" w:rsidP="00D60AC3">
            <w:pPr>
              <w:pStyle w:val="TableParagraph"/>
              <w:jc w:val="center"/>
              <w:rPr>
                <w:color w:val="000000" w:themeColor="text1"/>
                <w:lang w:val="ru-RU"/>
              </w:rPr>
            </w:pPr>
            <w:r w:rsidRPr="0094740B">
              <w:rPr>
                <w:color w:val="000000" w:themeColor="text1"/>
                <w:lang w:val="ru-RU"/>
              </w:rPr>
              <w:t>3</w:t>
            </w:r>
            <w:r w:rsidR="00246242" w:rsidRPr="0094740B">
              <w:rPr>
                <w:color w:val="000000" w:themeColor="text1"/>
                <w:lang w:val="ru-RU"/>
              </w:rPr>
              <w:t>.</w:t>
            </w:r>
          </w:p>
        </w:tc>
        <w:tc>
          <w:tcPr>
            <w:tcW w:w="3402" w:type="dxa"/>
          </w:tcPr>
          <w:p w14:paraId="3AC04A85" w14:textId="689186B3" w:rsidR="000B7AAE" w:rsidRPr="0094740B" w:rsidRDefault="000B7AAE" w:rsidP="00D60AC3">
            <w:pPr>
              <w:pStyle w:val="TableParagraph"/>
              <w:rPr>
                <w:color w:val="000000" w:themeColor="text1"/>
                <w:lang w:val="ru-RU"/>
              </w:rPr>
            </w:pPr>
            <w:r w:rsidRPr="0094740B">
              <w:rPr>
                <w:color w:val="000000" w:themeColor="text1"/>
                <w:lang w:val="ru-RU"/>
              </w:rPr>
              <w:t>Сохранение биоразнообразия и развитие особо охраняемых природных территорий регионального значения Республики Тыва</w:t>
            </w:r>
          </w:p>
        </w:tc>
        <w:tc>
          <w:tcPr>
            <w:tcW w:w="1134" w:type="dxa"/>
          </w:tcPr>
          <w:p w14:paraId="7DF7934D" w14:textId="1A55794C" w:rsidR="000B7AAE" w:rsidRPr="0094740B" w:rsidRDefault="009D086B" w:rsidP="00D60AC3">
            <w:pPr>
              <w:pStyle w:val="TableParagraph"/>
              <w:jc w:val="center"/>
              <w:rPr>
                <w:color w:val="000000" w:themeColor="text1"/>
              </w:rPr>
            </w:pPr>
            <w:r w:rsidRPr="0094740B">
              <w:rPr>
                <w:color w:val="000000" w:themeColor="text1"/>
                <w:lang w:val="ru-RU"/>
              </w:rPr>
              <w:t>количество</w:t>
            </w:r>
          </w:p>
        </w:tc>
        <w:tc>
          <w:tcPr>
            <w:tcW w:w="850" w:type="dxa"/>
          </w:tcPr>
          <w:p w14:paraId="1DDAD9A6" w14:textId="6D808FCB" w:rsidR="000B7AAE" w:rsidRPr="0094740B" w:rsidRDefault="000B7AAE" w:rsidP="00D60AC3">
            <w:pPr>
              <w:pStyle w:val="TableParagraph"/>
              <w:jc w:val="center"/>
              <w:rPr>
                <w:color w:val="000000" w:themeColor="text1"/>
              </w:rPr>
            </w:pPr>
            <w:r w:rsidRPr="0094740B">
              <w:rPr>
                <w:color w:val="000000" w:themeColor="text1"/>
                <w:lang w:val="ru-RU"/>
              </w:rPr>
              <w:t>0</w:t>
            </w:r>
          </w:p>
        </w:tc>
        <w:tc>
          <w:tcPr>
            <w:tcW w:w="1134" w:type="dxa"/>
          </w:tcPr>
          <w:p w14:paraId="6FDC85B3" w14:textId="7819422C" w:rsidR="000B7AAE" w:rsidRPr="0094740B" w:rsidRDefault="000B7AAE" w:rsidP="00D60AC3">
            <w:pPr>
              <w:pStyle w:val="TableParagraph"/>
              <w:jc w:val="center"/>
              <w:rPr>
                <w:color w:val="000000" w:themeColor="text1"/>
              </w:rPr>
            </w:pPr>
            <w:r w:rsidRPr="0094740B">
              <w:rPr>
                <w:color w:val="000000" w:themeColor="text1"/>
                <w:lang w:val="ru-RU"/>
              </w:rPr>
              <w:t>0</w:t>
            </w:r>
          </w:p>
        </w:tc>
        <w:tc>
          <w:tcPr>
            <w:tcW w:w="709" w:type="dxa"/>
          </w:tcPr>
          <w:p w14:paraId="7A022068" w14:textId="7C0C93AF" w:rsidR="000B7AAE" w:rsidRPr="0094740B" w:rsidRDefault="000B7AAE" w:rsidP="00D60AC3">
            <w:pPr>
              <w:pStyle w:val="TableParagraph"/>
              <w:jc w:val="center"/>
              <w:rPr>
                <w:color w:val="000000" w:themeColor="text1"/>
              </w:rPr>
            </w:pPr>
            <w:r w:rsidRPr="0094740B">
              <w:rPr>
                <w:color w:val="000000" w:themeColor="text1"/>
                <w:lang w:val="ru-RU"/>
              </w:rPr>
              <w:t>0</w:t>
            </w:r>
          </w:p>
        </w:tc>
        <w:tc>
          <w:tcPr>
            <w:tcW w:w="851" w:type="dxa"/>
          </w:tcPr>
          <w:p w14:paraId="3EA223B4" w14:textId="098A8A9A" w:rsidR="000B7AAE" w:rsidRPr="0094740B" w:rsidRDefault="000B7AAE" w:rsidP="00D60AC3">
            <w:pPr>
              <w:pStyle w:val="TableParagraph"/>
              <w:jc w:val="center"/>
              <w:rPr>
                <w:color w:val="000000" w:themeColor="text1"/>
              </w:rPr>
            </w:pPr>
            <w:r w:rsidRPr="0094740B">
              <w:rPr>
                <w:color w:val="000000" w:themeColor="text1"/>
                <w:lang w:val="ru-RU"/>
              </w:rPr>
              <w:t>0</w:t>
            </w:r>
          </w:p>
        </w:tc>
        <w:tc>
          <w:tcPr>
            <w:tcW w:w="708" w:type="dxa"/>
          </w:tcPr>
          <w:p w14:paraId="6D4075D9" w14:textId="22F3EA53" w:rsidR="000B7AAE" w:rsidRPr="0094740B" w:rsidRDefault="000B7AAE" w:rsidP="00D60AC3">
            <w:pPr>
              <w:pStyle w:val="TableParagraph"/>
              <w:jc w:val="center"/>
              <w:rPr>
                <w:color w:val="000000" w:themeColor="text1"/>
              </w:rPr>
            </w:pPr>
            <w:r w:rsidRPr="0094740B">
              <w:rPr>
                <w:color w:val="000000" w:themeColor="text1"/>
                <w:lang w:val="ru-RU"/>
              </w:rPr>
              <w:t>0</w:t>
            </w:r>
          </w:p>
        </w:tc>
        <w:tc>
          <w:tcPr>
            <w:tcW w:w="709" w:type="dxa"/>
          </w:tcPr>
          <w:p w14:paraId="5CF5EE48" w14:textId="0271245C" w:rsidR="000B7AAE" w:rsidRPr="0094740B" w:rsidRDefault="000B7AAE" w:rsidP="00D60AC3">
            <w:pPr>
              <w:pStyle w:val="TableParagraph"/>
              <w:jc w:val="center"/>
              <w:rPr>
                <w:color w:val="000000" w:themeColor="text1"/>
              </w:rPr>
            </w:pPr>
            <w:r w:rsidRPr="0094740B">
              <w:rPr>
                <w:color w:val="000000" w:themeColor="text1"/>
                <w:lang w:val="ru-RU"/>
              </w:rPr>
              <w:t>0</w:t>
            </w:r>
          </w:p>
        </w:tc>
        <w:tc>
          <w:tcPr>
            <w:tcW w:w="709" w:type="dxa"/>
          </w:tcPr>
          <w:p w14:paraId="61C32216" w14:textId="498C855C" w:rsidR="000B7AAE" w:rsidRPr="0094740B" w:rsidRDefault="000B7AAE" w:rsidP="00D60AC3">
            <w:pPr>
              <w:pStyle w:val="TableParagraph"/>
              <w:jc w:val="center"/>
              <w:rPr>
                <w:color w:val="000000" w:themeColor="text1"/>
              </w:rPr>
            </w:pPr>
            <w:r w:rsidRPr="0094740B">
              <w:rPr>
                <w:color w:val="000000" w:themeColor="text1"/>
                <w:lang w:val="ru-RU"/>
              </w:rPr>
              <w:t>0</w:t>
            </w:r>
          </w:p>
        </w:tc>
        <w:tc>
          <w:tcPr>
            <w:tcW w:w="709" w:type="dxa"/>
          </w:tcPr>
          <w:p w14:paraId="15FF8F58" w14:textId="2EE4ED25" w:rsidR="000B7AAE" w:rsidRPr="0094740B" w:rsidRDefault="000B7AAE" w:rsidP="00D60AC3">
            <w:pPr>
              <w:pStyle w:val="TableParagraph"/>
              <w:jc w:val="center"/>
              <w:rPr>
                <w:color w:val="000000" w:themeColor="text1"/>
              </w:rPr>
            </w:pPr>
            <w:r w:rsidRPr="0094740B">
              <w:rPr>
                <w:color w:val="000000" w:themeColor="text1"/>
                <w:lang w:val="ru-RU"/>
              </w:rPr>
              <w:t>0</w:t>
            </w:r>
          </w:p>
        </w:tc>
        <w:tc>
          <w:tcPr>
            <w:tcW w:w="992" w:type="dxa"/>
          </w:tcPr>
          <w:p w14:paraId="082AE549" w14:textId="1F6A834E" w:rsidR="000B7AAE" w:rsidRPr="0094740B" w:rsidRDefault="000B7AAE" w:rsidP="00D60AC3">
            <w:pPr>
              <w:pStyle w:val="TableParagraph"/>
              <w:jc w:val="center"/>
              <w:rPr>
                <w:color w:val="000000" w:themeColor="text1"/>
              </w:rPr>
            </w:pPr>
            <w:r w:rsidRPr="0094740B">
              <w:rPr>
                <w:color w:val="000000" w:themeColor="text1"/>
                <w:lang w:val="ru-RU"/>
              </w:rPr>
              <w:t>1</w:t>
            </w:r>
          </w:p>
        </w:tc>
        <w:tc>
          <w:tcPr>
            <w:tcW w:w="850" w:type="dxa"/>
          </w:tcPr>
          <w:p w14:paraId="70AACB7A" w14:textId="543BF92A" w:rsidR="000B7AAE" w:rsidRPr="0094740B" w:rsidRDefault="000B7AAE" w:rsidP="00D60AC3">
            <w:pPr>
              <w:pStyle w:val="TableParagraph"/>
              <w:jc w:val="center"/>
              <w:rPr>
                <w:color w:val="000000" w:themeColor="text1"/>
              </w:rPr>
            </w:pPr>
            <w:r w:rsidRPr="0094740B">
              <w:rPr>
                <w:color w:val="000000" w:themeColor="text1"/>
                <w:lang w:val="ru-RU"/>
              </w:rPr>
              <w:t>0</w:t>
            </w:r>
          </w:p>
        </w:tc>
        <w:tc>
          <w:tcPr>
            <w:tcW w:w="851" w:type="dxa"/>
          </w:tcPr>
          <w:p w14:paraId="634CFCBB" w14:textId="1BD29215" w:rsidR="000B7AAE" w:rsidRPr="0094740B" w:rsidRDefault="000B7AAE" w:rsidP="00D60AC3">
            <w:pPr>
              <w:pStyle w:val="TableParagraph"/>
              <w:jc w:val="center"/>
              <w:rPr>
                <w:color w:val="000000" w:themeColor="text1"/>
              </w:rPr>
            </w:pPr>
            <w:r w:rsidRPr="0094740B">
              <w:rPr>
                <w:color w:val="000000" w:themeColor="text1"/>
                <w:lang w:val="ru-RU"/>
              </w:rPr>
              <w:t>0</w:t>
            </w:r>
          </w:p>
        </w:tc>
        <w:tc>
          <w:tcPr>
            <w:tcW w:w="850" w:type="dxa"/>
          </w:tcPr>
          <w:p w14:paraId="1B88840D" w14:textId="082CBD35" w:rsidR="000B7AAE" w:rsidRPr="0094740B" w:rsidRDefault="000B7AAE" w:rsidP="00D60AC3">
            <w:pPr>
              <w:pStyle w:val="TableParagraph"/>
              <w:jc w:val="center"/>
              <w:rPr>
                <w:color w:val="000000" w:themeColor="text1"/>
                <w:lang w:val="ru-RU"/>
              </w:rPr>
            </w:pPr>
            <w:r w:rsidRPr="0094740B">
              <w:rPr>
                <w:color w:val="000000" w:themeColor="text1"/>
                <w:lang w:val="ru-RU"/>
              </w:rPr>
              <w:t>0</w:t>
            </w:r>
          </w:p>
        </w:tc>
        <w:tc>
          <w:tcPr>
            <w:tcW w:w="1048" w:type="dxa"/>
          </w:tcPr>
          <w:p w14:paraId="5F3EB2B3" w14:textId="75AFE75D" w:rsidR="000B7AAE" w:rsidRPr="0094740B" w:rsidRDefault="000B7AAE" w:rsidP="00D60AC3">
            <w:pPr>
              <w:pStyle w:val="TableParagraph"/>
              <w:jc w:val="center"/>
              <w:rPr>
                <w:color w:val="000000" w:themeColor="text1"/>
                <w:lang w:val="ru-RU"/>
              </w:rPr>
            </w:pPr>
            <w:r w:rsidRPr="0094740B">
              <w:rPr>
                <w:color w:val="000000" w:themeColor="text1"/>
                <w:lang w:val="ru-RU"/>
              </w:rPr>
              <w:t>1</w:t>
            </w:r>
          </w:p>
        </w:tc>
      </w:tr>
      <w:tr w:rsidR="00731FEB" w:rsidRPr="0094740B" w14:paraId="1D326FF8" w14:textId="77777777" w:rsidTr="0094740B">
        <w:trPr>
          <w:trHeight w:val="20"/>
          <w:jc w:val="center"/>
        </w:trPr>
        <w:tc>
          <w:tcPr>
            <w:tcW w:w="568" w:type="dxa"/>
          </w:tcPr>
          <w:p w14:paraId="6199EA99" w14:textId="5DBEF99F" w:rsidR="000B7AAE" w:rsidRPr="0094740B" w:rsidRDefault="00F617D9" w:rsidP="00D60AC3">
            <w:pPr>
              <w:pStyle w:val="TableParagraph"/>
              <w:jc w:val="center"/>
              <w:rPr>
                <w:color w:val="000000" w:themeColor="text1"/>
                <w:lang w:val="ru-RU"/>
              </w:rPr>
            </w:pPr>
            <w:r w:rsidRPr="0094740B">
              <w:rPr>
                <w:color w:val="000000" w:themeColor="text1"/>
                <w:lang w:val="ru-RU"/>
              </w:rPr>
              <w:t>4</w:t>
            </w:r>
            <w:r w:rsidR="00246242" w:rsidRPr="0094740B">
              <w:rPr>
                <w:color w:val="000000" w:themeColor="text1"/>
                <w:lang w:val="ru-RU"/>
              </w:rPr>
              <w:t>.</w:t>
            </w:r>
          </w:p>
        </w:tc>
        <w:tc>
          <w:tcPr>
            <w:tcW w:w="3402" w:type="dxa"/>
          </w:tcPr>
          <w:p w14:paraId="68C9CEBD" w14:textId="0975895B" w:rsidR="000B7AAE" w:rsidRPr="0094740B" w:rsidRDefault="000B7AAE" w:rsidP="00D60AC3">
            <w:pPr>
              <w:pStyle w:val="TableParagraph"/>
              <w:rPr>
                <w:color w:val="000000" w:themeColor="text1"/>
                <w:lang w:val="ru-RU"/>
              </w:rPr>
            </w:pPr>
            <w:r w:rsidRPr="0094740B">
              <w:rPr>
                <w:color w:val="000000" w:themeColor="text1"/>
                <w:lang w:val="ru-RU"/>
              </w:rPr>
              <w:t>Издание Красной книги Республики Тыва</w:t>
            </w:r>
          </w:p>
        </w:tc>
        <w:tc>
          <w:tcPr>
            <w:tcW w:w="1134" w:type="dxa"/>
          </w:tcPr>
          <w:p w14:paraId="210D1CBA" w14:textId="2429AC65" w:rsidR="000B7AAE" w:rsidRPr="0094740B" w:rsidRDefault="00FB3F30" w:rsidP="00D60AC3">
            <w:pPr>
              <w:pStyle w:val="TableParagraph"/>
              <w:jc w:val="center"/>
              <w:rPr>
                <w:color w:val="000000" w:themeColor="text1"/>
                <w:lang w:val="ru-RU"/>
              </w:rPr>
            </w:pPr>
            <w:r w:rsidRPr="0094740B">
              <w:rPr>
                <w:color w:val="000000" w:themeColor="text1"/>
                <w:lang w:val="ru-RU"/>
              </w:rPr>
              <w:t>процентов</w:t>
            </w:r>
          </w:p>
        </w:tc>
        <w:tc>
          <w:tcPr>
            <w:tcW w:w="850" w:type="dxa"/>
          </w:tcPr>
          <w:p w14:paraId="0F13CCE9" w14:textId="47408D09" w:rsidR="000B7AAE" w:rsidRPr="0094740B" w:rsidRDefault="000B7AAE" w:rsidP="00D60AC3">
            <w:pPr>
              <w:pStyle w:val="TableParagraph"/>
              <w:jc w:val="center"/>
              <w:rPr>
                <w:color w:val="000000" w:themeColor="text1"/>
              </w:rPr>
            </w:pPr>
            <w:r w:rsidRPr="0094740B">
              <w:rPr>
                <w:color w:val="000000" w:themeColor="text1"/>
                <w:lang w:val="ru-RU"/>
              </w:rPr>
              <w:t>0</w:t>
            </w:r>
          </w:p>
        </w:tc>
        <w:tc>
          <w:tcPr>
            <w:tcW w:w="1134" w:type="dxa"/>
          </w:tcPr>
          <w:p w14:paraId="05A8C91C" w14:textId="126F801E" w:rsidR="000B7AAE" w:rsidRPr="0094740B" w:rsidRDefault="000B7AAE" w:rsidP="00D60AC3">
            <w:pPr>
              <w:pStyle w:val="TableParagraph"/>
              <w:jc w:val="center"/>
              <w:rPr>
                <w:color w:val="000000" w:themeColor="text1"/>
              </w:rPr>
            </w:pPr>
            <w:r w:rsidRPr="0094740B">
              <w:rPr>
                <w:color w:val="000000" w:themeColor="text1"/>
                <w:lang w:val="ru-RU"/>
              </w:rPr>
              <w:t>0</w:t>
            </w:r>
          </w:p>
        </w:tc>
        <w:tc>
          <w:tcPr>
            <w:tcW w:w="709" w:type="dxa"/>
          </w:tcPr>
          <w:p w14:paraId="3737EF12" w14:textId="5A92BD50" w:rsidR="000B7AAE" w:rsidRPr="0094740B" w:rsidRDefault="000B7AAE" w:rsidP="00D60AC3">
            <w:pPr>
              <w:pStyle w:val="TableParagraph"/>
              <w:jc w:val="center"/>
              <w:rPr>
                <w:color w:val="000000" w:themeColor="text1"/>
              </w:rPr>
            </w:pPr>
            <w:r w:rsidRPr="0094740B">
              <w:rPr>
                <w:color w:val="000000" w:themeColor="text1"/>
                <w:lang w:val="ru-RU"/>
              </w:rPr>
              <w:t>0</w:t>
            </w:r>
          </w:p>
        </w:tc>
        <w:tc>
          <w:tcPr>
            <w:tcW w:w="851" w:type="dxa"/>
          </w:tcPr>
          <w:p w14:paraId="77DB4C58" w14:textId="4A758BAA" w:rsidR="000B7AAE" w:rsidRPr="0094740B" w:rsidRDefault="000B7AAE" w:rsidP="00D60AC3">
            <w:pPr>
              <w:pStyle w:val="TableParagraph"/>
              <w:jc w:val="center"/>
              <w:rPr>
                <w:color w:val="000000" w:themeColor="text1"/>
              </w:rPr>
            </w:pPr>
            <w:r w:rsidRPr="0094740B">
              <w:rPr>
                <w:color w:val="000000" w:themeColor="text1"/>
                <w:lang w:val="ru-RU"/>
              </w:rPr>
              <w:t>0</w:t>
            </w:r>
          </w:p>
        </w:tc>
        <w:tc>
          <w:tcPr>
            <w:tcW w:w="708" w:type="dxa"/>
          </w:tcPr>
          <w:p w14:paraId="330CBEC3" w14:textId="1A7BDE4A" w:rsidR="000B7AAE" w:rsidRPr="0094740B" w:rsidRDefault="000B7AAE" w:rsidP="00D60AC3">
            <w:pPr>
              <w:pStyle w:val="TableParagraph"/>
              <w:jc w:val="center"/>
              <w:rPr>
                <w:color w:val="000000" w:themeColor="text1"/>
              </w:rPr>
            </w:pPr>
            <w:r w:rsidRPr="0094740B">
              <w:rPr>
                <w:color w:val="000000" w:themeColor="text1"/>
                <w:lang w:val="ru-RU"/>
              </w:rPr>
              <w:t>0</w:t>
            </w:r>
          </w:p>
        </w:tc>
        <w:tc>
          <w:tcPr>
            <w:tcW w:w="709" w:type="dxa"/>
          </w:tcPr>
          <w:p w14:paraId="0AFEFCCF" w14:textId="39413B05" w:rsidR="000B7AAE" w:rsidRPr="0094740B" w:rsidRDefault="00CE4486" w:rsidP="00D60AC3">
            <w:pPr>
              <w:pStyle w:val="TableParagraph"/>
              <w:jc w:val="center"/>
              <w:rPr>
                <w:color w:val="000000" w:themeColor="text1"/>
              </w:rPr>
            </w:pPr>
            <w:r w:rsidRPr="0094740B">
              <w:rPr>
                <w:color w:val="000000" w:themeColor="text1"/>
              </w:rPr>
              <w:t>0</w:t>
            </w:r>
          </w:p>
        </w:tc>
        <w:tc>
          <w:tcPr>
            <w:tcW w:w="709" w:type="dxa"/>
          </w:tcPr>
          <w:p w14:paraId="73354CFD" w14:textId="5B9762F2" w:rsidR="000B7AAE" w:rsidRPr="0094740B" w:rsidRDefault="000B7AAE" w:rsidP="00D60AC3">
            <w:pPr>
              <w:pStyle w:val="TableParagraph"/>
              <w:jc w:val="center"/>
              <w:rPr>
                <w:color w:val="000000" w:themeColor="text1"/>
              </w:rPr>
            </w:pPr>
            <w:r w:rsidRPr="0094740B">
              <w:rPr>
                <w:color w:val="000000" w:themeColor="text1"/>
                <w:lang w:val="ru-RU"/>
              </w:rPr>
              <w:t>0</w:t>
            </w:r>
          </w:p>
        </w:tc>
        <w:tc>
          <w:tcPr>
            <w:tcW w:w="709" w:type="dxa"/>
          </w:tcPr>
          <w:p w14:paraId="5ED7842A" w14:textId="59BBC038" w:rsidR="000B7AAE" w:rsidRPr="0094740B" w:rsidRDefault="000B7AAE" w:rsidP="00D60AC3">
            <w:pPr>
              <w:pStyle w:val="TableParagraph"/>
              <w:jc w:val="center"/>
              <w:rPr>
                <w:color w:val="000000" w:themeColor="text1"/>
              </w:rPr>
            </w:pPr>
            <w:r w:rsidRPr="0094740B">
              <w:rPr>
                <w:color w:val="000000" w:themeColor="text1"/>
                <w:lang w:val="ru-RU"/>
              </w:rPr>
              <w:t>0</w:t>
            </w:r>
          </w:p>
        </w:tc>
        <w:tc>
          <w:tcPr>
            <w:tcW w:w="992" w:type="dxa"/>
          </w:tcPr>
          <w:p w14:paraId="0CF61BA6" w14:textId="12CA0A2D" w:rsidR="000B7AAE" w:rsidRPr="0094740B" w:rsidRDefault="000B7AAE" w:rsidP="00D60AC3">
            <w:pPr>
              <w:pStyle w:val="TableParagraph"/>
              <w:jc w:val="center"/>
              <w:rPr>
                <w:color w:val="000000" w:themeColor="text1"/>
              </w:rPr>
            </w:pPr>
            <w:r w:rsidRPr="0094740B">
              <w:rPr>
                <w:color w:val="000000" w:themeColor="text1"/>
                <w:lang w:val="ru-RU"/>
              </w:rPr>
              <w:t>0</w:t>
            </w:r>
          </w:p>
        </w:tc>
        <w:tc>
          <w:tcPr>
            <w:tcW w:w="850" w:type="dxa"/>
          </w:tcPr>
          <w:p w14:paraId="588F615B" w14:textId="6BF50E0D" w:rsidR="000B7AAE" w:rsidRPr="0094740B" w:rsidRDefault="000B7AAE" w:rsidP="00D60AC3">
            <w:pPr>
              <w:pStyle w:val="TableParagraph"/>
              <w:jc w:val="center"/>
              <w:rPr>
                <w:color w:val="000000" w:themeColor="text1"/>
              </w:rPr>
            </w:pPr>
            <w:r w:rsidRPr="0094740B">
              <w:rPr>
                <w:color w:val="000000" w:themeColor="text1"/>
                <w:lang w:val="ru-RU"/>
              </w:rPr>
              <w:t>0</w:t>
            </w:r>
          </w:p>
        </w:tc>
        <w:tc>
          <w:tcPr>
            <w:tcW w:w="851" w:type="dxa"/>
          </w:tcPr>
          <w:p w14:paraId="0F96C6CA" w14:textId="33290149" w:rsidR="000B7AAE" w:rsidRPr="0094740B" w:rsidRDefault="000B7AAE" w:rsidP="00D60AC3">
            <w:pPr>
              <w:pStyle w:val="TableParagraph"/>
              <w:jc w:val="center"/>
              <w:rPr>
                <w:color w:val="000000" w:themeColor="text1"/>
              </w:rPr>
            </w:pPr>
            <w:r w:rsidRPr="0094740B">
              <w:rPr>
                <w:color w:val="000000" w:themeColor="text1"/>
                <w:lang w:val="ru-RU"/>
              </w:rPr>
              <w:t>0</w:t>
            </w:r>
          </w:p>
        </w:tc>
        <w:tc>
          <w:tcPr>
            <w:tcW w:w="850" w:type="dxa"/>
          </w:tcPr>
          <w:p w14:paraId="2654E7FC" w14:textId="266B36FB" w:rsidR="000B7AAE" w:rsidRPr="0094740B" w:rsidRDefault="000B7AAE" w:rsidP="00D60AC3">
            <w:pPr>
              <w:pStyle w:val="TableParagraph"/>
              <w:jc w:val="center"/>
              <w:rPr>
                <w:color w:val="000000" w:themeColor="text1"/>
              </w:rPr>
            </w:pPr>
            <w:r w:rsidRPr="0094740B">
              <w:rPr>
                <w:color w:val="000000" w:themeColor="text1"/>
                <w:lang w:val="ru-RU"/>
              </w:rPr>
              <w:t>0</w:t>
            </w:r>
          </w:p>
        </w:tc>
        <w:tc>
          <w:tcPr>
            <w:tcW w:w="1048" w:type="dxa"/>
          </w:tcPr>
          <w:p w14:paraId="225475A8" w14:textId="11E13141" w:rsidR="000B7AAE" w:rsidRPr="0094740B" w:rsidRDefault="00CE4486" w:rsidP="00D60AC3">
            <w:pPr>
              <w:pStyle w:val="TableParagraph"/>
              <w:jc w:val="center"/>
              <w:rPr>
                <w:color w:val="000000" w:themeColor="text1"/>
              </w:rPr>
            </w:pPr>
            <w:r w:rsidRPr="0094740B">
              <w:rPr>
                <w:color w:val="000000" w:themeColor="text1"/>
              </w:rPr>
              <w:t>0</w:t>
            </w:r>
          </w:p>
        </w:tc>
      </w:tr>
      <w:tr w:rsidR="00731FEB" w:rsidRPr="0094740B" w14:paraId="1CC9EEC3" w14:textId="77777777" w:rsidTr="0094740B">
        <w:trPr>
          <w:trHeight w:val="20"/>
          <w:jc w:val="center"/>
        </w:trPr>
        <w:tc>
          <w:tcPr>
            <w:tcW w:w="568" w:type="dxa"/>
          </w:tcPr>
          <w:p w14:paraId="35C7D657" w14:textId="3DA1C7BE" w:rsidR="000B7AAE" w:rsidRPr="0094740B" w:rsidRDefault="00F617D9" w:rsidP="00D60AC3">
            <w:pPr>
              <w:pStyle w:val="TableParagraph"/>
              <w:jc w:val="center"/>
              <w:rPr>
                <w:color w:val="000000" w:themeColor="text1"/>
                <w:lang w:val="ru-RU"/>
              </w:rPr>
            </w:pPr>
            <w:r w:rsidRPr="0094740B">
              <w:rPr>
                <w:color w:val="000000" w:themeColor="text1"/>
                <w:lang w:val="ru-RU"/>
              </w:rPr>
              <w:t>5</w:t>
            </w:r>
            <w:r w:rsidR="00246242" w:rsidRPr="0094740B">
              <w:rPr>
                <w:color w:val="000000" w:themeColor="text1"/>
                <w:lang w:val="ru-RU"/>
              </w:rPr>
              <w:t>.</w:t>
            </w:r>
          </w:p>
        </w:tc>
        <w:tc>
          <w:tcPr>
            <w:tcW w:w="3402" w:type="dxa"/>
          </w:tcPr>
          <w:p w14:paraId="4E76AAE3" w14:textId="246B176D" w:rsidR="000B7AAE" w:rsidRPr="0094740B" w:rsidRDefault="000B7AAE" w:rsidP="00D60AC3">
            <w:pPr>
              <w:pStyle w:val="TableParagraph"/>
              <w:rPr>
                <w:color w:val="000000" w:themeColor="text1"/>
                <w:lang w:val="ru-RU"/>
              </w:rPr>
            </w:pPr>
            <w:r w:rsidRPr="0094740B">
              <w:rPr>
                <w:color w:val="000000" w:themeColor="text1"/>
                <w:lang w:val="ru-RU"/>
              </w:rPr>
              <w:t>Реализация мероприятий по охране и воспроизводству объектов растительного и животного мира и среды их обитания</w:t>
            </w:r>
          </w:p>
        </w:tc>
        <w:tc>
          <w:tcPr>
            <w:tcW w:w="1134" w:type="dxa"/>
          </w:tcPr>
          <w:p w14:paraId="398693CB" w14:textId="14DB73F3" w:rsidR="000B7AAE" w:rsidRPr="0094740B" w:rsidRDefault="00FB3F30" w:rsidP="00D60AC3">
            <w:pPr>
              <w:pStyle w:val="TableParagraph"/>
              <w:jc w:val="center"/>
              <w:rPr>
                <w:color w:val="000000" w:themeColor="text1"/>
                <w:lang w:val="ru-RU"/>
              </w:rPr>
            </w:pPr>
            <w:r w:rsidRPr="0094740B">
              <w:rPr>
                <w:color w:val="000000" w:themeColor="text1"/>
                <w:lang w:val="ru-RU"/>
              </w:rPr>
              <w:t>процентов</w:t>
            </w:r>
          </w:p>
        </w:tc>
        <w:tc>
          <w:tcPr>
            <w:tcW w:w="850" w:type="dxa"/>
          </w:tcPr>
          <w:p w14:paraId="7AE0979A" w14:textId="1F62D790" w:rsidR="000B7AAE" w:rsidRPr="0094740B" w:rsidRDefault="000B7AAE" w:rsidP="00D60AC3">
            <w:pPr>
              <w:pStyle w:val="TableParagraph"/>
              <w:jc w:val="center"/>
              <w:rPr>
                <w:color w:val="000000" w:themeColor="text1"/>
              </w:rPr>
            </w:pPr>
            <w:r w:rsidRPr="0094740B">
              <w:rPr>
                <w:color w:val="000000" w:themeColor="text1"/>
                <w:lang w:val="ru-RU"/>
              </w:rPr>
              <w:t>0</w:t>
            </w:r>
          </w:p>
        </w:tc>
        <w:tc>
          <w:tcPr>
            <w:tcW w:w="1134" w:type="dxa"/>
          </w:tcPr>
          <w:p w14:paraId="1524EC61" w14:textId="2DF45F91" w:rsidR="000B7AAE" w:rsidRPr="0094740B" w:rsidRDefault="000B7AAE" w:rsidP="00D60AC3">
            <w:pPr>
              <w:pStyle w:val="TableParagraph"/>
              <w:jc w:val="center"/>
              <w:rPr>
                <w:color w:val="000000" w:themeColor="text1"/>
              </w:rPr>
            </w:pPr>
            <w:r w:rsidRPr="0094740B">
              <w:rPr>
                <w:color w:val="000000" w:themeColor="text1"/>
                <w:lang w:val="ru-RU"/>
              </w:rPr>
              <w:t>0</w:t>
            </w:r>
          </w:p>
        </w:tc>
        <w:tc>
          <w:tcPr>
            <w:tcW w:w="709" w:type="dxa"/>
          </w:tcPr>
          <w:p w14:paraId="448CFB69" w14:textId="1303169E" w:rsidR="000B7AAE" w:rsidRPr="0094740B" w:rsidRDefault="000B7AAE" w:rsidP="00D60AC3">
            <w:pPr>
              <w:pStyle w:val="TableParagraph"/>
              <w:jc w:val="center"/>
              <w:rPr>
                <w:color w:val="000000" w:themeColor="text1"/>
              </w:rPr>
            </w:pPr>
            <w:r w:rsidRPr="0094740B">
              <w:rPr>
                <w:color w:val="000000" w:themeColor="text1"/>
                <w:lang w:val="ru-RU"/>
              </w:rPr>
              <w:t>0</w:t>
            </w:r>
          </w:p>
        </w:tc>
        <w:tc>
          <w:tcPr>
            <w:tcW w:w="851" w:type="dxa"/>
          </w:tcPr>
          <w:p w14:paraId="6F95D17E" w14:textId="7887762C" w:rsidR="000B7AAE" w:rsidRPr="0094740B" w:rsidRDefault="000B7AAE" w:rsidP="00D60AC3">
            <w:pPr>
              <w:pStyle w:val="TableParagraph"/>
              <w:jc w:val="center"/>
              <w:rPr>
                <w:color w:val="000000" w:themeColor="text1"/>
              </w:rPr>
            </w:pPr>
            <w:r w:rsidRPr="0094740B">
              <w:rPr>
                <w:color w:val="000000" w:themeColor="text1"/>
                <w:lang w:val="ru-RU"/>
              </w:rPr>
              <w:t>1</w:t>
            </w:r>
          </w:p>
        </w:tc>
        <w:tc>
          <w:tcPr>
            <w:tcW w:w="708" w:type="dxa"/>
          </w:tcPr>
          <w:p w14:paraId="6192D39F" w14:textId="7FCD80D3" w:rsidR="000B7AAE" w:rsidRPr="0094740B" w:rsidRDefault="000B7AAE" w:rsidP="00D60AC3">
            <w:pPr>
              <w:pStyle w:val="TableParagraph"/>
              <w:jc w:val="center"/>
              <w:rPr>
                <w:color w:val="000000" w:themeColor="text1"/>
              </w:rPr>
            </w:pPr>
            <w:r w:rsidRPr="0094740B">
              <w:rPr>
                <w:color w:val="000000" w:themeColor="text1"/>
                <w:lang w:val="ru-RU"/>
              </w:rPr>
              <w:t>1</w:t>
            </w:r>
          </w:p>
        </w:tc>
        <w:tc>
          <w:tcPr>
            <w:tcW w:w="709" w:type="dxa"/>
          </w:tcPr>
          <w:p w14:paraId="58CD568C" w14:textId="09D40ED3" w:rsidR="000B7AAE" w:rsidRPr="0094740B" w:rsidRDefault="000B7AAE" w:rsidP="00D60AC3">
            <w:pPr>
              <w:pStyle w:val="TableParagraph"/>
              <w:jc w:val="center"/>
              <w:rPr>
                <w:color w:val="000000" w:themeColor="text1"/>
              </w:rPr>
            </w:pPr>
            <w:r w:rsidRPr="0094740B">
              <w:rPr>
                <w:color w:val="000000" w:themeColor="text1"/>
                <w:lang w:val="ru-RU"/>
              </w:rPr>
              <w:t>1</w:t>
            </w:r>
          </w:p>
        </w:tc>
        <w:tc>
          <w:tcPr>
            <w:tcW w:w="709" w:type="dxa"/>
          </w:tcPr>
          <w:p w14:paraId="587E2641" w14:textId="274964FC" w:rsidR="000B7AAE" w:rsidRPr="0094740B" w:rsidRDefault="000B7AAE" w:rsidP="00D60AC3">
            <w:pPr>
              <w:pStyle w:val="TableParagraph"/>
              <w:jc w:val="center"/>
              <w:rPr>
                <w:color w:val="000000" w:themeColor="text1"/>
              </w:rPr>
            </w:pPr>
            <w:r w:rsidRPr="0094740B">
              <w:rPr>
                <w:color w:val="000000" w:themeColor="text1"/>
                <w:lang w:val="ru-RU"/>
              </w:rPr>
              <w:t>0</w:t>
            </w:r>
          </w:p>
        </w:tc>
        <w:tc>
          <w:tcPr>
            <w:tcW w:w="709" w:type="dxa"/>
          </w:tcPr>
          <w:p w14:paraId="7A8E6CF1" w14:textId="45B3D117" w:rsidR="000B7AAE" w:rsidRPr="0094740B" w:rsidRDefault="000B7AAE" w:rsidP="00D60AC3">
            <w:pPr>
              <w:pStyle w:val="TableParagraph"/>
              <w:jc w:val="center"/>
              <w:rPr>
                <w:color w:val="000000" w:themeColor="text1"/>
              </w:rPr>
            </w:pPr>
            <w:r w:rsidRPr="0094740B">
              <w:rPr>
                <w:color w:val="000000" w:themeColor="text1"/>
                <w:lang w:val="ru-RU"/>
              </w:rPr>
              <w:t>1</w:t>
            </w:r>
          </w:p>
        </w:tc>
        <w:tc>
          <w:tcPr>
            <w:tcW w:w="992" w:type="dxa"/>
          </w:tcPr>
          <w:p w14:paraId="44F657E1" w14:textId="1E694C61" w:rsidR="000B7AAE" w:rsidRPr="0094740B" w:rsidRDefault="000B7AAE" w:rsidP="00D60AC3">
            <w:pPr>
              <w:pStyle w:val="TableParagraph"/>
              <w:jc w:val="center"/>
              <w:rPr>
                <w:color w:val="000000" w:themeColor="text1"/>
              </w:rPr>
            </w:pPr>
            <w:r w:rsidRPr="0094740B">
              <w:rPr>
                <w:color w:val="000000" w:themeColor="text1"/>
                <w:lang w:val="ru-RU"/>
              </w:rPr>
              <w:t>1</w:t>
            </w:r>
          </w:p>
        </w:tc>
        <w:tc>
          <w:tcPr>
            <w:tcW w:w="850" w:type="dxa"/>
          </w:tcPr>
          <w:p w14:paraId="3996362B" w14:textId="48A3E3BA" w:rsidR="000B7AAE" w:rsidRPr="0094740B" w:rsidRDefault="000B7AAE" w:rsidP="00D60AC3">
            <w:pPr>
              <w:pStyle w:val="TableParagraph"/>
              <w:jc w:val="center"/>
              <w:rPr>
                <w:color w:val="000000" w:themeColor="text1"/>
              </w:rPr>
            </w:pPr>
            <w:r w:rsidRPr="0094740B">
              <w:rPr>
                <w:color w:val="000000" w:themeColor="text1"/>
                <w:lang w:val="ru-RU"/>
              </w:rPr>
              <w:t>0</w:t>
            </w:r>
          </w:p>
        </w:tc>
        <w:tc>
          <w:tcPr>
            <w:tcW w:w="851" w:type="dxa"/>
          </w:tcPr>
          <w:p w14:paraId="52A8EAE2" w14:textId="52644324" w:rsidR="000B7AAE" w:rsidRPr="0094740B" w:rsidRDefault="000B7AAE" w:rsidP="00D60AC3">
            <w:pPr>
              <w:pStyle w:val="TableParagraph"/>
              <w:jc w:val="center"/>
              <w:rPr>
                <w:color w:val="000000" w:themeColor="text1"/>
              </w:rPr>
            </w:pPr>
            <w:r w:rsidRPr="0094740B">
              <w:rPr>
                <w:color w:val="000000" w:themeColor="text1"/>
                <w:lang w:val="ru-RU"/>
              </w:rPr>
              <w:t>0</w:t>
            </w:r>
          </w:p>
        </w:tc>
        <w:tc>
          <w:tcPr>
            <w:tcW w:w="850" w:type="dxa"/>
          </w:tcPr>
          <w:p w14:paraId="3547C315" w14:textId="5A567CFB" w:rsidR="000B7AAE" w:rsidRPr="0094740B" w:rsidRDefault="000B7AAE" w:rsidP="00D60AC3">
            <w:pPr>
              <w:pStyle w:val="TableParagraph"/>
              <w:jc w:val="center"/>
              <w:rPr>
                <w:color w:val="000000" w:themeColor="text1"/>
              </w:rPr>
            </w:pPr>
            <w:r w:rsidRPr="0094740B">
              <w:rPr>
                <w:color w:val="000000" w:themeColor="text1"/>
                <w:lang w:val="ru-RU"/>
              </w:rPr>
              <w:t>0</w:t>
            </w:r>
          </w:p>
        </w:tc>
        <w:tc>
          <w:tcPr>
            <w:tcW w:w="1048" w:type="dxa"/>
          </w:tcPr>
          <w:p w14:paraId="1D13D473" w14:textId="464F458A" w:rsidR="000B7AAE" w:rsidRPr="0094740B" w:rsidRDefault="000B7AAE" w:rsidP="00D60AC3">
            <w:pPr>
              <w:pStyle w:val="TableParagraph"/>
              <w:jc w:val="center"/>
              <w:rPr>
                <w:color w:val="000000" w:themeColor="text1"/>
              </w:rPr>
            </w:pPr>
            <w:r w:rsidRPr="0094740B">
              <w:rPr>
                <w:color w:val="000000" w:themeColor="text1"/>
                <w:lang w:val="ru-RU"/>
              </w:rPr>
              <w:t>5</w:t>
            </w:r>
          </w:p>
        </w:tc>
      </w:tr>
      <w:tr w:rsidR="00B73232" w:rsidRPr="0094740B" w14:paraId="78CF64F9" w14:textId="77777777" w:rsidTr="0094740B">
        <w:trPr>
          <w:trHeight w:val="20"/>
          <w:jc w:val="center"/>
        </w:trPr>
        <w:tc>
          <w:tcPr>
            <w:tcW w:w="16074" w:type="dxa"/>
            <w:gridSpan w:val="16"/>
          </w:tcPr>
          <w:p w14:paraId="75EF4FA5" w14:textId="67F7CEB3" w:rsidR="00B73232" w:rsidRPr="0094740B" w:rsidRDefault="00B73232" w:rsidP="00D60AC3">
            <w:pPr>
              <w:pStyle w:val="TableParagraph"/>
              <w:jc w:val="center"/>
              <w:rPr>
                <w:color w:val="000000" w:themeColor="text1"/>
                <w:lang w:val="ru-RU"/>
              </w:rPr>
            </w:pPr>
            <w:r w:rsidRPr="0094740B">
              <w:rPr>
                <w:color w:val="000000" w:themeColor="text1"/>
                <w:lang w:val="ru-RU"/>
              </w:rPr>
              <w:t>Подпрограмма 5 «</w:t>
            </w:r>
            <w:r w:rsidR="00EC46D6" w:rsidRPr="0094740B">
              <w:rPr>
                <w:color w:val="000000" w:themeColor="text1"/>
                <w:lang w:val="ru-RU"/>
              </w:rPr>
              <w:t>Обращение с отходами производства и потребления, в том числе с твердыми коммунальными отходами в Республик</w:t>
            </w:r>
            <w:r w:rsidR="00936AB5" w:rsidRPr="0094740B">
              <w:rPr>
                <w:color w:val="000000" w:themeColor="text1"/>
                <w:lang w:val="ru-RU"/>
              </w:rPr>
              <w:t>е</w:t>
            </w:r>
            <w:r w:rsidR="00EC46D6" w:rsidRPr="0094740B">
              <w:rPr>
                <w:color w:val="000000" w:themeColor="text1"/>
                <w:lang w:val="ru-RU"/>
              </w:rPr>
              <w:t xml:space="preserve"> Тыва</w:t>
            </w:r>
            <w:r w:rsidRPr="0094740B">
              <w:rPr>
                <w:color w:val="000000" w:themeColor="text1"/>
                <w:lang w:val="ru-RU"/>
              </w:rPr>
              <w:t>»</w:t>
            </w:r>
          </w:p>
        </w:tc>
      </w:tr>
      <w:tr w:rsidR="00F617D9" w:rsidRPr="0094740B" w14:paraId="442FEA1E" w14:textId="77777777" w:rsidTr="0094740B">
        <w:trPr>
          <w:trHeight w:val="20"/>
          <w:jc w:val="center"/>
        </w:trPr>
        <w:tc>
          <w:tcPr>
            <w:tcW w:w="568" w:type="dxa"/>
          </w:tcPr>
          <w:p w14:paraId="6A2A393E" w14:textId="0BDEDFEB" w:rsidR="00F617D9" w:rsidRPr="0094740B" w:rsidRDefault="00F617D9" w:rsidP="00D60AC3">
            <w:pPr>
              <w:pStyle w:val="TableParagraph"/>
              <w:jc w:val="center"/>
              <w:rPr>
                <w:color w:val="000000" w:themeColor="text1"/>
                <w:lang w:val="ru-RU"/>
              </w:rPr>
            </w:pPr>
            <w:r w:rsidRPr="0094740B">
              <w:rPr>
                <w:color w:val="000000" w:themeColor="text1"/>
                <w:lang w:val="ru-RU"/>
              </w:rPr>
              <w:t>1</w:t>
            </w:r>
            <w:r w:rsidR="00246242" w:rsidRPr="0094740B">
              <w:rPr>
                <w:color w:val="000000" w:themeColor="text1"/>
                <w:lang w:val="ru-RU"/>
              </w:rPr>
              <w:t>.</w:t>
            </w:r>
          </w:p>
        </w:tc>
        <w:tc>
          <w:tcPr>
            <w:tcW w:w="3402" w:type="dxa"/>
          </w:tcPr>
          <w:p w14:paraId="70E2F3CF" w14:textId="77777777" w:rsidR="00F617D9" w:rsidRPr="0094740B" w:rsidRDefault="00F617D9" w:rsidP="00D60AC3">
            <w:pPr>
              <w:pStyle w:val="TableParagraph"/>
              <w:rPr>
                <w:color w:val="000000" w:themeColor="text1"/>
                <w:lang w:val="ru-RU"/>
              </w:rPr>
            </w:pPr>
            <w:r w:rsidRPr="0094740B">
              <w:rPr>
                <w:color w:val="000000" w:themeColor="text1"/>
                <w:lang w:val="ru-RU"/>
              </w:rPr>
              <w:t>Осуществление мониторинга состояния и загрязнения окружающей среды на объекте размещения отходов производства и потребления, оказывающих негативное воздействие</w:t>
            </w:r>
          </w:p>
        </w:tc>
        <w:tc>
          <w:tcPr>
            <w:tcW w:w="1134" w:type="dxa"/>
          </w:tcPr>
          <w:p w14:paraId="4DB048CE" w14:textId="77777777" w:rsidR="00F617D9" w:rsidRPr="0094740B" w:rsidRDefault="00F617D9" w:rsidP="00D60AC3">
            <w:pPr>
              <w:pStyle w:val="TableParagraph"/>
              <w:jc w:val="center"/>
              <w:rPr>
                <w:color w:val="000000" w:themeColor="text1"/>
              </w:rPr>
            </w:pPr>
            <w:r w:rsidRPr="0094740B">
              <w:rPr>
                <w:color w:val="000000" w:themeColor="text1"/>
                <w:lang w:val="ru-RU"/>
              </w:rPr>
              <w:t>количество</w:t>
            </w:r>
          </w:p>
        </w:tc>
        <w:tc>
          <w:tcPr>
            <w:tcW w:w="850" w:type="dxa"/>
          </w:tcPr>
          <w:p w14:paraId="7EE5E35E" w14:textId="77777777" w:rsidR="00F617D9" w:rsidRPr="0094740B" w:rsidRDefault="00F617D9" w:rsidP="00D60AC3">
            <w:pPr>
              <w:pStyle w:val="TableParagraph"/>
              <w:jc w:val="center"/>
              <w:rPr>
                <w:color w:val="000000" w:themeColor="text1"/>
              </w:rPr>
            </w:pPr>
            <w:r w:rsidRPr="0094740B">
              <w:rPr>
                <w:color w:val="000000" w:themeColor="text1"/>
                <w:lang w:val="ru-RU"/>
              </w:rPr>
              <w:t>0</w:t>
            </w:r>
          </w:p>
        </w:tc>
        <w:tc>
          <w:tcPr>
            <w:tcW w:w="1134" w:type="dxa"/>
          </w:tcPr>
          <w:p w14:paraId="545099DD" w14:textId="77777777" w:rsidR="00F617D9" w:rsidRPr="0094740B" w:rsidRDefault="00F617D9" w:rsidP="00D60AC3">
            <w:pPr>
              <w:pStyle w:val="TableParagraph"/>
              <w:jc w:val="center"/>
              <w:rPr>
                <w:color w:val="000000" w:themeColor="text1"/>
              </w:rPr>
            </w:pPr>
            <w:r w:rsidRPr="0094740B">
              <w:rPr>
                <w:color w:val="000000" w:themeColor="text1"/>
                <w:lang w:val="ru-RU"/>
              </w:rPr>
              <w:t>1</w:t>
            </w:r>
          </w:p>
        </w:tc>
        <w:tc>
          <w:tcPr>
            <w:tcW w:w="709" w:type="dxa"/>
          </w:tcPr>
          <w:p w14:paraId="332B91EC" w14:textId="77777777" w:rsidR="00F617D9" w:rsidRPr="0094740B" w:rsidRDefault="00F617D9" w:rsidP="00D60AC3">
            <w:pPr>
              <w:pStyle w:val="TableParagraph"/>
              <w:jc w:val="center"/>
              <w:rPr>
                <w:color w:val="000000" w:themeColor="text1"/>
              </w:rPr>
            </w:pPr>
            <w:r w:rsidRPr="0094740B">
              <w:rPr>
                <w:color w:val="000000" w:themeColor="text1"/>
                <w:lang w:val="ru-RU"/>
              </w:rPr>
              <w:t>1</w:t>
            </w:r>
          </w:p>
        </w:tc>
        <w:tc>
          <w:tcPr>
            <w:tcW w:w="851" w:type="dxa"/>
          </w:tcPr>
          <w:p w14:paraId="2989CE06" w14:textId="77777777" w:rsidR="00F617D9" w:rsidRPr="0094740B" w:rsidRDefault="00F617D9" w:rsidP="00D60AC3">
            <w:pPr>
              <w:pStyle w:val="TableParagraph"/>
              <w:jc w:val="center"/>
              <w:rPr>
                <w:color w:val="000000" w:themeColor="text1"/>
              </w:rPr>
            </w:pPr>
            <w:r w:rsidRPr="0094740B">
              <w:rPr>
                <w:color w:val="000000" w:themeColor="text1"/>
                <w:lang w:val="ru-RU"/>
              </w:rPr>
              <w:t>1</w:t>
            </w:r>
          </w:p>
        </w:tc>
        <w:tc>
          <w:tcPr>
            <w:tcW w:w="708" w:type="dxa"/>
          </w:tcPr>
          <w:p w14:paraId="26B17401" w14:textId="77777777" w:rsidR="00F617D9" w:rsidRPr="0094740B" w:rsidRDefault="00F617D9" w:rsidP="00D60AC3">
            <w:pPr>
              <w:pStyle w:val="TableParagraph"/>
              <w:jc w:val="center"/>
              <w:rPr>
                <w:color w:val="000000" w:themeColor="text1"/>
              </w:rPr>
            </w:pPr>
            <w:r w:rsidRPr="0094740B">
              <w:rPr>
                <w:color w:val="000000" w:themeColor="text1"/>
                <w:lang w:val="ru-RU"/>
              </w:rPr>
              <w:t>1</w:t>
            </w:r>
          </w:p>
        </w:tc>
        <w:tc>
          <w:tcPr>
            <w:tcW w:w="709" w:type="dxa"/>
          </w:tcPr>
          <w:p w14:paraId="00BC0A35" w14:textId="77777777" w:rsidR="00F617D9" w:rsidRPr="0094740B" w:rsidRDefault="00F617D9" w:rsidP="00D60AC3">
            <w:pPr>
              <w:pStyle w:val="TableParagraph"/>
              <w:jc w:val="center"/>
              <w:rPr>
                <w:color w:val="000000" w:themeColor="text1"/>
              </w:rPr>
            </w:pPr>
            <w:r w:rsidRPr="0094740B">
              <w:rPr>
                <w:color w:val="000000" w:themeColor="text1"/>
                <w:lang w:val="ru-RU"/>
              </w:rPr>
              <w:t>1</w:t>
            </w:r>
          </w:p>
        </w:tc>
        <w:tc>
          <w:tcPr>
            <w:tcW w:w="709" w:type="dxa"/>
          </w:tcPr>
          <w:p w14:paraId="48E03D70" w14:textId="77777777" w:rsidR="00F617D9" w:rsidRPr="0094740B" w:rsidRDefault="00F617D9" w:rsidP="00D60AC3">
            <w:pPr>
              <w:pStyle w:val="TableParagraph"/>
              <w:jc w:val="center"/>
              <w:rPr>
                <w:color w:val="000000" w:themeColor="text1"/>
              </w:rPr>
            </w:pPr>
            <w:r w:rsidRPr="0094740B">
              <w:rPr>
                <w:color w:val="000000" w:themeColor="text1"/>
                <w:lang w:val="ru-RU"/>
              </w:rPr>
              <w:t>1</w:t>
            </w:r>
          </w:p>
        </w:tc>
        <w:tc>
          <w:tcPr>
            <w:tcW w:w="709" w:type="dxa"/>
          </w:tcPr>
          <w:p w14:paraId="5DA1D5A4" w14:textId="77777777" w:rsidR="00F617D9" w:rsidRPr="0094740B" w:rsidRDefault="00F617D9" w:rsidP="00D60AC3">
            <w:pPr>
              <w:pStyle w:val="TableParagraph"/>
              <w:jc w:val="center"/>
              <w:rPr>
                <w:color w:val="000000" w:themeColor="text1"/>
              </w:rPr>
            </w:pPr>
            <w:r w:rsidRPr="0094740B">
              <w:rPr>
                <w:color w:val="000000" w:themeColor="text1"/>
                <w:lang w:val="ru-RU"/>
              </w:rPr>
              <w:t>1</w:t>
            </w:r>
          </w:p>
        </w:tc>
        <w:tc>
          <w:tcPr>
            <w:tcW w:w="992" w:type="dxa"/>
          </w:tcPr>
          <w:p w14:paraId="248DE5B9" w14:textId="77777777" w:rsidR="00F617D9" w:rsidRPr="0094740B" w:rsidRDefault="00F617D9" w:rsidP="00D60AC3">
            <w:pPr>
              <w:pStyle w:val="TableParagraph"/>
              <w:jc w:val="center"/>
              <w:rPr>
                <w:color w:val="000000" w:themeColor="text1"/>
              </w:rPr>
            </w:pPr>
            <w:r w:rsidRPr="0094740B">
              <w:rPr>
                <w:color w:val="000000" w:themeColor="text1"/>
                <w:lang w:val="ru-RU"/>
              </w:rPr>
              <w:t>1</w:t>
            </w:r>
          </w:p>
        </w:tc>
        <w:tc>
          <w:tcPr>
            <w:tcW w:w="850" w:type="dxa"/>
          </w:tcPr>
          <w:p w14:paraId="72B2A852" w14:textId="77777777" w:rsidR="00F617D9" w:rsidRPr="0094740B" w:rsidRDefault="00F617D9" w:rsidP="00D60AC3">
            <w:pPr>
              <w:pStyle w:val="TableParagraph"/>
              <w:jc w:val="center"/>
              <w:rPr>
                <w:color w:val="000000" w:themeColor="text1"/>
              </w:rPr>
            </w:pPr>
            <w:r w:rsidRPr="0094740B">
              <w:rPr>
                <w:color w:val="000000" w:themeColor="text1"/>
                <w:lang w:val="ru-RU"/>
              </w:rPr>
              <w:t>1</w:t>
            </w:r>
          </w:p>
        </w:tc>
        <w:tc>
          <w:tcPr>
            <w:tcW w:w="851" w:type="dxa"/>
          </w:tcPr>
          <w:p w14:paraId="4AF041E2" w14:textId="77777777" w:rsidR="00F617D9" w:rsidRPr="0094740B" w:rsidRDefault="00F617D9" w:rsidP="00D60AC3">
            <w:pPr>
              <w:pStyle w:val="TableParagraph"/>
              <w:jc w:val="center"/>
              <w:rPr>
                <w:color w:val="000000" w:themeColor="text1"/>
              </w:rPr>
            </w:pPr>
            <w:r w:rsidRPr="0094740B">
              <w:rPr>
                <w:color w:val="000000" w:themeColor="text1"/>
                <w:lang w:val="ru-RU"/>
              </w:rPr>
              <w:t>1</w:t>
            </w:r>
          </w:p>
        </w:tc>
        <w:tc>
          <w:tcPr>
            <w:tcW w:w="850" w:type="dxa"/>
          </w:tcPr>
          <w:p w14:paraId="7E1C4ABF" w14:textId="77777777" w:rsidR="00F617D9" w:rsidRPr="0094740B" w:rsidRDefault="00F617D9" w:rsidP="00D60AC3">
            <w:pPr>
              <w:pStyle w:val="TableParagraph"/>
              <w:jc w:val="center"/>
              <w:rPr>
                <w:color w:val="000000" w:themeColor="text1"/>
                <w:lang w:val="ru-RU"/>
              </w:rPr>
            </w:pPr>
            <w:r w:rsidRPr="0094740B">
              <w:rPr>
                <w:color w:val="000000" w:themeColor="text1"/>
                <w:lang w:val="ru-RU"/>
              </w:rPr>
              <w:t>1</w:t>
            </w:r>
          </w:p>
        </w:tc>
        <w:tc>
          <w:tcPr>
            <w:tcW w:w="1048" w:type="dxa"/>
          </w:tcPr>
          <w:p w14:paraId="1E6C84D0" w14:textId="77777777" w:rsidR="00F617D9" w:rsidRPr="0094740B" w:rsidRDefault="00F617D9" w:rsidP="00D60AC3">
            <w:pPr>
              <w:pStyle w:val="TableParagraph"/>
              <w:jc w:val="center"/>
              <w:rPr>
                <w:color w:val="000000" w:themeColor="text1"/>
                <w:lang w:val="ru-RU"/>
              </w:rPr>
            </w:pPr>
            <w:r w:rsidRPr="0094740B">
              <w:rPr>
                <w:color w:val="000000" w:themeColor="text1"/>
                <w:lang w:val="ru-RU"/>
              </w:rPr>
              <w:t>1</w:t>
            </w:r>
          </w:p>
        </w:tc>
      </w:tr>
      <w:tr w:rsidR="00B73232" w:rsidRPr="0094740B" w14:paraId="258A45A2" w14:textId="77777777" w:rsidTr="0094740B">
        <w:trPr>
          <w:trHeight w:val="20"/>
          <w:jc w:val="center"/>
        </w:trPr>
        <w:tc>
          <w:tcPr>
            <w:tcW w:w="568" w:type="dxa"/>
          </w:tcPr>
          <w:p w14:paraId="0813436F" w14:textId="42F549CB" w:rsidR="00B73232" w:rsidRPr="0094740B" w:rsidRDefault="00F617D9" w:rsidP="00D60AC3">
            <w:pPr>
              <w:pStyle w:val="TableParagraph"/>
              <w:jc w:val="center"/>
              <w:rPr>
                <w:color w:val="000000" w:themeColor="text1"/>
              </w:rPr>
            </w:pPr>
            <w:r w:rsidRPr="0094740B">
              <w:rPr>
                <w:color w:val="000000" w:themeColor="text1"/>
                <w:lang w:val="ru-RU"/>
              </w:rPr>
              <w:t>2</w:t>
            </w:r>
            <w:r w:rsidR="00246242" w:rsidRPr="0094740B">
              <w:rPr>
                <w:color w:val="000000" w:themeColor="text1"/>
                <w:lang w:val="ru-RU"/>
              </w:rPr>
              <w:t>.</w:t>
            </w:r>
          </w:p>
        </w:tc>
        <w:tc>
          <w:tcPr>
            <w:tcW w:w="3402" w:type="dxa"/>
          </w:tcPr>
          <w:p w14:paraId="660EB32B" w14:textId="29644DEF" w:rsidR="00B73232" w:rsidRPr="0094740B" w:rsidRDefault="00B73232" w:rsidP="00D60AC3">
            <w:pPr>
              <w:pStyle w:val="TableParagraph"/>
              <w:rPr>
                <w:color w:val="000000" w:themeColor="text1"/>
                <w:lang w:val="ru-RU"/>
              </w:rPr>
            </w:pPr>
            <w:r w:rsidRPr="0094740B">
              <w:rPr>
                <w:color w:val="000000" w:themeColor="text1"/>
                <w:lang w:val="ru-RU"/>
              </w:rPr>
              <w:t>Разработка проектно-сметной документации комплексов по утилизации, сортировке и обработке отходов</w:t>
            </w:r>
          </w:p>
        </w:tc>
        <w:tc>
          <w:tcPr>
            <w:tcW w:w="1134" w:type="dxa"/>
          </w:tcPr>
          <w:p w14:paraId="5CFC5B26" w14:textId="080E8E8A" w:rsidR="00B73232" w:rsidRPr="0094740B" w:rsidRDefault="00B73232" w:rsidP="00D60AC3">
            <w:pPr>
              <w:pStyle w:val="TableParagraph"/>
              <w:jc w:val="center"/>
              <w:rPr>
                <w:color w:val="000000" w:themeColor="text1"/>
              </w:rPr>
            </w:pPr>
            <w:r w:rsidRPr="0094740B">
              <w:rPr>
                <w:color w:val="000000" w:themeColor="text1"/>
                <w:lang w:val="ru-RU"/>
              </w:rPr>
              <w:t>единиц</w:t>
            </w:r>
          </w:p>
        </w:tc>
        <w:tc>
          <w:tcPr>
            <w:tcW w:w="850" w:type="dxa"/>
          </w:tcPr>
          <w:p w14:paraId="5841BB89" w14:textId="317EE6E7"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1134" w:type="dxa"/>
          </w:tcPr>
          <w:p w14:paraId="6CC464D6" w14:textId="6C6CEA2E"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709" w:type="dxa"/>
          </w:tcPr>
          <w:p w14:paraId="455D5F6D" w14:textId="2960E4BE"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851" w:type="dxa"/>
          </w:tcPr>
          <w:p w14:paraId="2A22B1D7" w14:textId="05341495"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708" w:type="dxa"/>
          </w:tcPr>
          <w:p w14:paraId="100D4566" w14:textId="3A065D83"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709" w:type="dxa"/>
          </w:tcPr>
          <w:p w14:paraId="682C07AF" w14:textId="213E4C13" w:rsidR="00B73232" w:rsidRPr="0094740B" w:rsidRDefault="00B73232" w:rsidP="00D60AC3">
            <w:pPr>
              <w:pStyle w:val="TableParagraph"/>
              <w:jc w:val="center"/>
              <w:rPr>
                <w:color w:val="000000" w:themeColor="text1"/>
              </w:rPr>
            </w:pPr>
            <w:r w:rsidRPr="0094740B">
              <w:rPr>
                <w:color w:val="000000" w:themeColor="text1"/>
                <w:lang w:val="ru-RU"/>
              </w:rPr>
              <w:t>1</w:t>
            </w:r>
          </w:p>
        </w:tc>
        <w:tc>
          <w:tcPr>
            <w:tcW w:w="709" w:type="dxa"/>
          </w:tcPr>
          <w:p w14:paraId="7C2FB62A" w14:textId="6DF93470"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709" w:type="dxa"/>
          </w:tcPr>
          <w:p w14:paraId="4D6C512F" w14:textId="0C5DAE18"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992" w:type="dxa"/>
          </w:tcPr>
          <w:p w14:paraId="4F734F84" w14:textId="00EC7683"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850" w:type="dxa"/>
          </w:tcPr>
          <w:p w14:paraId="15BE53D2" w14:textId="0A8B1E04"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851" w:type="dxa"/>
          </w:tcPr>
          <w:p w14:paraId="41A26319" w14:textId="160B2931"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850" w:type="dxa"/>
          </w:tcPr>
          <w:p w14:paraId="0DC09EAF" w14:textId="45380272"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1048" w:type="dxa"/>
          </w:tcPr>
          <w:p w14:paraId="319468EE" w14:textId="10C2B61B" w:rsidR="00B73232" w:rsidRPr="0094740B" w:rsidRDefault="00B73232" w:rsidP="00D60AC3">
            <w:pPr>
              <w:pStyle w:val="TableParagraph"/>
              <w:jc w:val="center"/>
              <w:rPr>
                <w:color w:val="000000" w:themeColor="text1"/>
              </w:rPr>
            </w:pPr>
            <w:r w:rsidRPr="0094740B">
              <w:rPr>
                <w:color w:val="000000" w:themeColor="text1"/>
                <w:lang w:val="ru-RU"/>
              </w:rPr>
              <w:t>1</w:t>
            </w:r>
          </w:p>
        </w:tc>
      </w:tr>
      <w:tr w:rsidR="00B73232" w:rsidRPr="0094740B" w14:paraId="3FF705CB" w14:textId="77777777" w:rsidTr="0094740B">
        <w:trPr>
          <w:trHeight w:val="20"/>
          <w:jc w:val="center"/>
        </w:trPr>
        <w:tc>
          <w:tcPr>
            <w:tcW w:w="568" w:type="dxa"/>
          </w:tcPr>
          <w:p w14:paraId="7EB89214" w14:textId="407C36C2" w:rsidR="00B73232" w:rsidRPr="0094740B" w:rsidRDefault="00F617D9" w:rsidP="00D60AC3">
            <w:pPr>
              <w:pStyle w:val="TableParagraph"/>
              <w:jc w:val="center"/>
              <w:rPr>
                <w:color w:val="000000" w:themeColor="text1"/>
              </w:rPr>
            </w:pPr>
            <w:r w:rsidRPr="0094740B">
              <w:rPr>
                <w:color w:val="000000" w:themeColor="text1"/>
                <w:lang w:val="ru-RU"/>
              </w:rPr>
              <w:t>3</w:t>
            </w:r>
            <w:r w:rsidR="00246242" w:rsidRPr="0094740B">
              <w:rPr>
                <w:color w:val="000000" w:themeColor="text1"/>
                <w:lang w:val="ru-RU"/>
              </w:rPr>
              <w:t>.</w:t>
            </w:r>
          </w:p>
        </w:tc>
        <w:tc>
          <w:tcPr>
            <w:tcW w:w="3402" w:type="dxa"/>
          </w:tcPr>
          <w:p w14:paraId="09C90A4C" w14:textId="17533163" w:rsidR="00B73232" w:rsidRPr="0094740B" w:rsidRDefault="00B73232" w:rsidP="00D60AC3">
            <w:pPr>
              <w:pStyle w:val="TableParagraph"/>
              <w:rPr>
                <w:color w:val="000000" w:themeColor="text1"/>
                <w:lang w:val="ru-RU"/>
              </w:rPr>
            </w:pPr>
            <w:r w:rsidRPr="0094740B">
              <w:rPr>
                <w:color w:val="000000" w:themeColor="text1"/>
                <w:lang w:val="ru-RU"/>
              </w:rPr>
              <w:t>Государственная экспертиза проектной документации и результатов инженерных изысканий, в том числе в части проверки достовер</w:t>
            </w:r>
            <w:r w:rsidRPr="0094740B">
              <w:rPr>
                <w:color w:val="000000" w:themeColor="text1"/>
                <w:lang w:val="ru-RU"/>
              </w:rPr>
              <w:lastRenderedPageBreak/>
              <w:t>ности сметной стоимости объекта капитального строительства и государственная экологическая экспертиза проектной документации</w:t>
            </w:r>
          </w:p>
        </w:tc>
        <w:tc>
          <w:tcPr>
            <w:tcW w:w="1134" w:type="dxa"/>
          </w:tcPr>
          <w:p w14:paraId="009CB0FF" w14:textId="778B4196" w:rsidR="00B73232" w:rsidRPr="0094740B" w:rsidRDefault="00B73232" w:rsidP="00D60AC3">
            <w:pPr>
              <w:pStyle w:val="TableParagraph"/>
              <w:jc w:val="center"/>
              <w:rPr>
                <w:color w:val="000000" w:themeColor="text1"/>
              </w:rPr>
            </w:pPr>
            <w:r w:rsidRPr="0094740B">
              <w:rPr>
                <w:color w:val="000000" w:themeColor="text1"/>
                <w:lang w:val="ru-RU"/>
              </w:rPr>
              <w:lastRenderedPageBreak/>
              <w:t>единиц</w:t>
            </w:r>
          </w:p>
        </w:tc>
        <w:tc>
          <w:tcPr>
            <w:tcW w:w="850" w:type="dxa"/>
          </w:tcPr>
          <w:p w14:paraId="163EE0A2" w14:textId="346013A6"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1134" w:type="dxa"/>
          </w:tcPr>
          <w:p w14:paraId="053C70F6" w14:textId="64DEA064"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709" w:type="dxa"/>
          </w:tcPr>
          <w:p w14:paraId="7AC63EA1" w14:textId="4BBC1B68"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851" w:type="dxa"/>
          </w:tcPr>
          <w:p w14:paraId="225DA3F5" w14:textId="0A744106"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708" w:type="dxa"/>
          </w:tcPr>
          <w:p w14:paraId="7D67BACD" w14:textId="28EF274C"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709" w:type="dxa"/>
          </w:tcPr>
          <w:p w14:paraId="0F7651A6" w14:textId="79C35736"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709" w:type="dxa"/>
          </w:tcPr>
          <w:p w14:paraId="4926F47E" w14:textId="55F5B331"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709" w:type="dxa"/>
          </w:tcPr>
          <w:p w14:paraId="767E5F89" w14:textId="4DE85350"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992" w:type="dxa"/>
          </w:tcPr>
          <w:p w14:paraId="6923FBD6" w14:textId="64D10F35" w:rsidR="00B73232" w:rsidRPr="0094740B" w:rsidRDefault="00B73232" w:rsidP="00D60AC3">
            <w:pPr>
              <w:pStyle w:val="TableParagraph"/>
              <w:jc w:val="center"/>
              <w:rPr>
                <w:color w:val="000000" w:themeColor="text1"/>
              </w:rPr>
            </w:pPr>
            <w:r w:rsidRPr="0094740B">
              <w:rPr>
                <w:color w:val="000000" w:themeColor="text1"/>
                <w:lang w:val="ru-RU"/>
              </w:rPr>
              <w:t>1</w:t>
            </w:r>
          </w:p>
        </w:tc>
        <w:tc>
          <w:tcPr>
            <w:tcW w:w="850" w:type="dxa"/>
          </w:tcPr>
          <w:p w14:paraId="24811E54" w14:textId="43415AB7"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851" w:type="dxa"/>
          </w:tcPr>
          <w:p w14:paraId="08755157" w14:textId="3D41FEFD"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850" w:type="dxa"/>
          </w:tcPr>
          <w:p w14:paraId="17BE1B66" w14:textId="27E007F4"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1048" w:type="dxa"/>
          </w:tcPr>
          <w:p w14:paraId="732DD2A5" w14:textId="589DDF86" w:rsidR="00B73232" w:rsidRPr="0094740B" w:rsidRDefault="00B73232" w:rsidP="00D60AC3">
            <w:pPr>
              <w:pStyle w:val="TableParagraph"/>
              <w:jc w:val="center"/>
              <w:rPr>
                <w:color w:val="000000" w:themeColor="text1"/>
              </w:rPr>
            </w:pPr>
            <w:r w:rsidRPr="0094740B">
              <w:rPr>
                <w:color w:val="000000" w:themeColor="text1"/>
                <w:lang w:val="ru-RU"/>
              </w:rPr>
              <w:t>1</w:t>
            </w:r>
          </w:p>
        </w:tc>
      </w:tr>
      <w:tr w:rsidR="00B73232" w:rsidRPr="0094740B" w14:paraId="4DEC31E6" w14:textId="77777777" w:rsidTr="0094740B">
        <w:trPr>
          <w:trHeight w:val="20"/>
          <w:jc w:val="center"/>
        </w:trPr>
        <w:tc>
          <w:tcPr>
            <w:tcW w:w="568" w:type="dxa"/>
          </w:tcPr>
          <w:p w14:paraId="72364212" w14:textId="29926C02" w:rsidR="00B73232" w:rsidRPr="0094740B" w:rsidRDefault="00F617D9" w:rsidP="00D60AC3">
            <w:pPr>
              <w:pStyle w:val="TableParagraph"/>
              <w:jc w:val="center"/>
              <w:rPr>
                <w:color w:val="000000" w:themeColor="text1"/>
              </w:rPr>
            </w:pPr>
            <w:r w:rsidRPr="0094740B">
              <w:rPr>
                <w:color w:val="000000" w:themeColor="text1"/>
                <w:lang w:val="ru-RU"/>
              </w:rPr>
              <w:lastRenderedPageBreak/>
              <w:t>4</w:t>
            </w:r>
            <w:r w:rsidR="00246242" w:rsidRPr="0094740B">
              <w:rPr>
                <w:color w:val="000000" w:themeColor="text1"/>
                <w:lang w:val="ru-RU"/>
              </w:rPr>
              <w:t>.</w:t>
            </w:r>
          </w:p>
        </w:tc>
        <w:tc>
          <w:tcPr>
            <w:tcW w:w="3402" w:type="dxa"/>
          </w:tcPr>
          <w:p w14:paraId="26918EB2" w14:textId="5F43E77B" w:rsidR="00B73232" w:rsidRPr="0094740B" w:rsidRDefault="00B73232" w:rsidP="00D60AC3">
            <w:pPr>
              <w:pStyle w:val="TableParagraph"/>
              <w:rPr>
                <w:color w:val="000000" w:themeColor="text1"/>
                <w:lang w:val="ru-RU"/>
              </w:rPr>
            </w:pPr>
            <w:r w:rsidRPr="0094740B">
              <w:rPr>
                <w:color w:val="000000" w:themeColor="text1"/>
                <w:lang w:val="ru-RU"/>
              </w:rPr>
              <w:t>Ликвидация мест несанкционированного размещения отходов</w:t>
            </w:r>
          </w:p>
        </w:tc>
        <w:tc>
          <w:tcPr>
            <w:tcW w:w="1134" w:type="dxa"/>
          </w:tcPr>
          <w:p w14:paraId="391C1AB5" w14:textId="4B145397" w:rsidR="00B73232" w:rsidRPr="0094740B" w:rsidRDefault="00B73232" w:rsidP="00D60AC3">
            <w:pPr>
              <w:pStyle w:val="TableParagraph"/>
              <w:jc w:val="center"/>
              <w:rPr>
                <w:color w:val="000000" w:themeColor="text1"/>
              </w:rPr>
            </w:pPr>
            <w:r w:rsidRPr="0094740B">
              <w:rPr>
                <w:color w:val="000000" w:themeColor="text1"/>
                <w:lang w:val="ru-RU"/>
              </w:rPr>
              <w:t>единиц</w:t>
            </w:r>
          </w:p>
        </w:tc>
        <w:tc>
          <w:tcPr>
            <w:tcW w:w="850" w:type="dxa"/>
          </w:tcPr>
          <w:p w14:paraId="063955A5" w14:textId="65D7B600"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1134" w:type="dxa"/>
          </w:tcPr>
          <w:p w14:paraId="60973DC8" w14:textId="1F6DF84A"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709" w:type="dxa"/>
          </w:tcPr>
          <w:p w14:paraId="252A0D41" w14:textId="58DB0400"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851" w:type="dxa"/>
          </w:tcPr>
          <w:p w14:paraId="594B4A28" w14:textId="65355B06"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708" w:type="dxa"/>
          </w:tcPr>
          <w:p w14:paraId="3868CEAD" w14:textId="4AF1EC04" w:rsidR="00B73232" w:rsidRPr="0094740B" w:rsidRDefault="00B73232" w:rsidP="00D60AC3">
            <w:pPr>
              <w:pStyle w:val="TableParagraph"/>
              <w:jc w:val="center"/>
              <w:rPr>
                <w:color w:val="000000" w:themeColor="text1"/>
              </w:rPr>
            </w:pPr>
            <w:r w:rsidRPr="0094740B">
              <w:rPr>
                <w:color w:val="000000" w:themeColor="text1"/>
                <w:lang w:val="ru-RU"/>
              </w:rPr>
              <w:t>1</w:t>
            </w:r>
          </w:p>
        </w:tc>
        <w:tc>
          <w:tcPr>
            <w:tcW w:w="709" w:type="dxa"/>
          </w:tcPr>
          <w:p w14:paraId="27CD9D23" w14:textId="3DF83271" w:rsidR="00B73232" w:rsidRPr="0094740B" w:rsidRDefault="00B73232" w:rsidP="00D60AC3">
            <w:pPr>
              <w:pStyle w:val="TableParagraph"/>
              <w:jc w:val="center"/>
              <w:rPr>
                <w:color w:val="000000" w:themeColor="text1"/>
              </w:rPr>
            </w:pPr>
            <w:r w:rsidRPr="0094740B">
              <w:rPr>
                <w:color w:val="000000" w:themeColor="text1"/>
                <w:lang w:val="ru-RU"/>
              </w:rPr>
              <w:t>1</w:t>
            </w:r>
          </w:p>
        </w:tc>
        <w:tc>
          <w:tcPr>
            <w:tcW w:w="709" w:type="dxa"/>
          </w:tcPr>
          <w:p w14:paraId="16121CD6" w14:textId="75B3DC7C" w:rsidR="00B73232" w:rsidRPr="0094740B" w:rsidRDefault="00B73232" w:rsidP="00D60AC3">
            <w:pPr>
              <w:pStyle w:val="TableParagraph"/>
              <w:jc w:val="center"/>
              <w:rPr>
                <w:color w:val="000000" w:themeColor="text1"/>
              </w:rPr>
            </w:pPr>
            <w:r w:rsidRPr="0094740B">
              <w:rPr>
                <w:color w:val="000000" w:themeColor="text1"/>
                <w:lang w:val="ru-RU"/>
              </w:rPr>
              <w:t>1</w:t>
            </w:r>
          </w:p>
        </w:tc>
        <w:tc>
          <w:tcPr>
            <w:tcW w:w="709" w:type="dxa"/>
          </w:tcPr>
          <w:p w14:paraId="4FE8FE68" w14:textId="101E6D2C" w:rsidR="00B73232" w:rsidRPr="0094740B" w:rsidRDefault="00B73232" w:rsidP="00D60AC3">
            <w:pPr>
              <w:pStyle w:val="TableParagraph"/>
              <w:jc w:val="center"/>
              <w:rPr>
                <w:color w:val="000000" w:themeColor="text1"/>
              </w:rPr>
            </w:pPr>
            <w:r w:rsidRPr="0094740B">
              <w:rPr>
                <w:color w:val="000000" w:themeColor="text1"/>
                <w:lang w:val="ru-RU"/>
              </w:rPr>
              <w:t>1</w:t>
            </w:r>
          </w:p>
        </w:tc>
        <w:tc>
          <w:tcPr>
            <w:tcW w:w="992" w:type="dxa"/>
          </w:tcPr>
          <w:p w14:paraId="3874AC41" w14:textId="22F4620D" w:rsidR="00B73232" w:rsidRPr="0094740B" w:rsidRDefault="00B73232" w:rsidP="00D60AC3">
            <w:pPr>
              <w:pStyle w:val="TableParagraph"/>
              <w:jc w:val="center"/>
              <w:rPr>
                <w:color w:val="000000" w:themeColor="text1"/>
              </w:rPr>
            </w:pPr>
          </w:p>
        </w:tc>
        <w:tc>
          <w:tcPr>
            <w:tcW w:w="850" w:type="dxa"/>
          </w:tcPr>
          <w:p w14:paraId="6F011699" w14:textId="40404D4C"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851" w:type="dxa"/>
          </w:tcPr>
          <w:p w14:paraId="17CCD562" w14:textId="7DE2358C"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850" w:type="dxa"/>
          </w:tcPr>
          <w:p w14:paraId="2822D65D" w14:textId="6A2D2D00"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1048" w:type="dxa"/>
          </w:tcPr>
          <w:p w14:paraId="5B866561" w14:textId="199BC6D0" w:rsidR="00B73232" w:rsidRPr="0094740B" w:rsidRDefault="00797A04" w:rsidP="00D60AC3">
            <w:pPr>
              <w:pStyle w:val="TableParagraph"/>
              <w:jc w:val="center"/>
              <w:rPr>
                <w:color w:val="000000" w:themeColor="text1"/>
              </w:rPr>
            </w:pPr>
            <w:r w:rsidRPr="0094740B">
              <w:rPr>
                <w:color w:val="000000" w:themeColor="text1"/>
              </w:rPr>
              <w:t>4</w:t>
            </w:r>
          </w:p>
        </w:tc>
      </w:tr>
      <w:tr w:rsidR="00B73232" w:rsidRPr="0094740B" w14:paraId="33174BD7" w14:textId="77777777" w:rsidTr="0094740B">
        <w:trPr>
          <w:trHeight w:val="20"/>
          <w:jc w:val="center"/>
        </w:trPr>
        <w:tc>
          <w:tcPr>
            <w:tcW w:w="568" w:type="dxa"/>
          </w:tcPr>
          <w:p w14:paraId="4DEEAD52" w14:textId="607F290B" w:rsidR="00B73232" w:rsidRPr="0094740B" w:rsidRDefault="00F617D9" w:rsidP="00D60AC3">
            <w:pPr>
              <w:pStyle w:val="TableParagraph"/>
              <w:jc w:val="center"/>
              <w:rPr>
                <w:color w:val="000000" w:themeColor="text1"/>
              </w:rPr>
            </w:pPr>
            <w:r w:rsidRPr="0094740B">
              <w:rPr>
                <w:color w:val="000000" w:themeColor="text1"/>
                <w:lang w:val="ru-RU"/>
              </w:rPr>
              <w:t>5</w:t>
            </w:r>
            <w:r w:rsidR="00246242" w:rsidRPr="0094740B">
              <w:rPr>
                <w:color w:val="000000" w:themeColor="text1"/>
                <w:lang w:val="ru-RU"/>
              </w:rPr>
              <w:t>.</w:t>
            </w:r>
          </w:p>
        </w:tc>
        <w:tc>
          <w:tcPr>
            <w:tcW w:w="3402" w:type="dxa"/>
          </w:tcPr>
          <w:p w14:paraId="587BF67C" w14:textId="46CDC2F0" w:rsidR="00B73232" w:rsidRPr="0094740B" w:rsidRDefault="00B73232" w:rsidP="00D60AC3">
            <w:pPr>
              <w:pStyle w:val="TableParagraph"/>
              <w:rPr>
                <w:color w:val="000000" w:themeColor="text1"/>
                <w:lang w:val="ru-RU"/>
              </w:rPr>
            </w:pPr>
            <w:r w:rsidRPr="0094740B">
              <w:rPr>
                <w:color w:val="000000" w:themeColor="text1"/>
                <w:lang w:val="ru-RU"/>
              </w:rPr>
              <w:t>Приобретение оборудования по сбору ТКО (контейнеры, бункеры)</w:t>
            </w:r>
          </w:p>
        </w:tc>
        <w:tc>
          <w:tcPr>
            <w:tcW w:w="1134" w:type="dxa"/>
          </w:tcPr>
          <w:p w14:paraId="26ABC8C4" w14:textId="5EBC4EFF" w:rsidR="00B73232" w:rsidRPr="0094740B" w:rsidRDefault="00B73232" w:rsidP="00D60AC3">
            <w:pPr>
              <w:pStyle w:val="TableParagraph"/>
              <w:jc w:val="center"/>
              <w:rPr>
                <w:color w:val="000000" w:themeColor="text1"/>
              </w:rPr>
            </w:pPr>
            <w:r w:rsidRPr="0094740B">
              <w:rPr>
                <w:color w:val="000000" w:themeColor="text1"/>
                <w:lang w:val="ru-RU"/>
              </w:rPr>
              <w:t>количество</w:t>
            </w:r>
          </w:p>
        </w:tc>
        <w:tc>
          <w:tcPr>
            <w:tcW w:w="850" w:type="dxa"/>
          </w:tcPr>
          <w:p w14:paraId="2741D940" w14:textId="792F765B"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1134" w:type="dxa"/>
          </w:tcPr>
          <w:p w14:paraId="2438421F" w14:textId="2CDC8C94"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709" w:type="dxa"/>
          </w:tcPr>
          <w:p w14:paraId="1D4D58E2" w14:textId="2409C5A3"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851" w:type="dxa"/>
          </w:tcPr>
          <w:p w14:paraId="3B57A3BA" w14:textId="25EFB6B6"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708" w:type="dxa"/>
          </w:tcPr>
          <w:p w14:paraId="2C30F74E" w14:textId="78413C4E"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709" w:type="dxa"/>
          </w:tcPr>
          <w:p w14:paraId="6D8C31EA" w14:textId="79B37485"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709" w:type="dxa"/>
          </w:tcPr>
          <w:p w14:paraId="3663E242" w14:textId="7489F9A4" w:rsidR="00B73232" w:rsidRPr="0094740B" w:rsidRDefault="00B73232" w:rsidP="00D60AC3">
            <w:pPr>
              <w:pStyle w:val="TableParagraph"/>
              <w:jc w:val="center"/>
              <w:rPr>
                <w:color w:val="000000" w:themeColor="text1"/>
              </w:rPr>
            </w:pPr>
            <w:r w:rsidRPr="0094740B">
              <w:rPr>
                <w:color w:val="000000" w:themeColor="text1"/>
                <w:lang w:val="ru-RU"/>
              </w:rPr>
              <w:t>140</w:t>
            </w:r>
          </w:p>
        </w:tc>
        <w:tc>
          <w:tcPr>
            <w:tcW w:w="709" w:type="dxa"/>
          </w:tcPr>
          <w:p w14:paraId="30EBC862" w14:textId="6C3AF4FF"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992" w:type="dxa"/>
          </w:tcPr>
          <w:p w14:paraId="6073193D" w14:textId="2CD5D48C"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850" w:type="dxa"/>
          </w:tcPr>
          <w:p w14:paraId="3A9C177F" w14:textId="2247C6B8"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851" w:type="dxa"/>
          </w:tcPr>
          <w:p w14:paraId="113E30EA" w14:textId="369F3BBD" w:rsidR="00B73232" w:rsidRPr="0094740B" w:rsidRDefault="00B73232" w:rsidP="00D60AC3">
            <w:pPr>
              <w:pStyle w:val="TableParagraph"/>
              <w:jc w:val="center"/>
              <w:rPr>
                <w:color w:val="000000" w:themeColor="text1"/>
              </w:rPr>
            </w:pPr>
            <w:r w:rsidRPr="0094740B">
              <w:rPr>
                <w:color w:val="000000" w:themeColor="text1"/>
                <w:lang w:val="ru-RU"/>
              </w:rPr>
              <w:t>0</w:t>
            </w:r>
          </w:p>
        </w:tc>
        <w:tc>
          <w:tcPr>
            <w:tcW w:w="850" w:type="dxa"/>
          </w:tcPr>
          <w:p w14:paraId="19E74951" w14:textId="77777777" w:rsidR="00B73232" w:rsidRPr="0094740B" w:rsidRDefault="00B73232" w:rsidP="00D60AC3">
            <w:pPr>
              <w:pStyle w:val="TableParagraph"/>
              <w:jc w:val="center"/>
              <w:rPr>
                <w:color w:val="000000" w:themeColor="text1"/>
              </w:rPr>
            </w:pPr>
          </w:p>
        </w:tc>
        <w:tc>
          <w:tcPr>
            <w:tcW w:w="1048" w:type="dxa"/>
          </w:tcPr>
          <w:p w14:paraId="58F466C4" w14:textId="15C392A9" w:rsidR="00B73232" w:rsidRPr="0094740B" w:rsidRDefault="00B73232" w:rsidP="00D60AC3">
            <w:pPr>
              <w:pStyle w:val="TableParagraph"/>
              <w:jc w:val="center"/>
              <w:rPr>
                <w:color w:val="000000" w:themeColor="text1"/>
              </w:rPr>
            </w:pPr>
            <w:r w:rsidRPr="0094740B">
              <w:rPr>
                <w:color w:val="000000" w:themeColor="text1"/>
                <w:lang w:val="ru-RU"/>
              </w:rPr>
              <w:t>140</w:t>
            </w:r>
          </w:p>
        </w:tc>
      </w:tr>
      <w:bookmarkEnd w:id="10"/>
    </w:tbl>
    <w:p w14:paraId="19D2760D" w14:textId="77777777" w:rsidR="00603A0F" w:rsidRDefault="00603A0F" w:rsidP="00D60AC3">
      <w:pPr>
        <w:pStyle w:val="1"/>
        <w:spacing w:before="0" w:line="240" w:lineRule="auto"/>
        <w:ind w:left="10490" w:right="0"/>
        <w:rPr>
          <w:b w:val="0"/>
          <w:bCs w:val="0"/>
          <w:color w:val="000000" w:themeColor="text1"/>
        </w:rPr>
      </w:pPr>
    </w:p>
    <w:p w14:paraId="3A07A10C" w14:textId="77777777" w:rsidR="00603A0F" w:rsidRDefault="00603A0F" w:rsidP="00D60AC3">
      <w:pPr>
        <w:pStyle w:val="1"/>
        <w:spacing w:before="0" w:line="240" w:lineRule="auto"/>
        <w:ind w:left="10490" w:right="0"/>
        <w:rPr>
          <w:b w:val="0"/>
          <w:bCs w:val="0"/>
          <w:color w:val="000000" w:themeColor="text1"/>
        </w:rPr>
      </w:pPr>
    </w:p>
    <w:p w14:paraId="6B473FD2" w14:textId="77777777" w:rsidR="00603A0F" w:rsidRDefault="00603A0F" w:rsidP="00D60AC3">
      <w:pPr>
        <w:rPr>
          <w:rFonts w:ascii="Times New Roman" w:eastAsia="Times New Roman" w:hAnsi="Times New Roman" w:cs="Times New Roman"/>
          <w:color w:val="000000" w:themeColor="text1"/>
          <w:sz w:val="28"/>
          <w:szCs w:val="28"/>
        </w:rPr>
      </w:pPr>
      <w:r>
        <w:rPr>
          <w:b/>
          <w:bCs/>
          <w:color w:val="000000" w:themeColor="text1"/>
        </w:rPr>
        <w:br w:type="page"/>
      </w:r>
    </w:p>
    <w:p w14:paraId="174625E8" w14:textId="51BA1868" w:rsidR="00963382" w:rsidRPr="00797A04" w:rsidRDefault="00963382" w:rsidP="00D60AC3">
      <w:pPr>
        <w:pStyle w:val="1"/>
        <w:spacing w:before="0" w:line="240" w:lineRule="auto"/>
        <w:ind w:left="10490" w:right="0"/>
        <w:rPr>
          <w:b w:val="0"/>
          <w:bCs w:val="0"/>
          <w:color w:val="000000" w:themeColor="text1"/>
        </w:rPr>
      </w:pPr>
      <w:r w:rsidRPr="00797A04">
        <w:rPr>
          <w:b w:val="0"/>
          <w:bCs w:val="0"/>
          <w:color w:val="000000" w:themeColor="text1"/>
        </w:rPr>
        <w:lastRenderedPageBreak/>
        <w:t xml:space="preserve">Приложение № </w:t>
      </w:r>
      <w:r w:rsidR="004A7C09" w:rsidRPr="00797A04">
        <w:rPr>
          <w:b w:val="0"/>
          <w:bCs w:val="0"/>
          <w:color w:val="000000" w:themeColor="text1"/>
        </w:rPr>
        <w:t>4</w:t>
      </w:r>
    </w:p>
    <w:p w14:paraId="6FEFAD36" w14:textId="77777777" w:rsidR="0009140A" w:rsidRPr="00797A04" w:rsidRDefault="002856B4" w:rsidP="00D60AC3">
      <w:pPr>
        <w:pStyle w:val="1"/>
        <w:spacing w:before="0" w:line="240" w:lineRule="auto"/>
        <w:ind w:left="10490" w:right="0"/>
        <w:rPr>
          <w:b w:val="0"/>
          <w:bCs w:val="0"/>
          <w:color w:val="000000" w:themeColor="text1"/>
        </w:rPr>
      </w:pPr>
      <w:r w:rsidRPr="00797A04">
        <w:rPr>
          <w:b w:val="0"/>
          <w:bCs w:val="0"/>
          <w:color w:val="000000" w:themeColor="text1"/>
        </w:rPr>
        <w:t>к г</w:t>
      </w:r>
      <w:r w:rsidR="00963382" w:rsidRPr="00797A04">
        <w:rPr>
          <w:b w:val="0"/>
          <w:bCs w:val="0"/>
          <w:color w:val="000000" w:themeColor="text1"/>
        </w:rPr>
        <w:t xml:space="preserve">осударственной программе </w:t>
      </w:r>
    </w:p>
    <w:p w14:paraId="44BAB731" w14:textId="77777777" w:rsidR="0009140A" w:rsidRPr="00797A04" w:rsidRDefault="002856B4" w:rsidP="00D60AC3">
      <w:pPr>
        <w:pStyle w:val="1"/>
        <w:spacing w:before="0" w:line="240" w:lineRule="auto"/>
        <w:ind w:left="10490" w:right="0"/>
        <w:rPr>
          <w:b w:val="0"/>
          <w:bCs w:val="0"/>
          <w:color w:val="000000" w:themeColor="text1"/>
          <w:spacing w:val="-5"/>
        </w:rPr>
      </w:pPr>
      <w:r w:rsidRPr="00797A04">
        <w:rPr>
          <w:b w:val="0"/>
          <w:bCs w:val="0"/>
          <w:color w:val="000000" w:themeColor="text1"/>
        </w:rPr>
        <w:t>Республики Тыва</w:t>
      </w:r>
      <w:r w:rsidR="0009140A" w:rsidRPr="00797A04">
        <w:rPr>
          <w:b w:val="0"/>
          <w:bCs w:val="0"/>
          <w:color w:val="000000" w:themeColor="text1"/>
        </w:rPr>
        <w:t xml:space="preserve"> </w:t>
      </w:r>
      <w:r w:rsidR="00622A7D" w:rsidRPr="00797A04">
        <w:rPr>
          <w:b w:val="0"/>
          <w:bCs w:val="0"/>
          <w:color w:val="000000" w:themeColor="text1"/>
          <w:spacing w:val="-5"/>
        </w:rPr>
        <w:t>«</w:t>
      </w:r>
      <w:r w:rsidR="000913F0" w:rsidRPr="00797A04">
        <w:rPr>
          <w:b w:val="0"/>
          <w:bCs w:val="0"/>
          <w:color w:val="000000" w:themeColor="text1"/>
          <w:spacing w:val="-5"/>
        </w:rPr>
        <w:t xml:space="preserve">Воспроизводство и </w:t>
      </w:r>
    </w:p>
    <w:p w14:paraId="27D5ABEB" w14:textId="77777777" w:rsidR="0009140A" w:rsidRPr="00797A04" w:rsidRDefault="000913F0" w:rsidP="00D60AC3">
      <w:pPr>
        <w:pStyle w:val="1"/>
        <w:spacing w:before="0" w:line="240" w:lineRule="auto"/>
        <w:ind w:left="10490" w:right="0"/>
        <w:rPr>
          <w:b w:val="0"/>
          <w:bCs w:val="0"/>
          <w:color w:val="000000" w:themeColor="text1"/>
          <w:spacing w:val="-5"/>
        </w:rPr>
      </w:pPr>
      <w:r w:rsidRPr="00797A04">
        <w:rPr>
          <w:b w:val="0"/>
          <w:bCs w:val="0"/>
          <w:color w:val="000000" w:themeColor="text1"/>
          <w:spacing w:val="-5"/>
        </w:rPr>
        <w:t>использование</w:t>
      </w:r>
      <w:r w:rsidR="0009140A" w:rsidRPr="00797A04">
        <w:rPr>
          <w:b w:val="0"/>
          <w:bCs w:val="0"/>
          <w:color w:val="000000" w:themeColor="text1"/>
          <w:spacing w:val="-5"/>
        </w:rPr>
        <w:t xml:space="preserve"> </w:t>
      </w:r>
      <w:r w:rsidRPr="00797A04">
        <w:rPr>
          <w:b w:val="0"/>
          <w:bCs w:val="0"/>
          <w:color w:val="000000" w:themeColor="text1"/>
          <w:spacing w:val="-5"/>
        </w:rPr>
        <w:t xml:space="preserve">природных ресурсов </w:t>
      </w:r>
    </w:p>
    <w:p w14:paraId="5849287E" w14:textId="4B3124D2" w:rsidR="000913F0" w:rsidRPr="00797A04" w:rsidRDefault="000913F0" w:rsidP="00D60AC3">
      <w:pPr>
        <w:pStyle w:val="1"/>
        <w:spacing w:before="0" w:line="240" w:lineRule="auto"/>
        <w:ind w:left="10490" w:right="0"/>
        <w:rPr>
          <w:b w:val="0"/>
          <w:bCs w:val="0"/>
          <w:color w:val="000000" w:themeColor="text1"/>
          <w:spacing w:val="-5"/>
        </w:rPr>
      </w:pPr>
      <w:r w:rsidRPr="00797A04">
        <w:rPr>
          <w:b w:val="0"/>
          <w:bCs w:val="0"/>
          <w:color w:val="000000" w:themeColor="text1"/>
          <w:spacing w:val="-5"/>
        </w:rPr>
        <w:t>Республики Тыва</w:t>
      </w:r>
      <w:r w:rsidR="00622A7D" w:rsidRPr="00797A04">
        <w:rPr>
          <w:b w:val="0"/>
          <w:bCs w:val="0"/>
          <w:color w:val="000000" w:themeColor="text1"/>
          <w:spacing w:val="-5"/>
        </w:rPr>
        <w:t>»</w:t>
      </w:r>
    </w:p>
    <w:p w14:paraId="0D51D431" w14:textId="77777777" w:rsidR="00963382" w:rsidRPr="00797A04" w:rsidRDefault="00963382" w:rsidP="00D60AC3">
      <w:pPr>
        <w:pStyle w:val="1"/>
        <w:spacing w:before="0" w:line="240" w:lineRule="auto"/>
        <w:ind w:left="10490" w:right="0"/>
        <w:rPr>
          <w:color w:val="000000" w:themeColor="text1"/>
        </w:rPr>
      </w:pPr>
    </w:p>
    <w:p w14:paraId="375E6CF3" w14:textId="77777777" w:rsidR="0009140A" w:rsidRPr="00797A04" w:rsidRDefault="0009140A" w:rsidP="00D60AC3">
      <w:pPr>
        <w:pStyle w:val="1"/>
        <w:spacing w:before="0" w:line="240" w:lineRule="auto"/>
        <w:ind w:left="10490" w:right="0"/>
        <w:rPr>
          <w:color w:val="000000" w:themeColor="text1"/>
        </w:rPr>
      </w:pPr>
    </w:p>
    <w:p w14:paraId="1A49F7A0" w14:textId="666BA679" w:rsidR="00DE5AEA" w:rsidRPr="00603A0F" w:rsidRDefault="00603A0F" w:rsidP="00D60AC3">
      <w:pPr>
        <w:pStyle w:val="1"/>
        <w:spacing w:before="0" w:line="240" w:lineRule="auto"/>
        <w:ind w:left="0" w:right="0"/>
        <w:rPr>
          <w:b w:val="0"/>
          <w:color w:val="000000" w:themeColor="text1"/>
        </w:rPr>
      </w:pPr>
      <w:r w:rsidRPr="00603A0F">
        <w:rPr>
          <w:b w:val="0"/>
          <w:color w:val="000000" w:themeColor="text1"/>
        </w:rPr>
        <w:t>РЕСУРСНОЕ ОБЕСПЕЧЕНИЕ</w:t>
      </w:r>
    </w:p>
    <w:p w14:paraId="7A88860A" w14:textId="342555AF" w:rsidR="0009140A" w:rsidRPr="00797A04" w:rsidRDefault="00DE5AEA" w:rsidP="00D60AC3">
      <w:pPr>
        <w:pStyle w:val="a3"/>
        <w:ind w:left="0"/>
        <w:jc w:val="center"/>
        <w:rPr>
          <w:bCs/>
          <w:color w:val="000000" w:themeColor="text1"/>
          <w:spacing w:val="-5"/>
        </w:rPr>
      </w:pPr>
      <w:r w:rsidRPr="00797A04">
        <w:rPr>
          <w:color w:val="000000" w:themeColor="text1"/>
        </w:rPr>
        <w:t>государственной</w:t>
      </w:r>
      <w:r w:rsidRPr="00797A04">
        <w:rPr>
          <w:color w:val="000000" w:themeColor="text1"/>
          <w:spacing w:val="-6"/>
        </w:rPr>
        <w:t xml:space="preserve"> </w:t>
      </w:r>
      <w:r w:rsidRPr="00797A04">
        <w:rPr>
          <w:color w:val="000000" w:themeColor="text1"/>
        </w:rPr>
        <w:t>программы</w:t>
      </w:r>
      <w:r w:rsidRPr="00797A04">
        <w:rPr>
          <w:color w:val="000000" w:themeColor="text1"/>
          <w:spacing w:val="-5"/>
        </w:rPr>
        <w:t xml:space="preserve"> </w:t>
      </w:r>
      <w:r w:rsidR="00622A7D" w:rsidRPr="00797A04">
        <w:rPr>
          <w:bCs/>
          <w:color w:val="000000" w:themeColor="text1"/>
          <w:spacing w:val="-5"/>
        </w:rPr>
        <w:t>«</w:t>
      </w:r>
      <w:r w:rsidR="000913F0" w:rsidRPr="00797A04">
        <w:rPr>
          <w:bCs/>
          <w:color w:val="000000" w:themeColor="text1"/>
          <w:spacing w:val="-5"/>
        </w:rPr>
        <w:t xml:space="preserve">Воспроизводство и </w:t>
      </w:r>
    </w:p>
    <w:p w14:paraId="16669B42" w14:textId="628B1F86" w:rsidR="000913F0" w:rsidRPr="00797A04" w:rsidRDefault="000913F0" w:rsidP="00D60AC3">
      <w:pPr>
        <w:pStyle w:val="a3"/>
        <w:ind w:left="0"/>
        <w:jc w:val="center"/>
        <w:rPr>
          <w:bCs/>
          <w:color w:val="000000" w:themeColor="text1"/>
          <w:spacing w:val="-5"/>
        </w:rPr>
      </w:pPr>
      <w:r w:rsidRPr="00797A04">
        <w:rPr>
          <w:bCs/>
          <w:color w:val="000000" w:themeColor="text1"/>
          <w:spacing w:val="-5"/>
        </w:rPr>
        <w:t>использование природных ресурсов Республики Тыва</w:t>
      </w:r>
      <w:r w:rsidR="00622A7D" w:rsidRPr="00797A04">
        <w:rPr>
          <w:bCs/>
          <w:color w:val="000000" w:themeColor="text1"/>
          <w:spacing w:val="-5"/>
        </w:rPr>
        <w:t>»</w:t>
      </w:r>
    </w:p>
    <w:p w14:paraId="4C433833" w14:textId="795EF270" w:rsidR="00DE5AEA" w:rsidRPr="00797A04" w:rsidRDefault="00DE5AEA" w:rsidP="00D60AC3">
      <w:pPr>
        <w:pStyle w:val="a3"/>
        <w:ind w:left="0"/>
        <w:jc w:val="center"/>
        <w:rPr>
          <w:color w:val="000000" w:themeColor="text1"/>
        </w:rPr>
      </w:pPr>
    </w:p>
    <w:tbl>
      <w:tblPr>
        <w:tblStyle w:val="a5"/>
        <w:tblW w:w="15825" w:type="dxa"/>
        <w:jc w:val="center"/>
        <w:tblLayout w:type="fixed"/>
        <w:tblCellMar>
          <w:left w:w="28" w:type="dxa"/>
          <w:right w:w="28" w:type="dxa"/>
        </w:tblCellMar>
        <w:tblLook w:val="01E0" w:firstRow="1" w:lastRow="1" w:firstColumn="1" w:lastColumn="1" w:noHBand="0" w:noVBand="0"/>
      </w:tblPr>
      <w:tblGrid>
        <w:gridCol w:w="5370"/>
        <w:gridCol w:w="990"/>
        <w:gridCol w:w="1130"/>
        <w:gridCol w:w="1272"/>
        <w:gridCol w:w="1272"/>
        <w:gridCol w:w="1130"/>
        <w:gridCol w:w="1130"/>
        <w:gridCol w:w="989"/>
        <w:gridCol w:w="1130"/>
        <w:gridCol w:w="1412"/>
      </w:tblGrid>
      <w:tr w:rsidR="003C1881" w:rsidRPr="00603A0F" w14:paraId="478FB942" w14:textId="77777777" w:rsidTr="00995509">
        <w:trPr>
          <w:trHeight w:val="20"/>
          <w:jc w:val="center"/>
        </w:trPr>
        <w:tc>
          <w:tcPr>
            <w:tcW w:w="5370" w:type="dxa"/>
            <w:vMerge w:val="restart"/>
          </w:tcPr>
          <w:p w14:paraId="6CF54B51" w14:textId="77777777" w:rsidR="00603A0F" w:rsidRDefault="00280352" w:rsidP="00D60AC3">
            <w:pPr>
              <w:pStyle w:val="TableParagraph"/>
              <w:jc w:val="center"/>
              <w:rPr>
                <w:color w:val="000000" w:themeColor="text1"/>
                <w:sz w:val="24"/>
                <w:szCs w:val="24"/>
                <w:lang w:val="ru-RU"/>
              </w:rPr>
            </w:pPr>
            <w:r w:rsidRPr="00603A0F">
              <w:rPr>
                <w:color w:val="000000" w:themeColor="text1"/>
                <w:sz w:val="24"/>
                <w:szCs w:val="24"/>
                <w:lang w:val="ru-RU"/>
              </w:rPr>
              <w:t xml:space="preserve">Наименование государственной программы </w:t>
            </w:r>
          </w:p>
          <w:p w14:paraId="4436BCDD" w14:textId="77777777" w:rsidR="00603A0F" w:rsidRDefault="00280352" w:rsidP="00D60AC3">
            <w:pPr>
              <w:pStyle w:val="TableParagraph"/>
              <w:jc w:val="center"/>
              <w:rPr>
                <w:color w:val="000000" w:themeColor="text1"/>
                <w:sz w:val="24"/>
                <w:szCs w:val="24"/>
                <w:lang w:val="ru-RU"/>
              </w:rPr>
            </w:pPr>
            <w:r w:rsidRPr="00603A0F">
              <w:rPr>
                <w:color w:val="000000" w:themeColor="text1"/>
                <w:sz w:val="24"/>
                <w:szCs w:val="24"/>
                <w:lang w:val="ru-RU"/>
              </w:rPr>
              <w:t>(подпрограммы</w:t>
            </w:r>
            <w:r w:rsidR="009E15FA" w:rsidRPr="00603A0F">
              <w:rPr>
                <w:color w:val="000000" w:themeColor="text1"/>
                <w:sz w:val="24"/>
                <w:szCs w:val="24"/>
                <w:lang w:val="ru-RU"/>
              </w:rPr>
              <w:t>,</w:t>
            </w:r>
            <w:r w:rsidR="005131D4" w:rsidRPr="00603A0F">
              <w:rPr>
                <w:color w:val="000000" w:themeColor="text1"/>
                <w:sz w:val="24"/>
                <w:szCs w:val="24"/>
                <w:lang w:val="ru-RU"/>
              </w:rPr>
              <w:t xml:space="preserve"> мероприятия</w:t>
            </w:r>
            <w:r w:rsidRPr="00603A0F">
              <w:rPr>
                <w:color w:val="000000" w:themeColor="text1"/>
                <w:sz w:val="24"/>
                <w:szCs w:val="24"/>
                <w:lang w:val="ru-RU"/>
              </w:rPr>
              <w:t>),</w:t>
            </w:r>
          </w:p>
          <w:p w14:paraId="49CFCC2D" w14:textId="25008925" w:rsidR="00EB3DE9" w:rsidRPr="00603A0F" w:rsidRDefault="00603A0F" w:rsidP="00D60AC3">
            <w:pPr>
              <w:pStyle w:val="TableParagraph"/>
              <w:jc w:val="center"/>
              <w:rPr>
                <w:color w:val="000000" w:themeColor="text1"/>
                <w:sz w:val="24"/>
                <w:szCs w:val="24"/>
                <w:lang w:val="ru-RU"/>
              </w:rPr>
            </w:pPr>
            <w:r>
              <w:rPr>
                <w:color w:val="000000" w:themeColor="text1"/>
                <w:sz w:val="24"/>
                <w:szCs w:val="24"/>
                <w:lang w:val="ru-RU"/>
              </w:rPr>
              <w:t xml:space="preserve"> </w:t>
            </w:r>
            <w:r w:rsidR="005131D4" w:rsidRPr="00603A0F">
              <w:rPr>
                <w:color w:val="000000" w:themeColor="text1"/>
                <w:sz w:val="24"/>
                <w:szCs w:val="24"/>
                <w:lang w:val="ru-RU"/>
              </w:rPr>
              <w:t>и</w:t>
            </w:r>
            <w:r w:rsidR="00280352" w:rsidRPr="00603A0F">
              <w:rPr>
                <w:color w:val="000000" w:themeColor="text1"/>
                <w:sz w:val="24"/>
                <w:szCs w:val="24"/>
                <w:lang w:val="ru-RU"/>
              </w:rPr>
              <w:t>сточник финансирования</w:t>
            </w:r>
          </w:p>
        </w:tc>
        <w:tc>
          <w:tcPr>
            <w:tcW w:w="990" w:type="dxa"/>
            <w:vMerge w:val="restart"/>
          </w:tcPr>
          <w:p w14:paraId="43D8B769" w14:textId="77777777" w:rsidR="00DE5AEA" w:rsidRPr="00603A0F" w:rsidRDefault="00DE5AEA" w:rsidP="00D60AC3">
            <w:pPr>
              <w:pStyle w:val="TableParagraph"/>
              <w:jc w:val="center"/>
              <w:rPr>
                <w:color w:val="000000" w:themeColor="text1"/>
                <w:sz w:val="24"/>
                <w:szCs w:val="24"/>
              </w:rPr>
            </w:pPr>
            <w:r w:rsidRPr="00603A0F">
              <w:rPr>
                <w:color w:val="000000" w:themeColor="text1"/>
                <w:sz w:val="24"/>
                <w:szCs w:val="24"/>
              </w:rPr>
              <w:t>ГРБС</w:t>
            </w:r>
          </w:p>
        </w:tc>
        <w:tc>
          <w:tcPr>
            <w:tcW w:w="9465" w:type="dxa"/>
            <w:gridSpan w:val="8"/>
          </w:tcPr>
          <w:p w14:paraId="7DA53FDB" w14:textId="44AF68E8" w:rsidR="00DE5AEA" w:rsidRPr="00603A0F" w:rsidRDefault="00DE5AEA" w:rsidP="00D60AC3">
            <w:pPr>
              <w:pStyle w:val="TableParagraph"/>
              <w:jc w:val="center"/>
              <w:rPr>
                <w:color w:val="000000" w:themeColor="text1"/>
                <w:sz w:val="24"/>
                <w:szCs w:val="24"/>
                <w:lang w:val="ru-RU"/>
              </w:rPr>
            </w:pPr>
            <w:r w:rsidRPr="00603A0F">
              <w:rPr>
                <w:color w:val="000000" w:themeColor="text1"/>
                <w:sz w:val="24"/>
                <w:szCs w:val="24"/>
                <w:lang w:val="ru-RU"/>
              </w:rPr>
              <w:t>Объем финансового обеспечения</w:t>
            </w:r>
            <w:r w:rsidR="00FB3F30" w:rsidRPr="00603A0F">
              <w:rPr>
                <w:color w:val="000000" w:themeColor="text1"/>
                <w:sz w:val="24"/>
                <w:szCs w:val="24"/>
                <w:lang w:val="ru-RU"/>
              </w:rPr>
              <w:t xml:space="preserve"> </w:t>
            </w:r>
            <w:r w:rsidRPr="00603A0F">
              <w:rPr>
                <w:color w:val="000000" w:themeColor="text1"/>
                <w:sz w:val="24"/>
                <w:szCs w:val="24"/>
                <w:lang w:val="ru-RU"/>
              </w:rPr>
              <w:t>по годам реализации, тыс. рублей</w:t>
            </w:r>
          </w:p>
        </w:tc>
      </w:tr>
      <w:tr w:rsidR="003C1881" w:rsidRPr="00603A0F" w14:paraId="480F24BF" w14:textId="77777777" w:rsidTr="00995509">
        <w:trPr>
          <w:trHeight w:val="20"/>
          <w:jc w:val="center"/>
        </w:trPr>
        <w:tc>
          <w:tcPr>
            <w:tcW w:w="5370" w:type="dxa"/>
            <w:vMerge/>
          </w:tcPr>
          <w:p w14:paraId="6FC2E6D3" w14:textId="77777777" w:rsidR="00DE5AEA" w:rsidRPr="00603A0F" w:rsidRDefault="00DE5AEA" w:rsidP="00D60AC3">
            <w:pPr>
              <w:jc w:val="center"/>
              <w:rPr>
                <w:rFonts w:ascii="Times New Roman" w:hAnsi="Times New Roman" w:cs="Times New Roman"/>
                <w:color w:val="000000" w:themeColor="text1"/>
                <w:sz w:val="24"/>
                <w:szCs w:val="24"/>
                <w:lang w:val="ru-RU"/>
              </w:rPr>
            </w:pPr>
          </w:p>
        </w:tc>
        <w:tc>
          <w:tcPr>
            <w:tcW w:w="990" w:type="dxa"/>
            <w:vMerge/>
          </w:tcPr>
          <w:p w14:paraId="231E224B" w14:textId="77777777" w:rsidR="00DE5AEA" w:rsidRPr="00603A0F" w:rsidRDefault="00DE5AEA" w:rsidP="00D60AC3">
            <w:pPr>
              <w:jc w:val="center"/>
              <w:rPr>
                <w:rFonts w:ascii="Times New Roman" w:hAnsi="Times New Roman" w:cs="Times New Roman"/>
                <w:color w:val="000000" w:themeColor="text1"/>
                <w:sz w:val="24"/>
                <w:szCs w:val="24"/>
                <w:lang w:val="ru-RU"/>
              </w:rPr>
            </w:pPr>
          </w:p>
        </w:tc>
        <w:tc>
          <w:tcPr>
            <w:tcW w:w="1130" w:type="dxa"/>
          </w:tcPr>
          <w:p w14:paraId="5616519D" w14:textId="77777777" w:rsidR="00DE5AEA" w:rsidRPr="00603A0F" w:rsidRDefault="00DE5AEA" w:rsidP="00D60AC3">
            <w:pPr>
              <w:pStyle w:val="TableParagraph"/>
              <w:jc w:val="center"/>
              <w:rPr>
                <w:color w:val="000000" w:themeColor="text1"/>
                <w:sz w:val="24"/>
                <w:szCs w:val="24"/>
              </w:rPr>
            </w:pPr>
            <w:r w:rsidRPr="00603A0F">
              <w:rPr>
                <w:color w:val="000000" w:themeColor="text1"/>
                <w:sz w:val="24"/>
                <w:szCs w:val="24"/>
              </w:rPr>
              <w:t>2024</w:t>
            </w:r>
          </w:p>
        </w:tc>
        <w:tc>
          <w:tcPr>
            <w:tcW w:w="1272" w:type="dxa"/>
          </w:tcPr>
          <w:p w14:paraId="60D4DB11" w14:textId="70A9DF65" w:rsidR="00DE5AEA" w:rsidRPr="00603A0F" w:rsidRDefault="00226C4F" w:rsidP="00D60AC3">
            <w:pPr>
              <w:pStyle w:val="TableParagraph"/>
              <w:jc w:val="center"/>
              <w:rPr>
                <w:color w:val="000000" w:themeColor="text1"/>
                <w:sz w:val="24"/>
                <w:szCs w:val="24"/>
                <w:lang w:val="ru-RU"/>
              </w:rPr>
            </w:pPr>
            <w:r w:rsidRPr="00603A0F">
              <w:rPr>
                <w:color w:val="000000" w:themeColor="text1"/>
                <w:sz w:val="24"/>
                <w:szCs w:val="24"/>
              </w:rPr>
              <w:t>2025</w:t>
            </w:r>
          </w:p>
        </w:tc>
        <w:tc>
          <w:tcPr>
            <w:tcW w:w="1272" w:type="dxa"/>
          </w:tcPr>
          <w:p w14:paraId="60E50BDE" w14:textId="77777777" w:rsidR="00DE5AEA" w:rsidRPr="00603A0F" w:rsidRDefault="00DE5AEA" w:rsidP="00D60AC3">
            <w:pPr>
              <w:pStyle w:val="TableParagraph"/>
              <w:jc w:val="center"/>
              <w:rPr>
                <w:color w:val="000000" w:themeColor="text1"/>
                <w:sz w:val="24"/>
                <w:szCs w:val="24"/>
              </w:rPr>
            </w:pPr>
            <w:r w:rsidRPr="00603A0F">
              <w:rPr>
                <w:color w:val="000000" w:themeColor="text1"/>
                <w:sz w:val="24"/>
                <w:szCs w:val="24"/>
              </w:rPr>
              <w:t>2026</w:t>
            </w:r>
          </w:p>
        </w:tc>
        <w:tc>
          <w:tcPr>
            <w:tcW w:w="1130" w:type="dxa"/>
          </w:tcPr>
          <w:p w14:paraId="4E0524AE" w14:textId="77777777" w:rsidR="00DE5AEA" w:rsidRPr="00603A0F" w:rsidRDefault="00DE5AEA" w:rsidP="00D60AC3">
            <w:pPr>
              <w:pStyle w:val="TableParagraph"/>
              <w:jc w:val="center"/>
              <w:rPr>
                <w:color w:val="000000" w:themeColor="text1"/>
                <w:sz w:val="24"/>
                <w:szCs w:val="24"/>
              </w:rPr>
            </w:pPr>
            <w:r w:rsidRPr="00603A0F">
              <w:rPr>
                <w:color w:val="000000" w:themeColor="text1"/>
                <w:sz w:val="24"/>
                <w:szCs w:val="24"/>
              </w:rPr>
              <w:t>2027</w:t>
            </w:r>
          </w:p>
        </w:tc>
        <w:tc>
          <w:tcPr>
            <w:tcW w:w="1130" w:type="dxa"/>
          </w:tcPr>
          <w:p w14:paraId="365D09AB" w14:textId="77777777" w:rsidR="00DE5AEA" w:rsidRPr="00603A0F" w:rsidRDefault="00DE5AEA" w:rsidP="00D60AC3">
            <w:pPr>
              <w:pStyle w:val="TableParagraph"/>
              <w:jc w:val="center"/>
              <w:rPr>
                <w:color w:val="000000" w:themeColor="text1"/>
                <w:sz w:val="24"/>
                <w:szCs w:val="24"/>
              </w:rPr>
            </w:pPr>
            <w:r w:rsidRPr="00603A0F">
              <w:rPr>
                <w:color w:val="000000" w:themeColor="text1"/>
                <w:sz w:val="24"/>
                <w:szCs w:val="24"/>
              </w:rPr>
              <w:t>2028</w:t>
            </w:r>
          </w:p>
        </w:tc>
        <w:tc>
          <w:tcPr>
            <w:tcW w:w="989" w:type="dxa"/>
          </w:tcPr>
          <w:p w14:paraId="2A48B286" w14:textId="77777777" w:rsidR="00DE5AEA" w:rsidRPr="00603A0F" w:rsidRDefault="00DE5AEA" w:rsidP="00D60AC3">
            <w:pPr>
              <w:pStyle w:val="TableParagraph"/>
              <w:jc w:val="center"/>
              <w:rPr>
                <w:color w:val="000000" w:themeColor="text1"/>
                <w:sz w:val="24"/>
                <w:szCs w:val="24"/>
              </w:rPr>
            </w:pPr>
            <w:r w:rsidRPr="00603A0F">
              <w:rPr>
                <w:color w:val="000000" w:themeColor="text1"/>
                <w:sz w:val="24"/>
                <w:szCs w:val="24"/>
              </w:rPr>
              <w:t>2029</w:t>
            </w:r>
          </w:p>
        </w:tc>
        <w:tc>
          <w:tcPr>
            <w:tcW w:w="1130" w:type="dxa"/>
          </w:tcPr>
          <w:p w14:paraId="41F58A82" w14:textId="77777777" w:rsidR="00DE5AEA" w:rsidRPr="00603A0F" w:rsidRDefault="00DE5AEA" w:rsidP="00D60AC3">
            <w:pPr>
              <w:pStyle w:val="TableParagraph"/>
              <w:jc w:val="center"/>
              <w:rPr>
                <w:color w:val="000000" w:themeColor="text1"/>
                <w:sz w:val="24"/>
                <w:szCs w:val="24"/>
              </w:rPr>
            </w:pPr>
            <w:r w:rsidRPr="00603A0F">
              <w:rPr>
                <w:color w:val="000000" w:themeColor="text1"/>
                <w:sz w:val="24"/>
                <w:szCs w:val="24"/>
              </w:rPr>
              <w:t>2030</w:t>
            </w:r>
          </w:p>
        </w:tc>
        <w:tc>
          <w:tcPr>
            <w:tcW w:w="1412" w:type="dxa"/>
          </w:tcPr>
          <w:p w14:paraId="03CF702D" w14:textId="77777777" w:rsidR="00DE5AEA" w:rsidRPr="00603A0F" w:rsidRDefault="00DE5AEA" w:rsidP="00D60AC3">
            <w:pPr>
              <w:pStyle w:val="TableParagraph"/>
              <w:jc w:val="center"/>
              <w:rPr>
                <w:color w:val="000000" w:themeColor="text1"/>
                <w:sz w:val="24"/>
                <w:szCs w:val="24"/>
              </w:rPr>
            </w:pPr>
            <w:proofErr w:type="spellStart"/>
            <w:r w:rsidRPr="00603A0F">
              <w:rPr>
                <w:color w:val="000000" w:themeColor="text1"/>
                <w:sz w:val="24"/>
                <w:szCs w:val="24"/>
              </w:rPr>
              <w:t>всего</w:t>
            </w:r>
            <w:proofErr w:type="spellEnd"/>
          </w:p>
        </w:tc>
      </w:tr>
      <w:tr w:rsidR="00226C4F" w:rsidRPr="00603A0F" w14:paraId="7B4B7CB1" w14:textId="77777777" w:rsidTr="00995509">
        <w:trPr>
          <w:trHeight w:val="20"/>
          <w:jc w:val="center"/>
        </w:trPr>
        <w:tc>
          <w:tcPr>
            <w:tcW w:w="5370" w:type="dxa"/>
          </w:tcPr>
          <w:p w14:paraId="39C95941" w14:textId="19FB7F53" w:rsidR="00226C4F" w:rsidRPr="00603A0F" w:rsidRDefault="00226C4F" w:rsidP="00D60AC3">
            <w:pPr>
              <w:jc w:val="center"/>
              <w:rPr>
                <w:rFonts w:ascii="Times New Roman" w:hAnsi="Times New Roman" w:cs="Times New Roman"/>
                <w:color w:val="000000" w:themeColor="text1"/>
                <w:sz w:val="24"/>
                <w:szCs w:val="24"/>
                <w:lang w:val="ru-RU"/>
              </w:rPr>
            </w:pPr>
            <w:r w:rsidRPr="00603A0F">
              <w:rPr>
                <w:rFonts w:ascii="Times New Roman" w:hAnsi="Times New Roman" w:cs="Times New Roman"/>
                <w:color w:val="000000" w:themeColor="text1"/>
                <w:sz w:val="24"/>
                <w:szCs w:val="24"/>
                <w:lang w:val="ru-RU"/>
              </w:rPr>
              <w:t>1</w:t>
            </w:r>
          </w:p>
        </w:tc>
        <w:tc>
          <w:tcPr>
            <w:tcW w:w="990" w:type="dxa"/>
          </w:tcPr>
          <w:p w14:paraId="7C71DF1D" w14:textId="605051B7" w:rsidR="00226C4F" w:rsidRPr="00603A0F" w:rsidRDefault="00226C4F" w:rsidP="00D60AC3">
            <w:pPr>
              <w:jc w:val="center"/>
              <w:rPr>
                <w:rFonts w:ascii="Times New Roman" w:hAnsi="Times New Roman" w:cs="Times New Roman"/>
                <w:color w:val="000000" w:themeColor="text1"/>
                <w:sz w:val="24"/>
                <w:szCs w:val="24"/>
                <w:lang w:val="ru-RU"/>
              </w:rPr>
            </w:pPr>
            <w:r w:rsidRPr="00603A0F">
              <w:rPr>
                <w:rFonts w:ascii="Times New Roman" w:hAnsi="Times New Roman" w:cs="Times New Roman"/>
                <w:color w:val="000000" w:themeColor="text1"/>
                <w:sz w:val="24"/>
                <w:szCs w:val="24"/>
                <w:lang w:val="ru-RU"/>
              </w:rPr>
              <w:t>2</w:t>
            </w:r>
          </w:p>
        </w:tc>
        <w:tc>
          <w:tcPr>
            <w:tcW w:w="1130" w:type="dxa"/>
          </w:tcPr>
          <w:p w14:paraId="378946D5" w14:textId="045BCD06" w:rsidR="00226C4F" w:rsidRPr="00603A0F" w:rsidRDefault="00226C4F" w:rsidP="00D60AC3">
            <w:pPr>
              <w:pStyle w:val="TableParagraph"/>
              <w:jc w:val="center"/>
              <w:rPr>
                <w:color w:val="000000" w:themeColor="text1"/>
                <w:sz w:val="24"/>
                <w:szCs w:val="24"/>
                <w:lang w:val="ru-RU"/>
              </w:rPr>
            </w:pPr>
            <w:r w:rsidRPr="00603A0F">
              <w:rPr>
                <w:color w:val="000000" w:themeColor="text1"/>
                <w:sz w:val="24"/>
                <w:szCs w:val="24"/>
                <w:lang w:val="ru-RU"/>
              </w:rPr>
              <w:t>3</w:t>
            </w:r>
          </w:p>
        </w:tc>
        <w:tc>
          <w:tcPr>
            <w:tcW w:w="1272" w:type="dxa"/>
          </w:tcPr>
          <w:p w14:paraId="286F376A" w14:textId="50D5161A" w:rsidR="00226C4F" w:rsidRPr="00603A0F" w:rsidRDefault="00226C4F" w:rsidP="00D60AC3">
            <w:pPr>
              <w:pStyle w:val="TableParagraph"/>
              <w:jc w:val="center"/>
              <w:rPr>
                <w:color w:val="000000" w:themeColor="text1"/>
                <w:sz w:val="24"/>
                <w:szCs w:val="24"/>
                <w:lang w:val="ru-RU"/>
              </w:rPr>
            </w:pPr>
            <w:r w:rsidRPr="00603A0F">
              <w:rPr>
                <w:color w:val="000000" w:themeColor="text1"/>
                <w:sz w:val="24"/>
                <w:szCs w:val="24"/>
                <w:lang w:val="ru-RU"/>
              </w:rPr>
              <w:t>4</w:t>
            </w:r>
          </w:p>
        </w:tc>
        <w:tc>
          <w:tcPr>
            <w:tcW w:w="1272" w:type="dxa"/>
          </w:tcPr>
          <w:p w14:paraId="4DADB5C6" w14:textId="19BDC2C2" w:rsidR="00226C4F" w:rsidRPr="00603A0F" w:rsidRDefault="00226C4F" w:rsidP="00D60AC3">
            <w:pPr>
              <w:pStyle w:val="TableParagraph"/>
              <w:jc w:val="center"/>
              <w:rPr>
                <w:color w:val="000000" w:themeColor="text1"/>
                <w:sz w:val="24"/>
                <w:szCs w:val="24"/>
                <w:lang w:val="ru-RU"/>
              </w:rPr>
            </w:pPr>
            <w:r w:rsidRPr="00603A0F">
              <w:rPr>
                <w:color w:val="000000" w:themeColor="text1"/>
                <w:sz w:val="24"/>
                <w:szCs w:val="24"/>
                <w:lang w:val="ru-RU"/>
              </w:rPr>
              <w:t>5</w:t>
            </w:r>
          </w:p>
        </w:tc>
        <w:tc>
          <w:tcPr>
            <w:tcW w:w="1130" w:type="dxa"/>
          </w:tcPr>
          <w:p w14:paraId="1C2345B9" w14:textId="1FE541C1" w:rsidR="00226C4F" w:rsidRPr="00603A0F" w:rsidRDefault="00226C4F" w:rsidP="00D60AC3">
            <w:pPr>
              <w:pStyle w:val="TableParagraph"/>
              <w:jc w:val="center"/>
              <w:rPr>
                <w:color w:val="000000" w:themeColor="text1"/>
                <w:sz w:val="24"/>
                <w:szCs w:val="24"/>
                <w:lang w:val="ru-RU"/>
              </w:rPr>
            </w:pPr>
            <w:r w:rsidRPr="00603A0F">
              <w:rPr>
                <w:color w:val="000000" w:themeColor="text1"/>
                <w:sz w:val="24"/>
                <w:szCs w:val="24"/>
                <w:lang w:val="ru-RU"/>
              </w:rPr>
              <w:t>6</w:t>
            </w:r>
          </w:p>
        </w:tc>
        <w:tc>
          <w:tcPr>
            <w:tcW w:w="1130" w:type="dxa"/>
          </w:tcPr>
          <w:p w14:paraId="1036870D" w14:textId="39184236" w:rsidR="00226C4F" w:rsidRPr="00603A0F" w:rsidRDefault="00226C4F" w:rsidP="00D60AC3">
            <w:pPr>
              <w:pStyle w:val="TableParagraph"/>
              <w:jc w:val="center"/>
              <w:rPr>
                <w:color w:val="000000" w:themeColor="text1"/>
                <w:sz w:val="24"/>
                <w:szCs w:val="24"/>
                <w:lang w:val="ru-RU"/>
              </w:rPr>
            </w:pPr>
            <w:r w:rsidRPr="00603A0F">
              <w:rPr>
                <w:color w:val="000000" w:themeColor="text1"/>
                <w:sz w:val="24"/>
                <w:szCs w:val="24"/>
                <w:lang w:val="ru-RU"/>
              </w:rPr>
              <w:t>7</w:t>
            </w:r>
          </w:p>
        </w:tc>
        <w:tc>
          <w:tcPr>
            <w:tcW w:w="989" w:type="dxa"/>
          </w:tcPr>
          <w:p w14:paraId="16E7C415" w14:textId="72B0D4D3" w:rsidR="00226C4F" w:rsidRPr="00603A0F" w:rsidRDefault="00226C4F" w:rsidP="00D60AC3">
            <w:pPr>
              <w:pStyle w:val="TableParagraph"/>
              <w:jc w:val="center"/>
              <w:rPr>
                <w:color w:val="000000" w:themeColor="text1"/>
                <w:sz w:val="24"/>
                <w:szCs w:val="24"/>
                <w:lang w:val="ru-RU"/>
              </w:rPr>
            </w:pPr>
            <w:r w:rsidRPr="00603A0F">
              <w:rPr>
                <w:color w:val="000000" w:themeColor="text1"/>
                <w:sz w:val="24"/>
                <w:szCs w:val="24"/>
                <w:lang w:val="ru-RU"/>
              </w:rPr>
              <w:t>8</w:t>
            </w:r>
          </w:p>
        </w:tc>
        <w:tc>
          <w:tcPr>
            <w:tcW w:w="1130" w:type="dxa"/>
          </w:tcPr>
          <w:p w14:paraId="545A229C" w14:textId="04E1A03C" w:rsidR="00226C4F" w:rsidRPr="00603A0F" w:rsidRDefault="00226C4F" w:rsidP="00D60AC3">
            <w:pPr>
              <w:pStyle w:val="TableParagraph"/>
              <w:jc w:val="center"/>
              <w:rPr>
                <w:color w:val="000000" w:themeColor="text1"/>
                <w:sz w:val="24"/>
                <w:szCs w:val="24"/>
                <w:lang w:val="ru-RU"/>
              </w:rPr>
            </w:pPr>
            <w:r w:rsidRPr="00603A0F">
              <w:rPr>
                <w:color w:val="000000" w:themeColor="text1"/>
                <w:sz w:val="24"/>
                <w:szCs w:val="24"/>
                <w:lang w:val="ru-RU"/>
              </w:rPr>
              <w:t>9</w:t>
            </w:r>
          </w:p>
        </w:tc>
        <w:tc>
          <w:tcPr>
            <w:tcW w:w="1412" w:type="dxa"/>
          </w:tcPr>
          <w:p w14:paraId="20EE915E" w14:textId="5ECCE1C1" w:rsidR="00226C4F" w:rsidRPr="00603A0F" w:rsidRDefault="00226C4F" w:rsidP="00D60AC3">
            <w:pPr>
              <w:pStyle w:val="TableParagraph"/>
              <w:jc w:val="center"/>
              <w:rPr>
                <w:color w:val="000000" w:themeColor="text1"/>
                <w:sz w:val="24"/>
                <w:szCs w:val="24"/>
                <w:lang w:val="ru-RU"/>
              </w:rPr>
            </w:pPr>
            <w:r w:rsidRPr="00603A0F">
              <w:rPr>
                <w:color w:val="000000" w:themeColor="text1"/>
                <w:sz w:val="24"/>
                <w:szCs w:val="24"/>
                <w:lang w:val="ru-RU"/>
              </w:rPr>
              <w:t>10</w:t>
            </w:r>
          </w:p>
        </w:tc>
      </w:tr>
      <w:tr w:rsidR="00461DDB" w:rsidRPr="00603A0F" w14:paraId="2E39EFD4" w14:textId="77777777" w:rsidTr="00995509">
        <w:trPr>
          <w:trHeight w:val="20"/>
          <w:jc w:val="center"/>
        </w:trPr>
        <w:tc>
          <w:tcPr>
            <w:tcW w:w="5370" w:type="dxa"/>
          </w:tcPr>
          <w:p w14:paraId="07573388" w14:textId="77777777" w:rsidR="00461DDB" w:rsidRPr="00603A0F" w:rsidRDefault="00461DDB" w:rsidP="00D60AC3">
            <w:pPr>
              <w:pStyle w:val="TableParagraph"/>
              <w:rPr>
                <w:bCs/>
                <w:color w:val="000000" w:themeColor="text1"/>
                <w:sz w:val="24"/>
                <w:szCs w:val="24"/>
                <w:lang w:val="ru-RU"/>
              </w:rPr>
            </w:pPr>
            <w:r w:rsidRPr="00603A0F">
              <w:rPr>
                <w:bCs/>
                <w:color w:val="000000" w:themeColor="text1"/>
                <w:sz w:val="24"/>
                <w:szCs w:val="24"/>
                <w:lang w:val="ru-RU"/>
              </w:rPr>
              <w:t>Государственная подпрограмма (всего), в том числе:</w:t>
            </w:r>
          </w:p>
        </w:tc>
        <w:tc>
          <w:tcPr>
            <w:tcW w:w="990" w:type="dxa"/>
          </w:tcPr>
          <w:p w14:paraId="37609BCF" w14:textId="77777777" w:rsidR="00461DDB" w:rsidRPr="00603A0F" w:rsidRDefault="00461DDB" w:rsidP="00D60AC3">
            <w:pPr>
              <w:pStyle w:val="TableParagraph"/>
              <w:jc w:val="center"/>
              <w:rPr>
                <w:color w:val="000000" w:themeColor="text1"/>
                <w:sz w:val="24"/>
                <w:szCs w:val="24"/>
                <w:lang w:val="ru-RU"/>
              </w:rPr>
            </w:pPr>
          </w:p>
        </w:tc>
        <w:tc>
          <w:tcPr>
            <w:tcW w:w="1130" w:type="dxa"/>
          </w:tcPr>
          <w:p w14:paraId="10461EE8" w14:textId="500A46A5" w:rsidR="00461DDB" w:rsidRPr="00603A0F" w:rsidRDefault="00461DDB" w:rsidP="00D60AC3">
            <w:pPr>
              <w:pStyle w:val="TableParagraph"/>
              <w:jc w:val="center"/>
              <w:rPr>
                <w:color w:val="000000" w:themeColor="text1"/>
                <w:sz w:val="24"/>
                <w:szCs w:val="24"/>
                <w:lang w:val="ru-RU"/>
              </w:rPr>
            </w:pPr>
            <w:r w:rsidRPr="00603A0F">
              <w:rPr>
                <w:color w:val="000000" w:themeColor="text1"/>
                <w:sz w:val="24"/>
                <w:szCs w:val="24"/>
              </w:rPr>
              <w:t>695641,2</w:t>
            </w:r>
          </w:p>
        </w:tc>
        <w:tc>
          <w:tcPr>
            <w:tcW w:w="1272" w:type="dxa"/>
          </w:tcPr>
          <w:p w14:paraId="6D1C616D" w14:textId="3A842F98" w:rsidR="00461DDB" w:rsidRPr="00603A0F" w:rsidRDefault="00C10B83" w:rsidP="00D60AC3">
            <w:pPr>
              <w:pStyle w:val="TableParagraph"/>
              <w:jc w:val="center"/>
              <w:rPr>
                <w:color w:val="000000" w:themeColor="text1"/>
                <w:sz w:val="24"/>
                <w:szCs w:val="24"/>
                <w:lang w:val="ru-RU"/>
              </w:rPr>
            </w:pPr>
            <w:r w:rsidRPr="00603A0F">
              <w:rPr>
                <w:color w:val="000000" w:themeColor="text1"/>
                <w:sz w:val="24"/>
                <w:szCs w:val="24"/>
                <w:lang w:val="ru-RU"/>
              </w:rPr>
              <w:t>629542,4</w:t>
            </w:r>
          </w:p>
        </w:tc>
        <w:tc>
          <w:tcPr>
            <w:tcW w:w="1272" w:type="dxa"/>
          </w:tcPr>
          <w:p w14:paraId="74D286CF" w14:textId="7617014C" w:rsidR="00461DDB" w:rsidRPr="00603A0F" w:rsidRDefault="00461DDB" w:rsidP="00D60AC3">
            <w:pPr>
              <w:pStyle w:val="TableParagraph"/>
              <w:jc w:val="center"/>
              <w:rPr>
                <w:color w:val="000000" w:themeColor="text1"/>
                <w:sz w:val="24"/>
                <w:szCs w:val="24"/>
                <w:lang w:val="ru-RU"/>
              </w:rPr>
            </w:pPr>
            <w:r w:rsidRPr="00603A0F">
              <w:rPr>
                <w:color w:val="000000" w:themeColor="text1"/>
                <w:sz w:val="24"/>
                <w:szCs w:val="24"/>
              </w:rPr>
              <w:t>626472,0</w:t>
            </w:r>
          </w:p>
        </w:tc>
        <w:tc>
          <w:tcPr>
            <w:tcW w:w="1130" w:type="dxa"/>
          </w:tcPr>
          <w:p w14:paraId="4B8AA8E9" w14:textId="0236AEE2" w:rsidR="00461DDB" w:rsidRPr="00603A0F" w:rsidRDefault="00461DDB" w:rsidP="00D60AC3">
            <w:pPr>
              <w:pStyle w:val="TableParagraph"/>
              <w:jc w:val="center"/>
              <w:rPr>
                <w:color w:val="000000" w:themeColor="text1"/>
                <w:sz w:val="24"/>
                <w:szCs w:val="24"/>
                <w:lang w:val="ru-RU"/>
              </w:rPr>
            </w:pPr>
            <w:r w:rsidRPr="00603A0F">
              <w:rPr>
                <w:color w:val="000000" w:themeColor="text1"/>
                <w:sz w:val="24"/>
                <w:szCs w:val="24"/>
              </w:rPr>
              <w:t>8967,0</w:t>
            </w:r>
          </w:p>
        </w:tc>
        <w:tc>
          <w:tcPr>
            <w:tcW w:w="1130" w:type="dxa"/>
          </w:tcPr>
          <w:p w14:paraId="217EDA46" w14:textId="514BD233" w:rsidR="00461DDB" w:rsidRPr="00603A0F" w:rsidRDefault="00461DDB" w:rsidP="00D60AC3">
            <w:pPr>
              <w:pStyle w:val="TableParagraph"/>
              <w:jc w:val="center"/>
              <w:rPr>
                <w:color w:val="000000" w:themeColor="text1"/>
                <w:sz w:val="24"/>
                <w:szCs w:val="24"/>
                <w:lang w:val="ru-RU"/>
              </w:rPr>
            </w:pPr>
            <w:r w:rsidRPr="00603A0F">
              <w:rPr>
                <w:color w:val="000000" w:themeColor="text1"/>
                <w:sz w:val="24"/>
                <w:szCs w:val="24"/>
              </w:rPr>
              <w:t>9415,0</w:t>
            </w:r>
          </w:p>
        </w:tc>
        <w:tc>
          <w:tcPr>
            <w:tcW w:w="989" w:type="dxa"/>
          </w:tcPr>
          <w:p w14:paraId="1A886AED" w14:textId="7903119B" w:rsidR="00461DDB" w:rsidRPr="00603A0F" w:rsidRDefault="00461DDB" w:rsidP="00D60AC3">
            <w:pPr>
              <w:pStyle w:val="TableParagraph"/>
              <w:jc w:val="center"/>
              <w:rPr>
                <w:color w:val="000000" w:themeColor="text1"/>
                <w:sz w:val="24"/>
                <w:szCs w:val="24"/>
                <w:lang w:val="ru-RU"/>
              </w:rPr>
            </w:pPr>
            <w:r w:rsidRPr="00603A0F">
              <w:rPr>
                <w:color w:val="000000" w:themeColor="text1"/>
                <w:sz w:val="24"/>
                <w:szCs w:val="24"/>
              </w:rPr>
              <w:t>9886,0</w:t>
            </w:r>
          </w:p>
        </w:tc>
        <w:tc>
          <w:tcPr>
            <w:tcW w:w="1130" w:type="dxa"/>
          </w:tcPr>
          <w:p w14:paraId="7E7AC21D" w14:textId="4E78F74C" w:rsidR="00461DDB" w:rsidRPr="00603A0F" w:rsidRDefault="00461DDB" w:rsidP="00D60AC3">
            <w:pPr>
              <w:pStyle w:val="TableParagraph"/>
              <w:jc w:val="center"/>
              <w:rPr>
                <w:color w:val="000000" w:themeColor="text1"/>
                <w:sz w:val="24"/>
                <w:szCs w:val="24"/>
                <w:lang w:val="ru-RU"/>
              </w:rPr>
            </w:pPr>
            <w:r w:rsidRPr="00603A0F">
              <w:rPr>
                <w:color w:val="000000" w:themeColor="text1"/>
                <w:sz w:val="24"/>
                <w:szCs w:val="24"/>
              </w:rPr>
              <w:t>10380,0</w:t>
            </w:r>
          </w:p>
        </w:tc>
        <w:tc>
          <w:tcPr>
            <w:tcW w:w="1412" w:type="dxa"/>
          </w:tcPr>
          <w:p w14:paraId="4675BF55" w14:textId="10E37270" w:rsidR="00461DDB" w:rsidRPr="00603A0F" w:rsidRDefault="009122C0" w:rsidP="00D60AC3">
            <w:pPr>
              <w:jc w:val="center"/>
              <w:rPr>
                <w:rFonts w:ascii="Times New Roman" w:hAnsi="Times New Roman" w:cs="Times New Roman"/>
                <w:bCs/>
                <w:color w:val="000000" w:themeColor="text1"/>
                <w:sz w:val="24"/>
                <w:szCs w:val="24"/>
                <w:lang w:val="ru-RU"/>
              </w:rPr>
            </w:pPr>
            <w:r w:rsidRPr="00603A0F">
              <w:rPr>
                <w:rFonts w:ascii="Times New Roman" w:hAnsi="Times New Roman" w:cs="Times New Roman"/>
                <w:color w:val="000000"/>
                <w:sz w:val="24"/>
                <w:szCs w:val="24"/>
                <w:lang w:val="ru-RU"/>
              </w:rPr>
              <w:t>1990303,6</w:t>
            </w:r>
          </w:p>
        </w:tc>
      </w:tr>
      <w:tr w:rsidR="00461DDB" w:rsidRPr="00603A0F" w14:paraId="4EE6B7DC" w14:textId="77777777" w:rsidTr="00995509">
        <w:trPr>
          <w:trHeight w:val="20"/>
          <w:jc w:val="center"/>
        </w:trPr>
        <w:tc>
          <w:tcPr>
            <w:tcW w:w="5370" w:type="dxa"/>
          </w:tcPr>
          <w:p w14:paraId="7FB26A95" w14:textId="77777777" w:rsidR="00461DDB" w:rsidRPr="00603A0F" w:rsidRDefault="00461DDB" w:rsidP="00D60AC3">
            <w:pPr>
              <w:pStyle w:val="TableParagraph"/>
              <w:rPr>
                <w:bCs/>
                <w:color w:val="000000" w:themeColor="text1"/>
                <w:sz w:val="24"/>
                <w:szCs w:val="24"/>
                <w:lang w:val="ru-RU"/>
              </w:rPr>
            </w:pPr>
            <w:r w:rsidRPr="00603A0F">
              <w:rPr>
                <w:bCs/>
                <w:color w:val="000000" w:themeColor="text1"/>
                <w:sz w:val="24"/>
                <w:szCs w:val="24"/>
                <w:lang w:val="ru-RU"/>
              </w:rPr>
              <w:t>Межбюджетные трансферты из федерального бюджета</w:t>
            </w:r>
          </w:p>
        </w:tc>
        <w:tc>
          <w:tcPr>
            <w:tcW w:w="990" w:type="dxa"/>
          </w:tcPr>
          <w:p w14:paraId="7AAFDCC6" w14:textId="77777777" w:rsidR="00461DDB" w:rsidRPr="00603A0F" w:rsidRDefault="00461DDB" w:rsidP="00D60AC3">
            <w:pPr>
              <w:pStyle w:val="TableParagraph"/>
              <w:jc w:val="center"/>
              <w:rPr>
                <w:color w:val="000000" w:themeColor="text1"/>
                <w:sz w:val="24"/>
                <w:szCs w:val="24"/>
                <w:lang w:val="ru-RU"/>
              </w:rPr>
            </w:pPr>
          </w:p>
        </w:tc>
        <w:tc>
          <w:tcPr>
            <w:tcW w:w="1130" w:type="dxa"/>
          </w:tcPr>
          <w:p w14:paraId="47B58181" w14:textId="603F0BDF" w:rsidR="00461DDB" w:rsidRPr="00603A0F" w:rsidRDefault="00461DDB" w:rsidP="00D60AC3">
            <w:pPr>
              <w:pStyle w:val="TableParagraph"/>
              <w:jc w:val="center"/>
              <w:rPr>
                <w:color w:val="000000" w:themeColor="text1"/>
                <w:sz w:val="24"/>
                <w:szCs w:val="24"/>
                <w:lang w:val="ru-RU"/>
              </w:rPr>
            </w:pPr>
            <w:r w:rsidRPr="00603A0F">
              <w:rPr>
                <w:color w:val="000000" w:themeColor="text1"/>
                <w:sz w:val="24"/>
                <w:szCs w:val="24"/>
              </w:rPr>
              <w:t>641374,2</w:t>
            </w:r>
          </w:p>
        </w:tc>
        <w:tc>
          <w:tcPr>
            <w:tcW w:w="1272" w:type="dxa"/>
          </w:tcPr>
          <w:p w14:paraId="19360928" w14:textId="2F479F1B" w:rsidR="00461DDB" w:rsidRPr="00603A0F" w:rsidRDefault="00461DDB" w:rsidP="00D60AC3">
            <w:pPr>
              <w:pStyle w:val="TableParagraph"/>
              <w:jc w:val="center"/>
              <w:rPr>
                <w:color w:val="000000" w:themeColor="text1"/>
                <w:sz w:val="24"/>
                <w:szCs w:val="24"/>
                <w:lang w:val="ru-RU"/>
              </w:rPr>
            </w:pPr>
            <w:r w:rsidRPr="00603A0F">
              <w:rPr>
                <w:color w:val="000000" w:themeColor="text1"/>
                <w:sz w:val="24"/>
                <w:szCs w:val="24"/>
              </w:rPr>
              <w:t>570122,6</w:t>
            </w:r>
          </w:p>
        </w:tc>
        <w:tc>
          <w:tcPr>
            <w:tcW w:w="1272" w:type="dxa"/>
          </w:tcPr>
          <w:p w14:paraId="490A0E76" w14:textId="0E177155" w:rsidR="00461DDB" w:rsidRPr="00603A0F" w:rsidRDefault="00461DDB" w:rsidP="00D60AC3">
            <w:pPr>
              <w:pStyle w:val="TableParagraph"/>
              <w:jc w:val="center"/>
              <w:rPr>
                <w:color w:val="000000" w:themeColor="text1"/>
                <w:sz w:val="24"/>
                <w:szCs w:val="24"/>
                <w:lang w:val="ru-RU"/>
              </w:rPr>
            </w:pPr>
            <w:r w:rsidRPr="00603A0F">
              <w:rPr>
                <w:color w:val="000000" w:themeColor="text1"/>
                <w:sz w:val="24"/>
                <w:szCs w:val="24"/>
              </w:rPr>
              <w:t>585847,5</w:t>
            </w:r>
          </w:p>
        </w:tc>
        <w:tc>
          <w:tcPr>
            <w:tcW w:w="1130" w:type="dxa"/>
          </w:tcPr>
          <w:p w14:paraId="21D990EC" w14:textId="6799200E" w:rsidR="00461DDB" w:rsidRPr="00603A0F" w:rsidRDefault="00461DDB" w:rsidP="00D60AC3">
            <w:pPr>
              <w:pStyle w:val="TableParagraph"/>
              <w:jc w:val="center"/>
              <w:rPr>
                <w:color w:val="000000" w:themeColor="text1"/>
                <w:sz w:val="24"/>
                <w:szCs w:val="24"/>
                <w:lang w:val="ru-RU"/>
              </w:rPr>
            </w:pPr>
            <w:r w:rsidRPr="00603A0F">
              <w:rPr>
                <w:color w:val="000000" w:themeColor="text1"/>
                <w:sz w:val="24"/>
                <w:szCs w:val="24"/>
              </w:rPr>
              <w:t>0,0</w:t>
            </w:r>
          </w:p>
        </w:tc>
        <w:tc>
          <w:tcPr>
            <w:tcW w:w="1130" w:type="dxa"/>
          </w:tcPr>
          <w:p w14:paraId="32996F39" w14:textId="70B122BA" w:rsidR="00461DDB" w:rsidRPr="00603A0F" w:rsidRDefault="00461DDB" w:rsidP="00D60AC3">
            <w:pPr>
              <w:pStyle w:val="TableParagraph"/>
              <w:jc w:val="center"/>
              <w:rPr>
                <w:color w:val="000000" w:themeColor="text1"/>
                <w:sz w:val="24"/>
                <w:szCs w:val="24"/>
                <w:lang w:val="ru-RU"/>
              </w:rPr>
            </w:pPr>
            <w:r w:rsidRPr="00603A0F">
              <w:rPr>
                <w:color w:val="000000" w:themeColor="text1"/>
                <w:sz w:val="24"/>
                <w:szCs w:val="24"/>
              </w:rPr>
              <w:t>0,0</w:t>
            </w:r>
          </w:p>
        </w:tc>
        <w:tc>
          <w:tcPr>
            <w:tcW w:w="989" w:type="dxa"/>
          </w:tcPr>
          <w:p w14:paraId="434CAE1B" w14:textId="2534E1C1" w:rsidR="00461DDB" w:rsidRPr="00603A0F" w:rsidRDefault="00461DDB" w:rsidP="00D60AC3">
            <w:pPr>
              <w:pStyle w:val="TableParagraph"/>
              <w:jc w:val="center"/>
              <w:rPr>
                <w:color w:val="000000" w:themeColor="text1"/>
                <w:sz w:val="24"/>
                <w:szCs w:val="24"/>
                <w:lang w:val="ru-RU"/>
              </w:rPr>
            </w:pPr>
            <w:r w:rsidRPr="00603A0F">
              <w:rPr>
                <w:color w:val="000000" w:themeColor="text1"/>
                <w:sz w:val="24"/>
                <w:szCs w:val="24"/>
              </w:rPr>
              <w:t>0,0</w:t>
            </w:r>
          </w:p>
        </w:tc>
        <w:tc>
          <w:tcPr>
            <w:tcW w:w="1130" w:type="dxa"/>
          </w:tcPr>
          <w:p w14:paraId="6FC017D3" w14:textId="480D6C8D" w:rsidR="00461DDB" w:rsidRPr="00603A0F" w:rsidRDefault="00461DDB" w:rsidP="00D60AC3">
            <w:pPr>
              <w:pStyle w:val="TableParagraph"/>
              <w:jc w:val="center"/>
              <w:rPr>
                <w:color w:val="000000" w:themeColor="text1"/>
                <w:sz w:val="24"/>
                <w:szCs w:val="24"/>
                <w:lang w:val="ru-RU"/>
              </w:rPr>
            </w:pPr>
            <w:r w:rsidRPr="00603A0F">
              <w:rPr>
                <w:color w:val="000000" w:themeColor="text1"/>
                <w:sz w:val="24"/>
                <w:szCs w:val="24"/>
              </w:rPr>
              <w:t>0,0</w:t>
            </w:r>
          </w:p>
        </w:tc>
        <w:tc>
          <w:tcPr>
            <w:tcW w:w="1412" w:type="dxa"/>
          </w:tcPr>
          <w:p w14:paraId="375EE793" w14:textId="11456E9C" w:rsidR="00461DDB" w:rsidRPr="00603A0F" w:rsidRDefault="00461DDB" w:rsidP="00D60AC3">
            <w:pPr>
              <w:pStyle w:val="TableParagraph"/>
              <w:jc w:val="center"/>
              <w:rPr>
                <w:color w:val="000000" w:themeColor="text1"/>
                <w:sz w:val="24"/>
                <w:szCs w:val="24"/>
                <w:lang w:val="ru-RU"/>
              </w:rPr>
            </w:pPr>
            <w:r w:rsidRPr="00603A0F">
              <w:rPr>
                <w:bCs/>
                <w:color w:val="000000" w:themeColor="text1"/>
                <w:sz w:val="24"/>
                <w:szCs w:val="24"/>
              </w:rPr>
              <w:t>1797344,3</w:t>
            </w:r>
          </w:p>
        </w:tc>
      </w:tr>
      <w:tr w:rsidR="00461DDB" w:rsidRPr="00603A0F" w14:paraId="22044C1E" w14:textId="77777777" w:rsidTr="00995509">
        <w:trPr>
          <w:trHeight w:val="20"/>
          <w:jc w:val="center"/>
        </w:trPr>
        <w:tc>
          <w:tcPr>
            <w:tcW w:w="5370" w:type="dxa"/>
          </w:tcPr>
          <w:p w14:paraId="04285B60" w14:textId="77777777" w:rsidR="00461DDB" w:rsidRPr="00603A0F" w:rsidRDefault="00461DDB" w:rsidP="00D60AC3">
            <w:pPr>
              <w:pStyle w:val="TableParagraph"/>
              <w:rPr>
                <w:bCs/>
                <w:color w:val="000000" w:themeColor="text1"/>
                <w:sz w:val="24"/>
                <w:szCs w:val="24"/>
              </w:rPr>
            </w:pPr>
            <w:proofErr w:type="spellStart"/>
            <w:r w:rsidRPr="00603A0F">
              <w:rPr>
                <w:bCs/>
                <w:color w:val="000000" w:themeColor="text1"/>
                <w:sz w:val="24"/>
                <w:szCs w:val="24"/>
              </w:rPr>
              <w:t>Республиканский</w:t>
            </w:r>
            <w:proofErr w:type="spellEnd"/>
            <w:r w:rsidRPr="00603A0F">
              <w:rPr>
                <w:bCs/>
                <w:color w:val="000000" w:themeColor="text1"/>
                <w:sz w:val="24"/>
                <w:szCs w:val="24"/>
              </w:rPr>
              <w:t xml:space="preserve"> </w:t>
            </w:r>
            <w:proofErr w:type="spellStart"/>
            <w:r w:rsidRPr="00603A0F">
              <w:rPr>
                <w:bCs/>
                <w:color w:val="000000" w:themeColor="text1"/>
                <w:sz w:val="24"/>
                <w:szCs w:val="24"/>
              </w:rPr>
              <w:t>бюджет</w:t>
            </w:r>
            <w:proofErr w:type="spellEnd"/>
          </w:p>
        </w:tc>
        <w:tc>
          <w:tcPr>
            <w:tcW w:w="990" w:type="dxa"/>
          </w:tcPr>
          <w:p w14:paraId="1B462D4C" w14:textId="77777777" w:rsidR="00461DDB" w:rsidRPr="00603A0F" w:rsidRDefault="00461DDB" w:rsidP="00D60AC3">
            <w:pPr>
              <w:pStyle w:val="TableParagraph"/>
              <w:jc w:val="center"/>
              <w:rPr>
                <w:color w:val="000000" w:themeColor="text1"/>
                <w:sz w:val="24"/>
                <w:szCs w:val="24"/>
              </w:rPr>
            </w:pPr>
          </w:p>
        </w:tc>
        <w:tc>
          <w:tcPr>
            <w:tcW w:w="1130" w:type="dxa"/>
          </w:tcPr>
          <w:p w14:paraId="6E4471A8" w14:textId="348634FF" w:rsidR="00461DDB" w:rsidRPr="00603A0F" w:rsidRDefault="00461DDB" w:rsidP="00D60AC3">
            <w:pPr>
              <w:pStyle w:val="TableParagraph"/>
              <w:jc w:val="center"/>
              <w:rPr>
                <w:color w:val="000000" w:themeColor="text1"/>
                <w:sz w:val="24"/>
                <w:szCs w:val="24"/>
                <w:lang w:val="ru-RU"/>
              </w:rPr>
            </w:pPr>
            <w:r w:rsidRPr="00603A0F">
              <w:rPr>
                <w:color w:val="000000" w:themeColor="text1"/>
                <w:sz w:val="24"/>
                <w:szCs w:val="24"/>
              </w:rPr>
              <w:t>54267,0</w:t>
            </w:r>
          </w:p>
        </w:tc>
        <w:tc>
          <w:tcPr>
            <w:tcW w:w="1272" w:type="dxa"/>
          </w:tcPr>
          <w:p w14:paraId="52C92AF3" w14:textId="08F6D36C" w:rsidR="00461DDB" w:rsidRPr="00603A0F" w:rsidRDefault="00CE6E16" w:rsidP="00D60AC3">
            <w:pPr>
              <w:pStyle w:val="TableParagraph"/>
              <w:jc w:val="center"/>
              <w:rPr>
                <w:color w:val="000000" w:themeColor="text1"/>
                <w:sz w:val="24"/>
                <w:szCs w:val="24"/>
                <w:lang w:val="ru-RU"/>
              </w:rPr>
            </w:pPr>
            <w:r w:rsidRPr="00603A0F">
              <w:rPr>
                <w:color w:val="000000" w:themeColor="text1"/>
                <w:sz w:val="24"/>
                <w:szCs w:val="24"/>
                <w:lang w:val="ru-RU"/>
              </w:rPr>
              <w:t>59419,8</w:t>
            </w:r>
          </w:p>
        </w:tc>
        <w:tc>
          <w:tcPr>
            <w:tcW w:w="1272" w:type="dxa"/>
          </w:tcPr>
          <w:p w14:paraId="0A817BEE" w14:textId="239AE56A" w:rsidR="00461DDB" w:rsidRPr="00603A0F" w:rsidRDefault="00461DDB" w:rsidP="00D60AC3">
            <w:pPr>
              <w:pStyle w:val="TableParagraph"/>
              <w:jc w:val="center"/>
              <w:rPr>
                <w:color w:val="000000" w:themeColor="text1"/>
                <w:sz w:val="24"/>
                <w:szCs w:val="24"/>
                <w:lang w:val="ru-RU"/>
              </w:rPr>
            </w:pPr>
            <w:r w:rsidRPr="00603A0F">
              <w:rPr>
                <w:color w:val="000000" w:themeColor="text1"/>
                <w:sz w:val="24"/>
                <w:szCs w:val="24"/>
              </w:rPr>
              <w:t>40624,5</w:t>
            </w:r>
          </w:p>
        </w:tc>
        <w:tc>
          <w:tcPr>
            <w:tcW w:w="1130" w:type="dxa"/>
          </w:tcPr>
          <w:p w14:paraId="247C1029" w14:textId="5F3EADC0" w:rsidR="00461DDB" w:rsidRPr="00603A0F" w:rsidRDefault="00461DDB" w:rsidP="00D60AC3">
            <w:pPr>
              <w:pStyle w:val="TableParagraph"/>
              <w:jc w:val="center"/>
              <w:rPr>
                <w:color w:val="000000" w:themeColor="text1"/>
                <w:sz w:val="24"/>
                <w:szCs w:val="24"/>
                <w:lang w:val="ru-RU"/>
              </w:rPr>
            </w:pPr>
            <w:r w:rsidRPr="00603A0F">
              <w:rPr>
                <w:color w:val="000000" w:themeColor="text1"/>
                <w:sz w:val="24"/>
                <w:szCs w:val="24"/>
              </w:rPr>
              <w:t>8967,0</w:t>
            </w:r>
          </w:p>
        </w:tc>
        <w:tc>
          <w:tcPr>
            <w:tcW w:w="1130" w:type="dxa"/>
          </w:tcPr>
          <w:p w14:paraId="4684BF4C" w14:textId="48B1002E" w:rsidR="00461DDB" w:rsidRPr="00603A0F" w:rsidRDefault="00461DDB" w:rsidP="00D60AC3">
            <w:pPr>
              <w:pStyle w:val="TableParagraph"/>
              <w:jc w:val="center"/>
              <w:rPr>
                <w:color w:val="000000" w:themeColor="text1"/>
                <w:sz w:val="24"/>
                <w:szCs w:val="24"/>
              </w:rPr>
            </w:pPr>
            <w:r w:rsidRPr="00603A0F">
              <w:rPr>
                <w:color w:val="000000" w:themeColor="text1"/>
                <w:sz w:val="24"/>
                <w:szCs w:val="24"/>
              </w:rPr>
              <w:t>9415,0</w:t>
            </w:r>
          </w:p>
        </w:tc>
        <w:tc>
          <w:tcPr>
            <w:tcW w:w="989" w:type="dxa"/>
          </w:tcPr>
          <w:p w14:paraId="6DABAE9B" w14:textId="21BFB5C7" w:rsidR="00461DDB" w:rsidRPr="00603A0F" w:rsidRDefault="00461DDB" w:rsidP="00D60AC3">
            <w:pPr>
              <w:pStyle w:val="TableParagraph"/>
              <w:jc w:val="center"/>
              <w:rPr>
                <w:color w:val="000000" w:themeColor="text1"/>
                <w:sz w:val="24"/>
                <w:szCs w:val="24"/>
              </w:rPr>
            </w:pPr>
            <w:r w:rsidRPr="00603A0F">
              <w:rPr>
                <w:color w:val="000000" w:themeColor="text1"/>
                <w:sz w:val="24"/>
                <w:szCs w:val="24"/>
              </w:rPr>
              <w:t>9886,0</w:t>
            </w:r>
          </w:p>
        </w:tc>
        <w:tc>
          <w:tcPr>
            <w:tcW w:w="1130" w:type="dxa"/>
          </w:tcPr>
          <w:p w14:paraId="6E567501" w14:textId="5CCE61BF" w:rsidR="00461DDB" w:rsidRPr="00603A0F" w:rsidRDefault="00461DDB" w:rsidP="00D60AC3">
            <w:pPr>
              <w:pStyle w:val="TableParagraph"/>
              <w:jc w:val="center"/>
              <w:rPr>
                <w:color w:val="000000" w:themeColor="text1"/>
                <w:sz w:val="24"/>
                <w:szCs w:val="24"/>
              </w:rPr>
            </w:pPr>
            <w:r w:rsidRPr="00603A0F">
              <w:rPr>
                <w:color w:val="000000" w:themeColor="text1"/>
                <w:sz w:val="24"/>
                <w:szCs w:val="24"/>
              </w:rPr>
              <w:t>10380,0</w:t>
            </w:r>
          </w:p>
        </w:tc>
        <w:tc>
          <w:tcPr>
            <w:tcW w:w="1412" w:type="dxa"/>
          </w:tcPr>
          <w:p w14:paraId="05D39B95" w14:textId="547F858D" w:rsidR="00461DDB" w:rsidRPr="00603A0F" w:rsidRDefault="00CE6E16" w:rsidP="00D60AC3">
            <w:pPr>
              <w:jc w:val="center"/>
              <w:rPr>
                <w:rFonts w:ascii="Times New Roman" w:hAnsi="Times New Roman" w:cs="Times New Roman"/>
                <w:color w:val="000000" w:themeColor="text1"/>
                <w:sz w:val="24"/>
                <w:szCs w:val="24"/>
                <w:lang w:val="ru-RU"/>
              </w:rPr>
            </w:pPr>
            <w:r w:rsidRPr="00603A0F">
              <w:rPr>
                <w:rFonts w:ascii="Times New Roman" w:hAnsi="Times New Roman" w:cs="Times New Roman"/>
                <w:color w:val="000000" w:themeColor="text1"/>
                <w:sz w:val="24"/>
                <w:szCs w:val="24"/>
                <w:lang w:val="ru-RU"/>
              </w:rPr>
              <w:t>192959,3</w:t>
            </w:r>
          </w:p>
        </w:tc>
      </w:tr>
      <w:tr w:rsidR="003C1881" w:rsidRPr="00603A0F" w14:paraId="4C86C613" w14:textId="77777777" w:rsidTr="00995509">
        <w:trPr>
          <w:trHeight w:val="20"/>
          <w:jc w:val="center"/>
        </w:trPr>
        <w:tc>
          <w:tcPr>
            <w:tcW w:w="5370" w:type="dxa"/>
          </w:tcPr>
          <w:p w14:paraId="55DA5F3E" w14:textId="68F5DD67" w:rsidR="00A03709" w:rsidRPr="00603A0F" w:rsidRDefault="00A03709" w:rsidP="00D60AC3">
            <w:pPr>
              <w:pStyle w:val="TableParagraph"/>
              <w:tabs>
                <w:tab w:val="left" w:pos="1155"/>
              </w:tabs>
              <w:rPr>
                <w:color w:val="000000" w:themeColor="text1"/>
                <w:sz w:val="24"/>
                <w:szCs w:val="24"/>
                <w:lang w:val="ru-RU"/>
              </w:rPr>
            </w:pPr>
            <w:r w:rsidRPr="00603A0F">
              <w:rPr>
                <w:rFonts w:eastAsiaTheme="minorHAnsi"/>
                <w:bCs/>
                <w:color w:val="000000" w:themeColor="text1"/>
                <w:sz w:val="24"/>
                <w:szCs w:val="24"/>
                <w:lang w:val="ru-RU"/>
              </w:rPr>
              <w:t xml:space="preserve">Подпрограмма 1 </w:t>
            </w:r>
            <w:r w:rsidR="00622A7D" w:rsidRPr="00603A0F">
              <w:rPr>
                <w:rFonts w:eastAsiaTheme="minorHAnsi"/>
                <w:bCs/>
                <w:color w:val="000000" w:themeColor="text1"/>
                <w:sz w:val="24"/>
                <w:szCs w:val="24"/>
                <w:lang w:val="ru-RU"/>
              </w:rPr>
              <w:t>«</w:t>
            </w:r>
            <w:r w:rsidRPr="00603A0F">
              <w:rPr>
                <w:rFonts w:eastAsiaTheme="minorHAnsi"/>
                <w:bCs/>
                <w:color w:val="000000" w:themeColor="text1"/>
                <w:sz w:val="24"/>
                <w:szCs w:val="24"/>
                <w:lang w:val="ru-RU"/>
              </w:rPr>
              <w:t>Обеспечение защиты населения и объектов экономики от негативного воздействия вод на территории Республики Тыва</w:t>
            </w:r>
            <w:r w:rsidR="00622A7D" w:rsidRPr="00603A0F">
              <w:rPr>
                <w:rFonts w:eastAsiaTheme="minorHAnsi"/>
                <w:bCs/>
                <w:color w:val="000000" w:themeColor="text1"/>
                <w:sz w:val="24"/>
                <w:szCs w:val="24"/>
                <w:lang w:val="ru-RU"/>
              </w:rPr>
              <w:t>»</w:t>
            </w:r>
          </w:p>
        </w:tc>
        <w:tc>
          <w:tcPr>
            <w:tcW w:w="990" w:type="dxa"/>
          </w:tcPr>
          <w:p w14:paraId="3584C0EA" w14:textId="77777777" w:rsidR="00A03709" w:rsidRPr="00603A0F" w:rsidRDefault="00A03709" w:rsidP="00D60AC3">
            <w:pPr>
              <w:pStyle w:val="TableParagraph"/>
              <w:jc w:val="center"/>
              <w:rPr>
                <w:color w:val="000000" w:themeColor="text1"/>
                <w:sz w:val="24"/>
                <w:szCs w:val="24"/>
              </w:rPr>
            </w:pPr>
            <w:r w:rsidRPr="00603A0F">
              <w:rPr>
                <w:color w:val="000000" w:themeColor="text1"/>
                <w:sz w:val="24"/>
                <w:szCs w:val="24"/>
              </w:rPr>
              <w:t>2</w:t>
            </w:r>
          </w:p>
        </w:tc>
        <w:tc>
          <w:tcPr>
            <w:tcW w:w="1130" w:type="dxa"/>
          </w:tcPr>
          <w:p w14:paraId="40E9A05B" w14:textId="77777777" w:rsidR="00A03709" w:rsidRPr="00603A0F" w:rsidRDefault="00A03709" w:rsidP="00D60AC3">
            <w:pPr>
              <w:pStyle w:val="TableParagraph"/>
              <w:jc w:val="center"/>
              <w:rPr>
                <w:color w:val="000000" w:themeColor="text1"/>
                <w:sz w:val="24"/>
                <w:szCs w:val="24"/>
              </w:rPr>
            </w:pPr>
            <w:r w:rsidRPr="00603A0F">
              <w:rPr>
                <w:color w:val="000000" w:themeColor="text1"/>
                <w:sz w:val="24"/>
                <w:szCs w:val="24"/>
              </w:rPr>
              <w:t>3</w:t>
            </w:r>
          </w:p>
        </w:tc>
        <w:tc>
          <w:tcPr>
            <w:tcW w:w="1272" w:type="dxa"/>
          </w:tcPr>
          <w:p w14:paraId="5DB9AA9C" w14:textId="77777777" w:rsidR="00A03709" w:rsidRPr="00603A0F" w:rsidRDefault="00A03709" w:rsidP="00D60AC3">
            <w:pPr>
              <w:pStyle w:val="TableParagraph"/>
              <w:jc w:val="center"/>
              <w:rPr>
                <w:color w:val="000000" w:themeColor="text1"/>
                <w:sz w:val="24"/>
                <w:szCs w:val="24"/>
              </w:rPr>
            </w:pPr>
            <w:r w:rsidRPr="00603A0F">
              <w:rPr>
                <w:color w:val="000000" w:themeColor="text1"/>
                <w:sz w:val="24"/>
                <w:szCs w:val="24"/>
              </w:rPr>
              <w:t>4</w:t>
            </w:r>
          </w:p>
          <w:p w14:paraId="36D2FD90" w14:textId="77777777" w:rsidR="00A03709" w:rsidRPr="00603A0F" w:rsidRDefault="00A03709" w:rsidP="00D60AC3">
            <w:pPr>
              <w:pStyle w:val="TableParagraph"/>
              <w:jc w:val="center"/>
              <w:rPr>
                <w:color w:val="000000" w:themeColor="text1"/>
                <w:sz w:val="24"/>
                <w:szCs w:val="24"/>
                <w:lang w:val="ru-RU"/>
              </w:rPr>
            </w:pPr>
          </w:p>
        </w:tc>
        <w:tc>
          <w:tcPr>
            <w:tcW w:w="1272" w:type="dxa"/>
          </w:tcPr>
          <w:p w14:paraId="57563D73" w14:textId="77777777" w:rsidR="00A03709" w:rsidRPr="00603A0F" w:rsidRDefault="00A03709" w:rsidP="00D60AC3">
            <w:pPr>
              <w:pStyle w:val="TableParagraph"/>
              <w:jc w:val="center"/>
              <w:rPr>
                <w:color w:val="000000" w:themeColor="text1"/>
                <w:sz w:val="24"/>
                <w:szCs w:val="24"/>
              </w:rPr>
            </w:pPr>
            <w:r w:rsidRPr="00603A0F">
              <w:rPr>
                <w:color w:val="000000" w:themeColor="text1"/>
                <w:sz w:val="24"/>
                <w:szCs w:val="24"/>
              </w:rPr>
              <w:t>5</w:t>
            </w:r>
          </w:p>
        </w:tc>
        <w:tc>
          <w:tcPr>
            <w:tcW w:w="1130" w:type="dxa"/>
          </w:tcPr>
          <w:p w14:paraId="22805133" w14:textId="77777777" w:rsidR="00A03709" w:rsidRPr="00603A0F" w:rsidRDefault="00A03709" w:rsidP="00D60AC3">
            <w:pPr>
              <w:pStyle w:val="TableParagraph"/>
              <w:jc w:val="center"/>
              <w:rPr>
                <w:color w:val="000000" w:themeColor="text1"/>
                <w:sz w:val="24"/>
                <w:szCs w:val="24"/>
              </w:rPr>
            </w:pPr>
            <w:r w:rsidRPr="00603A0F">
              <w:rPr>
                <w:color w:val="000000" w:themeColor="text1"/>
                <w:sz w:val="24"/>
                <w:szCs w:val="24"/>
              </w:rPr>
              <w:t>6</w:t>
            </w:r>
          </w:p>
        </w:tc>
        <w:tc>
          <w:tcPr>
            <w:tcW w:w="1130" w:type="dxa"/>
          </w:tcPr>
          <w:p w14:paraId="2FB7E500" w14:textId="77777777" w:rsidR="00A03709" w:rsidRPr="00603A0F" w:rsidRDefault="00A03709" w:rsidP="00D60AC3">
            <w:pPr>
              <w:pStyle w:val="TableParagraph"/>
              <w:jc w:val="center"/>
              <w:rPr>
                <w:color w:val="000000" w:themeColor="text1"/>
                <w:sz w:val="24"/>
                <w:szCs w:val="24"/>
              </w:rPr>
            </w:pPr>
            <w:r w:rsidRPr="00603A0F">
              <w:rPr>
                <w:color w:val="000000" w:themeColor="text1"/>
                <w:sz w:val="24"/>
                <w:szCs w:val="24"/>
              </w:rPr>
              <w:t>7</w:t>
            </w:r>
          </w:p>
        </w:tc>
        <w:tc>
          <w:tcPr>
            <w:tcW w:w="989" w:type="dxa"/>
          </w:tcPr>
          <w:p w14:paraId="3CD8F1D0" w14:textId="77777777" w:rsidR="00A03709" w:rsidRPr="00603A0F" w:rsidRDefault="00A03709" w:rsidP="00D60AC3">
            <w:pPr>
              <w:pStyle w:val="TableParagraph"/>
              <w:jc w:val="center"/>
              <w:rPr>
                <w:color w:val="000000" w:themeColor="text1"/>
                <w:sz w:val="24"/>
                <w:szCs w:val="24"/>
              </w:rPr>
            </w:pPr>
            <w:r w:rsidRPr="00603A0F">
              <w:rPr>
                <w:color w:val="000000" w:themeColor="text1"/>
                <w:sz w:val="24"/>
                <w:szCs w:val="24"/>
              </w:rPr>
              <w:t>8</w:t>
            </w:r>
          </w:p>
        </w:tc>
        <w:tc>
          <w:tcPr>
            <w:tcW w:w="1130" w:type="dxa"/>
          </w:tcPr>
          <w:p w14:paraId="69C196F8" w14:textId="77777777" w:rsidR="00A03709" w:rsidRPr="00603A0F" w:rsidRDefault="00A03709" w:rsidP="00D60AC3">
            <w:pPr>
              <w:pStyle w:val="TableParagraph"/>
              <w:jc w:val="center"/>
              <w:rPr>
                <w:color w:val="000000" w:themeColor="text1"/>
                <w:sz w:val="24"/>
                <w:szCs w:val="24"/>
              </w:rPr>
            </w:pPr>
            <w:r w:rsidRPr="00603A0F">
              <w:rPr>
                <w:color w:val="000000" w:themeColor="text1"/>
                <w:sz w:val="24"/>
                <w:szCs w:val="24"/>
              </w:rPr>
              <w:t>9</w:t>
            </w:r>
          </w:p>
        </w:tc>
        <w:tc>
          <w:tcPr>
            <w:tcW w:w="1412" w:type="dxa"/>
          </w:tcPr>
          <w:p w14:paraId="42C9A333" w14:textId="77777777" w:rsidR="00A03709" w:rsidRPr="00603A0F" w:rsidRDefault="00A03709" w:rsidP="00D60AC3">
            <w:pPr>
              <w:pStyle w:val="TableParagraph"/>
              <w:jc w:val="center"/>
              <w:rPr>
                <w:color w:val="000000" w:themeColor="text1"/>
                <w:sz w:val="24"/>
                <w:szCs w:val="24"/>
              </w:rPr>
            </w:pPr>
            <w:r w:rsidRPr="00603A0F">
              <w:rPr>
                <w:color w:val="000000" w:themeColor="text1"/>
                <w:sz w:val="24"/>
                <w:szCs w:val="24"/>
              </w:rPr>
              <w:t>10</w:t>
            </w:r>
          </w:p>
        </w:tc>
      </w:tr>
      <w:tr w:rsidR="003C1881" w:rsidRPr="00603A0F" w14:paraId="6EAA7D83" w14:textId="77777777" w:rsidTr="00995509">
        <w:trPr>
          <w:trHeight w:val="20"/>
          <w:jc w:val="center"/>
        </w:trPr>
        <w:tc>
          <w:tcPr>
            <w:tcW w:w="15825" w:type="dxa"/>
            <w:gridSpan w:val="10"/>
          </w:tcPr>
          <w:p w14:paraId="4962791C" w14:textId="77777777" w:rsidR="009A4A5A" w:rsidRPr="00603A0F" w:rsidRDefault="009A4A5A" w:rsidP="00D60AC3">
            <w:pPr>
              <w:jc w:val="center"/>
              <w:rPr>
                <w:rFonts w:ascii="Times New Roman" w:hAnsi="Times New Roman" w:cs="Times New Roman"/>
                <w:color w:val="000000" w:themeColor="text1"/>
                <w:sz w:val="24"/>
                <w:szCs w:val="24"/>
                <w:lang w:val="ru-RU"/>
              </w:rPr>
            </w:pPr>
            <w:r w:rsidRPr="00603A0F">
              <w:rPr>
                <w:rFonts w:ascii="Times New Roman" w:hAnsi="Times New Roman" w:cs="Times New Roman"/>
                <w:color w:val="000000" w:themeColor="text1"/>
                <w:sz w:val="24"/>
                <w:szCs w:val="24"/>
                <w:lang w:val="ru-RU"/>
              </w:rPr>
              <w:t>Комплекс процессных мероприятий, реализуемых непрерывно либо на периодической основе</w:t>
            </w:r>
          </w:p>
          <w:p w14:paraId="13BA570E" w14:textId="357770FF" w:rsidR="009A4A5A" w:rsidRPr="00603A0F" w:rsidRDefault="00C3037E" w:rsidP="00D60AC3">
            <w:pPr>
              <w:pStyle w:val="TableParagraph"/>
              <w:jc w:val="center"/>
              <w:rPr>
                <w:color w:val="000000" w:themeColor="text1"/>
                <w:sz w:val="24"/>
                <w:szCs w:val="24"/>
                <w:lang w:val="ru-RU"/>
              </w:rPr>
            </w:pPr>
            <w:r w:rsidRPr="00603A0F">
              <w:rPr>
                <w:color w:val="000000" w:themeColor="text1"/>
                <w:sz w:val="24"/>
                <w:szCs w:val="24"/>
                <w:lang w:val="ru-RU"/>
              </w:rPr>
              <w:t xml:space="preserve">куратор – заместитель Председателя Правительства Республики Тыва </w:t>
            </w:r>
            <w:proofErr w:type="spellStart"/>
            <w:r w:rsidRPr="00603A0F">
              <w:rPr>
                <w:color w:val="000000" w:themeColor="text1"/>
                <w:sz w:val="24"/>
                <w:szCs w:val="24"/>
                <w:lang w:val="ru-RU"/>
              </w:rPr>
              <w:t>Монгуш</w:t>
            </w:r>
            <w:proofErr w:type="spellEnd"/>
            <w:r w:rsidRPr="00603A0F">
              <w:rPr>
                <w:color w:val="000000" w:themeColor="text1"/>
                <w:sz w:val="24"/>
                <w:szCs w:val="24"/>
                <w:lang w:val="ru-RU"/>
              </w:rPr>
              <w:t xml:space="preserve"> А.К.</w:t>
            </w:r>
          </w:p>
        </w:tc>
      </w:tr>
      <w:tr w:rsidR="000B6988" w:rsidRPr="00603A0F" w14:paraId="27F8C7C3" w14:textId="77777777" w:rsidTr="00995509">
        <w:trPr>
          <w:trHeight w:val="20"/>
          <w:jc w:val="center"/>
        </w:trPr>
        <w:tc>
          <w:tcPr>
            <w:tcW w:w="5370" w:type="dxa"/>
          </w:tcPr>
          <w:p w14:paraId="25224C11" w14:textId="17C0181E" w:rsidR="000B6988" w:rsidRPr="00603A0F" w:rsidRDefault="000B6988" w:rsidP="00D60AC3">
            <w:pPr>
              <w:pStyle w:val="TableParagraph"/>
              <w:tabs>
                <w:tab w:val="left" w:pos="1155"/>
              </w:tabs>
              <w:rPr>
                <w:rFonts w:eastAsiaTheme="minorHAnsi"/>
                <w:bCs/>
                <w:color w:val="000000" w:themeColor="text1"/>
                <w:sz w:val="24"/>
                <w:szCs w:val="24"/>
                <w:lang w:val="ru-RU"/>
              </w:rPr>
            </w:pPr>
            <w:r w:rsidRPr="00603A0F">
              <w:rPr>
                <w:bCs/>
                <w:color w:val="000000" w:themeColor="text1"/>
                <w:sz w:val="24"/>
                <w:szCs w:val="24"/>
                <w:lang w:val="ru-RU"/>
              </w:rPr>
              <w:t>Государственная подпрограмма (всего), в том числе:</w:t>
            </w:r>
          </w:p>
        </w:tc>
        <w:tc>
          <w:tcPr>
            <w:tcW w:w="990" w:type="dxa"/>
          </w:tcPr>
          <w:p w14:paraId="2FCCF0DC" w14:textId="77777777" w:rsidR="000B6988" w:rsidRPr="00603A0F" w:rsidRDefault="000B6988" w:rsidP="00D60AC3">
            <w:pPr>
              <w:pStyle w:val="TableParagraph"/>
              <w:jc w:val="center"/>
              <w:rPr>
                <w:bCs/>
                <w:color w:val="000000" w:themeColor="text1"/>
                <w:sz w:val="24"/>
                <w:szCs w:val="24"/>
                <w:lang w:val="ru-RU"/>
              </w:rPr>
            </w:pPr>
          </w:p>
        </w:tc>
        <w:tc>
          <w:tcPr>
            <w:tcW w:w="1130" w:type="dxa"/>
          </w:tcPr>
          <w:p w14:paraId="6440E2BD" w14:textId="2FD319B5" w:rsidR="000B6988" w:rsidRPr="00603A0F" w:rsidRDefault="000B6988" w:rsidP="00D60AC3">
            <w:pPr>
              <w:pStyle w:val="TableParagraph"/>
              <w:jc w:val="center"/>
              <w:rPr>
                <w:bCs/>
                <w:color w:val="000000" w:themeColor="text1"/>
                <w:sz w:val="24"/>
                <w:szCs w:val="24"/>
                <w:lang w:val="ru-RU"/>
              </w:rPr>
            </w:pPr>
            <w:r w:rsidRPr="00603A0F">
              <w:rPr>
                <w:bCs/>
                <w:color w:val="000000" w:themeColor="text1"/>
                <w:sz w:val="24"/>
                <w:szCs w:val="24"/>
                <w:lang w:val="ru-RU"/>
              </w:rPr>
              <w:t>20277,9</w:t>
            </w:r>
          </w:p>
        </w:tc>
        <w:tc>
          <w:tcPr>
            <w:tcW w:w="1272" w:type="dxa"/>
          </w:tcPr>
          <w:p w14:paraId="28475D0E" w14:textId="1547C4D1" w:rsidR="000B6988" w:rsidRPr="00603A0F" w:rsidRDefault="000B6988" w:rsidP="00D60AC3">
            <w:pPr>
              <w:pStyle w:val="TableParagraph"/>
              <w:jc w:val="center"/>
              <w:rPr>
                <w:bCs/>
                <w:color w:val="000000" w:themeColor="text1"/>
                <w:sz w:val="24"/>
                <w:szCs w:val="24"/>
                <w:lang w:val="ru-RU"/>
              </w:rPr>
            </w:pPr>
            <w:r w:rsidRPr="00603A0F">
              <w:rPr>
                <w:bCs/>
                <w:color w:val="000000" w:themeColor="text1"/>
                <w:sz w:val="24"/>
                <w:szCs w:val="24"/>
                <w:lang w:val="ru-RU"/>
              </w:rPr>
              <w:t>10378,0</w:t>
            </w:r>
          </w:p>
        </w:tc>
        <w:tc>
          <w:tcPr>
            <w:tcW w:w="1272" w:type="dxa"/>
          </w:tcPr>
          <w:p w14:paraId="54C9A73E" w14:textId="718E62F2" w:rsidR="000B6988" w:rsidRPr="00603A0F" w:rsidRDefault="000B6988" w:rsidP="00D60AC3">
            <w:pPr>
              <w:pStyle w:val="TableParagraph"/>
              <w:jc w:val="center"/>
              <w:rPr>
                <w:bCs/>
                <w:color w:val="000000" w:themeColor="text1"/>
                <w:sz w:val="24"/>
                <w:szCs w:val="24"/>
                <w:lang w:val="ru-RU"/>
              </w:rPr>
            </w:pPr>
            <w:r w:rsidRPr="00603A0F">
              <w:rPr>
                <w:bCs/>
                <w:color w:val="000000" w:themeColor="text1"/>
                <w:sz w:val="24"/>
                <w:szCs w:val="24"/>
                <w:lang w:val="ru-RU"/>
              </w:rPr>
              <w:t>10378,0</w:t>
            </w:r>
          </w:p>
        </w:tc>
        <w:tc>
          <w:tcPr>
            <w:tcW w:w="1130" w:type="dxa"/>
          </w:tcPr>
          <w:p w14:paraId="5721E876" w14:textId="0D55EE3E" w:rsidR="000B6988" w:rsidRPr="00603A0F" w:rsidRDefault="000B6988" w:rsidP="00D60AC3">
            <w:pPr>
              <w:pStyle w:val="TableParagraph"/>
              <w:jc w:val="center"/>
              <w:rPr>
                <w:bCs/>
                <w:color w:val="000000" w:themeColor="text1"/>
                <w:sz w:val="24"/>
                <w:szCs w:val="24"/>
                <w:lang w:val="ru-RU"/>
              </w:rPr>
            </w:pPr>
            <w:r w:rsidRPr="00603A0F">
              <w:rPr>
                <w:bCs/>
                <w:color w:val="000000" w:themeColor="text1"/>
                <w:sz w:val="24"/>
                <w:szCs w:val="24"/>
                <w:lang w:val="ru-RU"/>
              </w:rPr>
              <w:t>0</w:t>
            </w:r>
          </w:p>
        </w:tc>
        <w:tc>
          <w:tcPr>
            <w:tcW w:w="1130" w:type="dxa"/>
          </w:tcPr>
          <w:p w14:paraId="4ADFE922" w14:textId="32D49FB0" w:rsidR="000B6988" w:rsidRPr="00603A0F" w:rsidRDefault="000B6988" w:rsidP="00D60AC3">
            <w:pPr>
              <w:pStyle w:val="TableParagraph"/>
              <w:jc w:val="center"/>
              <w:rPr>
                <w:bCs/>
                <w:color w:val="000000" w:themeColor="text1"/>
                <w:sz w:val="24"/>
                <w:szCs w:val="24"/>
                <w:lang w:val="ru-RU"/>
              </w:rPr>
            </w:pPr>
            <w:r w:rsidRPr="00603A0F">
              <w:rPr>
                <w:bCs/>
                <w:color w:val="000000" w:themeColor="text1"/>
                <w:sz w:val="24"/>
                <w:szCs w:val="24"/>
                <w:lang w:val="ru-RU"/>
              </w:rPr>
              <w:t>0</w:t>
            </w:r>
          </w:p>
        </w:tc>
        <w:tc>
          <w:tcPr>
            <w:tcW w:w="989" w:type="dxa"/>
          </w:tcPr>
          <w:p w14:paraId="0AFF9745" w14:textId="4CA1C212" w:rsidR="000B6988" w:rsidRPr="00603A0F" w:rsidRDefault="000B6988" w:rsidP="00D60AC3">
            <w:pPr>
              <w:pStyle w:val="TableParagraph"/>
              <w:jc w:val="center"/>
              <w:rPr>
                <w:bCs/>
                <w:color w:val="000000" w:themeColor="text1"/>
                <w:sz w:val="24"/>
                <w:szCs w:val="24"/>
                <w:lang w:val="ru-RU"/>
              </w:rPr>
            </w:pPr>
            <w:r w:rsidRPr="00603A0F">
              <w:rPr>
                <w:bCs/>
                <w:color w:val="000000" w:themeColor="text1"/>
                <w:sz w:val="24"/>
                <w:szCs w:val="24"/>
                <w:lang w:val="ru-RU"/>
              </w:rPr>
              <w:t>0</w:t>
            </w:r>
          </w:p>
        </w:tc>
        <w:tc>
          <w:tcPr>
            <w:tcW w:w="1130" w:type="dxa"/>
          </w:tcPr>
          <w:p w14:paraId="0A5AE459" w14:textId="13ECC71A" w:rsidR="000B6988" w:rsidRPr="00603A0F" w:rsidRDefault="000B6988" w:rsidP="00D60AC3">
            <w:pPr>
              <w:pStyle w:val="TableParagraph"/>
              <w:jc w:val="center"/>
              <w:rPr>
                <w:bCs/>
                <w:color w:val="000000" w:themeColor="text1"/>
                <w:sz w:val="24"/>
                <w:szCs w:val="24"/>
                <w:lang w:val="ru-RU"/>
              </w:rPr>
            </w:pPr>
            <w:r w:rsidRPr="00603A0F">
              <w:rPr>
                <w:bCs/>
                <w:color w:val="000000" w:themeColor="text1"/>
                <w:sz w:val="24"/>
                <w:szCs w:val="24"/>
                <w:lang w:val="ru-RU"/>
              </w:rPr>
              <w:t>0</w:t>
            </w:r>
          </w:p>
        </w:tc>
        <w:tc>
          <w:tcPr>
            <w:tcW w:w="1412" w:type="dxa"/>
          </w:tcPr>
          <w:p w14:paraId="5BF6D93C" w14:textId="330F0E91" w:rsidR="000B6988" w:rsidRPr="00603A0F" w:rsidRDefault="00E2116E" w:rsidP="00D60AC3">
            <w:pPr>
              <w:pStyle w:val="TableParagraph"/>
              <w:jc w:val="center"/>
              <w:rPr>
                <w:bCs/>
                <w:color w:val="000000" w:themeColor="text1"/>
                <w:sz w:val="24"/>
                <w:szCs w:val="24"/>
                <w:lang w:val="ru-RU"/>
              </w:rPr>
            </w:pPr>
            <w:r w:rsidRPr="00603A0F">
              <w:rPr>
                <w:bCs/>
                <w:color w:val="000000" w:themeColor="text1"/>
                <w:sz w:val="24"/>
                <w:szCs w:val="24"/>
                <w:lang w:val="ru-RU"/>
              </w:rPr>
              <w:t>41 033,9</w:t>
            </w:r>
          </w:p>
        </w:tc>
      </w:tr>
      <w:tr w:rsidR="000B6988" w:rsidRPr="00603A0F" w14:paraId="262B150F" w14:textId="77777777" w:rsidTr="00995509">
        <w:trPr>
          <w:trHeight w:val="20"/>
          <w:jc w:val="center"/>
        </w:trPr>
        <w:tc>
          <w:tcPr>
            <w:tcW w:w="5370" w:type="dxa"/>
          </w:tcPr>
          <w:p w14:paraId="0536164A" w14:textId="3F69EBF3" w:rsidR="000B6988" w:rsidRPr="00603A0F" w:rsidRDefault="000B6988" w:rsidP="00D60AC3">
            <w:pPr>
              <w:pStyle w:val="TableParagraph"/>
              <w:tabs>
                <w:tab w:val="left" w:pos="1155"/>
              </w:tabs>
              <w:rPr>
                <w:rFonts w:eastAsiaTheme="minorHAnsi"/>
                <w:bCs/>
                <w:color w:val="000000" w:themeColor="text1"/>
                <w:sz w:val="24"/>
                <w:szCs w:val="24"/>
                <w:lang w:val="ru-RU"/>
              </w:rPr>
            </w:pPr>
            <w:r w:rsidRPr="00603A0F">
              <w:rPr>
                <w:bCs/>
                <w:color w:val="000000" w:themeColor="text1"/>
                <w:sz w:val="24"/>
                <w:szCs w:val="24"/>
                <w:lang w:val="ru-RU"/>
              </w:rPr>
              <w:t>Межбюджетные трансферты из федерального бюджета</w:t>
            </w:r>
          </w:p>
        </w:tc>
        <w:tc>
          <w:tcPr>
            <w:tcW w:w="990" w:type="dxa"/>
          </w:tcPr>
          <w:p w14:paraId="0701CE95" w14:textId="77777777" w:rsidR="000B6988" w:rsidRPr="00603A0F" w:rsidRDefault="000B6988" w:rsidP="00D60AC3">
            <w:pPr>
              <w:pStyle w:val="TableParagraph"/>
              <w:jc w:val="center"/>
              <w:rPr>
                <w:bCs/>
                <w:color w:val="000000" w:themeColor="text1"/>
                <w:sz w:val="24"/>
                <w:szCs w:val="24"/>
                <w:lang w:val="ru-RU"/>
              </w:rPr>
            </w:pPr>
          </w:p>
        </w:tc>
        <w:tc>
          <w:tcPr>
            <w:tcW w:w="1130" w:type="dxa"/>
          </w:tcPr>
          <w:p w14:paraId="6B5ED85B" w14:textId="7CD67C3E" w:rsidR="000B6988" w:rsidRPr="00603A0F" w:rsidRDefault="000B6988" w:rsidP="00D60AC3">
            <w:pPr>
              <w:pStyle w:val="TableParagraph"/>
              <w:jc w:val="center"/>
              <w:rPr>
                <w:bCs/>
                <w:color w:val="000000" w:themeColor="text1"/>
                <w:sz w:val="24"/>
                <w:szCs w:val="24"/>
                <w:lang w:val="ru-RU"/>
              </w:rPr>
            </w:pPr>
            <w:r w:rsidRPr="00603A0F">
              <w:rPr>
                <w:bCs/>
                <w:color w:val="000000" w:themeColor="text1"/>
                <w:sz w:val="24"/>
                <w:szCs w:val="24"/>
                <w:lang w:val="ru-RU"/>
              </w:rPr>
              <w:t>9899,9</w:t>
            </w:r>
          </w:p>
        </w:tc>
        <w:tc>
          <w:tcPr>
            <w:tcW w:w="1272" w:type="dxa"/>
          </w:tcPr>
          <w:p w14:paraId="309F1E09" w14:textId="2A73F95A" w:rsidR="000B6988" w:rsidRPr="00603A0F" w:rsidRDefault="000B6988" w:rsidP="00D60AC3">
            <w:pPr>
              <w:pStyle w:val="TableParagraph"/>
              <w:jc w:val="center"/>
              <w:rPr>
                <w:bCs/>
                <w:color w:val="000000" w:themeColor="text1"/>
                <w:sz w:val="24"/>
                <w:szCs w:val="24"/>
                <w:lang w:val="ru-RU"/>
              </w:rPr>
            </w:pPr>
            <w:r w:rsidRPr="00603A0F">
              <w:rPr>
                <w:bCs/>
                <w:color w:val="000000" w:themeColor="text1"/>
                <w:sz w:val="24"/>
                <w:szCs w:val="24"/>
                <w:lang w:val="ru-RU"/>
              </w:rPr>
              <w:t>0</w:t>
            </w:r>
          </w:p>
        </w:tc>
        <w:tc>
          <w:tcPr>
            <w:tcW w:w="1272" w:type="dxa"/>
          </w:tcPr>
          <w:p w14:paraId="6350063A" w14:textId="128EAFAB" w:rsidR="000B6988" w:rsidRPr="00603A0F" w:rsidRDefault="000B6988" w:rsidP="00D60AC3">
            <w:pPr>
              <w:pStyle w:val="TableParagraph"/>
              <w:jc w:val="center"/>
              <w:rPr>
                <w:bCs/>
                <w:color w:val="000000" w:themeColor="text1"/>
                <w:sz w:val="24"/>
                <w:szCs w:val="24"/>
                <w:lang w:val="ru-RU"/>
              </w:rPr>
            </w:pPr>
            <w:r w:rsidRPr="00603A0F">
              <w:rPr>
                <w:bCs/>
                <w:color w:val="000000" w:themeColor="text1"/>
                <w:sz w:val="24"/>
                <w:szCs w:val="24"/>
                <w:lang w:val="ru-RU"/>
              </w:rPr>
              <w:t>0</w:t>
            </w:r>
          </w:p>
        </w:tc>
        <w:tc>
          <w:tcPr>
            <w:tcW w:w="1130" w:type="dxa"/>
          </w:tcPr>
          <w:p w14:paraId="100BB970" w14:textId="06F5E122" w:rsidR="000B6988" w:rsidRPr="00603A0F" w:rsidRDefault="000B6988" w:rsidP="00D60AC3">
            <w:pPr>
              <w:pStyle w:val="TableParagraph"/>
              <w:jc w:val="center"/>
              <w:rPr>
                <w:bCs/>
                <w:color w:val="000000" w:themeColor="text1"/>
                <w:sz w:val="24"/>
                <w:szCs w:val="24"/>
                <w:lang w:val="ru-RU"/>
              </w:rPr>
            </w:pPr>
            <w:r w:rsidRPr="00603A0F">
              <w:rPr>
                <w:bCs/>
                <w:color w:val="000000" w:themeColor="text1"/>
                <w:sz w:val="24"/>
                <w:szCs w:val="24"/>
                <w:lang w:val="ru-RU"/>
              </w:rPr>
              <w:t>0</w:t>
            </w:r>
          </w:p>
        </w:tc>
        <w:tc>
          <w:tcPr>
            <w:tcW w:w="1130" w:type="dxa"/>
          </w:tcPr>
          <w:p w14:paraId="2CD5B36A" w14:textId="21CA76B2" w:rsidR="000B6988" w:rsidRPr="00603A0F" w:rsidRDefault="000B6988" w:rsidP="00D60AC3">
            <w:pPr>
              <w:pStyle w:val="TableParagraph"/>
              <w:jc w:val="center"/>
              <w:rPr>
                <w:bCs/>
                <w:color w:val="000000" w:themeColor="text1"/>
                <w:sz w:val="24"/>
                <w:szCs w:val="24"/>
                <w:lang w:val="ru-RU"/>
              </w:rPr>
            </w:pPr>
            <w:r w:rsidRPr="00603A0F">
              <w:rPr>
                <w:bCs/>
                <w:color w:val="000000" w:themeColor="text1"/>
                <w:sz w:val="24"/>
                <w:szCs w:val="24"/>
                <w:lang w:val="ru-RU"/>
              </w:rPr>
              <w:t>0</w:t>
            </w:r>
          </w:p>
        </w:tc>
        <w:tc>
          <w:tcPr>
            <w:tcW w:w="989" w:type="dxa"/>
          </w:tcPr>
          <w:p w14:paraId="1D50A60D" w14:textId="6F385DFB" w:rsidR="000B6988" w:rsidRPr="00603A0F" w:rsidRDefault="000B6988" w:rsidP="00D60AC3">
            <w:pPr>
              <w:pStyle w:val="TableParagraph"/>
              <w:jc w:val="center"/>
              <w:rPr>
                <w:bCs/>
                <w:color w:val="000000" w:themeColor="text1"/>
                <w:sz w:val="24"/>
                <w:szCs w:val="24"/>
                <w:lang w:val="ru-RU"/>
              </w:rPr>
            </w:pPr>
            <w:r w:rsidRPr="00603A0F">
              <w:rPr>
                <w:bCs/>
                <w:color w:val="000000" w:themeColor="text1"/>
                <w:sz w:val="24"/>
                <w:szCs w:val="24"/>
                <w:lang w:val="ru-RU"/>
              </w:rPr>
              <w:t>0</w:t>
            </w:r>
          </w:p>
        </w:tc>
        <w:tc>
          <w:tcPr>
            <w:tcW w:w="1130" w:type="dxa"/>
          </w:tcPr>
          <w:p w14:paraId="39FF1192" w14:textId="607A65C9" w:rsidR="000B6988" w:rsidRPr="00603A0F" w:rsidRDefault="000B6988" w:rsidP="00D60AC3">
            <w:pPr>
              <w:pStyle w:val="TableParagraph"/>
              <w:jc w:val="center"/>
              <w:rPr>
                <w:bCs/>
                <w:color w:val="000000" w:themeColor="text1"/>
                <w:sz w:val="24"/>
                <w:szCs w:val="24"/>
                <w:lang w:val="ru-RU"/>
              </w:rPr>
            </w:pPr>
            <w:r w:rsidRPr="00603A0F">
              <w:rPr>
                <w:bCs/>
                <w:color w:val="000000" w:themeColor="text1"/>
                <w:sz w:val="24"/>
                <w:szCs w:val="24"/>
                <w:lang w:val="ru-RU"/>
              </w:rPr>
              <w:t>0</w:t>
            </w:r>
          </w:p>
        </w:tc>
        <w:tc>
          <w:tcPr>
            <w:tcW w:w="1412" w:type="dxa"/>
          </w:tcPr>
          <w:p w14:paraId="0951E782" w14:textId="4F6F398F" w:rsidR="000B6988" w:rsidRPr="00603A0F" w:rsidRDefault="00E2116E" w:rsidP="00D60AC3">
            <w:pPr>
              <w:pStyle w:val="TableParagraph"/>
              <w:jc w:val="center"/>
              <w:rPr>
                <w:bCs/>
                <w:color w:val="000000" w:themeColor="text1"/>
                <w:sz w:val="24"/>
                <w:szCs w:val="24"/>
                <w:lang w:val="ru-RU"/>
              </w:rPr>
            </w:pPr>
            <w:r w:rsidRPr="00603A0F">
              <w:rPr>
                <w:bCs/>
                <w:color w:val="000000" w:themeColor="text1"/>
                <w:sz w:val="24"/>
                <w:szCs w:val="24"/>
                <w:lang w:val="ru-RU"/>
              </w:rPr>
              <w:t>9899,9</w:t>
            </w:r>
          </w:p>
        </w:tc>
      </w:tr>
      <w:tr w:rsidR="000B6988" w:rsidRPr="00603A0F" w14:paraId="4572D6AD" w14:textId="77777777" w:rsidTr="00995509">
        <w:trPr>
          <w:trHeight w:val="20"/>
          <w:jc w:val="center"/>
        </w:trPr>
        <w:tc>
          <w:tcPr>
            <w:tcW w:w="5370" w:type="dxa"/>
          </w:tcPr>
          <w:p w14:paraId="1B657102" w14:textId="77777777" w:rsidR="000B6988" w:rsidRPr="00603A0F" w:rsidRDefault="000B6988" w:rsidP="00D60AC3">
            <w:pPr>
              <w:pStyle w:val="TableParagraph"/>
              <w:rPr>
                <w:bCs/>
                <w:color w:val="000000" w:themeColor="text1"/>
                <w:sz w:val="24"/>
                <w:szCs w:val="24"/>
              </w:rPr>
            </w:pPr>
            <w:proofErr w:type="spellStart"/>
            <w:r w:rsidRPr="00603A0F">
              <w:rPr>
                <w:bCs/>
                <w:color w:val="000000" w:themeColor="text1"/>
                <w:sz w:val="24"/>
                <w:szCs w:val="24"/>
              </w:rPr>
              <w:t>Республиканский</w:t>
            </w:r>
            <w:proofErr w:type="spellEnd"/>
            <w:r w:rsidRPr="00603A0F">
              <w:rPr>
                <w:bCs/>
                <w:color w:val="000000" w:themeColor="text1"/>
                <w:sz w:val="24"/>
                <w:szCs w:val="24"/>
              </w:rPr>
              <w:t xml:space="preserve"> </w:t>
            </w:r>
            <w:proofErr w:type="spellStart"/>
            <w:r w:rsidRPr="00603A0F">
              <w:rPr>
                <w:bCs/>
                <w:color w:val="000000" w:themeColor="text1"/>
                <w:sz w:val="24"/>
                <w:szCs w:val="24"/>
              </w:rPr>
              <w:t>бюджет</w:t>
            </w:r>
            <w:proofErr w:type="spellEnd"/>
          </w:p>
        </w:tc>
        <w:tc>
          <w:tcPr>
            <w:tcW w:w="990" w:type="dxa"/>
          </w:tcPr>
          <w:p w14:paraId="1DAD25B5" w14:textId="77777777" w:rsidR="000B6988" w:rsidRPr="00603A0F" w:rsidRDefault="000B6988" w:rsidP="00D60AC3">
            <w:pPr>
              <w:pStyle w:val="TableParagraph"/>
              <w:jc w:val="center"/>
              <w:rPr>
                <w:bCs/>
                <w:color w:val="000000" w:themeColor="text1"/>
                <w:sz w:val="24"/>
                <w:szCs w:val="24"/>
              </w:rPr>
            </w:pPr>
          </w:p>
        </w:tc>
        <w:tc>
          <w:tcPr>
            <w:tcW w:w="1130" w:type="dxa"/>
          </w:tcPr>
          <w:p w14:paraId="168C4B47" w14:textId="7C5D2695" w:rsidR="000B6988" w:rsidRPr="00603A0F" w:rsidRDefault="000B6988" w:rsidP="00D60AC3">
            <w:pPr>
              <w:pStyle w:val="TableParagraph"/>
              <w:jc w:val="center"/>
              <w:rPr>
                <w:bCs/>
                <w:color w:val="000000" w:themeColor="text1"/>
                <w:sz w:val="24"/>
                <w:szCs w:val="24"/>
                <w:lang w:val="ru-RU"/>
              </w:rPr>
            </w:pPr>
            <w:r w:rsidRPr="00603A0F">
              <w:rPr>
                <w:bCs/>
                <w:color w:val="000000" w:themeColor="text1"/>
                <w:sz w:val="24"/>
                <w:szCs w:val="24"/>
                <w:lang w:val="ru-RU"/>
              </w:rPr>
              <w:t>10378,0</w:t>
            </w:r>
          </w:p>
        </w:tc>
        <w:tc>
          <w:tcPr>
            <w:tcW w:w="1272" w:type="dxa"/>
          </w:tcPr>
          <w:p w14:paraId="1F3090F3" w14:textId="19A43223" w:rsidR="000B6988" w:rsidRPr="00603A0F" w:rsidRDefault="000B6988" w:rsidP="00D60AC3">
            <w:pPr>
              <w:pStyle w:val="TableParagraph"/>
              <w:jc w:val="center"/>
              <w:rPr>
                <w:bCs/>
                <w:color w:val="000000" w:themeColor="text1"/>
                <w:sz w:val="24"/>
                <w:szCs w:val="24"/>
              </w:rPr>
            </w:pPr>
            <w:r w:rsidRPr="00603A0F">
              <w:rPr>
                <w:bCs/>
                <w:color w:val="000000" w:themeColor="text1"/>
                <w:sz w:val="24"/>
                <w:szCs w:val="24"/>
                <w:lang w:val="ru-RU"/>
              </w:rPr>
              <w:t>10378,0</w:t>
            </w:r>
          </w:p>
        </w:tc>
        <w:tc>
          <w:tcPr>
            <w:tcW w:w="1272" w:type="dxa"/>
          </w:tcPr>
          <w:p w14:paraId="25358FEC" w14:textId="43C4B0B0" w:rsidR="000B6988" w:rsidRPr="00603A0F" w:rsidRDefault="000B6988" w:rsidP="00D60AC3">
            <w:pPr>
              <w:pStyle w:val="TableParagraph"/>
              <w:jc w:val="center"/>
              <w:rPr>
                <w:bCs/>
                <w:color w:val="000000" w:themeColor="text1"/>
                <w:sz w:val="24"/>
                <w:szCs w:val="24"/>
              </w:rPr>
            </w:pPr>
            <w:r w:rsidRPr="00603A0F">
              <w:rPr>
                <w:bCs/>
                <w:color w:val="000000" w:themeColor="text1"/>
                <w:sz w:val="24"/>
                <w:szCs w:val="24"/>
                <w:lang w:val="ru-RU"/>
              </w:rPr>
              <w:t>10378,0</w:t>
            </w:r>
          </w:p>
        </w:tc>
        <w:tc>
          <w:tcPr>
            <w:tcW w:w="1130" w:type="dxa"/>
          </w:tcPr>
          <w:p w14:paraId="12DF1BD1" w14:textId="4EFAE4AE" w:rsidR="000B6988" w:rsidRPr="00603A0F" w:rsidRDefault="000B6988" w:rsidP="00D60AC3">
            <w:pPr>
              <w:pStyle w:val="TableParagraph"/>
              <w:jc w:val="center"/>
              <w:rPr>
                <w:bCs/>
                <w:color w:val="000000" w:themeColor="text1"/>
                <w:sz w:val="24"/>
                <w:szCs w:val="24"/>
              </w:rPr>
            </w:pPr>
            <w:r w:rsidRPr="00603A0F">
              <w:rPr>
                <w:bCs/>
                <w:color w:val="000000" w:themeColor="text1"/>
                <w:sz w:val="24"/>
                <w:szCs w:val="24"/>
                <w:lang w:val="ru-RU"/>
              </w:rPr>
              <w:t>0</w:t>
            </w:r>
          </w:p>
        </w:tc>
        <w:tc>
          <w:tcPr>
            <w:tcW w:w="1130" w:type="dxa"/>
          </w:tcPr>
          <w:p w14:paraId="143AD48E" w14:textId="1BBFBE38" w:rsidR="000B6988" w:rsidRPr="00603A0F" w:rsidRDefault="000B6988" w:rsidP="00D60AC3">
            <w:pPr>
              <w:pStyle w:val="TableParagraph"/>
              <w:jc w:val="center"/>
              <w:rPr>
                <w:bCs/>
                <w:color w:val="000000" w:themeColor="text1"/>
                <w:sz w:val="24"/>
                <w:szCs w:val="24"/>
              </w:rPr>
            </w:pPr>
            <w:r w:rsidRPr="00603A0F">
              <w:rPr>
                <w:bCs/>
                <w:color w:val="000000" w:themeColor="text1"/>
                <w:sz w:val="24"/>
                <w:szCs w:val="24"/>
                <w:lang w:val="ru-RU"/>
              </w:rPr>
              <w:t>0</w:t>
            </w:r>
          </w:p>
        </w:tc>
        <w:tc>
          <w:tcPr>
            <w:tcW w:w="989" w:type="dxa"/>
          </w:tcPr>
          <w:p w14:paraId="2FF904D5" w14:textId="327E6002" w:rsidR="000B6988" w:rsidRPr="00603A0F" w:rsidRDefault="000B6988" w:rsidP="00D60AC3">
            <w:pPr>
              <w:pStyle w:val="TableParagraph"/>
              <w:jc w:val="center"/>
              <w:rPr>
                <w:bCs/>
                <w:color w:val="000000" w:themeColor="text1"/>
                <w:sz w:val="24"/>
                <w:szCs w:val="24"/>
              </w:rPr>
            </w:pPr>
            <w:r w:rsidRPr="00603A0F">
              <w:rPr>
                <w:bCs/>
                <w:color w:val="000000" w:themeColor="text1"/>
                <w:sz w:val="24"/>
                <w:szCs w:val="24"/>
                <w:lang w:val="ru-RU"/>
              </w:rPr>
              <w:t>0</w:t>
            </w:r>
          </w:p>
        </w:tc>
        <w:tc>
          <w:tcPr>
            <w:tcW w:w="1130" w:type="dxa"/>
          </w:tcPr>
          <w:p w14:paraId="7F3B3086" w14:textId="72B85097" w:rsidR="000B6988" w:rsidRPr="00603A0F" w:rsidRDefault="000B6988" w:rsidP="00D60AC3">
            <w:pPr>
              <w:pStyle w:val="TableParagraph"/>
              <w:jc w:val="center"/>
              <w:rPr>
                <w:bCs/>
                <w:color w:val="000000" w:themeColor="text1"/>
                <w:sz w:val="24"/>
                <w:szCs w:val="24"/>
              </w:rPr>
            </w:pPr>
            <w:r w:rsidRPr="00603A0F">
              <w:rPr>
                <w:bCs/>
                <w:color w:val="000000" w:themeColor="text1"/>
                <w:sz w:val="24"/>
                <w:szCs w:val="24"/>
                <w:lang w:val="ru-RU"/>
              </w:rPr>
              <w:t>0</w:t>
            </w:r>
          </w:p>
        </w:tc>
        <w:tc>
          <w:tcPr>
            <w:tcW w:w="1412" w:type="dxa"/>
          </w:tcPr>
          <w:p w14:paraId="1CC17A05" w14:textId="790007F3" w:rsidR="000B6988" w:rsidRPr="00603A0F" w:rsidRDefault="000B6988" w:rsidP="00D60AC3">
            <w:pPr>
              <w:jc w:val="center"/>
              <w:rPr>
                <w:rFonts w:ascii="Times New Roman" w:hAnsi="Times New Roman" w:cs="Times New Roman"/>
                <w:bCs/>
                <w:color w:val="000000" w:themeColor="text1"/>
                <w:sz w:val="24"/>
                <w:szCs w:val="24"/>
                <w:lang w:val="ru-RU"/>
              </w:rPr>
            </w:pPr>
            <w:r w:rsidRPr="00603A0F">
              <w:rPr>
                <w:rFonts w:ascii="Times New Roman" w:hAnsi="Times New Roman" w:cs="Times New Roman"/>
                <w:bCs/>
                <w:color w:val="000000" w:themeColor="text1"/>
                <w:sz w:val="24"/>
                <w:szCs w:val="24"/>
                <w:lang w:val="ru-RU"/>
              </w:rPr>
              <w:t>31</w:t>
            </w:r>
            <w:r w:rsidR="00E2116E" w:rsidRPr="00603A0F">
              <w:rPr>
                <w:rFonts w:ascii="Times New Roman" w:hAnsi="Times New Roman" w:cs="Times New Roman"/>
                <w:bCs/>
                <w:color w:val="000000" w:themeColor="text1"/>
                <w:sz w:val="24"/>
                <w:szCs w:val="24"/>
                <w:lang w:val="ru-RU"/>
              </w:rPr>
              <w:t xml:space="preserve"> </w:t>
            </w:r>
            <w:r w:rsidRPr="00603A0F">
              <w:rPr>
                <w:rFonts w:ascii="Times New Roman" w:hAnsi="Times New Roman" w:cs="Times New Roman"/>
                <w:bCs/>
                <w:color w:val="000000" w:themeColor="text1"/>
                <w:sz w:val="24"/>
                <w:szCs w:val="24"/>
                <w:lang w:val="ru-RU"/>
              </w:rPr>
              <w:t>134,0</w:t>
            </w:r>
          </w:p>
        </w:tc>
      </w:tr>
    </w:tbl>
    <w:p w14:paraId="00A82641" w14:textId="77777777" w:rsidR="00995509" w:rsidRDefault="00995509" w:rsidP="00D60AC3"/>
    <w:tbl>
      <w:tblPr>
        <w:tblStyle w:val="a5"/>
        <w:tblW w:w="15876" w:type="dxa"/>
        <w:jc w:val="center"/>
        <w:tblLayout w:type="fixed"/>
        <w:tblCellMar>
          <w:left w:w="28" w:type="dxa"/>
          <w:right w:w="28" w:type="dxa"/>
        </w:tblCellMar>
        <w:tblLook w:val="01E0" w:firstRow="1" w:lastRow="1" w:firstColumn="1" w:lastColumn="1" w:noHBand="0" w:noVBand="0"/>
      </w:tblPr>
      <w:tblGrid>
        <w:gridCol w:w="5370"/>
        <w:gridCol w:w="990"/>
        <w:gridCol w:w="1130"/>
        <w:gridCol w:w="1272"/>
        <w:gridCol w:w="1272"/>
        <w:gridCol w:w="1130"/>
        <w:gridCol w:w="1130"/>
        <w:gridCol w:w="989"/>
        <w:gridCol w:w="1130"/>
        <w:gridCol w:w="1412"/>
        <w:gridCol w:w="51"/>
      </w:tblGrid>
      <w:tr w:rsidR="00995509" w:rsidRPr="00603A0F" w14:paraId="37C11D1B" w14:textId="77777777" w:rsidTr="00995509">
        <w:trPr>
          <w:gridAfter w:val="1"/>
          <w:wAfter w:w="51" w:type="dxa"/>
          <w:trHeight w:val="20"/>
          <w:tblHeader/>
          <w:jc w:val="center"/>
        </w:trPr>
        <w:tc>
          <w:tcPr>
            <w:tcW w:w="5370" w:type="dxa"/>
          </w:tcPr>
          <w:p w14:paraId="4378D712" w14:textId="0C73FC57" w:rsidR="00995509" w:rsidRPr="00603A0F" w:rsidRDefault="00995509" w:rsidP="00D60AC3">
            <w:pPr>
              <w:pStyle w:val="TableParagraph"/>
              <w:jc w:val="center"/>
              <w:rPr>
                <w:sz w:val="24"/>
                <w:szCs w:val="24"/>
              </w:rPr>
            </w:pPr>
            <w:r w:rsidRPr="00603A0F">
              <w:rPr>
                <w:color w:val="000000" w:themeColor="text1"/>
                <w:sz w:val="24"/>
                <w:szCs w:val="24"/>
                <w:lang w:val="ru-RU"/>
              </w:rPr>
              <w:t>1</w:t>
            </w:r>
          </w:p>
        </w:tc>
        <w:tc>
          <w:tcPr>
            <w:tcW w:w="990" w:type="dxa"/>
          </w:tcPr>
          <w:p w14:paraId="0DDF97F2" w14:textId="58A44E2D" w:rsidR="00995509" w:rsidRPr="00603A0F" w:rsidRDefault="00995509" w:rsidP="00D60AC3">
            <w:pPr>
              <w:pStyle w:val="TableParagraph"/>
              <w:jc w:val="center"/>
              <w:rPr>
                <w:color w:val="000000" w:themeColor="text1"/>
                <w:sz w:val="24"/>
                <w:szCs w:val="24"/>
              </w:rPr>
            </w:pPr>
            <w:r w:rsidRPr="00603A0F">
              <w:rPr>
                <w:color w:val="000000" w:themeColor="text1"/>
                <w:sz w:val="24"/>
                <w:szCs w:val="24"/>
                <w:lang w:val="ru-RU"/>
              </w:rPr>
              <w:t>2</w:t>
            </w:r>
          </w:p>
        </w:tc>
        <w:tc>
          <w:tcPr>
            <w:tcW w:w="1130" w:type="dxa"/>
          </w:tcPr>
          <w:p w14:paraId="55D4E08D" w14:textId="3257F382" w:rsidR="00995509" w:rsidRPr="00603A0F" w:rsidRDefault="00995509" w:rsidP="00D60AC3">
            <w:pPr>
              <w:pStyle w:val="TableParagraph"/>
              <w:jc w:val="center"/>
              <w:rPr>
                <w:bCs/>
                <w:color w:val="000000" w:themeColor="text1"/>
                <w:sz w:val="24"/>
                <w:szCs w:val="24"/>
              </w:rPr>
            </w:pPr>
            <w:r w:rsidRPr="00603A0F">
              <w:rPr>
                <w:color w:val="000000" w:themeColor="text1"/>
                <w:sz w:val="24"/>
                <w:szCs w:val="24"/>
                <w:lang w:val="ru-RU"/>
              </w:rPr>
              <w:t>3</w:t>
            </w:r>
          </w:p>
        </w:tc>
        <w:tc>
          <w:tcPr>
            <w:tcW w:w="1272" w:type="dxa"/>
          </w:tcPr>
          <w:p w14:paraId="62B75F8E" w14:textId="73258FED" w:rsidR="00995509" w:rsidRPr="00603A0F" w:rsidRDefault="00995509" w:rsidP="00D60AC3">
            <w:pPr>
              <w:pStyle w:val="TableParagraph"/>
              <w:jc w:val="center"/>
              <w:rPr>
                <w:color w:val="000000" w:themeColor="text1"/>
                <w:sz w:val="24"/>
                <w:szCs w:val="24"/>
              </w:rPr>
            </w:pPr>
            <w:r w:rsidRPr="00603A0F">
              <w:rPr>
                <w:color w:val="000000" w:themeColor="text1"/>
                <w:sz w:val="24"/>
                <w:szCs w:val="24"/>
                <w:lang w:val="ru-RU"/>
              </w:rPr>
              <w:t>4</w:t>
            </w:r>
          </w:p>
        </w:tc>
        <w:tc>
          <w:tcPr>
            <w:tcW w:w="1272" w:type="dxa"/>
          </w:tcPr>
          <w:p w14:paraId="2FD9BEBA" w14:textId="030F5ECD" w:rsidR="00995509" w:rsidRPr="00603A0F" w:rsidRDefault="00995509" w:rsidP="00D60AC3">
            <w:pPr>
              <w:pStyle w:val="TableParagraph"/>
              <w:jc w:val="center"/>
              <w:rPr>
                <w:color w:val="000000" w:themeColor="text1"/>
                <w:sz w:val="24"/>
                <w:szCs w:val="24"/>
              </w:rPr>
            </w:pPr>
            <w:r w:rsidRPr="00603A0F">
              <w:rPr>
                <w:color w:val="000000" w:themeColor="text1"/>
                <w:sz w:val="24"/>
                <w:szCs w:val="24"/>
                <w:lang w:val="ru-RU"/>
              </w:rPr>
              <w:t>5</w:t>
            </w:r>
          </w:p>
        </w:tc>
        <w:tc>
          <w:tcPr>
            <w:tcW w:w="1130" w:type="dxa"/>
          </w:tcPr>
          <w:p w14:paraId="4F76ADE0" w14:textId="7FB4A0EE" w:rsidR="00995509" w:rsidRPr="00603A0F" w:rsidRDefault="00995509" w:rsidP="00D60AC3">
            <w:pPr>
              <w:pStyle w:val="TableParagraph"/>
              <w:jc w:val="center"/>
              <w:rPr>
                <w:color w:val="000000" w:themeColor="text1"/>
                <w:sz w:val="24"/>
                <w:szCs w:val="24"/>
              </w:rPr>
            </w:pPr>
            <w:r w:rsidRPr="00603A0F">
              <w:rPr>
                <w:color w:val="000000" w:themeColor="text1"/>
                <w:sz w:val="24"/>
                <w:szCs w:val="24"/>
                <w:lang w:val="ru-RU"/>
              </w:rPr>
              <w:t>6</w:t>
            </w:r>
          </w:p>
        </w:tc>
        <w:tc>
          <w:tcPr>
            <w:tcW w:w="1130" w:type="dxa"/>
          </w:tcPr>
          <w:p w14:paraId="16F94F15" w14:textId="4F8ECF16" w:rsidR="00995509" w:rsidRPr="00603A0F" w:rsidRDefault="00995509" w:rsidP="00D60AC3">
            <w:pPr>
              <w:pStyle w:val="TableParagraph"/>
              <w:jc w:val="center"/>
              <w:rPr>
                <w:color w:val="000000" w:themeColor="text1"/>
                <w:sz w:val="24"/>
                <w:szCs w:val="24"/>
              </w:rPr>
            </w:pPr>
            <w:r w:rsidRPr="00603A0F">
              <w:rPr>
                <w:color w:val="000000" w:themeColor="text1"/>
                <w:sz w:val="24"/>
                <w:szCs w:val="24"/>
                <w:lang w:val="ru-RU"/>
              </w:rPr>
              <w:t>7</w:t>
            </w:r>
          </w:p>
        </w:tc>
        <w:tc>
          <w:tcPr>
            <w:tcW w:w="989" w:type="dxa"/>
          </w:tcPr>
          <w:p w14:paraId="755B90E6" w14:textId="34AB5CBA" w:rsidR="00995509" w:rsidRPr="00603A0F" w:rsidRDefault="00995509" w:rsidP="00D60AC3">
            <w:pPr>
              <w:pStyle w:val="TableParagraph"/>
              <w:jc w:val="center"/>
              <w:rPr>
                <w:color w:val="000000" w:themeColor="text1"/>
                <w:sz w:val="24"/>
                <w:szCs w:val="24"/>
              </w:rPr>
            </w:pPr>
            <w:r w:rsidRPr="00603A0F">
              <w:rPr>
                <w:color w:val="000000" w:themeColor="text1"/>
                <w:sz w:val="24"/>
                <w:szCs w:val="24"/>
                <w:lang w:val="ru-RU"/>
              </w:rPr>
              <w:t>8</w:t>
            </w:r>
          </w:p>
        </w:tc>
        <w:tc>
          <w:tcPr>
            <w:tcW w:w="1130" w:type="dxa"/>
          </w:tcPr>
          <w:p w14:paraId="54D2B134" w14:textId="2D112E54" w:rsidR="00995509" w:rsidRPr="00603A0F" w:rsidRDefault="00995509" w:rsidP="00D60AC3">
            <w:pPr>
              <w:pStyle w:val="TableParagraph"/>
              <w:jc w:val="center"/>
              <w:rPr>
                <w:color w:val="000000" w:themeColor="text1"/>
                <w:sz w:val="24"/>
                <w:szCs w:val="24"/>
              </w:rPr>
            </w:pPr>
            <w:r w:rsidRPr="00603A0F">
              <w:rPr>
                <w:color w:val="000000" w:themeColor="text1"/>
                <w:sz w:val="24"/>
                <w:szCs w:val="24"/>
                <w:lang w:val="ru-RU"/>
              </w:rPr>
              <w:t>9</w:t>
            </w:r>
          </w:p>
        </w:tc>
        <w:tc>
          <w:tcPr>
            <w:tcW w:w="1412" w:type="dxa"/>
          </w:tcPr>
          <w:p w14:paraId="31E4F614" w14:textId="072B0F6E" w:rsidR="00995509" w:rsidRPr="00603A0F" w:rsidRDefault="00995509" w:rsidP="00D60AC3">
            <w:pPr>
              <w:pStyle w:val="TableParagraph"/>
              <w:jc w:val="center"/>
              <w:rPr>
                <w:color w:val="000000"/>
                <w:sz w:val="24"/>
                <w:szCs w:val="24"/>
              </w:rPr>
            </w:pPr>
            <w:r w:rsidRPr="00603A0F">
              <w:rPr>
                <w:color w:val="000000" w:themeColor="text1"/>
                <w:sz w:val="24"/>
                <w:szCs w:val="24"/>
                <w:lang w:val="ru-RU"/>
              </w:rPr>
              <w:t>10</w:t>
            </w:r>
          </w:p>
        </w:tc>
      </w:tr>
      <w:tr w:rsidR="00413339" w:rsidRPr="00603A0F" w14:paraId="74D85CD5" w14:textId="77777777" w:rsidTr="00995509">
        <w:trPr>
          <w:gridAfter w:val="1"/>
          <w:wAfter w:w="51" w:type="dxa"/>
          <w:trHeight w:val="20"/>
          <w:jc w:val="center"/>
        </w:trPr>
        <w:tc>
          <w:tcPr>
            <w:tcW w:w="5370" w:type="dxa"/>
          </w:tcPr>
          <w:p w14:paraId="19532E2C" w14:textId="0CE7EC4C" w:rsidR="00413339" w:rsidRPr="00603A0F" w:rsidRDefault="00413339" w:rsidP="00D60AC3">
            <w:pPr>
              <w:pStyle w:val="TableParagraph"/>
              <w:numPr>
                <w:ilvl w:val="0"/>
                <w:numId w:val="44"/>
              </w:numPr>
              <w:ind w:left="0" w:firstLine="0"/>
              <w:rPr>
                <w:iCs/>
                <w:color w:val="000000" w:themeColor="text1"/>
                <w:sz w:val="24"/>
                <w:szCs w:val="24"/>
                <w:lang w:val="ru-RU"/>
              </w:rPr>
            </w:pPr>
            <w:bookmarkStart w:id="13" w:name="_Hlk157610286"/>
            <w:r w:rsidRPr="00603A0F">
              <w:rPr>
                <w:sz w:val="24"/>
                <w:szCs w:val="24"/>
                <w:lang w:val="ru-RU"/>
              </w:rPr>
              <w:t>Мероприятия к</w:t>
            </w:r>
            <w:r w:rsidRPr="00603A0F">
              <w:rPr>
                <w:bCs/>
                <w:sz w:val="24"/>
                <w:szCs w:val="24"/>
                <w:lang w:val="ru-RU"/>
              </w:rPr>
              <w:t xml:space="preserve">апитального ремонта, капитального строительства и берегоукрепительных работ </w:t>
            </w:r>
            <w:r w:rsidRPr="00603A0F">
              <w:rPr>
                <w:sz w:val="24"/>
                <w:szCs w:val="24"/>
                <w:lang w:val="ru-RU"/>
              </w:rPr>
              <w:t>гидротехнических сооружений, находящихся на территории Республики Тыва</w:t>
            </w:r>
          </w:p>
        </w:tc>
        <w:tc>
          <w:tcPr>
            <w:tcW w:w="990" w:type="dxa"/>
          </w:tcPr>
          <w:p w14:paraId="271EFFAA" w14:textId="77777777" w:rsidR="00413339" w:rsidRPr="00603A0F" w:rsidRDefault="00413339" w:rsidP="00D60AC3">
            <w:pPr>
              <w:pStyle w:val="TableParagraph"/>
              <w:jc w:val="center"/>
              <w:rPr>
                <w:color w:val="000000" w:themeColor="text1"/>
                <w:sz w:val="24"/>
                <w:szCs w:val="24"/>
                <w:lang w:val="ru-RU"/>
              </w:rPr>
            </w:pPr>
          </w:p>
        </w:tc>
        <w:tc>
          <w:tcPr>
            <w:tcW w:w="1130" w:type="dxa"/>
          </w:tcPr>
          <w:p w14:paraId="6B42E0A4" w14:textId="3F3A8D00" w:rsidR="00413339" w:rsidRPr="00603A0F" w:rsidRDefault="00413339" w:rsidP="00D60AC3">
            <w:pPr>
              <w:pStyle w:val="TableParagraph"/>
              <w:jc w:val="center"/>
              <w:rPr>
                <w:color w:val="000000" w:themeColor="text1"/>
                <w:sz w:val="24"/>
                <w:szCs w:val="24"/>
                <w:lang w:val="ru-RU"/>
              </w:rPr>
            </w:pPr>
            <w:r w:rsidRPr="00603A0F">
              <w:rPr>
                <w:bCs/>
                <w:color w:val="000000" w:themeColor="text1"/>
                <w:sz w:val="24"/>
                <w:szCs w:val="24"/>
                <w:lang w:val="ru-RU"/>
              </w:rPr>
              <w:t>20277,9</w:t>
            </w:r>
          </w:p>
        </w:tc>
        <w:tc>
          <w:tcPr>
            <w:tcW w:w="1272" w:type="dxa"/>
          </w:tcPr>
          <w:p w14:paraId="7FB0E325" w14:textId="026908FA"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10378,0</w:t>
            </w:r>
          </w:p>
        </w:tc>
        <w:tc>
          <w:tcPr>
            <w:tcW w:w="1272" w:type="dxa"/>
          </w:tcPr>
          <w:p w14:paraId="4006EE1D" w14:textId="583A04C5"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10378,0</w:t>
            </w:r>
          </w:p>
        </w:tc>
        <w:tc>
          <w:tcPr>
            <w:tcW w:w="1130" w:type="dxa"/>
          </w:tcPr>
          <w:p w14:paraId="64E9A91F" w14:textId="0DA45F90"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1130" w:type="dxa"/>
          </w:tcPr>
          <w:p w14:paraId="7309FB40" w14:textId="0170F57F"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989" w:type="dxa"/>
          </w:tcPr>
          <w:p w14:paraId="60F8C327" w14:textId="79D4092D"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1130" w:type="dxa"/>
          </w:tcPr>
          <w:p w14:paraId="4263A794" w14:textId="463805B3"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1412" w:type="dxa"/>
          </w:tcPr>
          <w:p w14:paraId="0420AEA3" w14:textId="54E87A87" w:rsidR="00413339" w:rsidRPr="00603A0F" w:rsidRDefault="00413339" w:rsidP="00D60AC3">
            <w:pPr>
              <w:pStyle w:val="TableParagraph"/>
              <w:jc w:val="center"/>
              <w:rPr>
                <w:color w:val="000000" w:themeColor="text1"/>
                <w:sz w:val="24"/>
                <w:szCs w:val="24"/>
                <w:lang w:val="ru-RU"/>
              </w:rPr>
            </w:pPr>
            <w:r w:rsidRPr="00603A0F">
              <w:rPr>
                <w:color w:val="000000"/>
                <w:sz w:val="24"/>
                <w:szCs w:val="24"/>
              </w:rPr>
              <w:t>41033,9</w:t>
            </w:r>
          </w:p>
        </w:tc>
      </w:tr>
      <w:tr w:rsidR="00413339" w:rsidRPr="00603A0F" w14:paraId="2CB83869" w14:textId="77777777" w:rsidTr="00995509">
        <w:trPr>
          <w:gridAfter w:val="1"/>
          <w:wAfter w:w="51" w:type="dxa"/>
          <w:trHeight w:val="20"/>
          <w:jc w:val="center"/>
        </w:trPr>
        <w:tc>
          <w:tcPr>
            <w:tcW w:w="5370" w:type="dxa"/>
          </w:tcPr>
          <w:p w14:paraId="2055D592" w14:textId="5D86D90C" w:rsidR="00413339" w:rsidRPr="00603A0F" w:rsidRDefault="00413339" w:rsidP="00D60AC3">
            <w:pPr>
              <w:pStyle w:val="TableParagraph"/>
              <w:rPr>
                <w:color w:val="000000" w:themeColor="text1"/>
                <w:sz w:val="24"/>
                <w:szCs w:val="24"/>
                <w:lang w:val="ru-RU"/>
              </w:rPr>
            </w:pPr>
            <w:r w:rsidRPr="00603A0F">
              <w:rPr>
                <w:color w:val="000000" w:themeColor="text1"/>
                <w:sz w:val="24"/>
                <w:szCs w:val="24"/>
                <w:lang w:val="ru-RU"/>
              </w:rPr>
              <w:t>Межбюджетные трансферты из федерального бюджета</w:t>
            </w:r>
          </w:p>
        </w:tc>
        <w:tc>
          <w:tcPr>
            <w:tcW w:w="990" w:type="dxa"/>
          </w:tcPr>
          <w:p w14:paraId="17EEFF55" w14:textId="77777777" w:rsidR="00413339" w:rsidRPr="00603A0F" w:rsidRDefault="00413339" w:rsidP="00D60AC3">
            <w:pPr>
              <w:pStyle w:val="TableParagraph"/>
              <w:jc w:val="center"/>
              <w:rPr>
                <w:color w:val="000000" w:themeColor="text1"/>
                <w:sz w:val="24"/>
                <w:szCs w:val="24"/>
                <w:lang w:val="ru-RU"/>
              </w:rPr>
            </w:pPr>
          </w:p>
        </w:tc>
        <w:tc>
          <w:tcPr>
            <w:tcW w:w="1130" w:type="dxa"/>
          </w:tcPr>
          <w:p w14:paraId="46C629AF" w14:textId="44400C9F" w:rsidR="00413339" w:rsidRPr="00603A0F" w:rsidRDefault="00413339" w:rsidP="00D60AC3">
            <w:pPr>
              <w:pStyle w:val="TableParagraph"/>
              <w:jc w:val="center"/>
              <w:rPr>
                <w:color w:val="000000" w:themeColor="text1"/>
                <w:sz w:val="24"/>
                <w:szCs w:val="24"/>
                <w:lang w:val="ru-RU" w:eastAsia="ru-RU"/>
              </w:rPr>
            </w:pPr>
            <w:r w:rsidRPr="00603A0F">
              <w:rPr>
                <w:color w:val="000000" w:themeColor="text1"/>
                <w:sz w:val="24"/>
                <w:szCs w:val="24"/>
                <w:lang w:val="ru-RU"/>
              </w:rPr>
              <w:t>9 899,9</w:t>
            </w:r>
          </w:p>
        </w:tc>
        <w:tc>
          <w:tcPr>
            <w:tcW w:w="1272" w:type="dxa"/>
          </w:tcPr>
          <w:p w14:paraId="3B39F531" w14:textId="7A2CE59C" w:rsidR="00413339" w:rsidRPr="00603A0F" w:rsidRDefault="00413339" w:rsidP="00D60AC3">
            <w:pPr>
              <w:pStyle w:val="TableParagraph"/>
              <w:jc w:val="center"/>
              <w:rPr>
                <w:color w:val="000000" w:themeColor="text1"/>
                <w:sz w:val="24"/>
                <w:szCs w:val="24"/>
                <w:lang w:val="ru-RU" w:eastAsia="ru-RU"/>
              </w:rPr>
            </w:pPr>
            <w:r w:rsidRPr="00603A0F">
              <w:rPr>
                <w:color w:val="000000" w:themeColor="text1"/>
                <w:sz w:val="24"/>
                <w:szCs w:val="24"/>
              </w:rPr>
              <w:t>0</w:t>
            </w:r>
          </w:p>
        </w:tc>
        <w:tc>
          <w:tcPr>
            <w:tcW w:w="1272" w:type="dxa"/>
          </w:tcPr>
          <w:p w14:paraId="398031BE" w14:textId="4A2FB91F"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rPr>
              <w:t>0</w:t>
            </w:r>
          </w:p>
        </w:tc>
        <w:tc>
          <w:tcPr>
            <w:tcW w:w="1130" w:type="dxa"/>
          </w:tcPr>
          <w:p w14:paraId="060110CE" w14:textId="0A49AC42" w:rsidR="00413339" w:rsidRPr="00603A0F" w:rsidRDefault="00413339" w:rsidP="00D60AC3">
            <w:pPr>
              <w:pStyle w:val="TableParagraph"/>
              <w:jc w:val="center"/>
              <w:rPr>
                <w:color w:val="000000" w:themeColor="text1"/>
                <w:sz w:val="24"/>
                <w:szCs w:val="24"/>
                <w:lang w:val="ru-RU"/>
              </w:rPr>
            </w:pPr>
          </w:p>
        </w:tc>
        <w:tc>
          <w:tcPr>
            <w:tcW w:w="1130" w:type="dxa"/>
          </w:tcPr>
          <w:p w14:paraId="71EE6CF3" w14:textId="4762206B" w:rsidR="00413339" w:rsidRPr="00603A0F" w:rsidRDefault="00413339" w:rsidP="00D60AC3">
            <w:pPr>
              <w:pStyle w:val="TableParagraph"/>
              <w:jc w:val="center"/>
              <w:rPr>
                <w:color w:val="000000" w:themeColor="text1"/>
                <w:sz w:val="24"/>
                <w:szCs w:val="24"/>
                <w:lang w:val="ru-RU"/>
              </w:rPr>
            </w:pPr>
          </w:p>
        </w:tc>
        <w:tc>
          <w:tcPr>
            <w:tcW w:w="989" w:type="dxa"/>
          </w:tcPr>
          <w:p w14:paraId="62D6965E" w14:textId="1A8272D2" w:rsidR="00413339" w:rsidRPr="00603A0F" w:rsidRDefault="00413339" w:rsidP="00D60AC3">
            <w:pPr>
              <w:pStyle w:val="TableParagraph"/>
              <w:jc w:val="center"/>
              <w:rPr>
                <w:color w:val="000000" w:themeColor="text1"/>
                <w:sz w:val="24"/>
                <w:szCs w:val="24"/>
                <w:lang w:val="ru-RU"/>
              </w:rPr>
            </w:pPr>
          </w:p>
        </w:tc>
        <w:tc>
          <w:tcPr>
            <w:tcW w:w="1130" w:type="dxa"/>
          </w:tcPr>
          <w:p w14:paraId="5D538A29" w14:textId="197B9132" w:rsidR="00413339" w:rsidRPr="00603A0F" w:rsidRDefault="00413339" w:rsidP="00D60AC3">
            <w:pPr>
              <w:pStyle w:val="TableParagraph"/>
              <w:jc w:val="center"/>
              <w:rPr>
                <w:color w:val="000000" w:themeColor="text1"/>
                <w:sz w:val="24"/>
                <w:szCs w:val="24"/>
                <w:lang w:val="ru-RU"/>
              </w:rPr>
            </w:pPr>
          </w:p>
        </w:tc>
        <w:tc>
          <w:tcPr>
            <w:tcW w:w="1412" w:type="dxa"/>
          </w:tcPr>
          <w:p w14:paraId="68E823F4" w14:textId="30E767BC" w:rsidR="00413339" w:rsidRPr="00603A0F" w:rsidRDefault="00413339" w:rsidP="00D60AC3">
            <w:pPr>
              <w:pStyle w:val="TableParagraph"/>
              <w:jc w:val="center"/>
              <w:rPr>
                <w:color w:val="000000" w:themeColor="text1"/>
                <w:sz w:val="24"/>
                <w:szCs w:val="24"/>
                <w:lang w:val="ru-RU"/>
              </w:rPr>
            </w:pPr>
            <w:r w:rsidRPr="00603A0F">
              <w:rPr>
                <w:color w:val="000000"/>
                <w:sz w:val="24"/>
                <w:szCs w:val="24"/>
              </w:rPr>
              <w:t>9899,9</w:t>
            </w:r>
          </w:p>
        </w:tc>
      </w:tr>
      <w:tr w:rsidR="00413339" w:rsidRPr="00603A0F" w14:paraId="4D3FFECD" w14:textId="77777777" w:rsidTr="00995509">
        <w:trPr>
          <w:gridAfter w:val="1"/>
          <w:wAfter w:w="51" w:type="dxa"/>
          <w:trHeight w:val="20"/>
          <w:jc w:val="center"/>
        </w:trPr>
        <w:tc>
          <w:tcPr>
            <w:tcW w:w="5370" w:type="dxa"/>
          </w:tcPr>
          <w:p w14:paraId="42856428" w14:textId="77777777" w:rsidR="00413339" w:rsidRPr="00603A0F" w:rsidRDefault="00413339" w:rsidP="00D60AC3">
            <w:pPr>
              <w:pStyle w:val="TableParagraph"/>
              <w:rPr>
                <w:color w:val="000000" w:themeColor="text1"/>
                <w:sz w:val="24"/>
                <w:szCs w:val="24"/>
              </w:rPr>
            </w:pPr>
            <w:r w:rsidRPr="00603A0F">
              <w:rPr>
                <w:color w:val="000000" w:themeColor="text1"/>
                <w:sz w:val="24"/>
                <w:szCs w:val="24"/>
                <w:lang w:val="ru-RU"/>
              </w:rPr>
              <w:t xml:space="preserve">Республиканский </w:t>
            </w:r>
            <w:proofErr w:type="spellStart"/>
            <w:r w:rsidRPr="00603A0F">
              <w:rPr>
                <w:color w:val="000000" w:themeColor="text1"/>
                <w:sz w:val="24"/>
                <w:szCs w:val="24"/>
              </w:rPr>
              <w:t>бюджет</w:t>
            </w:r>
            <w:proofErr w:type="spellEnd"/>
          </w:p>
        </w:tc>
        <w:tc>
          <w:tcPr>
            <w:tcW w:w="990" w:type="dxa"/>
          </w:tcPr>
          <w:p w14:paraId="126020FC" w14:textId="77777777" w:rsidR="00413339" w:rsidRPr="00603A0F" w:rsidRDefault="00413339" w:rsidP="00D60AC3">
            <w:pPr>
              <w:pStyle w:val="TableParagraph"/>
              <w:jc w:val="center"/>
              <w:rPr>
                <w:color w:val="000000" w:themeColor="text1"/>
                <w:sz w:val="24"/>
                <w:szCs w:val="24"/>
              </w:rPr>
            </w:pPr>
          </w:p>
        </w:tc>
        <w:tc>
          <w:tcPr>
            <w:tcW w:w="1130" w:type="dxa"/>
          </w:tcPr>
          <w:p w14:paraId="0CDE1DD8" w14:textId="5A6E8E0B"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10378,0</w:t>
            </w:r>
          </w:p>
        </w:tc>
        <w:tc>
          <w:tcPr>
            <w:tcW w:w="1272" w:type="dxa"/>
          </w:tcPr>
          <w:p w14:paraId="402BA715" w14:textId="51433F9A" w:rsidR="00413339" w:rsidRPr="00603A0F" w:rsidRDefault="00413339" w:rsidP="00D60AC3">
            <w:pPr>
              <w:pStyle w:val="TableParagraph"/>
              <w:jc w:val="center"/>
              <w:rPr>
                <w:color w:val="000000" w:themeColor="text1"/>
                <w:sz w:val="24"/>
                <w:szCs w:val="24"/>
              </w:rPr>
            </w:pPr>
            <w:r w:rsidRPr="00603A0F">
              <w:rPr>
                <w:color w:val="000000" w:themeColor="text1"/>
                <w:sz w:val="24"/>
                <w:szCs w:val="24"/>
                <w:lang w:val="ru-RU"/>
              </w:rPr>
              <w:t>10378,0</w:t>
            </w:r>
          </w:p>
        </w:tc>
        <w:tc>
          <w:tcPr>
            <w:tcW w:w="1272" w:type="dxa"/>
          </w:tcPr>
          <w:p w14:paraId="65B5B2A2" w14:textId="432544A1" w:rsidR="00413339" w:rsidRPr="00603A0F" w:rsidRDefault="00413339" w:rsidP="00D60AC3">
            <w:pPr>
              <w:pStyle w:val="TableParagraph"/>
              <w:jc w:val="center"/>
              <w:rPr>
                <w:color w:val="000000" w:themeColor="text1"/>
                <w:sz w:val="24"/>
                <w:szCs w:val="24"/>
              </w:rPr>
            </w:pPr>
            <w:r w:rsidRPr="00603A0F">
              <w:rPr>
                <w:color w:val="000000" w:themeColor="text1"/>
                <w:sz w:val="24"/>
                <w:szCs w:val="24"/>
                <w:lang w:val="ru-RU"/>
              </w:rPr>
              <w:t>10378,0</w:t>
            </w:r>
          </w:p>
        </w:tc>
        <w:tc>
          <w:tcPr>
            <w:tcW w:w="1130" w:type="dxa"/>
          </w:tcPr>
          <w:p w14:paraId="0692E12C" w14:textId="6803224A"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4BD5132D" w14:textId="5D31FD07"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989" w:type="dxa"/>
          </w:tcPr>
          <w:p w14:paraId="484D760C" w14:textId="57B9243C"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5EB675E3" w14:textId="1FC6B1A9"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1412" w:type="dxa"/>
          </w:tcPr>
          <w:p w14:paraId="18D562E7" w14:textId="21598E46" w:rsidR="00413339" w:rsidRPr="00603A0F" w:rsidRDefault="00413339" w:rsidP="00D60AC3">
            <w:pPr>
              <w:pStyle w:val="TableParagraph"/>
              <w:jc w:val="center"/>
              <w:rPr>
                <w:color w:val="000000" w:themeColor="text1"/>
                <w:sz w:val="24"/>
                <w:szCs w:val="24"/>
              </w:rPr>
            </w:pPr>
            <w:r w:rsidRPr="00603A0F">
              <w:rPr>
                <w:color w:val="000000"/>
                <w:sz w:val="24"/>
                <w:szCs w:val="24"/>
              </w:rPr>
              <w:t>31134,0</w:t>
            </w:r>
          </w:p>
        </w:tc>
      </w:tr>
      <w:bookmarkEnd w:id="13"/>
      <w:tr w:rsidR="00413339" w:rsidRPr="00603A0F" w14:paraId="7F34CDAB" w14:textId="77777777" w:rsidTr="00995509">
        <w:trPr>
          <w:gridAfter w:val="1"/>
          <w:wAfter w:w="51" w:type="dxa"/>
          <w:trHeight w:val="20"/>
          <w:jc w:val="center"/>
        </w:trPr>
        <w:tc>
          <w:tcPr>
            <w:tcW w:w="5370" w:type="dxa"/>
          </w:tcPr>
          <w:p w14:paraId="4240AE1C" w14:textId="4FB70991" w:rsidR="00413339" w:rsidRPr="00603A0F" w:rsidRDefault="00413339" w:rsidP="00D60AC3">
            <w:pPr>
              <w:pStyle w:val="TableParagraph"/>
              <w:rPr>
                <w:color w:val="000000" w:themeColor="text1"/>
                <w:spacing w:val="-2"/>
                <w:sz w:val="24"/>
                <w:szCs w:val="24"/>
                <w:lang w:val="ru-RU"/>
              </w:rPr>
            </w:pPr>
            <w:r w:rsidRPr="00603A0F">
              <w:rPr>
                <w:color w:val="000000" w:themeColor="text1"/>
                <w:spacing w:val="-2"/>
                <w:sz w:val="24"/>
                <w:szCs w:val="24"/>
                <w:lang w:val="ru-RU"/>
              </w:rPr>
              <w:t>1.1</w:t>
            </w:r>
            <w:r w:rsidR="00246242" w:rsidRPr="00603A0F">
              <w:rPr>
                <w:color w:val="000000" w:themeColor="text1"/>
                <w:spacing w:val="-2"/>
                <w:sz w:val="24"/>
                <w:szCs w:val="24"/>
                <w:lang w:val="ru-RU"/>
              </w:rPr>
              <w:t>.</w:t>
            </w:r>
            <w:r w:rsidRPr="00603A0F">
              <w:rPr>
                <w:color w:val="000000" w:themeColor="text1"/>
                <w:spacing w:val="-2"/>
                <w:sz w:val="24"/>
                <w:szCs w:val="24"/>
                <w:lang w:val="ru-RU"/>
              </w:rPr>
              <w:t xml:space="preserve"> Капитальный ремонт защитной дамбы на р. Чадан г. Чадан </w:t>
            </w:r>
            <w:proofErr w:type="spellStart"/>
            <w:r w:rsidRPr="00603A0F">
              <w:rPr>
                <w:color w:val="000000" w:themeColor="text1"/>
                <w:spacing w:val="-2"/>
                <w:sz w:val="24"/>
                <w:szCs w:val="24"/>
                <w:lang w:val="ru-RU"/>
              </w:rPr>
              <w:t>Дзун</w:t>
            </w:r>
            <w:proofErr w:type="spellEnd"/>
            <w:r w:rsidRPr="00603A0F">
              <w:rPr>
                <w:color w:val="000000" w:themeColor="text1"/>
                <w:spacing w:val="-2"/>
                <w:sz w:val="24"/>
                <w:szCs w:val="24"/>
                <w:lang w:val="ru-RU"/>
              </w:rPr>
              <w:t xml:space="preserve"> </w:t>
            </w:r>
            <w:proofErr w:type="spellStart"/>
            <w:r w:rsidRPr="00603A0F">
              <w:rPr>
                <w:color w:val="000000" w:themeColor="text1"/>
                <w:spacing w:val="-2"/>
                <w:sz w:val="24"/>
                <w:szCs w:val="24"/>
                <w:lang w:val="ru-RU"/>
              </w:rPr>
              <w:t>Хемчикского</w:t>
            </w:r>
            <w:proofErr w:type="spellEnd"/>
            <w:r w:rsidRPr="00603A0F">
              <w:rPr>
                <w:color w:val="000000" w:themeColor="text1"/>
                <w:spacing w:val="-2"/>
                <w:sz w:val="24"/>
                <w:szCs w:val="24"/>
                <w:lang w:val="ru-RU"/>
              </w:rPr>
              <w:t xml:space="preserve"> </w:t>
            </w:r>
            <w:proofErr w:type="spellStart"/>
            <w:r w:rsidRPr="00603A0F">
              <w:rPr>
                <w:color w:val="000000" w:themeColor="text1"/>
                <w:spacing w:val="-2"/>
                <w:sz w:val="24"/>
                <w:szCs w:val="24"/>
                <w:lang w:val="ru-RU"/>
              </w:rPr>
              <w:t>кожууна</w:t>
            </w:r>
            <w:proofErr w:type="spellEnd"/>
          </w:p>
        </w:tc>
        <w:tc>
          <w:tcPr>
            <w:tcW w:w="990" w:type="dxa"/>
          </w:tcPr>
          <w:p w14:paraId="46643965" w14:textId="77777777" w:rsidR="00413339" w:rsidRPr="00603A0F" w:rsidRDefault="00413339" w:rsidP="00D60AC3">
            <w:pPr>
              <w:pStyle w:val="TableParagraph"/>
              <w:jc w:val="center"/>
              <w:rPr>
                <w:color w:val="000000" w:themeColor="text1"/>
                <w:sz w:val="24"/>
                <w:szCs w:val="24"/>
                <w:lang w:val="ru-RU"/>
              </w:rPr>
            </w:pPr>
          </w:p>
        </w:tc>
        <w:tc>
          <w:tcPr>
            <w:tcW w:w="1130" w:type="dxa"/>
          </w:tcPr>
          <w:p w14:paraId="0DFAADA3" w14:textId="7E1227B6" w:rsidR="00413339" w:rsidRPr="00603A0F" w:rsidRDefault="00413339" w:rsidP="00D60AC3">
            <w:pPr>
              <w:jc w:val="center"/>
              <w:rPr>
                <w:rFonts w:ascii="Times New Roman" w:hAnsi="Times New Roman" w:cs="Times New Roman"/>
                <w:bCs/>
                <w:color w:val="000000" w:themeColor="text1"/>
                <w:sz w:val="24"/>
                <w:szCs w:val="24"/>
                <w:lang w:val="ru-RU"/>
              </w:rPr>
            </w:pPr>
            <w:r w:rsidRPr="00603A0F">
              <w:rPr>
                <w:rFonts w:ascii="Times New Roman" w:hAnsi="Times New Roman" w:cs="Times New Roman"/>
                <w:bCs/>
                <w:color w:val="000000" w:themeColor="text1"/>
                <w:sz w:val="24"/>
                <w:szCs w:val="24"/>
                <w:lang w:val="ru-RU"/>
              </w:rPr>
              <w:t>9999,9</w:t>
            </w:r>
          </w:p>
        </w:tc>
        <w:tc>
          <w:tcPr>
            <w:tcW w:w="1272" w:type="dxa"/>
          </w:tcPr>
          <w:p w14:paraId="64E406CD" w14:textId="6F61663E"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100</w:t>
            </w:r>
          </w:p>
        </w:tc>
        <w:tc>
          <w:tcPr>
            <w:tcW w:w="1272" w:type="dxa"/>
          </w:tcPr>
          <w:p w14:paraId="1AE5D658" w14:textId="36AE6D33"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100</w:t>
            </w:r>
          </w:p>
        </w:tc>
        <w:tc>
          <w:tcPr>
            <w:tcW w:w="1130" w:type="dxa"/>
          </w:tcPr>
          <w:p w14:paraId="7E5CA8B6" w14:textId="77777777"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1130" w:type="dxa"/>
          </w:tcPr>
          <w:p w14:paraId="43C1378B" w14:textId="77777777"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989" w:type="dxa"/>
          </w:tcPr>
          <w:p w14:paraId="667C98D9" w14:textId="77777777"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1130" w:type="dxa"/>
          </w:tcPr>
          <w:p w14:paraId="5500B65D" w14:textId="77777777"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1412" w:type="dxa"/>
          </w:tcPr>
          <w:p w14:paraId="1760FF74" w14:textId="264C5CA4" w:rsidR="00413339" w:rsidRPr="00603A0F" w:rsidRDefault="00413339" w:rsidP="00D60AC3">
            <w:pPr>
              <w:jc w:val="center"/>
              <w:rPr>
                <w:rFonts w:ascii="Times New Roman" w:hAnsi="Times New Roman" w:cs="Times New Roman"/>
                <w:bCs/>
                <w:color w:val="000000" w:themeColor="text1"/>
                <w:sz w:val="24"/>
                <w:szCs w:val="24"/>
                <w:lang w:val="ru-RU"/>
              </w:rPr>
            </w:pPr>
            <w:r w:rsidRPr="00603A0F">
              <w:rPr>
                <w:rFonts w:ascii="Times New Roman" w:hAnsi="Times New Roman" w:cs="Times New Roman"/>
                <w:color w:val="000000"/>
                <w:sz w:val="24"/>
                <w:szCs w:val="24"/>
                <w:lang w:val="ru-RU"/>
              </w:rPr>
              <w:t>9999,9</w:t>
            </w:r>
          </w:p>
        </w:tc>
      </w:tr>
      <w:tr w:rsidR="00413339" w:rsidRPr="00603A0F" w14:paraId="0C53C8F9" w14:textId="77777777" w:rsidTr="00995509">
        <w:trPr>
          <w:gridAfter w:val="1"/>
          <w:wAfter w:w="51" w:type="dxa"/>
          <w:trHeight w:val="20"/>
          <w:jc w:val="center"/>
        </w:trPr>
        <w:tc>
          <w:tcPr>
            <w:tcW w:w="5370" w:type="dxa"/>
          </w:tcPr>
          <w:p w14:paraId="27C312BB" w14:textId="77777777" w:rsidR="00413339" w:rsidRPr="00603A0F" w:rsidRDefault="00413339" w:rsidP="00D60AC3">
            <w:pPr>
              <w:pStyle w:val="TableParagraph"/>
              <w:rPr>
                <w:color w:val="000000" w:themeColor="text1"/>
                <w:sz w:val="24"/>
                <w:szCs w:val="24"/>
                <w:lang w:val="ru-RU"/>
              </w:rPr>
            </w:pPr>
            <w:r w:rsidRPr="00603A0F">
              <w:rPr>
                <w:color w:val="000000" w:themeColor="text1"/>
                <w:sz w:val="24"/>
                <w:szCs w:val="24"/>
                <w:lang w:val="ru-RU"/>
              </w:rPr>
              <w:t>Межбюджетные трансферты из федерального бюджета</w:t>
            </w:r>
          </w:p>
        </w:tc>
        <w:tc>
          <w:tcPr>
            <w:tcW w:w="990" w:type="dxa"/>
          </w:tcPr>
          <w:p w14:paraId="01B26249" w14:textId="77777777" w:rsidR="00413339" w:rsidRPr="00603A0F" w:rsidRDefault="00413339" w:rsidP="00D60AC3">
            <w:pPr>
              <w:pStyle w:val="TableParagraph"/>
              <w:jc w:val="center"/>
              <w:rPr>
                <w:color w:val="000000" w:themeColor="text1"/>
                <w:sz w:val="24"/>
                <w:szCs w:val="24"/>
                <w:lang w:val="ru-RU"/>
              </w:rPr>
            </w:pPr>
          </w:p>
        </w:tc>
        <w:tc>
          <w:tcPr>
            <w:tcW w:w="1130" w:type="dxa"/>
          </w:tcPr>
          <w:p w14:paraId="33712F89" w14:textId="7A181979" w:rsidR="00413339" w:rsidRPr="00603A0F" w:rsidRDefault="00413339" w:rsidP="00D60AC3">
            <w:pPr>
              <w:jc w:val="center"/>
              <w:rPr>
                <w:rFonts w:ascii="Times New Roman" w:hAnsi="Times New Roman" w:cs="Times New Roman"/>
                <w:color w:val="000000" w:themeColor="text1"/>
                <w:sz w:val="24"/>
                <w:szCs w:val="24"/>
                <w:lang w:val="ru-RU"/>
              </w:rPr>
            </w:pPr>
            <w:r w:rsidRPr="00603A0F">
              <w:rPr>
                <w:rFonts w:ascii="Times New Roman" w:hAnsi="Times New Roman" w:cs="Times New Roman"/>
                <w:color w:val="000000" w:themeColor="text1"/>
                <w:sz w:val="24"/>
                <w:szCs w:val="24"/>
                <w:lang w:val="ru-RU"/>
              </w:rPr>
              <w:t>9 899,9</w:t>
            </w:r>
          </w:p>
        </w:tc>
        <w:tc>
          <w:tcPr>
            <w:tcW w:w="1272" w:type="dxa"/>
          </w:tcPr>
          <w:p w14:paraId="18396A46" w14:textId="552D30C4" w:rsidR="00413339" w:rsidRPr="00603A0F" w:rsidRDefault="00413339" w:rsidP="00D60AC3">
            <w:pPr>
              <w:pStyle w:val="TableParagraph"/>
              <w:jc w:val="center"/>
              <w:rPr>
                <w:color w:val="000000" w:themeColor="text1"/>
                <w:sz w:val="24"/>
                <w:szCs w:val="24"/>
                <w:lang w:val="ru-RU" w:eastAsia="ru-RU"/>
              </w:rPr>
            </w:pPr>
            <w:r w:rsidRPr="00603A0F">
              <w:rPr>
                <w:color w:val="000000" w:themeColor="text1"/>
                <w:sz w:val="24"/>
                <w:szCs w:val="24"/>
                <w:lang w:val="ru-RU"/>
              </w:rPr>
              <w:t>0</w:t>
            </w:r>
          </w:p>
        </w:tc>
        <w:tc>
          <w:tcPr>
            <w:tcW w:w="1272" w:type="dxa"/>
          </w:tcPr>
          <w:p w14:paraId="6DAEBF31" w14:textId="45C33C34"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1130" w:type="dxa"/>
          </w:tcPr>
          <w:p w14:paraId="63E9AABE" w14:textId="0DA81E35" w:rsidR="00413339" w:rsidRPr="00603A0F" w:rsidRDefault="00413339" w:rsidP="00D60AC3">
            <w:pPr>
              <w:pStyle w:val="TableParagraph"/>
              <w:jc w:val="center"/>
              <w:rPr>
                <w:color w:val="000000" w:themeColor="text1"/>
                <w:sz w:val="24"/>
                <w:szCs w:val="24"/>
                <w:lang w:val="ru-RU"/>
              </w:rPr>
            </w:pPr>
          </w:p>
        </w:tc>
        <w:tc>
          <w:tcPr>
            <w:tcW w:w="1130" w:type="dxa"/>
          </w:tcPr>
          <w:p w14:paraId="16482340" w14:textId="059B9A2B" w:rsidR="00413339" w:rsidRPr="00603A0F" w:rsidRDefault="00413339" w:rsidP="00D60AC3">
            <w:pPr>
              <w:pStyle w:val="TableParagraph"/>
              <w:jc w:val="center"/>
              <w:rPr>
                <w:color w:val="000000" w:themeColor="text1"/>
                <w:sz w:val="24"/>
                <w:szCs w:val="24"/>
                <w:lang w:val="ru-RU"/>
              </w:rPr>
            </w:pPr>
          </w:p>
        </w:tc>
        <w:tc>
          <w:tcPr>
            <w:tcW w:w="989" w:type="dxa"/>
          </w:tcPr>
          <w:p w14:paraId="687D1B20" w14:textId="3D761EF7" w:rsidR="00413339" w:rsidRPr="00603A0F" w:rsidRDefault="00413339" w:rsidP="00D60AC3">
            <w:pPr>
              <w:pStyle w:val="TableParagraph"/>
              <w:jc w:val="center"/>
              <w:rPr>
                <w:color w:val="000000" w:themeColor="text1"/>
                <w:sz w:val="24"/>
                <w:szCs w:val="24"/>
                <w:lang w:val="ru-RU"/>
              </w:rPr>
            </w:pPr>
          </w:p>
        </w:tc>
        <w:tc>
          <w:tcPr>
            <w:tcW w:w="1130" w:type="dxa"/>
          </w:tcPr>
          <w:p w14:paraId="22868267" w14:textId="778EBE2C" w:rsidR="00413339" w:rsidRPr="00603A0F" w:rsidRDefault="00413339" w:rsidP="00D60AC3">
            <w:pPr>
              <w:pStyle w:val="TableParagraph"/>
              <w:jc w:val="center"/>
              <w:rPr>
                <w:color w:val="000000" w:themeColor="text1"/>
                <w:sz w:val="24"/>
                <w:szCs w:val="24"/>
                <w:lang w:val="ru-RU"/>
              </w:rPr>
            </w:pPr>
          </w:p>
        </w:tc>
        <w:tc>
          <w:tcPr>
            <w:tcW w:w="1412" w:type="dxa"/>
          </w:tcPr>
          <w:p w14:paraId="1D4572DA" w14:textId="17EC9BC6" w:rsidR="00413339" w:rsidRPr="00603A0F" w:rsidRDefault="00413339" w:rsidP="00D60AC3">
            <w:pPr>
              <w:pStyle w:val="TableParagraph"/>
              <w:jc w:val="center"/>
              <w:rPr>
                <w:bCs/>
                <w:color w:val="000000" w:themeColor="text1"/>
                <w:sz w:val="24"/>
                <w:szCs w:val="24"/>
                <w:lang w:val="ru-RU"/>
              </w:rPr>
            </w:pPr>
            <w:r w:rsidRPr="00603A0F">
              <w:rPr>
                <w:color w:val="000000"/>
                <w:sz w:val="24"/>
                <w:szCs w:val="24"/>
                <w:lang w:val="ru-RU"/>
              </w:rPr>
              <w:t>9899,9</w:t>
            </w:r>
          </w:p>
        </w:tc>
      </w:tr>
      <w:tr w:rsidR="00413339" w:rsidRPr="00603A0F" w14:paraId="376469A0" w14:textId="77777777" w:rsidTr="00995509">
        <w:trPr>
          <w:gridAfter w:val="1"/>
          <w:wAfter w:w="51" w:type="dxa"/>
          <w:trHeight w:val="20"/>
          <w:jc w:val="center"/>
        </w:trPr>
        <w:tc>
          <w:tcPr>
            <w:tcW w:w="5370" w:type="dxa"/>
          </w:tcPr>
          <w:p w14:paraId="0551BFA5" w14:textId="795DA028" w:rsidR="00413339" w:rsidRPr="00603A0F" w:rsidRDefault="00413339" w:rsidP="00D60AC3">
            <w:pPr>
              <w:pStyle w:val="TableParagraph"/>
              <w:rPr>
                <w:color w:val="000000" w:themeColor="text1"/>
                <w:sz w:val="24"/>
                <w:szCs w:val="24"/>
                <w:lang w:val="ru-RU"/>
              </w:rPr>
            </w:pPr>
            <w:r w:rsidRPr="00603A0F">
              <w:rPr>
                <w:color w:val="000000" w:themeColor="text1"/>
                <w:sz w:val="24"/>
                <w:szCs w:val="24"/>
                <w:lang w:val="ru-RU"/>
              </w:rPr>
              <w:t>Республиканский бюджет</w:t>
            </w:r>
          </w:p>
        </w:tc>
        <w:tc>
          <w:tcPr>
            <w:tcW w:w="990" w:type="dxa"/>
          </w:tcPr>
          <w:p w14:paraId="2C31BF7C" w14:textId="77777777" w:rsidR="00413339" w:rsidRPr="00603A0F" w:rsidRDefault="00413339" w:rsidP="00D60AC3">
            <w:pPr>
              <w:pStyle w:val="TableParagraph"/>
              <w:jc w:val="center"/>
              <w:rPr>
                <w:color w:val="000000" w:themeColor="text1"/>
                <w:sz w:val="24"/>
                <w:szCs w:val="24"/>
                <w:lang w:val="ru-RU"/>
              </w:rPr>
            </w:pPr>
          </w:p>
        </w:tc>
        <w:tc>
          <w:tcPr>
            <w:tcW w:w="1130" w:type="dxa"/>
          </w:tcPr>
          <w:p w14:paraId="0B8BC7C6" w14:textId="135334AA"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100,0</w:t>
            </w:r>
          </w:p>
        </w:tc>
        <w:tc>
          <w:tcPr>
            <w:tcW w:w="1272" w:type="dxa"/>
          </w:tcPr>
          <w:p w14:paraId="0C7BB499" w14:textId="7F7DD294" w:rsidR="00413339" w:rsidRPr="00603A0F" w:rsidRDefault="00413339" w:rsidP="00D60AC3">
            <w:pPr>
              <w:pStyle w:val="TableParagraph"/>
              <w:jc w:val="center"/>
              <w:rPr>
                <w:color w:val="000000" w:themeColor="text1"/>
                <w:sz w:val="24"/>
                <w:szCs w:val="24"/>
              </w:rPr>
            </w:pPr>
            <w:r w:rsidRPr="00603A0F">
              <w:rPr>
                <w:color w:val="000000" w:themeColor="text1"/>
                <w:sz w:val="24"/>
                <w:szCs w:val="24"/>
                <w:lang w:val="ru-RU"/>
              </w:rPr>
              <w:t>100,0</w:t>
            </w:r>
          </w:p>
        </w:tc>
        <w:tc>
          <w:tcPr>
            <w:tcW w:w="1272" w:type="dxa"/>
          </w:tcPr>
          <w:p w14:paraId="00CC17DE" w14:textId="208E3496" w:rsidR="00413339" w:rsidRPr="00603A0F" w:rsidRDefault="00413339" w:rsidP="00D60AC3">
            <w:pPr>
              <w:pStyle w:val="TableParagraph"/>
              <w:jc w:val="center"/>
              <w:rPr>
                <w:color w:val="000000" w:themeColor="text1"/>
                <w:sz w:val="24"/>
                <w:szCs w:val="24"/>
              </w:rPr>
            </w:pPr>
            <w:r w:rsidRPr="00603A0F">
              <w:rPr>
                <w:color w:val="000000" w:themeColor="text1"/>
                <w:sz w:val="24"/>
                <w:szCs w:val="24"/>
                <w:lang w:val="ru-RU"/>
              </w:rPr>
              <w:t>100,0</w:t>
            </w:r>
          </w:p>
        </w:tc>
        <w:tc>
          <w:tcPr>
            <w:tcW w:w="1130" w:type="dxa"/>
          </w:tcPr>
          <w:p w14:paraId="30BC61A9" w14:textId="77777777"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45FB6B35" w14:textId="77777777"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989" w:type="dxa"/>
          </w:tcPr>
          <w:p w14:paraId="594CBB4A" w14:textId="77777777"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6FB9DEBF" w14:textId="77777777"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1412" w:type="dxa"/>
          </w:tcPr>
          <w:p w14:paraId="48A32F8F" w14:textId="63FCED58" w:rsidR="00413339" w:rsidRPr="00603A0F" w:rsidRDefault="00413339" w:rsidP="00D60AC3">
            <w:pPr>
              <w:pStyle w:val="TableParagraph"/>
              <w:jc w:val="center"/>
              <w:rPr>
                <w:color w:val="000000" w:themeColor="text1"/>
                <w:sz w:val="24"/>
                <w:szCs w:val="24"/>
              </w:rPr>
            </w:pPr>
            <w:r w:rsidRPr="00603A0F">
              <w:rPr>
                <w:color w:val="000000"/>
                <w:sz w:val="24"/>
                <w:szCs w:val="24"/>
              </w:rPr>
              <w:t>100,0</w:t>
            </w:r>
          </w:p>
        </w:tc>
      </w:tr>
      <w:tr w:rsidR="00413339" w:rsidRPr="00603A0F" w14:paraId="357DB0F3" w14:textId="77777777" w:rsidTr="00995509">
        <w:trPr>
          <w:gridAfter w:val="1"/>
          <w:wAfter w:w="51" w:type="dxa"/>
          <w:trHeight w:val="20"/>
          <w:jc w:val="center"/>
        </w:trPr>
        <w:tc>
          <w:tcPr>
            <w:tcW w:w="5370" w:type="dxa"/>
          </w:tcPr>
          <w:p w14:paraId="277947B3" w14:textId="49015115" w:rsidR="00413339" w:rsidRPr="00603A0F" w:rsidRDefault="00413339" w:rsidP="00D60AC3">
            <w:pPr>
              <w:pStyle w:val="TableParagraph"/>
              <w:rPr>
                <w:color w:val="000000" w:themeColor="text1"/>
                <w:spacing w:val="-2"/>
                <w:sz w:val="24"/>
                <w:szCs w:val="24"/>
                <w:lang w:val="ru-RU"/>
              </w:rPr>
            </w:pPr>
            <w:r w:rsidRPr="00603A0F">
              <w:rPr>
                <w:color w:val="000000" w:themeColor="text1"/>
                <w:spacing w:val="-2"/>
                <w:sz w:val="24"/>
                <w:szCs w:val="24"/>
                <w:lang w:val="ru-RU"/>
              </w:rPr>
              <w:t>1.2</w:t>
            </w:r>
            <w:r w:rsidR="00246242" w:rsidRPr="00603A0F">
              <w:rPr>
                <w:color w:val="000000" w:themeColor="text1"/>
                <w:spacing w:val="-2"/>
                <w:sz w:val="24"/>
                <w:szCs w:val="24"/>
                <w:lang w:val="ru-RU"/>
              </w:rPr>
              <w:t>.</w:t>
            </w:r>
            <w:r w:rsidRPr="00603A0F">
              <w:rPr>
                <w:color w:val="000000" w:themeColor="text1"/>
                <w:spacing w:val="-2"/>
                <w:sz w:val="24"/>
                <w:szCs w:val="24"/>
                <w:lang w:val="ru-RU"/>
              </w:rPr>
              <w:t xml:space="preserve"> </w:t>
            </w:r>
            <w:r w:rsidRPr="00603A0F">
              <w:rPr>
                <w:bCs/>
                <w:sz w:val="24"/>
                <w:szCs w:val="24"/>
                <w:lang w:val="ru-RU"/>
              </w:rPr>
              <w:t xml:space="preserve">Капитальный ремонт защитных дамб у с. </w:t>
            </w:r>
            <w:proofErr w:type="spellStart"/>
            <w:r w:rsidRPr="00603A0F">
              <w:rPr>
                <w:bCs/>
                <w:sz w:val="24"/>
                <w:szCs w:val="24"/>
                <w:lang w:val="ru-RU"/>
              </w:rPr>
              <w:t>Усть</w:t>
            </w:r>
            <w:proofErr w:type="spellEnd"/>
            <w:r w:rsidRPr="00603A0F">
              <w:rPr>
                <w:bCs/>
                <w:sz w:val="24"/>
                <w:szCs w:val="24"/>
                <w:lang w:val="ru-RU"/>
              </w:rPr>
              <w:t xml:space="preserve">-Элегест </w:t>
            </w:r>
            <w:proofErr w:type="spellStart"/>
            <w:r w:rsidRPr="00603A0F">
              <w:rPr>
                <w:bCs/>
                <w:sz w:val="24"/>
                <w:szCs w:val="24"/>
                <w:lang w:val="ru-RU"/>
              </w:rPr>
              <w:t>Кызылского</w:t>
            </w:r>
            <w:proofErr w:type="spellEnd"/>
            <w:r w:rsidRPr="00603A0F">
              <w:rPr>
                <w:bCs/>
                <w:sz w:val="24"/>
                <w:szCs w:val="24"/>
                <w:lang w:val="ru-RU"/>
              </w:rPr>
              <w:t xml:space="preserve"> </w:t>
            </w:r>
            <w:proofErr w:type="spellStart"/>
            <w:r w:rsidRPr="00603A0F">
              <w:rPr>
                <w:bCs/>
                <w:sz w:val="24"/>
                <w:szCs w:val="24"/>
                <w:lang w:val="ru-RU"/>
              </w:rPr>
              <w:t>кожууна</w:t>
            </w:r>
            <w:proofErr w:type="spellEnd"/>
          </w:p>
        </w:tc>
        <w:tc>
          <w:tcPr>
            <w:tcW w:w="990" w:type="dxa"/>
          </w:tcPr>
          <w:p w14:paraId="72C06BBA" w14:textId="77777777" w:rsidR="00413339" w:rsidRPr="00603A0F" w:rsidRDefault="00413339" w:rsidP="00D60AC3">
            <w:pPr>
              <w:pStyle w:val="TableParagraph"/>
              <w:jc w:val="center"/>
              <w:rPr>
                <w:color w:val="000000" w:themeColor="text1"/>
                <w:sz w:val="24"/>
                <w:szCs w:val="24"/>
                <w:lang w:val="ru-RU"/>
              </w:rPr>
            </w:pPr>
          </w:p>
        </w:tc>
        <w:tc>
          <w:tcPr>
            <w:tcW w:w="1130" w:type="dxa"/>
          </w:tcPr>
          <w:p w14:paraId="5AF1A645" w14:textId="03AAB696" w:rsidR="00413339" w:rsidRPr="00603A0F" w:rsidRDefault="00413339" w:rsidP="00D60AC3">
            <w:pPr>
              <w:jc w:val="center"/>
              <w:rPr>
                <w:rFonts w:ascii="Times New Roman" w:hAnsi="Times New Roman" w:cs="Times New Roman"/>
                <w:color w:val="000000" w:themeColor="text1"/>
                <w:sz w:val="24"/>
                <w:szCs w:val="24"/>
                <w:lang w:val="ru-RU"/>
              </w:rPr>
            </w:pPr>
            <w:r w:rsidRPr="00603A0F">
              <w:rPr>
                <w:rFonts w:ascii="Times New Roman" w:hAnsi="Times New Roman" w:cs="Times New Roman"/>
                <w:sz w:val="24"/>
                <w:szCs w:val="24"/>
                <w:lang w:val="ru-RU"/>
              </w:rPr>
              <w:t>3 284,6</w:t>
            </w:r>
          </w:p>
        </w:tc>
        <w:tc>
          <w:tcPr>
            <w:tcW w:w="1272" w:type="dxa"/>
          </w:tcPr>
          <w:p w14:paraId="03848DE5" w14:textId="5DC59C75" w:rsidR="00413339" w:rsidRPr="00603A0F" w:rsidRDefault="00413339" w:rsidP="00D60AC3">
            <w:pPr>
              <w:pStyle w:val="TableParagraph"/>
              <w:jc w:val="center"/>
              <w:rPr>
                <w:color w:val="000000" w:themeColor="text1"/>
                <w:sz w:val="24"/>
                <w:szCs w:val="24"/>
                <w:lang w:val="ru-RU"/>
              </w:rPr>
            </w:pPr>
            <w:r w:rsidRPr="00603A0F">
              <w:rPr>
                <w:sz w:val="24"/>
                <w:szCs w:val="24"/>
                <w:lang w:val="ru-RU"/>
              </w:rPr>
              <w:t>3 284,6</w:t>
            </w:r>
          </w:p>
        </w:tc>
        <w:tc>
          <w:tcPr>
            <w:tcW w:w="1272" w:type="dxa"/>
          </w:tcPr>
          <w:p w14:paraId="0F444217" w14:textId="08787FD9" w:rsidR="00413339" w:rsidRPr="00603A0F" w:rsidRDefault="00413339" w:rsidP="00D60AC3">
            <w:pPr>
              <w:pStyle w:val="TableParagraph"/>
              <w:jc w:val="center"/>
              <w:rPr>
                <w:color w:val="000000" w:themeColor="text1"/>
                <w:sz w:val="24"/>
                <w:szCs w:val="24"/>
                <w:lang w:val="ru-RU"/>
              </w:rPr>
            </w:pPr>
            <w:r w:rsidRPr="00603A0F">
              <w:rPr>
                <w:sz w:val="24"/>
                <w:szCs w:val="24"/>
                <w:lang w:val="ru-RU"/>
              </w:rPr>
              <w:t>3 284,6</w:t>
            </w:r>
          </w:p>
        </w:tc>
        <w:tc>
          <w:tcPr>
            <w:tcW w:w="1130" w:type="dxa"/>
          </w:tcPr>
          <w:p w14:paraId="48A8332A" w14:textId="77777777"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1130" w:type="dxa"/>
          </w:tcPr>
          <w:p w14:paraId="77BF9EAE" w14:textId="77777777"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989" w:type="dxa"/>
          </w:tcPr>
          <w:p w14:paraId="0D3783E8" w14:textId="77777777"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1130" w:type="dxa"/>
          </w:tcPr>
          <w:p w14:paraId="25CC1727" w14:textId="77777777"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1412" w:type="dxa"/>
          </w:tcPr>
          <w:p w14:paraId="21A0EBAB" w14:textId="60B42ECD" w:rsidR="00413339" w:rsidRPr="00603A0F" w:rsidRDefault="00413339" w:rsidP="00D60AC3">
            <w:pPr>
              <w:jc w:val="center"/>
              <w:rPr>
                <w:rFonts w:ascii="Times New Roman" w:hAnsi="Times New Roman" w:cs="Times New Roman"/>
                <w:bCs/>
                <w:color w:val="000000" w:themeColor="text1"/>
                <w:sz w:val="24"/>
                <w:szCs w:val="24"/>
                <w:lang w:val="ru-RU"/>
              </w:rPr>
            </w:pPr>
            <w:r w:rsidRPr="00603A0F">
              <w:rPr>
                <w:rFonts w:ascii="Times New Roman" w:hAnsi="Times New Roman" w:cs="Times New Roman"/>
                <w:color w:val="000000"/>
                <w:sz w:val="24"/>
                <w:szCs w:val="24"/>
                <w:lang w:val="ru-RU"/>
              </w:rPr>
              <w:t>9853,8</w:t>
            </w:r>
          </w:p>
        </w:tc>
      </w:tr>
      <w:tr w:rsidR="00413339" w:rsidRPr="00603A0F" w14:paraId="5D14F17C" w14:textId="77777777" w:rsidTr="00995509">
        <w:trPr>
          <w:gridAfter w:val="1"/>
          <w:wAfter w:w="51" w:type="dxa"/>
          <w:trHeight w:val="20"/>
          <w:jc w:val="center"/>
        </w:trPr>
        <w:tc>
          <w:tcPr>
            <w:tcW w:w="5370" w:type="dxa"/>
          </w:tcPr>
          <w:p w14:paraId="31FA2C1A" w14:textId="77777777" w:rsidR="00413339" w:rsidRPr="00603A0F" w:rsidRDefault="00413339" w:rsidP="00D60AC3">
            <w:pPr>
              <w:pStyle w:val="TableParagraph"/>
              <w:rPr>
                <w:color w:val="000000" w:themeColor="text1"/>
                <w:sz w:val="24"/>
                <w:szCs w:val="24"/>
                <w:lang w:val="ru-RU"/>
              </w:rPr>
            </w:pPr>
            <w:r w:rsidRPr="00603A0F">
              <w:rPr>
                <w:color w:val="000000" w:themeColor="text1"/>
                <w:sz w:val="24"/>
                <w:szCs w:val="24"/>
                <w:lang w:val="ru-RU"/>
              </w:rPr>
              <w:t>Межбюджетные трансферты из федерального бюджета</w:t>
            </w:r>
          </w:p>
        </w:tc>
        <w:tc>
          <w:tcPr>
            <w:tcW w:w="990" w:type="dxa"/>
          </w:tcPr>
          <w:p w14:paraId="657AA268" w14:textId="77777777" w:rsidR="00413339" w:rsidRPr="00603A0F" w:rsidRDefault="00413339" w:rsidP="00D60AC3">
            <w:pPr>
              <w:pStyle w:val="TableParagraph"/>
              <w:jc w:val="center"/>
              <w:rPr>
                <w:color w:val="000000" w:themeColor="text1"/>
                <w:sz w:val="24"/>
                <w:szCs w:val="24"/>
                <w:lang w:val="ru-RU"/>
              </w:rPr>
            </w:pPr>
          </w:p>
        </w:tc>
        <w:tc>
          <w:tcPr>
            <w:tcW w:w="1130" w:type="dxa"/>
          </w:tcPr>
          <w:p w14:paraId="2CB55C21" w14:textId="7056A6F2" w:rsidR="00413339" w:rsidRPr="00603A0F" w:rsidRDefault="00413339" w:rsidP="00D60AC3">
            <w:pPr>
              <w:jc w:val="center"/>
              <w:rPr>
                <w:rFonts w:ascii="Times New Roman" w:hAnsi="Times New Roman" w:cs="Times New Roman"/>
                <w:color w:val="000000" w:themeColor="text1"/>
                <w:sz w:val="24"/>
                <w:szCs w:val="24"/>
                <w:lang w:val="ru-RU"/>
              </w:rPr>
            </w:pPr>
          </w:p>
        </w:tc>
        <w:tc>
          <w:tcPr>
            <w:tcW w:w="1272" w:type="dxa"/>
          </w:tcPr>
          <w:p w14:paraId="449C2A7D" w14:textId="0110182A" w:rsidR="00413339" w:rsidRPr="00603A0F" w:rsidRDefault="00413339" w:rsidP="00D60AC3">
            <w:pPr>
              <w:pStyle w:val="TableParagraph"/>
              <w:jc w:val="center"/>
              <w:rPr>
                <w:color w:val="000000" w:themeColor="text1"/>
                <w:sz w:val="24"/>
                <w:szCs w:val="24"/>
                <w:lang w:val="ru-RU" w:eastAsia="ru-RU"/>
              </w:rPr>
            </w:pPr>
          </w:p>
        </w:tc>
        <w:tc>
          <w:tcPr>
            <w:tcW w:w="1272" w:type="dxa"/>
          </w:tcPr>
          <w:p w14:paraId="3616E8B5" w14:textId="11CD4B0D" w:rsidR="00413339" w:rsidRPr="00603A0F" w:rsidRDefault="00413339" w:rsidP="00D60AC3">
            <w:pPr>
              <w:pStyle w:val="TableParagraph"/>
              <w:jc w:val="center"/>
              <w:rPr>
                <w:color w:val="000000" w:themeColor="text1"/>
                <w:sz w:val="24"/>
                <w:szCs w:val="24"/>
                <w:lang w:val="ru-RU"/>
              </w:rPr>
            </w:pPr>
          </w:p>
        </w:tc>
        <w:tc>
          <w:tcPr>
            <w:tcW w:w="1130" w:type="dxa"/>
          </w:tcPr>
          <w:p w14:paraId="27EA45CA" w14:textId="3A229306" w:rsidR="00413339" w:rsidRPr="00603A0F" w:rsidRDefault="00413339" w:rsidP="00D60AC3">
            <w:pPr>
              <w:pStyle w:val="TableParagraph"/>
              <w:jc w:val="center"/>
              <w:rPr>
                <w:color w:val="000000" w:themeColor="text1"/>
                <w:sz w:val="24"/>
                <w:szCs w:val="24"/>
                <w:lang w:val="ru-RU"/>
              </w:rPr>
            </w:pPr>
          </w:p>
        </w:tc>
        <w:tc>
          <w:tcPr>
            <w:tcW w:w="1130" w:type="dxa"/>
          </w:tcPr>
          <w:p w14:paraId="61842EA6" w14:textId="5B6F1C61" w:rsidR="00413339" w:rsidRPr="00603A0F" w:rsidRDefault="00413339" w:rsidP="00D60AC3">
            <w:pPr>
              <w:pStyle w:val="TableParagraph"/>
              <w:jc w:val="center"/>
              <w:rPr>
                <w:color w:val="000000" w:themeColor="text1"/>
                <w:sz w:val="24"/>
                <w:szCs w:val="24"/>
                <w:lang w:val="ru-RU"/>
              </w:rPr>
            </w:pPr>
          </w:p>
        </w:tc>
        <w:tc>
          <w:tcPr>
            <w:tcW w:w="989" w:type="dxa"/>
          </w:tcPr>
          <w:p w14:paraId="26FE6F19" w14:textId="50A08EDA" w:rsidR="00413339" w:rsidRPr="00603A0F" w:rsidRDefault="00413339" w:rsidP="00D60AC3">
            <w:pPr>
              <w:pStyle w:val="TableParagraph"/>
              <w:jc w:val="center"/>
              <w:rPr>
                <w:color w:val="000000" w:themeColor="text1"/>
                <w:sz w:val="24"/>
                <w:szCs w:val="24"/>
                <w:lang w:val="ru-RU"/>
              </w:rPr>
            </w:pPr>
          </w:p>
        </w:tc>
        <w:tc>
          <w:tcPr>
            <w:tcW w:w="1130" w:type="dxa"/>
          </w:tcPr>
          <w:p w14:paraId="09F8CEED" w14:textId="3A952453" w:rsidR="00413339" w:rsidRPr="00603A0F" w:rsidRDefault="00413339" w:rsidP="00D60AC3">
            <w:pPr>
              <w:pStyle w:val="TableParagraph"/>
              <w:jc w:val="center"/>
              <w:rPr>
                <w:color w:val="000000" w:themeColor="text1"/>
                <w:sz w:val="24"/>
                <w:szCs w:val="24"/>
                <w:lang w:val="ru-RU"/>
              </w:rPr>
            </w:pPr>
          </w:p>
        </w:tc>
        <w:tc>
          <w:tcPr>
            <w:tcW w:w="1412" w:type="dxa"/>
          </w:tcPr>
          <w:p w14:paraId="29272075" w14:textId="389964A1" w:rsidR="00413339" w:rsidRPr="00603A0F" w:rsidRDefault="00413339" w:rsidP="00D60AC3">
            <w:pPr>
              <w:pStyle w:val="TableParagraph"/>
              <w:jc w:val="center"/>
              <w:rPr>
                <w:bCs/>
                <w:color w:val="000000" w:themeColor="text1"/>
                <w:sz w:val="24"/>
                <w:szCs w:val="24"/>
                <w:lang w:val="ru-RU"/>
              </w:rPr>
            </w:pPr>
            <w:r w:rsidRPr="00603A0F">
              <w:rPr>
                <w:color w:val="000000"/>
                <w:sz w:val="24"/>
                <w:szCs w:val="24"/>
                <w:lang w:val="ru-RU"/>
              </w:rPr>
              <w:t>0,0</w:t>
            </w:r>
          </w:p>
        </w:tc>
      </w:tr>
      <w:tr w:rsidR="00413339" w:rsidRPr="00603A0F" w14:paraId="27734CD4" w14:textId="77777777" w:rsidTr="00995509">
        <w:trPr>
          <w:gridAfter w:val="1"/>
          <w:wAfter w:w="51" w:type="dxa"/>
          <w:trHeight w:val="20"/>
          <w:jc w:val="center"/>
        </w:trPr>
        <w:tc>
          <w:tcPr>
            <w:tcW w:w="5370" w:type="dxa"/>
          </w:tcPr>
          <w:p w14:paraId="0780F8BE" w14:textId="77777777" w:rsidR="00413339" w:rsidRPr="00603A0F" w:rsidRDefault="00413339" w:rsidP="00D60AC3">
            <w:pPr>
              <w:pStyle w:val="TableParagraph"/>
              <w:rPr>
                <w:color w:val="000000" w:themeColor="text1"/>
                <w:sz w:val="24"/>
                <w:szCs w:val="24"/>
                <w:lang w:val="ru-RU"/>
              </w:rPr>
            </w:pPr>
            <w:r w:rsidRPr="00603A0F">
              <w:rPr>
                <w:color w:val="000000" w:themeColor="text1"/>
                <w:sz w:val="24"/>
                <w:szCs w:val="24"/>
                <w:lang w:val="ru-RU"/>
              </w:rPr>
              <w:t>Республиканский бюджет</w:t>
            </w:r>
          </w:p>
        </w:tc>
        <w:tc>
          <w:tcPr>
            <w:tcW w:w="990" w:type="dxa"/>
          </w:tcPr>
          <w:p w14:paraId="79D34A91" w14:textId="77777777" w:rsidR="00413339" w:rsidRPr="00603A0F" w:rsidRDefault="00413339" w:rsidP="00D60AC3">
            <w:pPr>
              <w:pStyle w:val="TableParagraph"/>
              <w:jc w:val="center"/>
              <w:rPr>
                <w:color w:val="000000" w:themeColor="text1"/>
                <w:sz w:val="24"/>
                <w:szCs w:val="24"/>
                <w:lang w:val="ru-RU"/>
              </w:rPr>
            </w:pPr>
          </w:p>
        </w:tc>
        <w:tc>
          <w:tcPr>
            <w:tcW w:w="1130" w:type="dxa"/>
          </w:tcPr>
          <w:p w14:paraId="39E089B2" w14:textId="675645F6" w:rsidR="00413339" w:rsidRPr="00603A0F" w:rsidRDefault="00413339" w:rsidP="00D60AC3">
            <w:pPr>
              <w:pStyle w:val="TableParagraph"/>
              <w:jc w:val="center"/>
              <w:rPr>
                <w:color w:val="000000" w:themeColor="text1"/>
                <w:sz w:val="24"/>
                <w:szCs w:val="24"/>
                <w:lang w:val="ru-RU"/>
              </w:rPr>
            </w:pPr>
            <w:r w:rsidRPr="00603A0F">
              <w:rPr>
                <w:sz w:val="24"/>
                <w:szCs w:val="24"/>
              </w:rPr>
              <w:t>3 284,</w:t>
            </w:r>
            <w:r w:rsidRPr="00603A0F">
              <w:rPr>
                <w:sz w:val="24"/>
                <w:szCs w:val="24"/>
                <w:lang w:val="ru-RU"/>
              </w:rPr>
              <w:t>6</w:t>
            </w:r>
          </w:p>
        </w:tc>
        <w:tc>
          <w:tcPr>
            <w:tcW w:w="1272" w:type="dxa"/>
          </w:tcPr>
          <w:p w14:paraId="760F5697" w14:textId="5FB6F7A5" w:rsidR="00413339" w:rsidRPr="00603A0F" w:rsidRDefault="00413339" w:rsidP="00D60AC3">
            <w:pPr>
              <w:pStyle w:val="TableParagraph"/>
              <w:jc w:val="center"/>
              <w:rPr>
                <w:color w:val="000000" w:themeColor="text1"/>
                <w:sz w:val="24"/>
                <w:szCs w:val="24"/>
              </w:rPr>
            </w:pPr>
            <w:r w:rsidRPr="00603A0F">
              <w:rPr>
                <w:sz w:val="24"/>
                <w:szCs w:val="24"/>
              </w:rPr>
              <w:t>3 284,</w:t>
            </w:r>
            <w:r w:rsidRPr="00603A0F">
              <w:rPr>
                <w:sz w:val="24"/>
                <w:szCs w:val="24"/>
                <w:lang w:val="ru-RU"/>
              </w:rPr>
              <w:t>6</w:t>
            </w:r>
          </w:p>
        </w:tc>
        <w:tc>
          <w:tcPr>
            <w:tcW w:w="1272" w:type="dxa"/>
          </w:tcPr>
          <w:p w14:paraId="4579D265" w14:textId="1DBBCEA1" w:rsidR="00413339" w:rsidRPr="00603A0F" w:rsidRDefault="00413339" w:rsidP="00D60AC3">
            <w:pPr>
              <w:pStyle w:val="TableParagraph"/>
              <w:jc w:val="center"/>
              <w:rPr>
                <w:color w:val="000000" w:themeColor="text1"/>
                <w:sz w:val="24"/>
                <w:szCs w:val="24"/>
              </w:rPr>
            </w:pPr>
            <w:r w:rsidRPr="00603A0F">
              <w:rPr>
                <w:sz w:val="24"/>
                <w:szCs w:val="24"/>
              </w:rPr>
              <w:t>3 284,</w:t>
            </w:r>
            <w:r w:rsidRPr="00603A0F">
              <w:rPr>
                <w:sz w:val="24"/>
                <w:szCs w:val="24"/>
                <w:lang w:val="ru-RU"/>
              </w:rPr>
              <w:t>6</w:t>
            </w:r>
          </w:p>
        </w:tc>
        <w:tc>
          <w:tcPr>
            <w:tcW w:w="1130" w:type="dxa"/>
          </w:tcPr>
          <w:p w14:paraId="6D894A20" w14:textId="77777777"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46ED9ADF" w14:textId="77777777"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989" w:type="dxa"/>
          </w:tcPr>
          <w:p w14:paraId="245B308F" w14:textId="77777777"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5962A5BB" w14:textId="77777777"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1412" w:type="dxa"/>
          </w:tcPr>
          <w:p w14:paraId="387CD139" w14:textId="3FA2C14B" w:rsidR="00413339" w:rsidRPr="00603A0F" w:rsidRDefault="00413339" w:rsidP="00D60AC3">
            <w:pPr>
              <w:pStyle w:val="TableParagraph"/>
              <w:jc w:val="center"/>
              <w:rPr>
                <w:color w:val="000000" w:themeColor="text1"/>
                <w:sz w:val="24"/>
                <w:szCs w:val="24"/>
              </w:rPr>
            </w:pPr>
            <w:r w:rsidRPr="00603A0F">
              <w:rPr>
                <w:color w:val="000000"/>
                <w:sz w:val="24"/>
                <w:szCs w:val="24"/>
              </w:rPr>
              <w:t>9853,8</w:t>
            </w:r>
          </w:p>
        </w:tc>
      </w:tr>
      <w:tr w:rsidR="00413339" w:rsidRPr="00603A0F" w14:paraId="2DEB7DC0" w14:textId="77777777" w:rsidTr="00995509">
        <w:trPr>
          <w:gridAfter w:val="1"/>
          <w:wAfter w:w="51" w:type="dxa"/>
          <w:trHeight w:val="20"/>
          <w:jc w:val="center"/>
        </w:trPr>
        <w:tc>
          <w:tcPr>
            <w:tcW w:w="5370" w:type="dxa"/>
          </w:tcPr>
          <w:p w14:paraId="0D5721AF" w14:textId="6CCF9460" w:rsidR="00413339" w:rsidRPr="00603A0F" w:rsidRDefault="00413339" w:rsidP="00D60AC3">
            <w:pPr>
              <w:pStyle w:val="TableParagraph"/>
              <w:rPr>
                <w:color w:val="000000" w:themeColor="text1"/>
                <w:spacing w:val="-2"/>
                <w:sz w:val="24"/>
                <w:szCs w:val="24"/>
                <w:lang w:val="ru-RU"/>
              </w:rPr>
            </w:pPr>
            <w:r w:rsidRPr="00603A0F">
              <w:rPr>
                <w:color w:val="000000" w:themeColor="text1"/>
                <w:spacing w:val="-2"/>
                <w:sz w:val="24"/>
                <w:szCs w:val="24"/>
                <w:lang w:val="ru-RU"/>
              </w:rPr>
              <w:t>1.3</w:t>
            </w:r>
            <w:r w:rsidR="00246242" w:rsidRPr="00603A0F">
              <w:rPr>
                <w:color w:val="000000" w:themeColor="text1"/>
                <w:spacing w:val="-2"/>
                <w:sz w:val="24"/>
                <w:szCs w:val="24"/>
                <w:lang w:val="ru-RU"/>
              </w:rPr>
              <w:t>.</w:t>
            </w:r>
            <w:r w:rsidRPr="00603A0F">
              <w:rPr>
                <w:color w:val="000000" w:themeColor="text1"/>
                <w:spacing w:val="-2"/>
                <w:sz w:val="24"/>
                <w:szCs w:val="24"/>
                <w:lang w:val="ru-RU"/>
              </w:rPr>
              <w:t xml:space="preserve"> </w:t>
            </w:r>
            <w:r w:rsidRPr="00603A0F">
              <w:rPr>
                <w:bCs/>
                <w:sz w:val="24"/>
                <w:szCs w:val="24"/>
                <w:lang w:val="ru-RU"/>
              </w:rPr>
              <w:t>Капитальный ремонт защитной дамбы (Д-3 Звероферма) г. Кызыл</w:t>
            </w:r>
          </w:p>
        </w:tc>
        <w:tc>
          <w:tcPr>
            <w:tcW w:w="990" w:type="dxa"/>
          </w:tcPr>
          <w:p w14:paraId="62B3E0AF" w14:textId="77777777" w:rsidR="00413339" w:rsidRPr="00603A0F" w:rsidRDefault="00413339" w:rsidP="00D60AC3">
            <w:pPr>
              <w:pStyle w:val="TableParagraph"/>
              <w:jc w:val="center"/>
              <w:rPr>
                <w:color w:val="000000" w:themeColor="text1"/>
                <w:sz w:val="24"/>
                <w:szCs w:val="24"/>
                <w:lang w:val="ru-RU"/>
              </w:rPr>
            </w:pPr>
          </w:p>
        </w:tc>
        <w:tc>
          <w:tcPr>
            <w:tcW w:w="1130" w:type="dxa"/>
          </w:tcPr>
          <w:p w14:paraId="29BF7690" w14:textId="2FE69DCB" w:rsidR="00413339" w:rsidRPr="00603A0F" w:rsidRDefault="00413339" w:rsidP="00D60AC3">
            <w:pPr>
              <w:jc w:val="center"/>
              <w:rPr>
                <w:rFonts w:ascii="Times New Roman" w:hAnsi="Times New Roman" w:cs="Times New Roman"/>
                <w:color w:val="000000" w:themeColor="text1"/>
                <w:sz w:val="24"/>
                <w:szCs w:val="24"/>
                <w:lang w:val="ru-RU"/>
              </w:rPr>
            </w:pPr>
            <w:r w:rsidRPr="00603A0F">
              <w:rPr>
                <w:rFonts w:ascii="Times New Roman" w:hAnsi="Times New Roman" w:cs="Times New Roman"/>
                <w:sz w:val="24"/>
                <w:szCs w:val="24"/>
                <w:lang w:val="ru-RU"/>
              </w:rPr>
              <w:t>3 907,4</w:t>
            </w:r>
          </w:p>
        </w:tc>
        <w:tc>
          <w:tcPr>
            <w:tcW w:w="1272" w:type="dxa"/>
          </w:tcPr>
          <w:p w14:paraId="313435C0" w14:textId="113B6E19" w:rsidR="00413339" w:rsidRPr="00603A0F" w:rsidRDefault="00413339" w:rsidP="00D60AC3">
            <w:pPr>
              <w:pStyle w:val="TableParagraph"/>
              <w:jc w:val="center"/>
              <w:rPr>
                <w:color w:val="000000" w:themeColor="text1"/>
                <w:sz w:val="24"/>
                <w:szCs w:val="24"/>
                <w:lang w:val="ru-RU"/>
              </w:rPr>
            </w:pPr>
            <w:r w:rsidRPr="00603A0F">
              <w:rPr>
                <w:sz w:val="24"/>
                <w:szCs w:val="24"/>
                <w:lang w:val="ru-RU"/>
              </w:rPr>
              <w:t>3 907,4</w:t>
            </w:r>
          </w:p>
        </w:tc>
        <w:tc>
          <w:tcPr>
            <w:tcW w:w="1272" w:type="dxa"/>
          </w:tcPr>
          <w:p w14:paraId="3AFECC82" w14:textId="23C21420" w:rsidR="00413339" w:rsidRPr="00603A0F" w:rsidRDefault="00413339" w:rsidP="00D60AC3">
            <w:pPr>
              <w:pStyle w:val="TableParagraph"/>
              <w:jc w:val="center"/>
              <w:rPr>
                <w:color w:val="000000" w:themeColor="text1"/>
                <w:sz w:val="24"/>
                <w:szCs w:val="24"/>
                <w:lang w:val="ru-RU"/>
              </w:rPr>
            </w:pPr>
            <w:r w:rsidRPr="00603A0F">
              <w:rPr>
                <w:sz w:val="24"/>
                <w:szCs w:val="24"/>
                <w:lang w:val="ru-RU"/>
              </w:rPr>
              <w:t>3 907,4</w:t>
            </w:r>
          </w:p>
        </w:tc>
        <w:tc>
          <w:tcPr>
            <w:tcW w:w="1130" w:type="dxa"/>
          </w:tcPr>
          <w:p w14:paraId="5BF8752F" w14:textId="77777777"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1130" w:type="dxa"/>
          </w:tcPr>
          <w:p w14:paraId="65B483BC" w14:textId="77777777"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989" w:type="dxa"/>
          </w:tcPr>
          <w:p w14:paraId="592EA035" w14:textId="77777777"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1130" w:type="dxa"/>
          </w:tcPr>
          <w:p w14:paraId="6CC4F415" w14:textId="77777777"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1412" w:type="dxa"/>
          </w:tcPr>
          <w:p w14:paraId="5AD4B9DF" w14:textId="22089E1E" w:rsidR="00413339" w:rsidRPr="00603A0F" w:rsidRDefault="00413339" w:rsidP="00D60AC3">
            <w:pPr>
              <w:jc w:val="center"/>
              <w:rPr>
                <w:rFonts w:ascii="Times New Roman" w:hAnsi="Times New Roman" w:cs="Times New Roman"/>
                <w:bCs/>
                <w:color w:val="000000" w:themeColor="text1"/>
                <w:sz w:val="24"/>
                <w:szCs w:val="24"/>
                <w:lang w:val="ru-RU"/>
              </w:rPr>
            </w:pPr>
            <w:r w:rsidRPr="00603A0F">
              <w:rPr>
                <w:rFonts w:ascii="Times New Roman" w:hAnsi="Times New Roman" w:cs="Times New Roman"/>
                <w:color w:val="000000"/>
                <w:sz w:val="24"/>
                <w:szCs w:val="24"/>
                <w:lang w:val="ru-RU"/>
              </w:rPr>
              <w:t>11722,2</w:t>
            </w:r>
          </w:p>
        </w:tc>
      </w:tr>
      <w:tr w:rsidR="00413339" w:rsidRPr="00603A0F" w14:paraId="3F9BCBA1" w14:textId="77777777" w:rsidTr="00995509">
        <w:trPr>
          <w:gridAfter w:val="1"/>
          <w:wAfter w:w="51" w:type="dxa"/>
          <w:trHeight w:val="20"/>
          <w:jc w:val="center"/>
        </w:trPr>
        <w:tc>
          <w:tcPr>
            <w:tcW w:w="5370" w:type="dxa"/>
          </w:tcPr>
          <w:p w14:paraId="3E43EB25" w14:textId="77777777" w:rsidR="00413339" w:rsidRPr="00603A0F" w:rsidRDefault="00413339" w:rsidP="00D60AC3">
            <w:pPr>
              <w:pStyle w:val="TableParagraph"/>
              <w:rPr>
                <w:color w:val="000000" w:themeColor="text1"/>
                <w:sz w:val="24"/>
                <w:szCs w:val="24"/>
                <w:lang w:val="ru-RU"/>
              </w:rPr>
            </w:pPr>
            <w:r w:rsidRPr="00603A0F">
              <w:rPr>
                <w:color w:val="000000" w:themeColor="text1"/>
                <w:sz w:val="24"/>
                <w:szCs w:val="24"/>
                <w:lang w:val="ru-RU"/>
              </w:rPr>
              <w:t>Межбюджетные трансферты из федерального бюджета</w:t>
            </w:r>
          </w:p>
        </w:tc>
        <w:tc>
          <w:tcPr>
            <w:tcW w:w="990" w:type="dxa"/>
          </w:tcPr>
          <w:p w14:paraId="4EA0AD5A" w14:textId="77777777" w:rsidR="00413339" w:rsidRPr="00603A0F" w:rsidRDefault="00413339" w:rsidP="00D60AC3">
            <w:pPr>
              <w:pStyle w:val="TableParagraph"/>
              <w:jc w:val="center"/>
              <w:rPr>
                <w:color w:val="000000" w:themeColor="text1"/>
                <w:sz w:val="24"/>
                <w:szCs w:val="24"/>
                <w:lang w:val="ru-RU"/>
              </w:rPr>
            </w:pPr>
          </w:p>
        </w:tc>
        <w:tc>
          <w:tcPr>
            <w:tcW w:w="1130" w:type="dxa"/>
          </w:tcPr>
          <w:p w14:paraId="05273768" w14:textId="6E9C3E83" w:rsidR="00413339" w:rsidRPr="00603A0F" w:rsidRDefault="00413339" w:rsidP="00D60AC3">
            <w:pPr>
              <w:jc w:val="center"/>
              <w:rPr>
                <w:rFonts w:ascii="Times New Roman" w:hAnsi="Times New Roman" w:cs="Times New Roman"/>
                <w:color w:val="000000" w:themeColor="text1"/>
                <w:sz w:val="24"/>
                <w:szCs w:val="24"/>
                <w:lang w:val="ru-RU"/>
              </w:rPr>
            </w:pPr>
          </w:p>
        </w:tc>
        <w:tc>
          <w:tcPr>
            <w:tcW w:w="1272" w:type="dxa"/>
          </w:tcPr>
          <w:p w14:paraId="4C853EDD" w14:textId="2FFB627D" w:rsidR="00413339" w:rsidRPr="00603A0F" w:rsidRDefault="00413339" w:rsidP="00D60AC3">
            <w:pPr>
              <w:pStyle w:val="TableParagraph"/>
              <w:jc w:val="center"/>
              <w:rPr>
                <w:color w:val="000000" w:themeColor="text1"/>
                <w:sz w:val="24"/>
                <w:szCs w:val="24"/>
                <w:lang w:val="ru-RU" w:eastAsia="ru-RU"/>
              </w:rPr>
            </w:pPr>
          </w:p>
        </w:tc>
        <w:tc>
          <w:tcPr>
            <w:tcW w:w="1272" w:type="dxa"/>
          </w:tcPr>
          <w:p w14:paraId="2EC972F6" w14:textId="678ACA71" w:rsidR="00413339" w:rsidRPr="00603A0F" w:rsidRDefault="00413339" w:rsidP="00D60AC3">
            <w:pPr>
              <w:pStyle w:val="TableParagraph"/>
              <w:jc w:val="center"/>
              <w:rPr>
                <w:color w:val="000000" w:themeColor="text1"/>
                <w:sz w:val="24"/>
                <w:szCs w:val="24"/>
                <w:lang w:val="ru-RU"/>
              </w:rPr>
            </w:pPr>
          </w:p>
        </w:tc>
        <w:tc>
          <w:tcPr>
            <w:tcW w:w="1130" w:type="dxa"/>
          </w:tcPr>
          <w:p w14:paraId="014C1692" w14:textId="069F69E9" w:rsidR="00413339" w:rsidRPr="00603A0F" w:rsidRDefault="00413339" w:rsidP="00D60AC3">
            <w:pPr>
              <w:pStyle w:val="TableParagraph"/>
              <w:jc w:val="center"/>
              <w:rPr>
                <w:color w:val="000000" w:themeColor="text1"/>
                <w:sz w:val="24"/>
                <w:szCs w:val="24"/>
                <w:lang w:val="ru-RU"/>
              </w:rPr>
            </w:pPr>
          </w:p>
        </w:tc>
        <w:tc>
          <w:tcPr>
            <w:tcW w:w="1130" w:type="dxa"/>
          </w:tcPr>
          <w:p w14:paraId="5F0A924A" w14:textId="2CAEB662" w:rsidR="00413339" w:rsidRPr="00603A0F" w:rsidRDefault="00413339" w:rsidP="00D60AC3">
            <w:pPr>
              <w:pStyle w:val="TableParagraph"/>
              <w:jc w:val="center"/>
              <w:rPr>
                <w:color w:val="000000" w:themeColor="text1"/>
                <w:sz w:val="24"/>
                <w:szCs w:val="24"/>
                <w:lang w:val="ru-RU"/>
              </w:rPr>
            </w:pPr>
          </w:p>
        </w:tc>
        <w:tc>
          <w:tcPr>
            <w:tcW w:w="989" w:type="dxa"/>
          </w:tcPr>
          <w:p w14:paraId="339B0404" w14:textId="4597A3EB" w:rsidR="00413339" w:rsidRPr="00603A0F" w:rsidRDefault="00413339" w:rsidP="00D60AC3">
            <w:pPr>
              <w:pStyle w:val="TableParagraph"/>
              <w:jc w:val="center"/>
              <w:rPr>
                <w:color w:val="000000" w:themeColor="text1"/>
                <w:sz w:val="24"/>
                <w:szCs w:val="24"/>
                <w:lang w:val="ru-RU"/>
              </w:rPr>
            </w:pPr>
          </w:p>
        </w:tc>
        <w:tc>
          <w:tcPr>
            <w:tcW w:w="1130" w:type="dxa"/>
          </w:tcPr>
          <w:p w14:paraId="5CF5D84E" w14:textId="657851CD" w:rsidR="00413339" w:rsidRPr="00603A0F" w:rsidRDefault="00413339" w:rsidP="00D60AC3">
            <w:pPr>
              <w:pStyle w:val="TableParagraph"/>
              <w:jc w:val="center"/>
              <w:rPr>
                <w:color w:val="000000" w:themeColor="text1"/>
                <w:sz w:val="24"/>
                <w:szCs w:val="24"/>
                <w:lang w:val="ru-RU"/>
              </w:rPr>
            </w:pPr>
          </w:p>
        </w:tc>
        <w:tc>
          <w:tcPr>
            <w:tcW w:w="1412" w:type="dxa"/>
          </w:tcPr>
          <w:p w14:paraId="5E7813C8" w14:textId="78C2836B" w:rsidR="00413339" w:rsidRPr="00603A0F" w:rsidRDefault="00413339" w:rsidP="00D60AC3">
            <w:pPr>
              <w:pStyle w:val="TableParagraph"/>
              <w:jc w:val="center"/>
              <w:rPr>
                <w:bCs/>
                <w:color w:val="000000" w:themeColor="text1"/>
                <w:sz w:val="24"/>
                <w:szCs w:val="24"/>
                <w:lang w:val="ru-RU"/>
              </w:rPr>
            </w:pPr>
            <w:r w:rsidRPr="00603A0F">
              <w:rPr>
                <w:color w:val="000000"/>
                <w:sz w:val="24"/>
                <w:szCs w:val="24"/>
                <w:lang w:val="ru-RU"/>
              </w:rPr>
              <w:t>0,0</w:t>
            </w:r>
          </w:p>
        </w:tc>
      </w:tr>
      <w:tr w:rsidR="00413339" w:rsidRPr="00603A0F" w14:paraId="61EA7E8F" w14:textId="77777777" w:rsidTr="00995509">
        <w:trPr>
          <w:gridAfter w:val="1"/>
          <w:wAfter w:w="51" w:type="dxa"/>
          <w:trHeight w:val="20"/>
          <w:jc w:val="center"/>
        </w:trPr>
        <w:tc>
          <w:tcPr>
            <w:tcW w:w="5370" w:type="dxa"/>
          </w:tcPr>
          <w:p w14:paraId="56DFAF83" w14:textId="77777777" w:rsidR="00413339" w:rsidRPr="00603A0F" w:rsidRDefault="00413339" w:rsidP="00D60AC3">
            <w:pPr>
              <w:pStyle w:val="TableParagraph"/>
              <w:rPr>
                <w:color w:val="000000" w:themeColor="text1"/>
                <w:sz w:val="24"/>
                <w:szCs w:val="24"/>
                <w:lang w:val="ru-RU"/>
              </w:rPr>
            </w:pPr>
            <w:r w:rsidRPr="00603A0F">
              <w:rPr>
                <w:color w:val="000000" w:themeColor="text1"/>
                <w:sz w:val="24"/>
                <w:szCs w:val="24"/>
                <w:lang w:val="ru-RU"/>
              </w:rPr>
              <w:t>Республиканский бюджет</w:t>
            </w:r>
          </w:p>
        </w:tc>
        <w:tc>
          <w:tcPr>
            <w:tcW w:w="990" w:type="dxa"/>
          </w:tcPr>
          <w:p w14:paraId="5E5D0E21" w14:textId="77777777" w:rsidR="00413339" w:rsidRPr="00603A0F" w:rsidRDefault="00413339" w:rsidP="00D60AC3">
            <w:pPr>
              <w:pStyle w:val="TableParagraph"/>
              <w:jc w:val="center"/>
              <w:rPr>
                <w:color w:val="000000" w:themeColor="text1"/>
                <w:sz w:val="24"/>
                <w:szCs w:val="24"/>
                <w:lang w:val="ru-RU"/>
              </w:rPr>
            </w:pPr>
          </w:p>
        </w:tc>
        <w:tc>
          <w:tcPr>
            <w:tcW w:w="1130" w:type="dxa"/>
          </w:tcPr>
          <w:p w14:paraId="32F3E427" w14:textId="73C6E25A" w:rsidR="00413339" w:rsidRPr="00603A0F" w:rsidRDefault="00413339" w:rsidP="00D60AC3">
            <w:pPr>
              <w:pStyle w:val="TableParagraph"/>
              <w:jc w:val="center"/>
              <w:rPr>
                <w:color w:val="000000" w:themeColor="text1"/>
                <w:sz w:val="24"/>
                <w:szCs w:val="24"/>
                <w:lang w:val="ru-RU"/>
              </w:rPr>
            </w:pPr>
            <w:r w:rsidRPr="00603A0F">
              <w:rPr>
                <w:sz w:val="24"/>
                <w:szCs w:val="24"/>
              </w:rPr>
              <w:t>3 907,4</w:t>
            </w:r>
          </w:p>
        </w:tc>
        <w:tc>
          <w:tcPr>
            <w:tcW w:w="1272" w:type="dxa"/>
          </w:tcPr>
          <w:p w14:paraId="51846FAD" w14:textId="07D4B703" w:rsidR="00413339" w:rsidRPr="00603A0F" w:rsidRDefault="00413339" w:rsidP="00D60AC3">
            <w:pPr>
              <w:pStyle w:val="TableParagraph"/>
              <w:jc w:val="center"/>
              <w:rPr>
                <w:color w:val="000000" w:themeColor="text1"/>
                <w:sz w:val="24"/>
                <w:szCs w:val="24"/>
              </w:rPr>
            </w:pPr>
            <w:r w:rsidRPr="00603A0F">
              <w:rPr>
                <w:sz w:val="24"/>
                <w:szCs w:val="24"/>
              </w:rPr>
              <w:t>3 907,4</w:t>
            </w:r>
          </w:p>
        </w:tc>
        <w:tc>
          <w:tcPr>
            <w:tcW w:w="1272" w:type="dxa"/>
          </w:tcPr>
          <w:p w14:paraId="60BD32F0" w14:textId="5D2C7792" w:rsidR="00413339" w:rsidRPr="00603A0F" w:rsidRDefault="00413339" w:rsidP="00D60AC3">
            <w:pPr>
              <w:pStyle w:val="TableParagraph"/>
              <w:jc w:val="center"/>
              <w:rPr>
                <w:color w:val="000000" w:themeColor="text1"/>
                <w:sz w:val="24"/>
                <w:szCs w:val="24"/>
              </w:rPr>
            </w:pPr>
            <w:r w:rsidRPr="00603A0F">
              <w:rPr>
                <w:sz w:val="24"/>
                <w:szCs w:val="24"/>
              </w:rPr>
              <w:t>3 907,4</w:t>
            </w:r>
          </w:p>
        </w:tc>
        <w:tc>
          <w:tcPr>
            <w:tcW w:w="1130" w:type="dxa"/>
          </w:tcPr>
          <w:p w14:paraId="5557FB07" w14:textId="77777777"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2B460D37" w14:textId="77777777"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989" w:type="dxa"/>
          </w:tcPr>
          <w:p w14:paraId="3975D05F" w14:textId="77777777"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77C79ABC" w14:textId="77777777"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1412" w:type="dxa"/>
          </w:tcPr>
          <w:p w14:paraId="3F88106A" w14:textId="6B64D607" w:rsidR="00413339" w:rsidRPr="00603A0F" w:rsidRDefault="00413339" w:rsidP="00D60AC3">
            <w:pPr>
              <w:pStyle w:val="TableParagraph"/>
              <w:jc w:val="center"/>
              <w:rPr>
                <w:color w:val="000000" w:themeColor="text1"/>
                <w:sz w:val="24"/>
                <w:szCs w:val="24"/>
              </w:rPr>
            </w:pPr>
            <w:r w:rsidRPr="00603A0F">
              <w:rPr>
                <w:color w:val="000000"/>
                <w:sz w:val="24"/>
                <w:szCs w:val="24"/>
              </w:rPr>
              <w:t>11722,2</w:t>
            </w:r>
          </w:p>
        </w:tc>
      </w:tr>
      <w:tr w:rsidR="00413339" w:rsidRPr="00603A0F" w14:paraId="27595B70" w14:textId="77777777" w:rsidTr="00995509">
        <w:trPr>
          <w:gridAfter w:val="1"/>
          <w:wAfter w:w="51" w:type="dxa"/>
          <w:trHeight w:val="20"/>
          <w:jc w:val="center"/>
        </w:trPr>
        <w:tc>
          <w:tcPr>
            <w:tcW w:w="5370" w:type="dxa"/>
          </w:tcPr>
          <w:p w14:paraId="24D59282" w14:textId="5BB65053" w:rsidR="00413339" w:rsidRPr="00603A0F" w:rsidRDefault="00413339" w:rsidP="00D60AC3">
            <w:pPr>
              <w:pStyle w:val="TableParagraph"/>
              <w:rPr>
                <w:color w:val="000000" w:themeColor="text1"/>
                <w:spacing w:val="-2"/>
                <w:sz w:val="24"/>
                <w:szCs w:val="24"/>
                <w:lang w:val="ru-RU"/>
              </w:rPr>
            </w:pPr>
            <w:r w:rsidRPr="00603A0F">
              <w:rPr>
                <w:color w:val="000000" w:themeColor="text1"/>
                <w:spacing w:val="-2"/>
                <w:sz w:val="24"/>
                <w:szCs w:val="24"/>
                <w:lang w:val="ru-RU"/>
              </w:rPr>
              <w:t>1.4</w:t>
            </w:r>
            <w:r w:rsidR="00246242" w:rsidRPr="00603A0F">
              <w:rPr>
                <w:color w:val="000000" w:themeColor="text1"/>
                <w:spacing w:val="-2"/>
                <w:sz w:val="24"/>
                <w:szCs w:val="24"/>
                <w:lang w:val="ru-RU"/>
              </w:rPr>
              <w:t>.</w:t>
            </w:r>
            <w:r w:rsidRPr="00603A0F">
              <w:rPr>
                <w:color w:val="000000" w:themeColor="text1"/>
                <w:spacing w:val="-2"/>
                <w:sz w:val="24"/>
                <w:szCs w:val="24"/>
                <w:lang w:val="ru-RU"/>
              </w:rPr>
              <w:t xml:space="preserve"> </w:t>
            </w:r>
            <w:r w:rsidRPr="00603A0F">
              <w:rPr>
                <w:bCs/>
                <w:sz w:val="24"/>
                <w:szCs w:val="24"/>
                <w:lang w:val="ru-RU"/>
              </w:rPr>
              <w:t xml:space="preserve">Капитальный ремонт защитных дамб на р. Баян-Кол у с. Баян-Кол </w:t>
            </w:r>
            <w:proofErr w:type="spellStart"/>
            <w:r w:rsidRPr="00603A0F">
              <w:rPr>
                <w:bCs/>
                <w:sz w:val="24"/>
                <w:szCs w:val="24"/>
                <w:lang w:val="ru-RU"/>
              </w:rPr>
              <w:t>Кызылского</w:t>
            </w:r>
            <w:proofErr w:type="spellEnd"/>
            <w:r w:rsidRPr="00603A0F">
              <w:rPr>
                <w:bCs/>
                <w:sz w:val="24"/>
                <w:szCs w:val="24"/>
                <w:lang w:val="ru-RU"/>
              </w:rPr>
              <w:t xml:space="preserve"> </w:t>
            </w:r>
            <w:proofErr w:type="spellStart"/>
            <w:r w:rsidRPr="00603A0F">
              <w:rPr>
                <w:bCs/>
                <w:sz w:val="24"/>
                <w:szCs w:val="24"/>
                <w:lang w:val="ru-RU"/>
              </w:rPr>
              <w:t>кожууна</w:t>
            </w:r>
            <w:proofErr w:type="spellEnd"/>
          </w:p>
        </w:tc>
        <w:tc>
          <w:tcPr>
            <w:tcW w:w="990" w:type="dxa"/>
          </w:tcPr>
          <w:p w14:paraId="306240B9" w14:textId="77777777" w:rsidR="00413339" w:rsidRPr="00603A0F" w:rsidRDefault="00413339" w:rsidP="00D60AC3">
            <w:pPr>
              <w:pStyle w:val="TableParagraph"/>
              <w:jc w:val="center"/>
              <w:rPr>
                <w:color w:val="000000" w:themeColor="text1"/>
                <w:sz w:val="24"/>
                <w:szCs w:val="24"/>
                <w:lang w:val="ru-RU"/>
              </w:rPr>
            </w:pPr>
          </w:p>
        </w:tc>
        <w:tc>
          <w:tcPr>
            <w:tcW w:w="1130" w:type="dxa"/>
          </w:tcPr>
          <w:p w14:paraId="4459B53A" w14:textId="1A1A281E" w:rsidR="00413339" w:rsidRPr="00603A0F" w:rsidRDefault="00413339" w:rsidP="00D60AC3">
            <w:pPr>
              <w:jc w:val="center"/>
              <w:rPr>
                <w:rFonts w:ascii="Times New Roman" w:hAnsi="Times New Roman" w:cs="Times New Roman"/>
                <w:color w:val="000000" w:themeColor="text1"/>
                <w:sz w:val="24"/>
                <w:szCs w:val="24"/>
                <w:lang w:val="ru-RU"/>
              </w:rPr>
            </w:pPr>
            <w:r w:rsidRPr="00603A0F">
              <w:rPr>
                <w:rFonts w:ascii="Times New Roman" w:hAnsi="Times New Roman" w:cs="Times New Roman"/>
                <w:sz w:val="24"/>
                <w:szCs w:val="24"/>
                <w:lang w:val="ru-RU"/>
              </w:rPr>
              <w:t>695,90</w:t>
            </w:r>
          </w:p>
        </w:tc>
        <w:tc>
          <w:tcPr>
            <w:tcW w:w="1272" w:type="dxa"/>
          </w:tcPr>
          <w:p w14:paraId="408A3881" w14:textId="1C220F8F" w:rsidR="00413339" w:rsidRPr="00603A0F" w:rsidRDefault="00413339" w:rsidP="00D60AC3">
            <w:pPr>
              <w:pStyle w:val="TableParagraph"/>
              <w:jc w:val="center"/>
              <w:rPr>
                <w:color w:val="000000" w:themeColor="text1"/>
                <w:sz w:val="24"/>
                <w:szCs w:val="24"/>
                <w:lang w:val="ru-RU"/>
              </w:rPr>
            </w:pPr>
            <w:r w:rsidRPr="00603A0F">
              <w:rPr>
                <w:sz w:val="24"/>
                <w:szCs w:val="24"/>
                <w:lang w:val="ru-RU"/>
              </w:rPr>
              <w:t>695,90</w:t>
            </w:r>
          </w:p>
        </w:tc>
        <w:tc>
          <w:tcPr>
            <w:tcW w:w="1272" w:type="dxa"/>
          </w:tcPr>
          <w:p w14:paraId="11A67CD1" w14:textId="66EF7F15" w:rsidR="00413339" w:rsidRPr="00603A0F" w:rsidRDefault="00413339" w:rsidP="00D60AC3">
            <w:pPr>
              <w:pStyle w:val="TableParagraph"/>
              <w:jc w:val="center"/>
              <w:rPr>
                <w:color w:val="000000" w:themeColor="text1"/>
                <w:sz w:val="24"/>
                <w:szCs w:val="24"/>
                <w:lang w:val="ru-RU"/>
              </w:rPr>
            </w:pPr>
            <w:r w:rsidRPr="00603A0F">
              <w:rPr>
                <w:sz w:val="24"/>
                <w:szCs w:val="24"/>
                <w:lang w:val="ru-RU"/>
              </w:rPr>
              <w:t>695,90</w:t>
            </w:r>
          </w:p>
        </w:tc>
        <w:tc>
          <w:tcPr>
            <w:tcW w:w="1130" w:type="dxa"/>
          </w:tcPr>
          <w:p w14:paraId="3B0F0A22" w14:textId="77777777"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1130" w:type="dxa"/>
          </w:tcPr>
          <w:p w14:paraId="4B049AA2" w14:textId="77777777"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989" w:type="dxa"/>
          </w:tcPr>
          <w:p w14:paraId="0AAD225B" w14:textId="77777777"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1130" w:type="dxa"/>
          </w:tcPr>
          <w:p w14:paraId="2F0BA6F2" w14:textId="77777777"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1412" w:type="dxa"/>
          </w:tcPr>
          <w:p w14:paraId="6D1059FE" w14:textId="710B0C2A" w:rsidR="00413339" w:rsidRPr="00603A0F" w:rsidRDefault="00413339" w:rsidP="00D60AC3">
            <w:pPr>
              <w:jc w:val="center"/>
              <w:rPr>
                <w:rFonts w:ascii="Times New Roman" w:hAnsi="Times New Roman" w:cs="Times New Roman"/>
                <w:bCs/>
                <w:color w:val="000000" w:themeColor="text1"/>
                <w:sz w:val="24"/>
                <w:szCs w:val="24"/>
                <w:lang w:val="ru-RU"/>
              </w:rPr>
            </w:pPr>
            <w:r w:rsidRPr="00603A0F">
              <w:rPr>
                <w:rFonts w:ascii="Times New Roman" w:hAnsi="Times New Roman" w:cs="Times New Roman"/>
                <w:color w:val="000000"/>
                <w:sz w:val="24"/>
                <w:szCs w:val="24"/>
                <w:lang w:val="ru-RU"/>
              </w:rPr>
              <w:t>2087,7</w:t>
            </w:r>
          </w:p>
        </w:tc>
      </w:tr>
      <w:tr w:rsidR="00413339" w:rsidRPr="00603A0F" w14:paraId="4AE4D0E6" w14:textId="77777777" w:rsidTr="00995509">
        <w:trPr>
          <w:gridAfter w:val="1"/>
          <w:wAfter w:w="51" w:type="dxa"/>
          <w:trHeight w:val="20"/>
          <w:jc w:val="center"/>
        </w:trPr>
        <w:tc>
          <w:tcPr>
            <w:tcW w:w="5370" w:type="dxa"/>
          </w:tcPr>
          <w:p w14:paraId="2A159C66" w14:textId="77777777" w:rsidR="00413339" w:rsidRPr="00603A0F" w:rsidRDefault="00413339" w:rsidP="00D60AC3">
            <w:pPr>
              <w:pStyle w:val="TableParagraph"/>
              <w:rPr>
                <w:color w:val="000000" w:themeColor="text1"/>
                <w:sz w:val="24"/>
                <w:szCs w:val="24"/>
                <w:lang w:val="ru-RU"/>
              </w:rPr>
            </w:pPr>
            <w:r w:rsidRPr="00603A0F">
              <w:rPr>
                <w:color w:val="000000" w:themeColor="text1"/>
                <w:sz w:val="24"/>
                <w:szCs w:val="24"/>
                <w:lang w:val="ru-RU"/>
              </w:rPr>
              <w:t>Межбюджетные трансферты из федерального бюджета</w:t>
            </w:r>
          </w:p>
        </w:tc>
        <w:tc>
          <w:tcPr>
            <w:tcW w:w="990" w:type="dxa"/>
          </w:tcPr>
          <w:p w14:paraId="1A1DBE30" w14:textId="77777777" w:rsidR="00413339" w:rsidRPr="00603A0F" w:rsidRDefault="00413339" w:rsidP="00D60AC3">
            <w:pPr>
              <w:pStyle w:val="TableParagraph"/>
              <w:jc w:val="center"/>
              <w:rPr>
                <w:color w:val="000000" w:themeColor="text1"/>
                <w:sz w:val="24"/>
                <w:szCs w:val="24"/>
                <w:lang w:val="ru-RU"/>
              </w:rPr>
            </w:pPr>
          </w:p>
        </w:tc>
        <w:tc>
          <w:tcPr>
            <w:tcW w:w="1130" w:type="dxa"/>
          </w:tcPr>
          <w:p w14:paraId="0215F5B5" w14:textId="40A7E72E" w:rsidR="00413339" w:rsidRPr="00603A0F" w:rsidRDefault="00413339" w:rsidP="00D60AC3">
            <w:pPr>
              <w:jc w:val="center"/>
              <w:rPr>
                <w:rFonts w:ascii="Times New Roman" w:hAnsi="Times New Roman" w:cs="Times New Roman"/>
                <w:color w:val="000000" w:themeColor="text1"/>
                <w:sz w:val="24"/>
                <w:szCs w:val="24"/>
                <w:lang w:val="ru-RU"/>
              </w:rPr>
            </w:pPr>
          </w:p>
        </w:tc>
        <w:tc>
          <w:tcPr>
            <w:tcW w:w="1272" w:type="dxa"/>
          </w:tcPr>
          <w:p w14:paraId="1F7FD20F" w14:textId="61BB99F8" w:rsidR="00413339" w:rsidRPr="00603A0F" w:rsidRDefault="00413339" w:rsidP="00D60AC3">
            <w:pPr>
              <w:pStyle w:val="TableParagraph"/>
              <w:jc w:val="center"/>
              <w:rPr>
                <w:color w:val="000000" w:themeColor="text1"/>
                <w:sz w:val="24"/>
                <w:szCs w:val="24"/>
                <w:lang w:val="ru-RU" w:eastAsia="ru-RU"/>
              </w:rPr>
            </w:pPr>
          </w:p>
        </w:tc>
        <w:tc>
          <w:tcPr>
            <w:tcW w:w="1272" w:type="dxa"/>
          </w:tcPr>
          <w:p w14:paraId="05AA50DD" w14:textId="0CEB48E9" w:rsidR="00413339" w:rsidRPr="00603A0F" w:rsidRDefault="00413339" w:rsidP="00D60AC3">
            <w:pPr>
              <w:pStyle w:val="TableParagraph"/>
              <w:jc w:val="center"/>
              <w:rPr>
                <w:color w:val="000000" w:themeColor="text1"/>
                <w:sz w:val="24"/>
                <w:szCs w:val="24"/>
                <w:lang w:val="ru-RU"/>
              </w:rPr>
            </w:pPr>
          </w:p>
        </w:tc>
        <w:tc>
          <w:tcPr>
            <w:tcW w:w="1130" w:type="dxa"/>
          </w:tcPr>
          <w:p w14:paraId="71ECD65E" w14:textId="53E700BC" w:rsidR="00413339" w:rsidRPr="00603A0F" w:rsidRDefault="00413339" w:rsidP="00D60AC3">
            <w:pPr>
              <w:pStyle w:val="TableParagraph"/>
              <w:jc w:val="center"/>
              <w:rPr>
                <w:color w:val="000000" w:themeColor="text1"/>
                <w:sz w:val="24"/>
                <w:szCs w:val="24"/>
                <w:lang w:val="ru-RU"/>
              </w:rPr>
            </w:pPr>
          </w:p>
        </w:tc>
        <w:tc>
          <w:tcPr>
            <w:tcW w:w="1130" w:type="dxa"/>
          </w:tcPr>
          <w:p w14:paraId="25E8DB2C" w14:textId="60140F47" w:rsidR="00413339" w:rsidRPr="00603A0F" w:rsidRDefault="00413339" w:rsidP="00D60AC3">
            <w:pPr>
              <w:pStyle w:val="TableParagraph"/>
              <w:jc w:val="center"/>
              <w:rPr>
                <w:color w:val="000000" w:themeColor="text1"/>
                <w:sz w:val="24"/>
                <w:szCs w:val="24"/>
                <w:lang w:val="ru-RU"/>
              </w:rPr>
            </w:pPr>
          </w:p>
        </w:tc>
        <w:tc>
          <w:tcPr>
            <w:tcW w:w="989" w:type="dxa"/>
          </w:tcPr>
          <w:p w14:paraId="712CE6BF" w14:textId="7C9AEE9B" w:rsidR="00413339" w:rsidRPr="00603A0F" w:rsidRDefault="00413339" w:rsidP="00D60AC3">
            <w:pPr>
              <w:pStyle w:val="TableParagraph"/>
              <w:jc w:val="center"/>
              <w:rPr>
                <w:color w:val="000000" w:themeColor="text1"/>
                <w:sz w:val="24"/>
                <w:szCs w:val="24"/>
                <w:lang w:val="ru-RU"/>
              </w:rPr>
            </w:pPr>
          </w:p>
        </w:tc>
        <w:tc>
          <w:tcPr>
            <w:tcW w:w="1130" w:type="dxa"/>
          </w:tcPr>
          <w:p w14:paraId="629D1D54" w14:textId="5EC0AC03" w:rsidR="00413339" w:rsidRPr="00603A0F" w:rsidRDefault="00413339" w:rsidP="00D60AC3">
            <w:pPr>
              <w:pStyle w:val="TableParagraph"/>
              <w:jc w:val="center"/>
              <w:rPr>
                <w:color w:val="000000" w:themeColor="text1"/>
                <w:sz w:val="24"/>
                <w:szCs w:val="24"/>
                <w:lang w:val="ru-RU"/>
              </w:rPr>
            </w:pPr>
          </w:p>
        </w:tc>
        <w:tc>
          <w:tcPr>
            <w:tcW w:w="1412" w:type="dxa"/>
          </w:tcPr>
          <w:p w14:paraId="407B07BE" w14:textId="2C46C621" w:rsidR="00413339" w:rsidRPr="00603A0F" w:rsidRDefault="00413339" w:rsidP="00D60AC3">
            <w:pPr>
              <w:pStyle w:val="TableParagraph"/>
              <w:jc w:val="center"/>
              <w:rPr>
                <w:bCs/>
                <w:color w:val="000000" w:themeColor="text1"/>
                <w:sz w:val="24"/>
                <w:szCs w:val="24"/>
                <w:lang w:val="ru-RU"/>
              </w:rPr>
            </w:pPr>
            <w:r w:rsidRPr="00603A0F">
              <w:rPr>
                <w:color w:val="000000"/>
                <w:sz w:val="24"/>
                <w:szCs w:val="24"/>
                <w:lang w:val="ru-RU"/>
              </w:rPr>
              <w:t>0,0</w:t>
            </w:r>
          </w:p>
        </w:tc>
      </w:tr>
      <w:tr w:rsidR="00413339" w:rsidRPr="00603A0F" w14:paraId="5C26F454" w14:textId="77777777" w:rsidTr="00995509">
        <w:trPr>
          <w:gridAfter w:val="1"/>
          <w:wAfter w:w="51" w:type="dxa"/>
          <w:trHeight w:val="20"/>
          <w:jc w:val="center"/>
        </w:trPr>
        <w:tc>
          <w:tcPr>
            <w:tcW w:w="5370" w:type="dxa"/>
          </w:tcPr>
          <w:p w14:paraId="472EEF55" w14:textId="77777777" w:rsidR="00413339" w:rsidRPr="00603A0F" w:rsidRDefault="00413339" w:rsidP="00D60AC3">
            <w:pPr>
              <w:pStyle w:val="TableParagraph"/>
              <w:rPr>
                <w:color w:val="000000" w:themeColor="text1"/>
                <w:sz w:val="24"/>
                <w:szCs w:val="24"/>
                <w:lang w:val="ru-RU"/>
              </w:rPr>
            </w:pPr>
            <w:r w:rsidRPr="00603A0F">
              <w:rPr>
                <w:color w:val="000000" w:themeColor="text1"/>
                <w:sz w:val="24"/>
                <w:szCs w:val="24"/>
                <w:lang w:val="ru-RU"/>
              </w:rPr>
              <w:t>Республиканский бюджет</w:t>
            </w:r>
          </w:p>
        </w:tc>
        <w:tc>
          <w:tcPr>
            <w:tcW w:w="990" w:type="dxa"/>
          </w:tcPr>
          <w:p w14:paraId="6EA0594E" w14:textId="77777777" w:rsidR="00413339" w:rsidRPr="00603A0F" w:rsidRDefault="00413339" w:rsidP="00D60AC3">
            <w:pPr>
              <w:pStyle w:val="TableParagraph"/>
              <w:jc w:val="center"/>
              <w:rPr>
                <w:color w:val="000000" w:themeColor="text1"/>
                <w:sz w:val="24"/>
                <w:szCs w:val="24"/>
                <w:lang w:val="ru-RU"/>
              </w:rPr>
            </w:pPr>
          </w:p>
        </w:tc>
        <w:tc>
          <w:tcPr>
            <w:tcW w:w="1130" w:type="dxa"/>
          </w:tcPr>
          <w:p w14:paraId="188F05D7" w14:textId="498138A8" w:rsidR="00413339" w:rsidRPr="00603A0F" w:rsidRDefault="00413339" w:rsidP="00D60AC3">
            <w:pPr>
              <w:pStyle w:val="TableParagraph"/>
              <w:jc w:val="center"/>
              <w:rPr>
                <w:color w:val="000000" w:themeColor="text1"/>
                <w:sz w:val="24"/>
                <w:szCs w:val="24"/>
                <w:lang w:val="ru-RU"/>
              </w:rPr>
            </w:pPr>
            <w:r w:rsidRPr="00603A0F">
              <w:rPr>
                <w:sz w:val="24"/>
                <w:szCs w:val="24"/>
              </w:rPr>
              <w:t>695,90</w:t>
            </w:r>
          </w:p>
        </w:tc>
        <w:tc>
          <w:tcPr>
            <w:tcW w:w="1272" w:type="dxa"/>
          </w:tcPr>
          <w:p w14:paraId="41DFD05D" w14:textId="4D5E2B5D" w:rsidR="00413339" w:rsidRPr="00603A0F" w:rsidRDefault="00413339" w:rsidP="00D60AC3">
            <w:pPr>
              <w:pStyle w:val="TableParagraph"/>
              <w:jc w:val="center"/>
              <w:rPr>
                <w:color w:val="000000" w:themeColor="text1"/>
                <w:sz w:val="24"/>
                <w:szCs w:val="24"/>
              </w:rPr>
            </w:pPr>
            <w:r w:rsidRPr="00603A0F">
              <w:rPr>
                <w:sz w:val="24"/>
                <w:szCs w:val="24"/>
              </w:rPr>
              <w:t>695,90</w:t>
            </w:r>
          </w:p>
        </w:tc>
        <w:tc>
          <w:tcPr>
            <w:tcW w:w="1272" w:type="dxa"/>
          </w:tcPr>
          <w:p w14:paraId="42494FA9" w14:textId="1D876701" w:rsidR="00413339" w:rsidRPr="00603A0F" w:rsidRDefault="00413339" w:rsidP="00D60AC3">
            <w:pPr>
              <w:pStyle w:val="TableParagraph"/>
              <w:jc w:val="center"/>
              <w:rPr>
                <w:color w:val="000000" w:themeColor="text1"/>
                <w:sz w:val="24"/>
                <w:szCs w:val="24"/>
              </w:rPr>
            </w:pPr>
            <w:r w:rsidRPr="00603A0F">
              <w:rPr>
                <w:sz w:val="24"/>
                <w:szCs w:val="24"/>
              </w:rPr>
              <w:t>695,90</w:t>
            </w:r>
          </w:p>
        </w:tc>
        <w:tc>
          <w:tcPr>
            <w:tcW w:w="1130" w:type="dxa"/>
          </w:tcPr>
          <w:p w14:paraId="1181D200" w14:textId="77777777"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3C62080B" w14:textId="77777777"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989" w:type="dxa"/>
          </w:tcPr>
          <w:p w14:paraId="17DB50C3" w14:textId="77777777"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53B5F63F" w14:textId="77777777"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1412" w:type="dxa"/>
          </w:tcPr>
          <w:p w14:paraId="06B4AB94" w14:textId="50FAFD68" w:rsidR="00413339" w:rsidRPr="00603A0F" w:rsidRDefault="00413339" w:rsidP="00D60AC3">
            <w:pPr>
              <w:pStyle w:val="TableParagraph"/>
              <w:jc w:val="center"/>
              <w:rPr>
                <w:color w:val="000000" w:themeColor="text1"/>
                <w:sz w:val="24"/>
                <w:szCs w:val="24"/>
              </w:rPr>
            </w:pPr>
            <w:r w:rsidRPr="00603A0F">
              <w:rPr>
                <w:color w:val="000000"/>
                <w:sz w:val="24"/>
                <w:szCs w:val="24"/>
              </w:rPr>
              <w:t>2087,7</w:t>
            </w:r>
          </w:p>
        </w:tc>
      </w:tr>
      <w:tr w:rsidR="00413339" w:rsidRPr="00603A0F" w14:paraId="7AE9A511" w14:textId="77777777" w:rsidTr="00995509">
        <w:trPr>
          <w:gridAfter w:val="1"/>
          <w:wAfter w:w="51" w:type="dxa"/>
          <w:trHeight w:val="20"/>
          <w:jc w:val="center"/>
        </w:trPr>
        <w:tc>
          <w:tcPr>
            <w:tcW w:w="5370" w:type="dxa"/>
          </w:tcPr>
          <w:p w14:paraId="4913B567" w14:textId="77777777" w:rsidR="00995509" w:rsidRDefault="00413339" w:rsidP="00D60AC3">
            <w:pPr>
              <w:pStyle w:val="TableParagraph"/>
              <w:rPr>
                <w:bCs/>
                <w:sz w:val="24"/>
                <w:szCs w:val="24"/>
                <w:lang w:val="ru-RU"/>
              </w:rPr>
            </w:pPr>
            <w:r w:rsidRPr="00603A0F">
              <w:rPr>
                <w:color w:val="000000" w:themeColor="text1"/>
                <w:spacing w:val="-2"/>
                <w:sz w:val="24"/>
                <w:szCs w:val="24"/>
                <w:lang w:val="ru-RU"/>
              </w:rPr>
              <w:t>1.5</w:t>
            </w:r>
            <w:r w:rsidR="00246242" w:rsidRPr="00603A0F">
              <w:rPr>
                <w:color w:val="000000" w:themeColor="text1"/>
                <w:spacing w:val="-2"/>
                <w:sz w:val="24"/>
                <w:szCs w:val="24"/>
                <w:lang w:val="ru-RU"/>
              </w:rPr>
              <w:t>.</w:t>
            </w:r>
            <w:r w:rsidRPr="00603A0F">
              <w:rPr>
                <w:color w:val="000000" w:themeColor="text1"/>
                <w:spacing w:val="-2"/>
                <w:sz w:val="24"/>
                <w:szCs w:val="24"/>
                <w:lang w:val="ru-RU"/>
              </w:rPr>
              <w:t xml:space="preserve"> </w:t>
            </w:r>
            <w:r w:rsidRPr="00603A0F">
              <w:rPr>
                <w:bCs/>
                <w:sz w:val="24"/>
                <w:szCs w:val="24"/>
                <w:lang w:val="ru-RU"/>
              </w:rPr>
              <w:t xml:space="preserve">Капитальный ремонт защитной дамбы на </w:t>
            </w:r>
          </w:p>
          <w:p w14:paraId="5D7810C2" w14:textId="1422FD86" w:rsidR="00413339" w:rsidRPr="00603A0F" w:rsidRDefault="00413339" w:rsidP="00D60AC3">
            <w:pPr>
              <w:pStyle w:val="TableParagraph"/>
              <w:rPr>
                <w:color w:val="000000" w:themeColor="text1"/>
                <w:spacing w:val="-2"/>
                <w:sz w:val="24"/>
                <w:szCs w:val="24"/>
                <w:lang w:val="ru-RU"/>
              </w:rPr>
            </w:pPr>
            <w:r w:rsidRPr="00603A0F">
              <w:rPr>
                <w:bCs/>
                <w:sz w:val="24"/>
                <w:szCs w:val="24"/>
                <w:lang w:val="ru-RU"/>
              </w:rPr>
              <w:t xml:space="preserve">р. </w:t>
            </w:r>
            <w:proofErr w:type="spellStart"/>
            <w:r w:rsidRPr="00603A0F">
              <w:rPr>
                <w:bCs/>
                <w:sz w:val="24"/>
                <w:szCs w:val="24"/>
                <w:lang w:val="ru-RU"/>
              </w:rPr>
              <w:t>Барлык</w:t>
            </w:r>
            <w:proofErr w:type="spellEnd"/>
            <w:r w:rsidRPr="00603A0F">
              <w:rPr>
                <w:bCs/>
                <w:sz w:val="24"/>
                <w:szCs w:val="24"/>
                <w:lang w:val="ru-RU"/>
              </w:rPr>
              <w:t xml:space="preserve"> у с. </w:t>
            </w:r>
            <w:proofErr w:type="spellStart"/>
            <w:r w:rsidRPr="00603A0F">
              <w:rPr>
                <w:bCs/>
                <w:sz w:val="24"/>
                <w:szCs w:val="24"/>
                <w:lang w:val="ru-RU"/>
              </w:rPr>
              <w:t>Шуй</w:t>
            </w:r>
            <w:proofErr w:type="spellEnd"/>
            <w:r w:rsidRPr="00603A0F">
              <w:rPr>
                <w:bCs/>
                <w:sz w:val="24"/>
                <w:szCs w:val="24"/>
                <w:lang w:val="ru-RU"/>
              </w:rPr>
              <w:t xml:space="preserve"> Бай-</w:t>
            </w:r>
            <w:proofErr w:type="spellStart"/>
            <w:r w:rsidRPr="00603A0F">
              <w:rPr>
                <w:bCs/>
                <w:sz w:val="24"/>
                <w:szCs w:val="24"/>
                <w:lang w:val="ru-RU"/>
              </w:rPr>
              <w:t>Тайгинского</w:t>
            </w:r>
            <w:proofErr w:type="spellEnd"/>
            <w:r w:rsidRPr="00603A0F">
              <w:rPr>
                <w:bCs/>
                <w:sz w:val="24"/>
                <w:szCs w:val="24"/>
                <w:lang w:val="ru-RU"/>
              </w:rPr>
              <w:t xml:space="preserve"> ко-</w:t>
            </w:r>
            <w:proofErr w:type="spellStart"/>
            <w:r w:rsidRPr="00603A0F">
              <w:rPr>
                <w:bCs/>
                <w:sz w:val="24"/>
                <w:szCs w:val="24"/>
                <w:lang w:val="ru-RU"/>
              </w:rPr>
              <w:t>жууна</w:t>
            </w:r>
            <w:proofErr w:type="spellEnd"/>
          </w:p>
        </w:tc>
        <w:tc>
          <w:tcPr>
            <w:tcW w:w="990" w:type="dxa"/>
          </w:tcPr>
          <w:p w14:paraId="6227BEF0" w14:textId="77777777" w:rsidR="00413339" w:rsidRPr="00603A0F" w:rsidRDefault="00413339" w:rsidP="00D60AC3">
            <w:pPr>
              <w:pStyle w:val="TableParagraph"/>
              <w:jc w:val="center"/>
              <w:rPr>
                <w:color w:val="000000" w:themeColor="text1"/>
                <w:sz w:val="24"/>
                <w:szCs w:val="24"/>
                <w:lang w:val="ru-RU"/>
              </w:rPr>
            </w:pPr>
          </w:p>
        </w:tc>
        <w:tc>
          <w:tcPr>
            <w:tcW w:w="1130" w:type="dxa"/>
          </w:tcPr>
          <w:p w14:paraId="29D4DC93" w14:textId="3D403B67" w:rsidR="00413339" w:rsidRPr="00603A0F" w:rsidRDefault="00413339" w:rsidP="00D60AC3">
            <w:pPr>
              <w:jc w:val="center"/>
              <w:rPr>
                <w:rFonts w:ascii="Times New Roman" w:hAnsi="Times New Roman" w:cs="Times New Roman"/>
                <w:color w:val="000000" w:themeColor="text1"/>
                <w:sz w:val="24"/>
                <w:szCs w:val="24"/>
                <w:lang w:val="ru-RU"/>
              </w:rPr>
            </w:pPr>
            <w:r w:rsidRPr="00603A0F">
              <w:rPr>
                <w:rFonts w:ascii="Times New Roman" w:hAnsi="Times New Roman" w:cs="Times New Roman"/>
                <w:sz w:val="24"/>
                <w:szCs w:val="24"/>
                <w:lang w:val="ru-RU"/>
              </w:rPr>
              <w:t>1 705,1</w:t>
            </w:r>
          </w:p>
        </w:tc>
        <w:tc>
          <w:tcPr>
            <w:tcW w:w="1272" w:type="dxa"/>
          </w:tcPr>
          <w:p w14:paraId="661EAFA5" w14:textId="49D177DD" w:rsidR="00413339" w:rsidRPr="00603A0F" w:rsidRDefault="00413339" w:rsidP="00D60AC3">
            <w:pPr>
              <w:pStyle w:val="TableParagraph"/>
              <w:jc w:val="center"/>
              <w:rPr>
                <w:color w:val="000000" w:themeColor="text1"/>
                <w:sz w:val="24"/>
                <w:szCs w:val="24"/>
                <w:lang w:val="ru-RU"/>
              </w:rPr>
            </w:pPr>
            <w:r w:rsidRPr="00603A0F">
              <w:rPr>
                <w:sz w:val="24"/>
                <w:szCs w:val="24"/>
                <w:lang w:val="ru-RU"/>
              </w:rPr>
              <w:t>1 705,1</w:t>
            </w:r>
          </w:p>
        </w:tc>
        <w:tc>
          <w:tcPr>
            <w:tcW w:w="1272" w:type="dxa"/>
          </w:tcPr>
          <w:p w14:paraId="42452847" w14:textId="5A794EF6" w:rsidR="00413339" w:rsidRPr="00603A0F" w:rsidRDefault="00413339" w:rsidP="00D60AC3">
            <w:pPr>
              <w:pStyle w:val="TableParagraph"/>
              <w:jc w:val="center"/>
              <w:rPr>
                <w:color w:val="000000" w:themeColor="text1"/>
                <w:sz w:val="24"/>
                <w:szCs w:val="24"/>
                <w:lang w:val="ru-RU"/>
              </w:rPr>
            </w:pPr>
            <w:r w:rsidRPr="00603A0F">
              <w:rPr>
                <w:sz w:val="24"/>
                <w:szCs w:val="24"/>
                <w:lang w:val="ru-RU"/>
              </w:rPr>
              <w:t>1 705,1</w:t>
            </w:r>
          </w:p>
        </w:tc>
        <w:tc>
          <w:tcPr>
            <w:tcW w:w="1130" w:type="dxa"/>
          </w:tcPr>
          <w:p w14:paraId="722715BD" w14:textId="77777777"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1130" w:type="dxa"/>
          </w:tcPr>
          <w:p w14:paraId="6079EDB7" w14:textId="77777777"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989" w:type="dxa"/>
          </w:tcPr>
          <w:p w14:paraId="40A181A3" w14:textId="77777777"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1130" w:type="dxa"/>
          </w:tcPr>
          <w:p w14:paraId="0EF7233C" w14:textId="77777777"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1412" w:type="dxa"/>
          </w:tcPr>
          <w:p w14:paraId="3A0F602E" w14:textId="501A90F6" w:rsidR="00413339" w:rsidRPr="00603A0F" w:rsidRDefault="00413339" w:rsidP="00D60AC3">
            <w:pPr>
              <w:jc w:val="center"/>
              <w:rPr>
                <w:rFonts w:ascii="Times New Roman" w:hAnsi="Times New Roman" w:cs="Times New Roman"/>
                <w:bCs/>
                <w:color w:val="000000" w:themeColor="text1"/>
                <w:sz w:val="24"/>
                <w:szCs w:val="24"/>
                <w:lang w:val="ru-RU"/>
              </w:rPr>
            </w:pPr>
            <w:r w:rsidRPr="00603A0F">
              <w:rPr>
                <w:rFonts w:ascii="Times New Roman" w:hAnsi="Times New Roman" w:cs="Times New Roman"/>
                <w:color w:val="000000"/>
                <w:sz w:val="24"/>
                <w:szCs w:val="24"/>
                <w:lang w:val="ru-RU"/>
              </w:rPr>
              <w:t>5115,3</w:t>
            </w:r>
          </w:p>
        </w:tc>
      </w:tr>
      <w:tr w:rsidR="00413339" w:rsidRPr="00603A0F" w14:paraId="000FBC84" w14:textId="77777777" w:rsidTr="00995509">
        <w:trPr>
          <w:gridAfter w:val="1"/>
          <w:wAfter w:w="51" w:type="dxa"/>
          <w:trHeight w:val="20"/>
          <w:jc w:val="center"/>
        </w:trPr>
        <w:tc>
          <w:tcPr>
            <w:tcW w:w="5370" w:type="dxa"/>
          </w:tcPr>
          <w:p w14:paraId="706E6DA4" w14:textId="77777777" w:rsidR="00413339" w:rsidRPr="00603A0F" w:rsidRDefault="00413339" w:rsidP="00D60AC3">
            <w:pPr>
              <w:pStyle w:val="TableParagraph"/>
              <w:rPr>
                <w:color w:val="000000" w:themeColor="text1"/>
                <w:sz w:val="24"/>
                <w:szCs w:val="24"/>
                <w:lang w:val="ru-RU"/>
              </w:rPr>
            </w:pPr>
            <w:r w:rsidRPr="00603A0F">
              <w:rPr>
                <w:color w:val="000000" w:themeColor="text1"/>
                <w:sz w:val="24"/>
                <w:szCs w:val="24"/>
                <w:lang w:val="ru-RU"/>
              </w:rPr>
              <w:lastRenderedPageBreak/>
              <w:t>Межбюджетные трансферты из федерального бюджета</w:t>
            </w:r>
          </w:p>
        </w:tc>
        <w:tc>
          <w:tcPr>
            <w:tcW w:w="990" w:type="dxa"/>
          </w:tcPr>
          <w:p w14:paraId="57711F24" w14:textId="77777777" w:rsidR="00413339" w:rsidRPr="00603A0F" w:rsidRDefault="00413339" w:rsidP="00D60AC3">
            <w:pPr>
              <w:pStyle w:val="TableParagraph"/>
              <w:jc w:val="center"/>
              <w:rPr>
                <w:color w:val="000000" w:themeColor="text1"/>
                <w:sz w:val="24"/>
                <w:szCs w:val="24"/>
                <w:lang w:val="ru-RU"/>
              </w:rPr>
            </w:pPr>
          </w:p>
        </w:tc>
        <w:tc>
          <w:tcPr>
            <w:tcW w:w="1130" w:type="dxa"/>
          </w:tcPr>
          <w:p w14:paraId="29C49DF1" w14:textId="19622927" w:rsidR="00413339" w:rsidRPr="00603A0F" w:rsidRDefault="00413339" w:rsidP="00D60AC3">
            <w:pPr>
              <w:jc w:val="center"/>
              <w:rPr>
                <w:rFonts w:ascii="Times New Roman" w:hAnsi="Times New Roman" w:cs="Times New Roman"/>
                <w:color w:val="000000" w:themeColor="text1"/>
                <w:sz w:val="24"/>
                <w:szCs w:val="24"/>
                <w:lang w:val="ru-RU"/>
              </w:rPr>
            </w:pPr>
          </w:p>
        </w:tc>
        <w:tc>
          <w:tcPr>
            <w:tcW w:w="1272" w:type="dxa"/>
          </w:tcPr>
          <w:p w14:paraId="76EBF5AC" w14:textId="03F02AE3" w:rsidR="00413339" w:rsidRPr="00603A0F" w:rsidRDefault="00413339" w:rsidP="00D60AC3">
            <w:pPr>
              <w:pStyle w:val="TableParagraph"/>
              <w:jc w:val="center"/>
              <w:rPr>
                <w:color w:val="000000" w:themeColor="text1"/>
                <w:sz w:val="24"/>
                <w:szCs w:val="24"/>
                <w:lang w:val="ru-RU" w:eastAsia="ru-RU"/>
              </w:rPr>
            </w:pPr>
          </w:p>
        </w:tc>
        <w:tc>
          <w:tcPr>
            <w:tcW w:w="1272" w:type="dxa"/>
          </w:tcPr>
          <w:p w14:paraId="553CC07E" w14:textId="7AD71119" w:rsidR="00413339" w:rsidRPr="00603A0F" w:rsidRDefault="00413339" w:rsidP="00D60AC3">
            <w:pPr>
              <w:pStyle w:val="TableParagraph"/>
              <w:jc w:val="center"/>
              <w:rPr>
                <w:color w:val="000000" w:themeColor="text1"/>
                <w:sz w:val="24"/>
                <w:szCs w:val="24"/>
                <w:lang w:val="ru-RU"/>
              </w:rPr>
            </w:pPr>
          </w:p>
        </w:tc>
        <w:tc>
          <w:tcPr>
            <w:tcW w:w="1130" w:type="dxa"/>
          </w:tcPr>
          <w:p w14:paraId="16B1891A" w14:textId="2093EB19" w:rsidR="00413339" w:rsidRPr="00603A0F" w:rsidRDefault="00413339" w:rsidP="00D60AC3">
            <w:pPr>
              <w:pStyle w:val="TableParagraph"/>
              <w:jc w:val="center"/>
              <w:rPr>
                <w:color w:val="000000" w:themeColor="text1"/>
                <w:sz w:val="24"/>
                <w:szCs w:val="24"/>
                <w:lang w:val="ru-RU"/>
              </w:rPr>
            </w:pPr>
          </w:p>
        </w:tc>
        <w:tc>
          <w:tcPr>
            <w:tcW w:w="1130" w:type="dxa"/>
          </w:tcPr>
          <w:p w14:paraId="33E5706E" w14:textId="65AEE929" w:rsidR="00413339" w:rsidRPr="00603A0F" w:rsidRDefault="00413339" w:rsidP="00D60AC3">
            <w:pPr>
              <w:pStyle w:val="TableParagraph"/>
              <w:jc w:val="center"/>
              <w:rPr>
                <w:color w:val="000000" w:themeColor="text1"/>
                <w:sz w:val="24"/>
                <w:szCs w:val="24"/>
                <w:lang w:val="ru-RU"/>
              </w:rPr>
            </w:pPr>
          </w:p>
        </w:tc>
        <w:tc>
          <w:tcPr>
            <w:tcW w:w="989" w:type="dxa"/>
          </w:tcPr>
          <w:p w14:paraId="0416F877" w14:textId="0233A3E3" w:rsidR="00413339" w:rsidRPr="00603A0F" w:rsidRDefault="00413339" w:rsidP="00D60AC3">
            <w:pPr>
              <w:pStyle w:val="TableParagraph"/>
              <w:jc w:val="center"/>
              <w:rPr>
                <w:color w:val="000000" w:themeColor="text1"/>
                <w:sz w:val="24"/>
                <w:szCs w:val="24"/>
                <w:lang w:val="ru-RU"/>
              </w:rPr>
            </w:pPr>
          </w:p>
        </w:tc>
        <w:tc>
          <w:tcPr>
            <w:tcW w:w="1130" w:type="dxa"/>
          </w:tcPr>
          <w:p w14:paraId="0046B22B" w14:textId="1222F4B7" w:rsidR="00413339" w:rsidRPr="00603A0F" w:rsidRDefault="00413339" w:rsidP="00D60AC3">
            <w:pPr>
              <w:pStyle w:val="TableParagraph"/>
              <w:jc w:val="center"/>
              <w:rPr>
                <w:color w:val="000000" w:themeColor="text1"/>
                <w:sz w:val="24"/>
                <w:szCs w:val="24"/>
                <w:lang w:val="ru-RU"/>
              </w:rPr>
            </w:pPr>
          </w:p>
        </w:tc>
        <w:tc>
          <w:tcPr>
            <w:tcW w:w="1412" w:type="dxa"/>
          </w:tcPr>
          <w:p w14:paraId="332DD34B" w14:textId="4FACE016" w:rsidR="00413339" w:rsidRPr="00603A0F" w:rsidRDefault="00413339" w:rsidP="00D60AC3">
            <w:pPr>
              <w:pStyle w:val="TableParagraph"/>
              <w:jc w:val="center"/>
              <w:rPr>
                <w:bCs/>
                <w:color w:val="000000" w:themeColor="text1"/>
                <w:sz w:val="24"/>
                <w:szCs w:val="24"/>
                <w:lang w:val="ru-RU"/>
              </w:rPr>
            </w:pPr>
            <w:r w:rsidRPr="00603A0F">
              <w:rPr>
                <w:color w:val="000000"/>
                <w:sz w:val="24"/>
                <w:szCs w:val="24"/>
                <w:lang w:val="ru-RU"/>
              </w:rPr>
              <w:t>0,0</w:t>
            </w:r>
          </w:p>
        </w:tc>
      </w:tr>
      <w:tr w:rsidR="00413339" w:rsidRPr="00603A0F" w14:paraId="6B628ED8" w14:textId="77777777" w:rsidTr="00995509">
        <w:trPr>
          <w:gridAfter w:val="1"/>
          <w:wAfter w:w="51" w:type="dxa"/>
          <w:trHeight w:val="20"/>
          <w:jc w:val="center"/>
        </w:trPr>
        <w:tc>
          <w:tcPr>
            <w:tcW w:w="5370" w:type="dxa"/>
          </w:tcPr>
          <w:p w14:paraId="76BFD4C3" w14:textId="77777777" w:rsidR="00413339" w:rsidRPr="00603A0F" w:rsidRDefault="00413339" w:rsidP="00D60AC3">
            <w:pPr>
              <w:pStyle w:val="TableParagraph"/>
              <w:rPr>
                <w:color w:val="000000" w:themeColor="text1"/>
                <w:sz w:val="24"/>
                <w:szCs w:val="24"/>
                <w:lang w:val="ru-RU"/>
              </w:rPr>
            </w:pPr>
            <w:r w:rsidRPr="00603A0F">
              <w:rPr>
                <w:color w:val="000000" w:themeColor="text1"/>
                <w:sz w:val="24"/>
                <w:szCs w:val="24"/>
                <w:lang w:val="ru-RU"/>
              </w:rPr>
              <w:t>Республиканский бюджет</w:t>
            </w:r>
          </w:p>
        </w:tc>
        <w:tc>
          <w:tcPr>
            <w:tcW w:w="990" w:type="dxa"/>
          </w:tcPr>
          <w:p w14:paraId="3852419D" w14:textId="77777777" w:rsidR="00413339" w:rsidRPr="00603A0F" w:rsidRDefault="00413339" w:rsidP="00D60AC3">
            <w:pPr>
              <w:pStyle w:val="TableParagraph"/>
              <w:jc w:val="center"/>
              <w:rPr>
                <w:color w:val="000000" w:themeColor="text1"/>
                <w:sz w:val="24"/>
                <w:szCs w:val="24"/>
                <w:lang w:val="ru-RU"/>
              </w:rPr>
            </w:pPr>
          </w:p>
        </w:tc>
        <w:tc>
          <w:tcPr>
            <w:tcW w:w="1130" w:type="dxa"/>
          </w:tcPr>
          <w:p w14:paraId="46AC0691" w14:textId="6433C345" w:rsidR="00413339" w:rsidRPr="00603A0F" w:rsidRDefault="00413339" w:rsidP="00D60AC3">
            <w:pPr>
              <w:pStyle w:val="TableParagraph"/>
              <w:jc w:val="center"/>
              <w:rPr>
                <w:color w:val="000000" w:themeColor="text1"/>
                <w:sz w:val="24"/>
                <w:szCs w:val="24"/>
                <w:lang w:val="ru-RU"/>
              </w:rPr>
            </w:pPr>
            <w:r w:rsidRPr="00603A0F">
              <w:rPr>
                <w:sz w:val="24"/>
                <w:szCs w:val="24"/>
              </w:rPr>
              <w:t>1 705,1</w:t>
            </w:r>
          </w:p>
        </w:tc>
        <w:tc>
          <w:tcPr>
            <w:tcW w:w="1272" w:type="dxa"/>
          </w:tcPr>
          <w:p w14:paraId="5084BD0B" w14:textId="25C9D107" w:rsidR="00413339" w:rsidRPr="00603A0F" w:rsidRDefault="00413339" w:rsidP="00D60AC3">
            <w:pPr>
              <w:pStyle w:val="TableParagraph"/>
              <w:jc w:val="center"/>
              <w:rPr>
                <w:color w:val="000000" w:themeColor="text1"/>
                <w:sz w:val="24"/>
                <w:szCs w:val="24"/>
              </w:rPr>
            </w:pPr>
            <w:r w:rsidRPr="00603A0F">
              <w:rPr>
                <w:sz w:val="24"/>
                <w:szCs w:val="24"/>
              </w:rPr>
              <w:t>1 705,1</w:t>
            </w:r>
          </w:p>
        </w:tc>
        <w:tc>
          <w:tcPr>
            <w:tcW w:w="1272" w:type="dxa"/>
          </w:tcPr>
          <w:p w14:paraId="0F553D12" w14:textId="57468EF3" w:rsidR="00413339" w:rsidRPr="00603A0F" w:rsidRDefault="00413339" w:rsidP="00D60AC3">
            <w:pPr>
              <w:pStyle w:val="TableParagraph"/>
              <w:jc w:val="center"/>
              <w:rPr>
                <w:color w:val="000000" w:themeColor="text1"/>
                <w:sz w:val="24"/>
                <w:szCs w:val="24"/>
              </w:rPr>
            </w:pPr>
            <w:r w:rsidRPr="00603A0F">
              <w:rPr>
                <w:sz w:val="24"/>
                <w:szCs w:val="24"/>
              </w:rPr>
              <w:t>1 705,1</w:t>
            </w:r>
          </w:p>
        </w:tc>
        <w:tc>
          <w:tcPr>
            <w:tcW w:w="1130" w:type="dxa"/>
          </w:tcPr>
          <w:p w14:paraId="5414887F" w14:textId="77777777"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32C54961" w14:textId="77777777"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989" w:type="dxa"/>
          </w:tcPr>
          <w:p w14:paraId="559CCE87" w14:textId="77777777"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7BABE509" w14:textId="77777777"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1412" w:type="dxa"/>
          </w:tcPr>
          <w:p w14:paraId="0C7E7BDD" w14:textId="287B4D55" w:rsidR="00413339" w:rsidRPr="00603A0F" w:rsidRDefault="00413339" w:rsidP="00D60AC3">
            <w:pPr>
              <w:pStyle w:val="TableParagraph"/>
              <w:jc w:val="center"/>
              <w:rPr>
                <w:color w:val="000000" w:themeColor="text1"/>
                <w:sz w:val="24"/>
                <w:szCs w:val="24"/>
              </w:rPr>
            </w:pPr>
            <w:r w:rsidRPr="00603A0F">
              <w:rPr>
                <w:color w:val="000000"/>
                <w:sz w:val="24"/>
                <w:szCs w:val="24"/>
              </w:rPr>
              <w:t>5115,3</w:t>
            </w:r>
          </w:p>
        </w:tc>
      </w:tr>
      <w:tr w:rsidR="00413339" w:rsidRPr="00603A0F" w14:paraId="66D6A989" w14:textId="77777777" w:rsidTr="00995509">
        <w:trPr>
          <w:gridAfter w:val="1"/>
          <w:wAfter w:w="51" w:type="dxa"/>
          <w:trHeight w:val="20"/>
          <w:jc w:val="center"/>
        </w:trPr>
        <w:tc>
          <w:tcPr>
            <w:tcW w:w="5370" w:type="dxa"/>
          </w:tcPr>
          <w:p w14:paraId="3F0EF233" w14:textId="2E804860" w:rsidR="00413339" w:rsidRPr="00603A0F" w:rsidRDefault="00413339" w:rsidP="00D60AC3">
            <w:pPr>
              <w:pStyle w:val="TableParagraph"/>
              <w:rPr>
                <w:color w:val="000000" w:themeColor="text1"/>
                <w:spacing w:val="-2"/>
                <w:sz w:val="24"/>
                <w:szCs w:val="24"/>
                <w:lang w:val="ru-RU"/>
              </w:rPr>
            </w:pPr>
            <w:r w:rsidRPr="00603A0F">
              <w:rPr>
                <w:color w:val="000000" w:themeColor="text1"/>
                <w:spacing w:val="-2"/>
                <w:sz w:val="24"/>
                <w:szCs w:val="24"/>
                <w:lang w:val="ru-RU"/>
              </w:rPr>
              <w:t>1.6</w:t>
            </w:r>
            <w:r w:rsidR="00246242" w:rsidRPr="00603A0F">
              <w:rPr>
                <w:color w:val="000000" w:themeColor="text1"/>
                <w:spacing w:val="-2"/>
                <w:sz w:val="24"/>
                <w:szCs w:val="24"/>
                <w:lang w:val="ru-RU"/>
              </w:rPr>
              <w:t>.</w:t>
            </w:r>
            <w:r w:rsidRPr="00603A0F">
              <w:rPr>
                <w:color w:val="000000" w:themeColor="text1"/>
                <w:spacing w:val="-2"/>
                <w:sz w:val="24"/>
                <w:szCs w:val="24"/>
                <w:lang w:val="ru-RU"/>
              </w:rPr>
              <w:t xml:space="preserve"> </w:t>
            </w:r>
            <w:r w:rsidRPr="00603A0F">
              <w:rPr>
                <w:bCs/>
                <w:sz w:val="24"/>
                <w:szCs w:val="24"/>
                <w:lang w:val="ru-RU"/>
              </w:rPr>
              <w:t xml:space="preserve">Капитальный ремонт защитной дамбы от склонного стока в м. </w:t>
            </w:r>
            <w:proofErr w:type="spellStart"/>
            <w:r w:rsidRPr="00603A0F">
              <w:rPr>
                <w:bCs/>
                <w:sz w:val="24"/>
                <w:szCs w:val="24"/>
                <w:lang w:val="ru-RU"/>
              </w:rPr>
              <w:t>Хербис</w:t>
            </w:r>
            <w:proofErr w:type="spellEnd"/>
            <w:r w:rsidRPr="00603A0F">
              <w:rPr>
                <w:bCs/>
                <w:sz w:val="24"/>
                <w:szCs w:val="24"/>
                <w:lang w:val="ru-RU"/>
              </w:rPr>
              <w:t xml:space="preserve"> г. Кызыла и </w:t>
            </w:r>
            <w:proofErr w:type="spellStart"/>
            <w:r w:rsidRPr="00603A0F">
              <w:rPr>
                <w:bCs/>
                <w:sz w:val="24"/>
                <w:szCs w:val="24"/>
                <w:lang w:val="ru-RU"/>
              </w:rPr>
              <w:t>Кызылского</w:t>
            </w:r>
            <w:proofErr w:type="spellEnd"/>
            <w:r w:rsidRPr="00603A0F">
              <w:rPr>
                <w:bCs/>
                <w:sz w:val="24"/>
                <w:szCs w:val="24"/>
                <w:lang w:val="ru-RU"/>
              </w:rPr>
              <w:t xml:space="preserve"> </w:t>
            </w:r>
            <w:proofErr w:type="spellStart"/>
            <w:r w:rsidRPr="00603A0F">
              <w:rPr>
                <w:bCs/>
                <w:sz w:val="24"/>
                <w:szCs w:val="24"/>
                <w:lang w:val="ru-RU"/>
              </w:rPr>
              <w:t>кожууна</w:t>
            </w:r>
            <w:proofErr w:type="spellEnd"/>
          </w:p>
        </w:tc>
        <w:tc>
          <w:tcPr>
            <w:tcW w:w="990" w:type="dxa"/>
          </w:tcPr>
          <w:p w14:paraId="3B6E6093" w14:textId="77777777" w:rsidR="00413339" w:rsidRPr="00603A0F" w:rsidRDefault="00413339" w:rsidP="00D60AC3">
            <w:pPr>
              <w:pStyle w:val="TableParagraph"/>
              <w:jc w:val="center"/>
              <w:rPr>
                <w:color w:val="000000" w:themeColor="text1"/>
                <w:sz w:val="24"/>
                <w:szCs w:val="24"/>
                <w:lang w:val="ru-RU"/>
              </w:rPr>
            </w:pPr>
          </w:p>
        </w:tc>
        <w:tc>
          <w:tcPr>
            <w:tcW w:w="1130" w:type="dxa"/>
          </w:tcPr>
          <w:p w14:paraId="147BBD46" w14:textId="0C9C876A" w:rsidR="00413339" w:rsidRPr="00603A0F" w:rsidRDefault="00413339" w:rsidP="00D60AC3">
            <w:pPr>
              <w:jc w:val="center"/>
              <w:rPr>
                <w:rFonts w:ascii="Times New Roman" w:hAnsi="Times New Roman" w:cs="Times New Roman"/>
                <w:color w:val="000000" w:themeColor="text1"/>
                <w:sz w:val="24"/>
                <w:szCs w:val="24"/>
                <w:lang w:val="ru-RU"/>
              </w:rPr>
            </w:pPr>
            <w:r w:rsidRPr="00603A0F">
              <w:rPr>
                <w:rFonts w:ascii="Times New Roman" w:hAnsi="Times New Roman" w:cs="Times New Roman"/>
                <w:sz w:val="24"/>
                <w:szCs w:val="24"/>
                <w:lang w:val="ru-RU"/>
              </w:rPr>
              <w:t>135,00</w:t>
            </w:r>
          </w:p>
        </w:tc>
        <w:tc>
          <w:tcPr>
            <w:tcW w:w="1272" w:type="dxa"/>
          </w:tcPr>
          <w:p w14:paraId="6A18E00C" w14:textId="16E3613C" w:rsidR="00413339" w:rsidRPr="00603A0F" w:rsidRDefault="00413339" w:rsidP="00D60AC3">
            <w:pPr>
              <w:pStyle w:val="TableParagraph"/>
              <w:jc w:val="center"/>
              <w:rPr>
                <w:color w:val="000000" w:themeColor="text1"/>
                <w:sz w:val="24"/>
                <w:szCs w:val="24"/>
                <w:lang w:val="ru-RU"/>
              </w:rPr>
            </w:pPr>
            <w:r w:rsidRPr="00603A0F">
              <w:rPr>
                <w:sz w:val="24"/>
                <w:szCs w:val="24"/>
                <w:lang w:val="ru-RU"/>
              </w:rPr>
              <w:t>135,00</w:t>
            </w:r>
          </w:p>
        </w:tc>
        <w:tc>
          <w:tcPr>
            <w:tcW w:w="1272" w:type="dxa"/>
          </w:tcPr>
          <w:p w14:paraId="57582059" w14:textId="5E8EFCEF" w:rsidR="00413339" w:rsidRPr="00603A0F" w:rsidRDefault="00413339" w:rsidP="00D60AC3">
            <w:pPr>
              <w:pStyle w:val="TableParagraph"/>
              <w:jc w:val="center"/>
              <w:rPr>
                <w:color w:val="000000" w:themeColor="text1"/>
                <w:sz w:val="24"/>
                <w:szCs w:val="24"/>
                <w:lang w:val="ru-RU"/>
              </w:rPr>
            </w:pPr>
            <w:r w:rsidRPr="00603A0F">
              <w:rPr>
                <w:sz w:val="24"/>
                <w:szCs w:val="24"/>
                <w:lang w:val="ru-RU"/>
              </w:rPr>
              <w:t>135,00</w:t>
            </w:r>
          </w:p>
        </w:tc>
        <w:tc>
          <w:tcPr>
            <w:tcW w:w="1130" w:type="dxa"/>
          </w:tcPr>
          <w:p w14:paraId="6ADDD710" w14:textId="77777777"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1130" w:type="dxa"/>
          </w:tcPr>
          <w:p w14:paraId="5B906DC2" w14:textId="77777777"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989" w:type="dxa"/>
          </w:tcPr>
          <w:p w14:paraId="4ECF8983" w14:textId="77777777"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1130" w:type="dxa"/>
          </w:tcPr>
          <w:p w14:paraId="0ADB3EDC" w14:textId="77777777"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1412" w:type="dxa"/>
          </w:tcPr>
          <w:p w14:paraId="1807305A" w14:textId="02498410" w:rsidR="00413339" w:rsidRPr="00603A0F" w:rsidRDefault="00413339" w:rsidP="00D60AC3">
            <w:pPr>
              <w:jc w:val="center"/>
              <w:rPr>
                <w:rFonts w:ascii="Times New Roman" w:hAnsi="Times New Roman" w:cs="Times New Roman"/>
                <w:bCs/>
                <w:color w:val="000000" w:themeColor="text1"/>
                <w:sz w:val="24"/>
                <w:szCs w:val="24"/>
                <w:lang w:val="ru-RU"/>
              </w:rPr>
            </w:pPr>
            <w:r w:rsidRPr="00603A0F">
              <w:rPr>
                <w:rFonts w:ascii="Times New Roman" w:hAnsi="Times New Roman" w:cs="Times New Roman"/>
                <w:color w:val="000000"/>
                <w:sz w:val="24"/>
                <w:szCs w:val="24"/>
                <w:lang w:val="ru-RU"/>
              </w:rPr>
              <w:t>405,0</w:t>
            </w:r>
          </w:p>
        </w:tc>
      </w:tr>
      <w:tr w:rsidR="00413339" w:rsidRPr="00603A0F" w14:paraId="2274C293" w14:textId="77777777" w:rsidTr="00995509">
        <w:trPr>
          <w:gridAfter w:val="1"/>
          <w:wAfter w:w="51" w:type="dxa"/>
          <w:trHeight w:val="20"/>
          <w:jc w:val="center"/>
        </w:trPr>
        <w:tc>
          <w:tcPr>
            <w:tcW w:w="5370" w:type="dxa"/>
          </w:tcPr>
          <w:p w14:paraId="5432D97D" w14:textId="77777777" w:rsidR="00413339" w:rsidRPr="00603A0F" w:rsidRDefault="00413339" w:rsidP="00D60AC3">
            <w:pPr>
              <w:pStyle w:val="TableParagraph"/>
              <w:rPr>
                <w:color w:val="000000" w:themeColor="text1"/>
                <w:sz w:val="24"/>
                <w:szCs w:val="24"/>
                <w:lang w:val="ru-RU"/>
              </w:rPr>
            </w:pPr>
            <w:r w:rsidRPr="00603A0F">
              <w:rPr>
                <w:color w:val="000000" w:themeColor="text1"/>
                <w:sz w:val="24"/>
                <w:szCs w:val="24"/>
                <w:lang w:val="ru-RU"/>
              </w:rPr>
              <w:t>Межбюджетные трансферты из федерального бюджета</w:t>
            </w:r>
          </w:p>
        </w:tc>
        <w:tc>
          <w:tcPr>
            <w:tcW w:w="990" w:type="dxa"/>
          </w:tcPr>
          <w:p w14:paraId="3DCE7FC1" w14:textId="77777777" w:rsidR="00413339" w:rsidRPr="00603A0F" w:rsidRDefault="00413339" w:rsidP="00D60AC3">
            <w:pPr>
              <w:pStyle w:val="TableParagraph"/>
              <w:jc w:val="center"/>
              <w:rPr>
                <w:color w:val="000000" w:themeColor="text1"/>
                <w:sz w:val="24"/>
                <w:szCs w:val="24"/>
                <w:lang w:val="ru-RU"/>
              </w:rPr>
            </w:pPr>
          </w:p>
        </w:tc>
        <w:tc>
          <w:tcPr>
            <w:tcW w:w="1130" w:type="dxa"/>
          </w:tcPr>
          <w:p w14:paraId="3607E5CE" w14:textId="2C725FC9" w:rsidR="00413339" w:rsidRPr="00603A0F" w:rsidRDefault="00413339" w:rsidP="00D60AC3">
            <w:pPr>
              <w:jc w:val="center"/>
              <w:rPr>
                <w:rFonts w:ascii="Times New Roman" w:hAnsi="Times New Roman" w:cs="Times New Roman"/>
                <w:color w:val="000000" w:themeColor="text1"/>
                <w:sz w:val="24"/>
                <w:szCs w:val="24"/>
                <w:lang w:val="ru-RU"/>
              </w:rPr>
            </w:pPr>
          </w:p>
        </w:tc>
        <w:tc>
          <w:tcPr>
            <w:tcW w:w="1272" w:type="dxa"/>
          </w:tcPr>
          <w:p w14:paraId="6807EFBE" w14:textId="2C1609EC" w:rsidR="00413339" w:rsidRPr="00603A0F" w:rsidRDefault="00413339" w:rsidP="00D60AC3">
            <w:pPr>
              <w:pStyle w:val="TableParagraph"/>
              <w:jc w:val="center"/>
              <w:rPr>
                <w:color w:val="000000" w:themeColor="text1"/>
                <w:sz w:val="24"/>
                <w:szCs w:val="24"/>
                <w:lang w:val="ru-RU" w:eastAsia="ru-RU"/>
              </w:rPr>
            </w:pPr>
          </w:p>
        </w:tc>
        <w:tc>
          <w:tcPr>
            <w:tcW w:w="1272" w:type="dxa"/>
          </w:tcPr>
          <w:p w14:paraId="1385390C" w14:textId="2E8A529D" w:rsidR="00413339" w:rsidRPr="00603A0F" w:rsidRDefault="00413339" w:rsidP="00D60AC3">
            <w:pPr>
              <w:pStyle w:val="TableParagraph"/>
              <w:jc w:val="center"/>
              <w:rPr>
                <w:color w:val="000000" w:themeColor="text1"/>
                <w:sz w:val="24"/>
                <w:szCs w:val="24"/>
                <w:lang w:val="ru-RU"/>
              </w:rPr>
            </w:pPr>
          </w:p>
        </w:tc>
        <w:tc>
          <w:tcPr>
            <w:tcW w:w="1130" w:type="dxa"/>
          </w:tcPr>
          <w:p w14:paraId="78EA3FD9" w14:textId="6212BB44" w:rsidR="00413339" w:rsidRPr="00603A0F" w:rsidRDefault="00413339" w:rsidP="00D60AC3">
            <w:pPr>
              <w:pStyle w:val="TableParagraph"/>
              <w:jc w:val="center"/>
              <w:rPr>
                <w:color w:val="000000" w:themeColor="text1"/>
                <w:sz w:val="24"/>
                <w:szCs w:val="24"/>
                <w:lang w:val="ru-RU"/>
              </w:rPr>
            </w:pPr>
          </w:p>
        </w:tc>
        <w:tc>
          <w:tcPr>
            <w:tcW w:w="1130" w:type="dxa"/>
          </w:tcPr>
          <w:p w14:paraId="4DA05467" w14:textId="03A705AF" w:rsidR="00413339" w:rsidRPr="00603A0F" w:rsidRDefault="00413339" w:rsidP="00D60AC3">
            <w:pPr>
              <w:pStyle w:val="TableParagraph"/>
              <w:jc w:val="center"/>
              <w:rPr>
                <w:color w:val="000000" w:themeColor="text1"/>
                <w:sz w:val="24"/>
                <w:szCs w:val="24"/>
                <w:lang w:val="ru-RU"/>
              </w:rPr>
            </w:pPr>
          </w:p>
        </w:tc>
        <w:tc>
          <w:tcPr>
            <w:tcW w:w="989" w:type="dxa"/>
          </w:tcPr>
          <w:p w14:paraId="1AD2D4E7" w14:textId="3991C638" w:rsidR="00413339" w:rsidRPr="00603A0F" w:rsidRDefault="00413339" w:rsidP="00D60AC3">
            <w:pPr>
              <w:pStyle w:val="TableParagraph"/>
              <w:jc w:val="center"/>
              <w:rPr>
                <w:color w:val="000000" w:themeColor="text1"/>
                <w:sz w:val="24"/>
                <w:szCs w:val="24"/>
                <w:lang w:val="ru-RU"/>
              </w:rPr>
            </w:pPr>
          </w:p>
        </w:tc>
        <w:tc>
          <w:tcPr>
            <w:tcW w:w="1130" w:type="dxa"/>
          </w:tcPr>
          <w:p w14:paraId="253E6176" w14:textId="286E1C4D" w:rsidR="00413339" w:rsidRPr="00603A0F" w:rsidRDefault="00413339" w:rsidP="00D60AC3">
            <w:pPr>
              <w:pStyle w:val="TableParagraph"/>
              <w:jc w:val="center"/>
              <w:rPr>
                <w:color w:val="000000" w:themeColor="text1"/>
                <w:sz w:val="24"/>
                <w:szCs w:val="24"/>
                <w:lang w:val="ru-RU"/>
              </w:rPr>
            </w:pPr>
          </w:p>
        </w:tc>
        <w:tc>
          <w:tcPr>
            <w:tcW w:w="1412" w:type="dxa"/>
          </w:tcPr>
          <w:p w14:paraId="652DA08A" w14:textId="3DCF6687" w:rsidR="00413339" w:rsidRPr="00603A0F" w:rsidRDefault="00413339" w:rsidP="00D60AC3">
            <w:pPr>
              <w:pStyle w:val="TableParagraph"/>
              <w:jc w:val="center"/>
              <w:rPr>
                <w:bCs/>
                <w:color w:val="000000" w:themeColor="text1"/>
                <w:sz w:val="24"/>
                <w:szCs w:val="24"/>
                <w:lang w:val="ru-RU"/>
              </w:rPr>
            </w:pPr>
            <w:r w:rsidRPr="00603A0F">
              <w:rPr>
                <w:color w:val="000000"/>
                <w:sz w:val="24"/>
                <w:szCs w:val="24"/>
                <w:lang w:val="ru-RU"/>
              </w:rPr>
              <w:t>0,0</w:t>
            </w:r>
          </w:p>
        </w:tc>
      </w:tr>
      <w:tr w:rsidR="00413339" w:rsidRPr="00603A0F" w14:paraId="20B188F9" w14:textId="77777777" w:rsidTr="00995509">
        <w:trPr>
          <w:gridAfter w:val="1"/>
          <w:wAfter w:w="51" w:type="dxa"/>
          <w:trHeight w:val="20"/>
          <w:jc w:val="center"/>
        </w:trPr>
        <w:tc>
          <w:tcPr>
            <w:tcW w:w="5370" w:type="dxa"/>
          </w:tcPr>
          <w:p w14:paraId="74593F37" w14:textId="77777777" w:rsidR="00413339" w:rsidRPr="00603A0F" w:rsidRDefault="00413339" w:rsidP="00D60AC3">
            <w:pPr>
              <w:pStyle w:val="TableParagraph"/>
              <w:rPr>
                <w:color w:val="000000" w:themeColor="text1"/>
                <w:sz w:val="24"/>
                <w:szCs w:val="24"/>
                <w:lang w:val="ru-RU"/>
              </w:rPr>
            </w:pPr>
            <w:r w:rsidRPr="00603A0F">
              <w:rPr>
                <w:color w:val="000000" w:themeColor="text1"/>
                <w:sz w:val="24"/>
                <w:szCs w:val="24"/>
                <w:lang w:val="ru-RU"/>
              </w:rPr>
              <w:t>Республиканский бюджет</w:t>
            </w:r>
          </w:p>
        </w:tc>
        <w:tc>
          <w:tcPr>
            <w:tcW w:w="990" w:type="dxa"/>
          </w:tcPr>
          <w:p w14:paraId="1EDB1B91" w14:textId="77777777" w:rsidR="00413339" w:rsidRPr="00603A0F" w:rsidRDefault="00413339" w:rsidP="00D60AC3">
            <w:pPr>
              <w:pStyle w:val="TableParagraph"/>
              <w:jc w:val="center"/>
              <w:rPr>
                <w:color w:val="000000" w:themeColor="text1"/>
                <w:sz w:val="24"/>
                <w:szCs w:val="24"/>
                <w:lang w:val="ru-RU"/>
              </w:rPr>
            </w:pPr>
          </w:p>
        </w:tc>
        <w:tc>
          <w:tcPr>
            <w:tcW w:w="1130" w:type="dxa"/>
          </w:tcPr>
          <w:p w14:paraId="56BD4372" w14:textId="4CBFBF87" w:rsidR="00413339" w:rsidRPr="00603A0F" w:rsidRDefault="00413339" w:rsidP="00D60AC3">
            <w:pPr>
              <w:pStyle w:val="TableParagraph"/>
              <w:jc w:val="center"/>
              <w:rPr>
                <w:color w:val="000000" w:themeColor="text1"/>
                <w:sz w:val="24"/>
                <w:szCs w:val="24"/>
                <w:lang w:val="ru-RU"/>
              </w:rPr>
            </w:pPr>
            <w:r w:rsidRPr="00603A0F">
              <w:rPr>
                <w:sz w:val="24"/>
                <w:szCs w:val="24"/>
                <w:lang w:val="ru-RU"/>
              </w:rPr>
              <w:t>1</w:t>
            </w:r>
            <w:r w:rsidRPr="00603A0F">
              <w:rPr>
                <w:sz w:val="24"/>
                <w:szCs w:val="24"/>
              </w:rPr>
              <w:t>35,00</w:t>
            </w:r>
          </w:p>
        </w:tc>
        <w:tc>
          <w:tcPr>
            <w:tcW w:w="1272" w:type="dxa"/>
          </w:tcPr>
          <w:p w14:paraId="35D147FA" w14:textId="3BAEF17D" w:rsidR="00413339" w:rsidRPr="00603A0F" w:rsidRDefault="00413339" w:rsidP="00D60AC3">
            <w:pPr>
              <w:pStyle w:val="TableParagraph"/>
              <w:jc w:val="center"/>
              <w:rPr>
                <w:color w:val="000000" w:themeColor="text1"/>
                <w:sz w:val="24"/>
                <w:szCs w:val="24"/>
              </w:rPr>
            </w:pPr>
            <w:r w:rsidRPr="00603A0F">
              <w:rPr>
                <w:sz w:val="24"/>
                <w:szCs w:val="24"/>
              </w:rPr>
              <w:t>135,00</w:t>
            </w:r>
          </w:p>
        </w:tc>
        <w:tc>
          <w:tcPr>
            <w:tcW w:w="1272" w:type="dxa"/>
          </w:tcPr>
          <w:p w14:paraId="38C31A50" w14:textId="32234392" w:rsidR="00413339" w:rsidRPr="00603A0F" w:rsidRDefault="00413339" w:rsidP="00D60AC3">
            <w:pPr>
              <w:pStyle w:val="TableParagraph"/>
              <w:jc w:val="center"/>
              <w:rPr>
                <w:color w:val="000000" w:themeColor="text1"/>
                <w:sz w:val="24"/>
                <w:szCs w:val="24"/>
              </w:rPr>
            </w:pPr>
            <w:r w:rsidRPr="00603A0F">
              <w:rPr>
                <w:sz w:val="24"/>
                <w:szCs w:val="24"/>
              </w:rPr>
              <w:t>135,00</w:t>
            </w:r>
          </w:p>
        </w:tc>
        <w:tc>
          <w:tcPr>
            <w:tcW w:w="1130" w:type="dxa"/>
          </w:tcPr>
          <w:p w14:paraId="2FD53665" w14:textId="77777777"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21949789" w14:textId="77777777"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989" w:type="dxa"/>
          </w:tcPr>
          <w:p w14:paraId="5C862A40" w14:textId="77777777"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220FBE08" w14:textId="77777777"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1412" w:type="dxa"/>
          </w:tcPr>
          <w:p w14:paraId="50F9F825" w14:textId="201940B9" w:rsidR="00413339" w:rsidRPr="00603A0F" w:rsidRDefault="00413339" w:rsidP="00D60AC3">
            <w:pPr>
              <w:pStyle w:val="TableParagraph"/>
              <w:jc w:val="center"/>
              <w:rPr>
                <w:color w:val="000000" w:themeColor="text1"/>
                <w:sz w:val="24"/>
                <w:szCs w:val="24"/>
              </w:rPr>
            </w:pPr>
            <w:r w:rsidRPr="00603A0F">
              <w:rPr>
                <w:color w:val="000000"/>
                <w:sz w:val="24"/>
                <w:szCs w:val="24"/>
              </w:rPr>
              <w:t>405,0</w:t>
            </w:r>
          </w:p>
        </w:tc>
      </w:tr>
      <w:tr w:rsidR="00413339" w:rsidRPr="00603A0F" w14:paraId="30AE5441" w14:textId="77777777" w:rsidTr="00995509">
        <w:trPr>
          <w:gridAfter w:val="1"/>
          <w:wAfter w:w="51" w:type="dxa"/>
          <w:trHeight w:val="20"/>
          <w:jc w:val="center"/>
        </w:trPr>
        <w:tc>
          <w:tcPr>
            <w:tcW w:w="5370" w:type="dxa"/>
          </w:tcPr>
          <w:p w14:paraId="55E070A7" w14:textId="788FB795" w:rsidR="00413339" w:rsidRPr="00603A0F" w:rsidRDefault="00413339" w:rsidP="00D60AC3">
            <w:pPr>
              <w:pStyle w:val="TableParagraph"/>
              <w:rPr>
                <w:color w:val="000000" w:themeColor="text1"/>
                <w:spacing w:val="-2"/>
                <w:sz w:val="24"/>
                <w:szCs w:val="24"/>
                <w:lang w:val="ru-RU"/>
              </w:rPr>
            </w:pPr>
            <w:r w:rsidRPr="00603A0F">
              <w:rPr>
                <w:color w:val="000000" w:themeColor="text1"/>
                <w:spacing w:val="-2"/>
                <w:sz w:val="24"/>
                <w:szCs w:val="24"/>
                <w:lang w:val="ru-RU"/>
              </w:rPr>
              <w:t>1.7</w:t>
            </w:r>
            <w:r w:rsidR="00246242" w:rsidRPr="00603A0F">
              <w:rPr>
                <w:color w:val="000000" w:themeColor="text1"/>
                <w:spacing w:val="-2"/>
                <w:sz w:val="24"/>
                <w:szCs w:val="24"/>
                <w:lang w:val="ru-RU"/>
              </w:rPr>
              <w:t>.</w:t>
            </w:r>
            <w:r w:rsidRPr="00603A0F">
              <w:rPr>
                <w:color w:val="000000" w:themeColor="text1"/>
                <w:spacing w:val="-2"/>
                <w:sz w:val="24"/>
                <w:szCs w:val="24"/>
                <w:lang w:val="ru-RU"/>
              </w:rPr>
              <w:t xml:space="preserve"> </w:t>
            </w:r>
            <w:r w:rsidRPr="00603A0F">
              <w:rPr>
                <w:bCs/>
                <w:sz w:val="24"/>
                <w:szCs w:val="24"/>
                <w:lang w:val="ru-RU"/>
              </w:rPr>
              <w:t xml:space="preserve">Берегоукрепительные работы на р. Эрзин у с. Морен </w:t>
            </w:r>
            <w:proofErr w:type="spellStart"/>
            <w:r w:rsidRPr="00603A0F">
              <w:rPr>
                <w:bCs/>
                <w:sz w:val="24"/>
                <w:szCs w:val="24"/>
                <w:lang w:val="ru-RU"/>
              </w:rPr>
              <w:t>Эрзинского</w:t>
            </w:r>
            <w:proofErr w:type="spellEnd"/>
            <w:r w:rsidRPr="00603A0F">
              <w:rPr>
                <w:bCs/>
                <w:sz w:val="24"/>
                <w:szCs w:val="24"/>
                <w:lang w:val="ru-RU"/>
              </w:rPr>
              <w:t xml:space="preserve"> </w:t>
            </w:r>
            <w:proofErr w:type="spellStart"/>
            <w:r w:rsidRPr="00603A0F">
              <w:rPr>
                <w:bCs/>
                <w:sz w:val="24"/>
                <w:szCs w:val="24"/>
                <w:lang w:val="ru-RU"/>
              </w:rPr>
              <w:t>кожууна</w:t>
            </w:r>
            <w:proofErr w:type="spellEnd"/>
          </w:p>
        </w:tc>
        <w:tc>
          <w:tcPr>
            <w:tcW w:w="990" w:type="dxa"/>
          </w:tcPr>
          <w:p w14:paraId="1E4E995A" w14:textId="77777777" w:rsidR="00413339" w:rsidRPr="00603A0F" w:rsidRDefault="00413339" w:rsidP="00D60AC3">
            <w:pPr>
              <w:pStyle w:val="TableParagraph"/>
              <w:jc w:val="center"/>
              <w:rPr>
                <w:color w:val="000000" w:themeColor="text1"/>
                <w:sz w:val="24"/>
                <w:szCs w:val="24"/>
                <w:lang w:val="ru-RU"/>
              </w:rPr>
            </w:pPr>
          </w:p>
        </w:tc>
        <w:tc>
          <w:tcPr>
            <w:tcW w:w="1130" w:type="dxa"/>
          </w:tcPr>
          <w:p w14:paraId="485DCDA3" w14:textId="4CDDCBB5" w:rsidR="00413339" w:rsidRPr="00603A0F" w:rsidRDefault="00413339" w:rsidP="00D60AC3">
            <w:pPr>
              <w:jc w:val="center"/>
              <w:rPr>
                <w:rFonts w:ascii="Times New Roman" w:hAnsi="Times New Roman" w:cs="Times New Roman"/>
                <w:color w:val="000000" w:themeColor="text1"/>
                <w:sz w:val="24"/>
                <w:szCs w:val="24"/>
                <w:lang w:val="ru-RU"/>
              </w:rPr>
            </w:pPr>
            <w:r w:rsidRPr="00603A0F">
              <w:rPr>
                <w:rFonts w:ascii="Times New Roman" w:hAnsi="Times New Roman" w:cs="Times New Roman"/>
                <w:sz w:val="24"/>
                <w:szCs w:val="24"/>
                <w:lang w:val="ru-RU"/>
              </w:rPr>
              <w:t>250,00</w:t>
            </w:r>
          </w:p>
        </w:tc>
        <w:tc>
          <w:tcPr>
            <w:tcW w:w="1272" w:type="dxa"/>
          </w:tcPr>
          <w:p w14:paraId="51A6CC0B" w14:textId="7AB06F01" w:rsidR="00413339" w:rsidRPr="00603A0F" w:rsidRDefault="00413339" w:rsidP="00D60AC3">
            <w:pPr>
              <w:pStyle w:val="TableParagraph"/>
              <w:jc w:val="center"/>
              <w:rPr>
                <w:color w:val="000000" w:themeColor="text1"/>
                <w:sz w:val="24"/>
                <w:szCs w:val="24"/>
                <w:lang w:val="ru-RU"/>
              </w:rPr>
            </w:pPr>
            <w:r w:rsidRPr="00603A0F">
              <w:rPr>
                <w:sz w:val="24"/>
                <w:szCs w:val="24"/>
                <w:lang w:val="ru-RU"/>
              </w:rPr>
              <w:t>250,00</w:t>
            </w:r>
          </w:p>
        </w:tc>
        <w:tc>
          <w:tcPr>
            <w:tcW w:w="1272" w:type="dxa"/>
          </w:tcPr>
          <w:p w14:paraId="06EE9612" w14:textId="7DC3221E" w:rsidR="00413339" w:rsidRPr="00603A0F" w:rsidRDefault="00413339" w:rsidP="00D60AC3">
            <w:pPr>
              <w:pStyle w:val="TableParagraph"/>
              <w:jc w:val="center"/>
              <w:rPr>
                <w:color w:val="000000" w:themeColor="text1"/>
                <w:sz w:val="24"/>
                <w:szCs w:val="24"/>
                <w:lang w:val="ru-RU"/>
              </w:rPr>
            </w:pPr>
            <w:r w:rsidRPr="00603A0F">
              <w:rPr>
                <w:sz w:val="24"/>
                <w:szCs w:val="24"/>
                <w:lang w:val="ru-RU"/>
              </w:rPr>
              <w:t>250,00</w:t>
            </w:r>
          </w:p>
        </w:tc>
        <w:tc>
          <w:tcPr>
            <w:tcW w:w="1130" w:type="dxa"/>
          </w:tcPr>
          <w:p w14:paraId="09FFDC60" w14:textId="77777777"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1130" w:type="dxa"/>
          </w:tcPr>
          <w:p w14:paraId="37B60C51" w14:textId="77777777"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989" w:type="dxa"/>
          </w:tcPr>
          <w:p w14:paraId="5E03572A" w14:textId="77777777"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1130" w:type="dxa"/>
          </w:tcPr>
          <w:p w14:paraId="4133DAFF" w14:textId="77777777"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1412" w:type="dxa"/>
          </w:tcPr>
          <w:p w14:paraId="7D654253" w14:textId="13A36836" w:rsidR="00413339" w:rsidRPr="00603A0F" w:rsidRDefault="00413339" w:rsidP="00D60AC3">
            <w:pPr>
              <w:jc w:val="center"/>
              <w:rPr>
                <w:rFonts w:ascii="Times New Roman" w:hAnsi="Times New Roman" w:cs="Times New Roman"/>
                <w:bCs/>
                <w:color w:val="000000" w:themeColor="text1"/>
                <w:sz w:val="24"/>
                <w:szCs w:val="24"/>
                <w:lang w:val="ru-RU"/>
              </w:rPr>
            </w:pPr>
            <w:r w:rsidRPr="00603A0F">
              <w:rPr>
                <w:rFonts w:ascii="Times New Roman" w:hAnsi="Times New Roman" w:cs="Times New Roman"/>
                <w:color w:val="000000"/>
                <w:sz w:val="24"/>
                <w:szCs w:val="24"/>
                <w:lang w:val="ru-RU"/>
              </w:rPr>
              <w:t>750,0</w:t>
            </w:r>
          </w:p>
        </w:tc>
      </w:tr>
      <w:tr w:rsidR="00413339" w:rsidRPr="00603A0F" w14:paraId="2FB1516E" w14:textId="77777777" w:rsidTr="00995509">
        <w:trPr>
          <w:gridAfter w:val="1"/>
          <w:wAfter w:w="51" w:type="dxa"/>
          <w:trHeight w:val="20"/>
          <w:jc w:val="center"/>
        </w:trPr>
        <w:tc>
          <w:tcPr>
            <w:tcW w:w="5370" w:type="dxa"/>
          </w:tcPr>
          <w:p w14:paraId="2AE2FCE2" w14:textId="77777777" w:rsidR="00413339" w:rsidRPr="00603A0F" w:rsidRDefault="00413339" w:rsidP="00D60AC3">
            <w:pPr>
              <w:pStyle w:val="TableParagraph"/>
              <w:rPr>
                <w:color w:val="000000" w:themeColor="text1"/>
                <w:sz w:val="24"/>
                <w:szCs w:val="24"/>
                <w:lang w:val="ru-RU"/>
              </w:rPr>
            </w:pPr>
            <w:r w:rsidRPr="00603A0F">
              <w:rPr>
                <w:color w:val="000000" w:themeColor="text1"/>
                <w:sz w:val="24"/>
                <w:szCs w:val="24"/>
                <w:lang w:val="ru-RU"/>
              </w:rPr>
              <w:t>Межбюджетные трансферты из федерального бюджета</w:t>
            </w:r>
          </w:p>
        </w:tc>
        <w:tc>
          <w:tcPr>
            <w:tcW w:w="990" w:type="dxa"/>
          </w:tcPr>
          <w:p w14:paraId="610C3793" w14:textId="77777777" w:rsidR="00413339" w:rsidRPr="00603A0F" w:rsidRDefault="00413339" w:rsidP="00D60AC3">
            <w:pPr>
              <w:pStyle w:val="TableParagraph"/>
              <w:jc w:val="center"/>
              <w:rPr>
                <w:color w:val="000000" w:themeColor="text1"/>
                <w:sz w:val="24"/>
                <w:szCs w:val="24"/>
                <w:lang w:val="ru-RU"/>
              </w:rPr>
            </w:pPr>
          </w:p>
        </w:tc>
        <w:tc>
          <w:tcPr>
            <w:tcW w:w="1130" w:type="dxa"/>
          </w:tcPr>
          <w:p w14:paraId="2CBCFB90" w14:textId="0FF50556" w:rsidR="00413339" w:rsidRPr="00603A0F" w:rsidRDefault="00413339" w:rsidP="00D60AC3">
            <w:pPr>
              <w:jc w:val="center"/>
              <w:rPr>
                <w:rFonts w:ascii="Times New Roman" w:hAnsi="Times New Roman" w:cs="Times New Roman"/>
                <w:color w:val="000000" w:themeColor="text1"/>
                <w:sz w:val="24"/>
                <w:szCs w:val="24"/>
                <w:lang w:val="ru-RU"/>
              </w:rPr>
            </w:pPr>
          </w:p>
        </w:tc>
        <w:tc>
          <w:tcPr>
            <w:tcW w:w="1272" w:type="dxa"/>
          </w:tcPr>
          <w:p w14:paraId="690B9223" w14:textId="5D9F6449" w:rsidR="00413339" w:rsidRPr="00603A0F" w:rsidRDefault="00413339" w:rsidP="00D60AC3">
            <w:pPr>
              <w:pStyle w:val="TableParagraph"/>
              <w:jc w:val="center"/>
              <w:rPr>
                <w:color w:val="000000" w:themeColor="text1"/>
                <w:sz w:val="24"/>
                <w:szCs w:val="24"/>
                <w:lang w:val="ru-RU" w:eastAsia="ru-RU"/>
              </w:rPr>
            </w:pPr>
          </w:p>
        </w:tc>
        <w:tc>
          <w:tcPr>
            <w:tcW w:w="1272" w:type="dxa"/>
          </w:tcPr>
          <w:p w14:paraId="7BF225D9" w14:textId="4200E47D" w:rsidR="00413339" w:rsidRPr="00603A0F" w:rsidRDefault="00413339" w:rsidP="00D60AC3">
            <w:pPr>
              <w:pStyle w:val="TableParagraph"/>
              <w:jc w:val="center"/>
              <w:rPr>
                <w:color w:val="000000" w:themeColor="text1"/>
                <w:sz w:val="24"/>
                <w:szCs w:val="24"/>
                <w:lang w:val="ru-RU"/>
              </w:rPr>
            </w:pPr>
          </w:p>
        </w:tc>
        <w:tc>
          <w:tcPr>
            <w:tcW w:w="1130" w:type="dxa"/>
          </w:tcPr>
          <w:p w14:paraId="13A2ED92" w14:textId="2340742A" w:rsidR="00413339" w:rsidRPr="00603A0F" w:rsidRDefault="00413339" w:rsidP="00D60AC3">
            <w:pPr>
              <w:pStyle w:val="TableParagraph"/>
              <w:jc w:val="center"/>
              <w:rPr>
                <w:color w:val="000000" w:themeColor="text1"/>
                <w:sz w:val="24"/>
                <w:szCs w:val="24"/>
                <w:lang w:val="ru-RU"/>
              </w:rPr>
            </w:pPr>
          </w:p>
        </w:tc>
        <w:tc>
          <w:tcPr>
            <w:tcW w:w="1130" w:type="dxa"/>
          </w:tcPr>
          <w:p w14:paraId="6C80B7B4" w14:textId="7AB53FF4" w:rsidR="00413339" w:rsidRPr="00603A0F" w:rsidRDefault="00413339" w:rsidP="00D60AC3">
            <w:pPr>
              <w:pStyle w:val="TableParagraph"/>
              <w:jc w:val="center"/>
              <w:rPr>
                <w:color w:val="000000" w:themeColor="text1"/>
                <w:sz w:val="24"/>
                <w:szCs w:val="24"/>
                <w:lang w:val="ru-RU"/>
              </w:rPr>
            </w:pPr>
          </w:p>
        </w:tc>
        <w:tc>
          <w:tcPr>
            <w:tcW w:w="989" w:type="dxa"/>
          </w:tcPr>
          <w:p w14:paraId="2114610A" w14:textId="16636589" w:rsidR="00413339" w:rsidRPr="00603A0F" w:rsidRDefault="00413339" w:rsidP="00D60AC3">
            <w:pPr>
              <w:pStyle w:val="TableParagraph"/>
              <w:jc w:val="center"/>
              <w:rPr>
                <w:color w:val="000000" w:themeColor="text1"/>
                <w:sz w:val="24"/>
                <w:szCs w:val="24"/>
                <w:lang w:val="ru-RU"/>
              </w:rPr>
            </w:pPr>
          </w:p>
        </w:tc>
        <w:tc>
          <w:tcPr>
            <w:tcW w:w="1130" w:type="dxa"/>
          </w:tcPr>
          <w:p w14:paraId="25DB7ECC" w14:textId="7E3AEFD7" w:rsidR="00413339" w:rsidRPr="00603A0F" w:rsidRDefault="00413339" w:rsidP="00D60AC3">
            <w:pPr>
              <w:pStyle w:val="TableParagraph"/>
              <w:jc w:val="center"/>
              <w:rPr>
                <w:color w:val="000000" w:themeColor="text1"/>
                <w:sz w:val="24"/>
                <w:szCs w:val="24"/>
                <w:lang w:val="ru-RU"/>
              </w:rPr>
            </w:pPr>
          </w:p>
        </w:tc>
        <w:tc>
          <w:tcPr>
            <w:tcW w:w="1412" w:type="dxa"/>
          </w:tcPr>
          <w:p w14:paraId="709C1A7E" w14:textId="300583AF" w:rsidR="00413339" w:rsidRPr="00603A0F" w:rsidRDefault="00413339" w:rsidP="00D60AC3">
            <w:pPr>
              <w:pStyle w:val="TableParagraph"/>
              <w:jc w:val="center"/>
              <w:rPr>
                <w:bCs/>
                <w:color w:val="000000" w:themeColor="text1"/>
                <w:sz w:val="24"/>
                <w:szCs w:val="24"/>
                <w:lang w:val="ru-RU"/>
              </w:rPr>
            </w:pPr>
            <w:r w:rsidRPr="00603A0F">
              <w:rPr>
                <w:color w:val="000000"/>
                <w:sz w:val="24"/>
                <w:szCs w:val="24"/>
                <w:lang w:val="ru-RU"/>
              </w:rPr>
              <w:t>0,0</w:t>
            </w:r>
          </w:p>
        </w:tc>
      </w:tr>
      <w:tr w:rsidR="00413339" w:rsidRPr="00603A0F" w14:paraId="12184200" w14:textId="77777777" w:rsidTr="00995509">
        <w:trPr>
          <w:gridAfter w:val="1"/>
          <w:wAfter w:w="51" w:type="dxa"/>
          <w:trHeight w:val="20"/>
          <w:jc w:val="center"/>
        </w:trPr>
        <w:tc>
          <w:tcPr>
            <w:tcW w:w="5370" w:type="dxa"/>
          </w:tcPr>
          <w:p w14:paraId="408DB3F7" w14:textId="77777777" w:rsidR="00413339" w:rsidRPr="00603A0F" w:rsidRDefault="00413339" w:rsidP="00D60AC3">
            <w:pPr>
              <w:pStyle w:val="TableParagraph"/>
              <w:rPr>
                <w:color w:val="000000" w:themeColor="text1"/>
                <w:sz w:val="24"/>
                <w:szCs w:val="24"/>
                <w:lang w:val="ru-RU"/>
              </w:rPr>
            </w:pPr>
            <w:r w:rsidRPr="00603A0F">
              <w:rPr>
                <w:color w:val="000000" w:themeColor="text1"/>
                <w:sz w:val="24"/>
                <w:szCs w:val="24"/>
                <w:lang w:val="ru-RU"/>
              </w:rPr>
              <w:t>Республиканский бюджет</w:t>
            </w:r>
          </w:p>
        </w:tc>
        <w:tc>
          <w:tcPr>
            <w:tcW w:w="990" w:type="dxa"/>
          </w:tcPr>
          <w:p w14:paraId="173DDDC1" w14:textId="77777777" w:rsidR="00413339" w:rsidRPr="00603A0F" w:rsidRDefault="00413339" w:rsidP="00D60AC3">
            <w:pPr>
              <w:pStyle w:val="TableParagraph"/>
              <w:jc w:val="center"/>
              <w:rPr>
                <w:color w:val="000000" w:themeColor="text1"/>
                <w:sz w:val="24"/>
                <w:szCs w:val="24"/>
                <w:lang w:val="ru-RU"/>
              </w:rPr>
            </w:pPr>
          </w:p>
        </w:tc>
        <w:tc>
          <w:tcPr>
            <w:tcW w:w="1130" w:type="dxa"/>
          </w:tcPr>
          <w:p w14:paraId="3B70F27B" w14:textId="085039C8" w:rsidR="00413339" w:rsidRPr="00603A0F" w:rsidRDefault="00413339" w:rsidP="00D60AC3">
            <w:pPr>
              <w:pStyle w:val="TableParagraph"/>
              <w:jc w:val="center"/>
              <w:rPr>
                <w:color w:val="000000" w:themeColor="text1"/>
                <w:sz w:val="24"/>
                <w:szCs w:val="24"/>
                <w:lang w:val="ru-RU"/>
              </w:rPr>
            </w:pPr>
            <w:r w:rsidRPr="00603A0F">
              <w:rPr>
                <w:sz w:val="24"/>
                <w:szCs w:val="24"/>
                <w:lang w:val="ru-RU"/>
              </w:rPr>
              <w:t>2</w:t>
            </w:r>
            <w:r w:rsidRPr="00603A0F">
              <w:rPr>
                <w:sz w:val="24"/>
                <w:szCs w:val="24"/>
              </w:rPr>
              <w:t>50,00</w:t>
            </w:r>
          </w:p>
        </w:tc>
        <w:tc>
          <w:tcPr>
            <w:tcW w:w="1272" w:type="dxa"/>
          </w:tcPr>
          <w:p w14:paraId="77132974" w14:textId="46DF73A5" w:rsidR="00413339" w:rsidRPr="00603A0F" w:rsidRDefault="00413339" w:rsidP="00D60AC3">
            <w:pPr>
              <w:pStyle w:val="TableParagraph"/>
              <w:jc w:val="center"/>
              <w:rPr>
                <w:color w:val="000000" w:themeColor="text1"/>
                <w:sz w:val="24"/>
                <w:szCs w:val="24"/>
              </w:rPr>
            </w:pPr>
            <w:r w:rsidRPr="00603A0F">
              <w:rPr>
                <w:sz w:val="24"/>
                <w:szCs w:val="24"/>
              </w:rPr>
              <w:t>250,00</w:t>
            </w:r>
          </w:p>
        </w:tc>
        <w:tc>
          <w:tcPr>
            <w:tcW w:w="1272" w:type="dxa"/>
          </w:tcPr>
          <w:p w14:paraId="352A4000" w14:textId="3EFEF38A" w:rsidR="00413339" w:rsidRPr="00603A0F" w:rsidRDefault="00413339" w:rsidP="00D60AC3">
            <w:pPr>
              <w:pStyle w:val="TableParagraph"/>
              <w:jc w:val="center"/>
              <w:rPr>
                <w:color w:val="000000" w:themeColor="text1"/>
                <w:sz w:val="24"/>
                <w:szCs w:val="24"/>
              </w:rPr>
            </w:pPr>
            <w:r w:rsidRPr="00603A0F">
              <w:rPr>
                <w:sz w:val="24"/>
                <w:szCs w:val="24"/>
              </w:rPr>
              <w:t>250,00</w:t>
            </w:r>
          </w:p>
        </w:tc>
        <w:tc>
          <w:tcPr>
            <w:tcW w:w="1130" w:type="dxa"/>
          </w:tcPr>
          <w:p w14:paraId="30E61964" w14:textId="77777777"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0668DF8F" w14:textId="77777777"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989" w:type="dxa"/>
          </w:tcPr>
          <w:p w14:paraId="00551658" w14:textId="77777777"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5B46D395" w14:textId="77777777"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1412" w:type="dxa"/>
          </w:tcPr>
          <w:p w14:paraId="472FDC03" w14:textId="45E11090" w:rsidR="00413339" w:rsidRPr="00603A0F" w:rsidRDefault="00413339" w:rsidP="00D60AC3">
            <w:pPr>
              <w:pStyle w:val="TableParagraph"/>
              <w:jc w:val="center"/>
              <w:rPr>
                <w:color w:val="000000" w:themeColor="text1"/>
                <w:sz w:val="24"/>
                <w:szCs w:val="24"/>
              </w:rPr>
            </w:pPr>
            <w:r w:rsidRPr="00603A0F">
              <w:rPr>
                <w:color w:val="000000"/>
                <w:sz w:val="24"/>
                <w:szCs w:val="24"/>
              </w:rPr>
              <w:t>750,0</w:t>
            </w:r>
          </w:p>
        </w:tc>
      </w:tr>
      <w:tr w:rsidR="00413339" w:rsidRPr="00603A0F" w14:paraId="33DB874A" w14:textId="77777777" w:rsidTr="00995509">
        <w:trPr>
          <w:gridAfter w:val="1"/>
          <w:wAfter w:w="51" w:type="dxa"/>
          <w:trHeight w:val="20"/>
          <w:jc w:val="center"/>
        </w:trPr>
        <w:tc>
          <w:tcPr>
            <w:tcW w:w="5370" w:type="dxa"/>
          </w:tcPr>
          <w:p w14:paraId="47A8A47C" w14:textId="0324902F" w:rsidR="00413339" w:rsidRPr="00603A0F" w:rsidRDefault="00413339" w:rsidP="00D60AC3">
            <w:pPr>
              <w:pStyle w:val="TableParagraph"/>
              <w:rPr>
                <w:color w:val="000000" w:themeColor="text1"/>
                <w:spacing w:val="-2"/>
                <w:sz w:val="24"/>
                <w:szCs w:val="24"/>
                <w:lang w:val="ru-RU"/>
              </w:rPr>
            </w:pPr>
            <w:r w:rsidRPr="00603A0F">
              <w:rPr>
                <w:color w:val="000000" w:themeColor="text1"/>
                <w:spacing w:val="-2"/>
                <w:sz w:val="24"/>
                <w:szCs w:val="24"/>
                <w:lang w:val="ru-RU"/>
              </w:rPr>
              <w:t>1.8</w:t>
            </w:r>
            <w:r w:rsidR="00246242" w:rsidRPr="00603A0F">
              <w:rPr>
                <w:color w:val="000000" w:themeColor="text1"/>
                <w:spacing w:val="-2"/>
                <w:sz w:val="24"/>
                <w:szCs w:val="24"/>
                <w:lang w:val="ru-RU"/>
              </w:rPr>
              <w:t>.</w:t>
            </w:r>
            <w:r w:rsidRPr="00603A0F">
              <w:rPr>
                <w:color w:val="000000" w:themeColor="text1"/>
                <w:spacing w:val="-2"/>
                <w:sz w:val="24"/>
                <w:szCs w:val="24"/>
                <w:lang w:val="ru-RU"/>
              </w:rPr>
              <w:t xml:space="preserve"> </w:t>
            </w:r>
            <w:r w:rsidRPr="00603A0F">
              <w:rPr>
                <w:bCs/>
                <w:sz w:val="24"/>
                <w:szCs w:val="24"/>
                <w:lang w:val="ru-RU"/>
              </w:rPr>
              <w:t xml:space="preserve">Устройство защитных сооружений на р. </w:t>
            </w:r>
            <w:proofErr w:type="spellStart"/>
            <w:r w:rsidRPr="00603A0F">
              <w:rPr>
                <w:bCs/>
                <w:sz w:val="24"/>
                <w:szCs w:val="24"/>
                <w:lang w:val="ru-RU"/>
              </w:rPr>
              <w:t>Хемчик</w:t>
            </w:r>
            <w:proofErr w:type="spellEnd"/>
            <w:r w:rsidRPr="00603A0F">
              <w:rPr>
                <w:bCs/>
                <w:sz w:val="24"/>
                <w:szCs w:val="24"/>
                <w:lang w:val="ru-RU"/>
              </w:rPr>
              <w:t xml:space="preserve"> в с. Алдан-</w:t>
            </w:r>
            <w:proofErr w:type="spellStart"/>
            <w:r w:rsidRPr="00603A0F">
              <w:rPr>
                <w:bCs/>
                <w:sz w:val="24"/>
                <w:szCs w:val="24"/>
                <w:lang w:val="ru-RU"/>
              </w:rPr>
              <w:t>Маадыр</w:t>
            </w:r>
            <w:proofErr w:type="spellEnd"/>
            <w:r w:rsidRPr="00603A0F">
              <w:rPr>
                <w:bCs/>
                <w:sz w:val="24"/>
                <w:szCs w:val="24"/>
                <w:lang w:val="ru-RU"/>
              </w:rPr>
              <w:t xml:space="preserve"> </w:t>
            </w:r>
            <w:proofErr w:type="spellStart"/>
            <w:r w:rsidRPr="00603A0F">
              <w:rPr>
                <w:bCs/>
                <w:sz w:val="24"/>
                <w:szCs w:val="24"/>
                <w:lang w:val="ru-RU"/>
              </w:rPr>
              <w:t>Сут-Хольского</w:t>
            </w:r>
            <w:proofErr w:type="spellEnd"/>
            <w:r w:rsidRPr="00603A0F">
              <w:rPr>
                <w:bCs/>
                <w:sz w:val="24"/>
                <w:szCs w:val="24"/>
                <w:lang w:val="ru-RU"/>
              </w:rPr>
              <w:t xml:space="preserve"> </w:t>
            </w:r>
            <w:proofErr w:type="spellStart"/>
            <w:r w:rsidRPr="00603A0F">
              <w:rPr>
                <w:bCs/>
                <w:sz w:val="24"/>
                <w:szCs w:val="24"/>
                <w:lang w:val="ru-RU"/>
              </w:rPr>
              <w:t>кожууна</w:t>
            </w:r>
            <w:proofErr w:type="spellEnd"/>
          </w:p>
        </w:tc>
        <w:tc>
          <w:tcPr>
            <w:tcW w:w="990" w:type="dxa"/>
          </w:tcPr>
          <w:p w14:paraId="2BBB0283" w14:textId="77777777" w:rsidR="00413339" w:rsidRPr="00603A0F" w:rsidRDefault="00413339" w:rsidP="00D60AC3">
            <w:pPr>
              <w:pStyle w:val="TableParagraph"/>
              <w:jc w:val="center"/>
              <w:rPr>
                <w:color w:val="000000" w:themeColor="text1"/>
                <w:sz w:val="24"/>
                <w:szCs w:val="24"/>
                <w:lang w:val="ru-RU"/>
              </w:rPr>
            </w:pPr>
          </w:p>
        </w:tc>
        <w:tc>
          <w:tcPr>
            <w:tcW w:w="1130" w:type="dxa"/>
          </w:tcPr>
          <w:p w14:paraId="405C30C9" w14:textId="171DE37D" w:rsidR="00413339" w:rsidRPr="00603A0F" w:rsidRDefault="00413339" w:rsidP="00D60AC3">
            <w:pPr>
              <w:jc w:val="center"/>
              <w:rPr>
                <w:rFonts w:ascii="Times New Roman" w:hAnsi="Times New Roman" w:cs="Times New Roman"/>
                <w:color w:val="000000" w:themeColor="text1"/>
                <w:sz w:val="24"/>
                <w:szCs w:val="24"/>
                <w:lang w:val="ru-RU"/>
              </w:rPr>
            </w:pPr>
            <w:r w:rsidRPr="00603A0F">
              <w:rPr>
                <w:rFonts w:ascii="Times New Roman" w:hAnsi="Times New Roman" w:cs="Times New Roman"/>
                <w:sz w:val="24"/>
                <w:szCs w:val="24"/>
                <w:lang w:val="ru-RU"/>
              </w:rPr>
              <w:t>300,00</w:t>
            </w:r>
          </w:p>
        </w:tc>
        <w:tc>
          <w:tcPr>
            <w:tcW w:w="1272" w:type="dxa"/>
          </w:tcPr>
          <w:p w14:paraId="2BC856A7" w14:textId="74ED487B" w:rsidR="00413339" w:rsidRPr="00603A0F" w:rsidRDefault="00413339" w:rsidP="00D60AC3">
            <w:pPr>
              <w:pStyle w:val="TableParagraph"/>
              <w:jc w:val="center"/>
              <w:rPr>
                <w:color w:val="000000" w:themeColor="text1"/>
                <w:sz w:val="24"/>
                <w:szCs w:val="24"/>
                <w:lang w:val="ru-RU"/>
              </w:rPr>
            </w:pPr>
            <w:r w:rsidRPr="00603A0F">
              <w:rPr>
                <w:sz w:val="24"/>
                <w:szCs w:val="24"/>
                <w:lang w:val="ru-RU"/>
              </w:rPr>
              <w:t>300,00</w:t>
            </w:r>
          </w:p>
        </w:tc>
        <w:tc>
          <w:tcPr>
            <w:tcW w:w="1272" w:type="dxa"/>
          </w:tcPr>
          <w:p w14:paraId="3FB11105" w14:textId="6D6B3336" w:rsidR="00413339" w:rsidRPr="00603A0F" w:rsidRDefault="00413339" w:rsidP="00D60AC3">
            <w:pPr>
              <w:pStyle w:val="TableParagraph"/>
              <w:jc w:val="center"/>
              <w:rPr>
                <w:color w:val="000000" w:themeColor="text1"/>
                <w:sz w:val="24"/>
                <w:szCs w:val="24"/>
                <w:lang w:val="ru-RU"/>
              </w:rPr>
            </w:pPr>
            <w:r w:rsidRPr="00603A0F">
              <w:rPr>
                <w:sz w:val="24"/>
                <w:szCs w:val="24"/>
                <w:lang w:val="ru-RU"/>
              </w:rPr>
              <w:t>300,00</w:t>
            </w:r>
          </w:p>
        </w:tc>
        <w:tc>
          <w:tcPr>
            <w:tcW w:w="1130" w:type="dxa"/>
          </w:tcPr>
          <w:p w14:paraId="06E6CA2E" w14:textId="77777777"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1130" w:type="dxa"/>
          </w:tcPr>
          <w:p w14:paraId="5EE706A0" w14:textId="77777777"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989" w:type="dxa"/>
          </w:tcPr>
          <w:p w14:paraId="5FF5FFA4" w14:textId="77777777"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1130" w:type="dxa"/>
          </w:tcPr>
          <w:p w14:paraId="7B5D1668" w14:textId="77777777"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lang w:val="ru-RU"/>
              </w:rPr>
              <w:t>0</w:t>
            </w:r>
          </w:p>
        </w:tc>
        <w:tc>
          <w:tcPr>
            <w:tcW w:w="1412" w:type="dxa"/>
          </w:tcPr>
          <w:p w14:paraId="3D31A033" w14:textId="08DE764F" w:rsidR="00413339" w:rsidRPr="00603A0F" w:rsidRDefault="00413339" w:rsidP="00D60AC3">
            <w:pPr>
              <w:jc w:val="center"/>
              <w:rPr>
                <w:rFonts w:ascii="Times New Roman" w:hAnsi="Times New Roman" w:cs="Times New Roman"/>
                <w:bCs/>
                <w:color w:val="000000" w:themeColor="text1"/>
                <w:sz w:val="24"/>
                <w:szCs w:val="24"/>
                <w:lang w:val="ru-RU"/>
              </w:rPr>
            </w:pPr>
            <w:r w:rsidRPr="00603A0F">
              <w:rPr>
                <w:rFonts w:ascii="Times New Roman" w:hAnsi="Times New Roman" w:cs="Times New Roman"/>
                <w:color w:val="000000"/>
                <w:sz w:val="24"/>
                <w:szCs w:val="24"/>
                <w:lang w:val="ru-RU"/>
              </w:rPr>
              <w:t>900,0</w:t>
            </w:r>
          </w:p>
        </w:tc>
      </w:tr>
      <w:tr w:rsidR="00413339" w:rsidRPr="00603A0F" w14:paraId="01C24A83" w14:textId="77777777" w:rsidTr="00995509">
        <w:trPr>
          <w:gridAfter w:val="1"/>
          <w:wAfter w:w="51" w:type="dxa"/>
          <w:trHeight w:val="20"/>
          <w:jc w:val="center"/>
        </w:trPr>
        <w:tc>
          <w:tcPr>
            <w:tcW w:w="5370" w:type="dxa"/>
          </w:tcPr>
          <w:p w14:paraId="07E1F5A8" w14:textId="77777777" w:rsidR="00413339" w:rsidRPr="00603A0F" w:rsidRDefault="00413339" w:rsidP="00D60AC3">
            <w:pPr>
              <w:pStyle w:val="TableParagraph"/>
              <w:rPr>
                <w:color w:val="000000" w:themeColor="text1"/>
                <w:sz w:val="24"/>
                <w:szCs w:val="24"/>
                <w:lang w:val="ru-RU"/>
              </w:rPr>
            </w:pPr>
            <w:r w:rsidRPr="00603A0F">
              <w:rPr>
                <w:color w:val="000000" w:themeColor="text1"/>
                <w:sz w:val="24"/>
                <w:szCs w:val="24"/>
                <w:lang w:val="ru-RU"/>
              </w:rPr>
              <w:t>Межбюджетные трансферты из федерального бюджета</w:t>
            </w:r>
          </w:p>
        </w:tc>
        <w:tc>
          <w:tcPr>
            <w:tcW w:w="990" w:type="dxa"/>
          </w:tcPr>
          <w:p w14:paraId="0299E45C" w14:textId="77777777" w:rsidR="00413339" w:rsidRPr="00603A0F" w:rsidRDefault="00413339" w:rsidP="00D60AC3">
            <w:pPr>
              <w:pStyle w:val="TableParagraph"/>
              <w:jc w:val="center"/>
              <w:rPr>
                <w:color w:val="000000" w:themeColor="text1"/>
                <w:sz w:val="24"/>
                <w:szCs w:val="24"/>
                <w:lang w:val="ru-RU"/>
              </w:rPr>
            </w:pPr>
          </w:p>
        </w:tc>
        <w:tc>
          <w:tcPr>
            <w:tcW w:w="1130" w:type="dxa"/>
          </w:tcPr>
          <w:p w14:paraId="64DA44FB" w14:textId="3F817149" w:rsidR="00413339" w:rsidRPr="00603A0F" w:rsidRDefault="00413339" w:rsidP="00D60AC3">
            <w:pPr>
              <w:jc w:val="center"/>
              <w:rPr>
                <w:rFonts w:ascii="Times New Roman" w:hAnsi="Times New Roman" w:cs="Times New Roman"/>
                <w:color w:val="000000" w:themeColor="text1"/>
                <w:sz w:val="24"/>
                <w:szCs w:val="24"/>
                <w:lang w:val="ru-RU"/>
              </w:rPr>
            </w:pPr>
          </w:p>
        </w:tc>
        <w:tc>
          <w:tcPr>
            <w:tcW w:w="1272" w:type="dxa"/>
          </w:tcPr>
          <w:p w14:paraId="24954DCB" w14:textId="4E029A2F" w:rsidR="00413339" w:rsidRPr="00603A0F" w:rsidRDefault="00413339" w:rsidP="00D60AC3">
            <w:pPr>
              <w:pStyle w:val="TableParagraph"/>
              <w:jc w:val="center"/>
              <w:rPr>
                <w:color w:val="000000" w:themeColor="text1"/>
                <w:sz w:val="24"/>
                <w:szCs w:val="24"/>
                <w:lang w:val="ru-RU" w:eastAsia="ru-RU"/>
              </w:rPr>
            </w:pPr>
          </w:p>
        </w:tc>
        <w:tc>
          <w:tcPr>
            <w:tcW w:w="1272" w:type="dxa"/>
          </w:tcPr>
          <w:p w14:paraId="0ED631DA" w14:textId="44989B39" w:rsidR="00413339" w:rsidRPr="00603A0F" w:rsidRDefault="00413339" w:rsidP="00D60AC3">
            <w:pPr>
              <w:pStyle w:val="TableParagraph"/>
              <w:jc w:val="center"/>
              <w:rPr>
                <w:color w:val="000000" w:themeColor="text1"/>
                <w:sz w:val="24"/>
                <w:szCs w:val="24"/>
                <w:lang w:val="ru-RU"/>
              </w:rPr>
            </w:pPr>
          </w:p>
        </w:tc>
        <w:tc>
          <w:tcPr>
            <w:tcW w:w="1130" w:type="dxa"/>
          </w:tcPr>
          <w:p w14:paraId="4A432826" w14:textId="360FF85A" w:rsidR="00413339" w:rsidRPr="00603A0F" w:rsidRDefault="00413339" w:rsidP="00D60AC3">
            <w:pPr>
              <w:pStyle w:val="TableParagraph"/>
              <w:jc w:val="center"/>
              <w:rPr>
                <w:color w:val="000000" w:themeColor="text1"/>
                <w:sz w:val="24"/>
                <w:szCs w:val="24"/>
                <w:lang w:val="ru-RU"/>
              </w:rPr>
            </w:pPr>
          </w:p>
        </w:tc>
        <w:tc>
          <w:tcPr>
            <w:tcW w:w="1130" w:type="dxa"/>
          </w:tcPr>
          <w:p w14:paraId="0D681D3D" w14:textId="1DB76818" w:rsidR="00413339" w:rsidRPr="00603A0F" w:rsidRDefault="00413339" w:rsidP="00D60AC3">
            <w:pPr>
              <w:pStyle w:val="TableParagraph"/>
              <w:jc w:val="center"/>
              <w:rPr>
                <w:color w:val="000000" w:themeColor="text1"/>
                <w:sz w:val="24"/>
                <w:szCs w:val="24"/>
                <w:lang w:val="ru-RU"/>
              </w:rPr>
            </w:pPr>
          </w:p>
        </w:tc>
        <w:tc>
          <w:tcPr>
            <w:tcW w:w="989" w:type="dxa"/>
          </w:tcPr>
          <w:p w14:paraId="6E36620F" w14:textId="20211A91" w:rsidR="00413339" w:rsidRPr="00603A0F" w:rsidRDefault="00413339" w:rsidP="00D60AC3">
            <w:pPr>
              <w:pStyle w:val="TableParagraph"/>
              <w:jc w:val="center"/>
              <w:rPr>
                <w:color w:val="000000" w:themeColor="text1"/>
                <w:sz w:val="24"/>
                <w:szCs w:val="24"/>
                <w:lang w:val="ru-RU"/>
              </w:rPr>
            </w:pPr>
          </w:p>
        </w:tc>
        <w:tc>
          <w:tcPr>
            <w:tcW w:w="1130" w:type="dxa"/>
          </w:tcPr>
          <w:p w14:paraId="375CBC6E" w14:textId="3104E8D8" w:rsidR="00413339" w:rsidRPr="00603A0F" w:rsidRDefault="00413339" w:rsidP="00D60AC3">
            <w:pPr>
              <w:pStyle w:val="TableParagraph"/>
              <w:jc w:val="center"/>
              <w:rPr>
                <w:color w:val="000000" w:themeColor="text1"/>
                <w:sz w:val="24"/>
                <w:szCs w:val="24"/>
                <w:lang w:val="ru-RU"/>
              </w:rPr>
            </w:pPr>
          </w:p>
        </w:tc>
        <w:tc>
          <w:tcPr>
            <w:tcW w:w="1412" w:type="dxa"/>
          </w:tcPr>
          <w:p w14:paraId="7BB59FD9" w14:textId="57534039" w:rsidR="00413339" w:rsidRPr="00603A0F" w:rsidRDefault="00413339" w:rsidP="00D60AC3">
            <w:pPr>
              <w:pStyle w:val="TableParagraph"/>
              <w:jc w:val="center"/>
              <w:rPr>
                <w:bCs/>
                <w:color w:val="000000" w:themeColor="text1"/>
                <w:sz w:val="24"/>
                <w:szCs w:val="24"/>
                <w:lang w:val="ru-RU"/>
              </w:rPr>
            </w:pPr>
            <w:r w:rsidRPr="00603A0F">
              <w:rPr>
                <w:color w:val="000000"/>
                <w:sz w:val="24"/>
                <w:szCs w:val="24"/>
                <w:lang w:val="ru-RU"/>
              </w:rPr>
              <w:t>0,0</w:t>
            </w:r>
          </w:p>
        </w:tc>
      </w:tr>
      <w:tr w:rsidR="00413339" w:rsidRPr="00603A0F" w14:paraId="7B10E41B" w14:textId="77777777" w:rsidTr="00995509">
        <w:trPr>
          <w:gridAfter w:val="1"/>
          <w:wAfter w:w="51" w:type="dxa"/>
          <w:trHeight w:val="20"/>
          <w:jc w:val="center"/>
        </w:trPr>
        <w:tc>
          <w:tcPr>
            <w:tcW w:w="5370" w:type="dxa"/>
          </w:tcPr>
          <w:p w14:paraId="15B12EAD" w14:textId="77777777" w:rsidR="00413339" w:rsidRPr="00603A0F" w:rsidRDefault="00413339" w:rsidP="00D60AC3">
            <w:pPr>
              <w:pStyle w:val="TableParagraph"/>
              <w:rPr>
                <w:color w:val="000000" w:themeColor="text1"/>
                <w:sz w:val="24"/>
                <w:szCs w:val="24"/>
                <w:lang w:val="ru-RU"/>
              </w:rPr>
            </w:pPr>
            <w:r w:rsidRPr="00603A0F">
              <w:rPr>
                <w:color w:val="000000" w:themeColor="text1"/>
                <w:sz w:val="24"/>
                <w:szCs w:val="24"/>
                <w:lang w:val="ru-RU"/>
              </w:rPr>
              <w:t>Республиканский бюджет</w:t>
            </w:r>
          </w:p>
        </w:tc>
        <w:tc>
          <w:tcPr>
            <w:tcW w:w="990" w:type="dxa"/>
          </w:tcPr>
          <w:p w14:paraId="49586756" w14:textId="77777777" w:rsidR="00413339" w:rsidRPr="00603A0F" w:rsidRDefault="00413339" w:rsidP="00D60AC3">
            <w:pPr>
              <w:pStyle w:val="TableParagraph"/>
              <w:jc w:val="center"/>
              <w:rPr>
                <w:color w:val="000000" w:themeColor="text1"/>
                <w:sz w:val="24"/>
                <w:szCs w:val="24"/>
                <w:lang w:val="ru-RU"/>
              </w:rPr>
            </w:pPr>
          </w:p>
        </w:tc>
        <w:tc>
          <w:tcPr>
            <w:tcW w:w="1130" w:type="dxa"/>
          </w:tcPr>
          <w:p w14:paraId="5F811978" w14:textId="3893F8BD" w:rsidR="00413339" w:rsidRPr="00603A0F" w:rsidRDefault="00413339" w:rsidP="00D60AC3">
            <w:pPr>
              <w:pStyle w:val="TableParagraph"/>
              <w:jc w:val="center"/>
              <w:rPr>
                <w:color w:val="000000" w:themeColor="text1"/>
                <w:sz w:val="24"/>
                <w:szCs w:val="24"/>
                <w:lang w:val="ru-RU"/>
              </w:rPr>
            </w:pPr>
            <w:r w:rsidRPr="00603A0F">
              <w:rPr>
                <w:sz w:val="24"/>
                <w:szCs w:val="24"/>
                <w:lang w:val="ru-RU"/>
              </w:rPr>
              <w:t>3</w:t>
            </w:r>
            <w:r w:rsidRPr="00603A0F">
              <w:rPr>
                <w:sz w:val="24"/>
                <w:szCs w:val="24"/>
              </w:rPr>
              <w:t>00,00</w:t>
            </w:r>
          </w:p>
        </w:tc>
        <w:tc>
          <w:tcPr>
            <w:tcW w:w="1272" w:type="dxa"/>
          </w:tcPr>
          <w:p w14:paraId="76BAF884" w14:textId="75BCAF29" w:rsidR="00413339" w:rsidRPr="00603A0F" w:rsidRDefault="00413339" w:rsidP="00D60AC3">
            <w:pPr>
              <w:pStyle w:val="TableParagraph"/>
              <w:jc w:val="center"/>
              <w:rPr>
                <w:color w:val="000000" w:themeColor="text1"/>
                <w:sz w:val="24"/>
                <w:szCs w:val="24"/>
              </w:rPr>
            </w:pPr>
            <w:r w:rsidRPr="00603A0F">
              <w:rPr>
                <w:sz w:val="24"/>
                <w:szCs w:val="24"/>
              </w:rPr>
              <w:t>300,00</w:t>
            </w:r>
          </w:p>
        </w:tc>
        <w:tc>
          <w:tcPr>
            <w:tcW w:w="1272" w:type="dxa"/>
          </w:tcPr>
          <w:p w14:paraId="7DDCDDAE" w14:textId="4A674EE0" w:rsidR="00413339" w:rsidRPr="00603A0F" w:rsidRDefault="00413339" w:rsidP="00D60AC3">
            <w:pPr>
              <w:pStyle w:val="TableParagraph"/>
              <w:jc w:val="center"/>
              <w:rPr>
                <w:color w:val="000000" w:themeColor="text1"/>
                <w:sz w:val="24"/>
                <w:szCs w:val="24"/>
              </w:rPr>
            </w:pPr>
            <w:r w:rsidRPr="00603A0F">
              <w:rPr>
                <w:sz w:val="24"/>
                <w:szCs w:val="24"/>
              </w:rPr>
              <w:t>300,00</w:t>
            </w:r>
          </w:p>
        </w:tc>
        <w:tc>
          <w:tcPr>
            <w:tcW w:w="1130" w:type="dxa"/>
          </w:tcPr>
          <w:p w14:paraId="1D3154A0" w14:textId="77777777"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08882DB5" w14:textId="77777777"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989" w:type="dxa"/>
          </w:tcPr>
          <w:p w14:paraId="6B4E3957" w14:textId="77777777"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32FAAE79" w14:textId="77777777"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1412" w:type="dxa"/>
          </w:tcPr>
          <w:p w14:paraId="56043923" w14:textId="66A411C9" w:rsidR="00413339" w:rsidRPr="00603A0F" w:rsidRDefault="00413339" w:rsidP="00D60AC3">
            <w:pPr>
              <w:pStyle w:val="TableParagraph"/>
              <w:jc w:val="center"/>
              <w:rPr>
                <w:color w:val="000000" w:themeColor="text1"/>
                <w:sz w:val="24"/>
                <w:szCs w:val="24"/>
              </w:rPr>
            </w:pPr>
            <w:r w:rsidRPr="00603A0F">
              <w:rPr>
                <w:color w:val="000000"/>
                <w:sz w:val="24"/>
                <w:szCs w:val="24"/>
              </w:rPr>
              <w:t>900,0</w:t>
            </w:r>
          </w:p>
        </w:tc>
      </w:tr>
      <w:tr w:rsidR="00413339" w:rsidRPr="00603A0F" w14:paraId="60BF9195" w14:textId="77777777" w:rsidTr="00995509">
        <w:trPr>
          <w:trHeight w:val="20"/>
          <w:jc w:val="center"/>
        </w:trPr>
        <w:tc>
          <w:tcPr>
            <w:tcW w:w="5370" w:type="dxa"/>
          </w:tcPr>
          <w:p w14:paraId="10B31057" w14:textId="1CF25B5E" w:rsidR="00413339" w:rsidRPr="00603A0F" w:rsidRDefault="00413339" w:rsidP="00D60AC3">
            <w:pPr>
              <w:pStyle w:val="TableParagraph"/>
              <w:numPr>
                <w:ilvl w:val="0"/>
                <w:numId w:val="44"/>
              </w:numPr>
              <w:ind w:left="0" w:firstLine="0"/>
              <w:rPr>
                <w:iCs/>
                <w:color w:val="000000" w:themeColor="text1"/>
                <w:sz w:val="24"/>
                <w:szCs w:val="24"/>
                <w:lang w:val="ru-RU"/>
              </w:rPr>
            </w:pPr>
            <w:bookmarkStart w:id="14" w:name="_Hlk157610384"/>
            <w:r w:rsidRPr="00603A0F">
              <w:rPr>
                <w:iCs/>
                <w:color w:val="000000" w:themeColor="text1"/>
                <w:sz w:val="24"/>
                <w:szCs w:val="24"/>
                <w:lang w:val="ru-RU"/>
              </w:rPr>
              <w:t>Осуществление отдельных полномочий в области водных отношений</w:t>
            </w:r>
            <w:bookmarkEnd w:id="14"/>
          </w:p>
        </w:tc>
        <w:tc>
          <w:tcPr>
            <w:tcW w:w="990" w:type="dxa"/>
          </w:tcPr>
          <w:p w14:paraId="40868357" w14:textId="77777777" w:rsidR="00413339" w:rsidRPr="00603A0F" w:rsidRDefault="00413339" w:rsidP="00D60AC3">
            <w:pPr>
              <w:pStyle w:val="TableParagraph"/>
              <w:jc w:val="center"/>
              <w:rPr>
                <w:color w:val="000000" w:themeColor="text1"/>
                <w:sz w:val="24"/>
                <w:szCs w:val="24"/>
                <w:lang w:val="ru-RU"/>
              </w:rPr>
            </w:pPr>
          </w:p>
        </w:tc>
        <w:tc>
          <w:tcPr>
            <w:tcW w:w="1130" w:type="dxa"/>
          </w:tcPr>
          <w:p w14:paraId="0369811E" w14:textId="5062FB47"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rPr>
              <w:t>0</w:t>
            </w:r>
          </w:p>
        </w:tc>
        <w:tc>
          <w:tcPr>
            <w:tcW w:w="1272" w:type="dxa"/>
          </w:tcPr>
          <w:p w14:paraId="018B0D94" w14:textId="302C9DDB"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rPr>
              <w:t>0</w:t>
            </w:r>
          </w:p>
        </w:tc>
        <w:tc>
          <w:tcPr>
            <w:tcW w:w="1272" w:type="dxa"/>
          </w:tcPr>
          <w:p w14:paraId="4E94AAA6" w14:textId="273779A3"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rPr>
              <w:t>0</w:t>
            </w:r>
          </w:p>
        </w:tc>
        <w:tc>
          <w:tcPr>
            <w:tcW w:w="1130" w:type="dxa"/>
          </w:tcPr>
          <w:p w14:paraId="386391E0" w14:textId="2F99A7EE"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rPr>
              <w:t>0</w:t>
            </w:r>
          </w:p>
        </w:tc>
        <w:tc>
          <w:tcPr>
            <w:tcW w:w="1130" w:type="dxa"/>
          </w:tcPr>
          <w:p w14:paraId="5EE00F12" w14:textId="2D50AE76"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rPr>
              <w:t>0</w:t>
            </w:r>
          </w:p>
        </w:tc>
        <w:tc>
          <w:tcPr>
            <w:tcW w:w="989" w:type="dxa"/>
          </w:tcPr>
          <w:p w14:paraId="54AF176E" w14:textId="788A5946"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rPr>
              <w:t>0</w:t>
            </w:r>
          </w:p>
        </w:tc>
        <w:tc>
          <w:tcPr>
            <w:tcW w:w="1130" w:type="dxa"/>
          </w:tcPr>
          <w:p w14:paraId="5C22B465" w14:textId="4D2EFD11"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rPr>
              <w:t>0</w:t>
            </w:r>
          </w:p>
        </w:tc>
        <w:tc>
          <w:tcPr>
            <w:tcW w:w="1463" w:type="dxa"/>
            <w:gridSpan w:val="2"/>
          </w:tcPr>
          <w:p w14:paraId="3A6F73F0" w14:textId="453C8973" w:rsidR="00413339" w:rsidRPr="00603A0F" w:rsidRDefault="00413339" w:rsidP="00D60AC3">
            <w:pPr>
              <w:pStyle w:val="TableParagraph"/>
              <w:jc w:val="center"/>
              <w:rPr>
                <w:color w:val="000000" w:themeColor="text1"/>
                <w:sz w:val="24"/>
                <w:szCs w:val="24"/>
                <w:lang w:val="ru-RU"/>
              </w:rPr>
            </w:pPr>
            <w:r w:rsidRPr="00603A0F">
              <w:rPr>
                <w:color w:val="000000"/>
                <w:sz w:val="24"/>
                <w:szCs w:val="24"/>
              </w:rPr>
              <w:t>0,0</w:t>
            </w:r>
          </w:p>
        </w:tc>
      </w:tr>
      <w:tr w:rsidR="00413339" w:rsidRPr="00603A0F" w14:paraId="6992D93E" w14:textId="77777777" w:rsidTr="00995509">
        <w:trPr>
          <w:trHeight w:val="20"/>
          <w:jc w:val="center"/>
        </w:trPr>
        <w:tc>
          <w:tcPr>
            <w:tcW w:w="5370" w:type="dxa"/>
          </w:tcPr>
          <w:p w14:paraId="3040E157" w14:textId="77777777" w:rsidR="00413339" w:rsidRPr="00603A0F" w:rsidRDefault="00413339" w:rsidP="00D60AC3">
            <w:pPr>
              <w:pStyle w:val="TableParagraph"/>
              <w:rPr>
                <w:color w:val="000000" w:themeColor="text1"/>
                <w:sz w:val="24"/>
                <w:szCs w:val="24"/>
                <w:lang w:val="ru-RU"/>
              </w:rPr>
            </w:pPr>
            <w:r w:rsidRPr="00603A0F">
              <w:rPr>
                <w:color w:val="000000" w:themeColor="text1"/>
                <w:sz w:val="24"/>
                <w:szCs w:val="24"/>
                <w:lang w:val="ru-RU"/>
              </w:rPr>
              <w:t>Межбюджетные трансферты из федерального бюджета</w:t>
            </w:r>
          </w:p>
        </w:tc>
        <w:tc>
          <w:tcPr>
            <w:tcW w:w="990" w:type="dxa"/>
          </w:tcPr>
          <w:p w14:paraId="441182C6" w14:textId="77777777" w:rsidR="00413339" w:rsidRPr="00603A0F" w:rsidRDefault="00413339" w:rsidP="00D60AC3">
            <w:pPr>
              <w:pStyle w:val="TableParagraph"/>
              <w:jc w:val="center"/>
              <w:rPr>
                <w:color w:val="000000" w:themeColor="text1"/>
                <w:sz w:val="24"/>
                <w:szCs w:val="24"/>
                <w:lang w:val="ru-RU"/>
              </w:rPr>
            </w:pPr>
          </w:p>
        </w:tc>
        <w:tc>
          <w:tcPr>
            <w:tcW w:w="1130" w:type="dxa"/>
          </w:tcPr>
          <w:p w14:paraId="6ED2BA4C" w14:textId="67AE7896" w:rsidR="00413339" w:rsidRPr="00603A0F" w:rsidRDefault="00413339" w:rsidP="00D60AC3">
            <w:pPr>
              <w:pStyle w:val="TableParagraph"/>
              <w:jc w:val="center"/>
              <w:rPr>
                <w:color w:val="000000" w:themeColor="text1"/>
                <w:sz w:val="24"/>
                <w:szCs w:val="24"/>
                <w:lang w:val="ru-RU" w:eastAsia="ru-RU"/>
              </w:rPr>
            </w:pPr>
            <w:r w:rsidRPr="00603A0F">
              <w:rPr>
                <w:color w:val="000000" w:themeColor="text1"/>
                <w:sz w:val="24"/>
                <w:szCs w:val="24"/>
              </w:rPr>
              <w:t>0</w:t>
            </w:r>
          </w:p>
        </w:tc>
        <w:tc>
          <w:tcPr>
            <w:tcW w:w="1272" w:type="dxa"/>
          </w:tcPr>
          <w:p w14:paraId="2541E3AE" w14:textId="26CC2CD3" w:rsidR="00413339" w:rsidRPr="00603A0F" w:rsidRDefault="00413339" w:rsidP="00D60AC3">
            <w:pPr>
              <w:pStyle w:val="TableParagraph"/>
              <w:jc w:val="center"/>
              <w:rPr>
                <w:color w:val="000000" w:themeColor="text1"/>
                <w:sz w:val="24"/>
                <w:szCs w:val="24"/>
                <w:lang w:val="ru-RU" w:eastAsia="ru-RU"/>
              </w:rPr>
            </w:pPr>
            <w:r w:rsidRPr="00603A0F">
              <w:rPr>
                <w:color w:val="000000" w:themeColor="text1"/>
                <w:sz w:val="24"/>
                <w:szCs w:val="24"/>
              </w:rPr>
              <w:t>0</w:t>
            </w:r>
          </w:p>
        </w:tc>
        <w:tc>
          <w:tcPr>
            <w:tcW w:w="1272" w:type="dxa"/>
          </w:tcPr>
          <w:p w14:paraId="6BC85D9B" w14:textId="03DECF98"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rPr>
              <w:t>0</w:t>
            </w:r>
          </w:p>
        </w:tc>
        <w:tc>
          <w:tcPr>
            <w:tcW w:w="1130" w:type="dxa"/>
          </w:tcPr>
          <w:p w14:paraId="00BBE385" w14:textId="1725BB52"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rPr>
              <w:t>0</w:t>
            </w:r>
          </w:p>
        </w:tc>
        <w:tc>
          <w:tcPr>
            <w:tcW w:w="1130" w:type="dxa"/>
          </w:tcPr>
          <w:p w14:paraId="4314217C" w14:textId="70C89F41"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rPr>
              <w:t>0</w:t>
            </w:r>
          </w:p>
        </w:tc>
        <w:tc>
          <w:tcPr>
            <w:tcW w:w="989" w:type="dxa"/>
          </w:tcPr>
          <w:p w14:paraId="7655666A" w14:textId="1F765841"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rPr>
              <w:t>0</w:t>
            </w:r>
          </w:p>
        </w:tc>
        <w:tc>
          <w:tcPr>
            <w:tcW w:w="1130" w:type="dxa"/>
          </w:tcPr>
          <w:p w14:paraId="4546EA0B" w14:textId="491D7F9B"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rPr>
              <w:t>0</w:t>
            </w:r>
          </w:p>
        </w:tc>
        <w:tc>
          <w:tcPr>
            <w:tcW w:w="1463" w:type="dxa"/>
            <w:gridSpan w:val="2"/>
          </w:tcPr>
          <w:p w14:paraId="4C8D7373" w14:textId="31D3E5F3" w:rsidR="00413339" w:rsidRPr="00603A0F" w:rsidRDefault="00413339" w:rsidP="00D60AC3">
            <w:pPr>
              <w:pStyle w:val="TableParagraph"/>
              <w:jc w:val="center"/>
              <w:rPr>
                <w:color w:val="000000" w:themeColor="text1"/>
                <w:sz w:val="24"/>
                <w:szCs w:val="24"/>
                <w:lang w:val="ru-RU"/>
              </w:rPr>
            </w:pPr>
            <w:r w:rsidRPr="00603A0F">
              <w:rPr>
                <w:color w:val="000000"/>
                <w:sz w:val="24"/>
                <w:szCs w:val="24"/>
              </w:rPr>
              <w:t>0,0</w:t>
            </w:r>
          </w:p>
        </w:tc>
      </w:tr>
      <w:tr w:rsidR="00413339" w:rsidRPr="00603A0F" w14:paraId="5D1037A5" w14:textId="77777777" w:rsidTr="00995509">
        <w:trPr>
          <w:trHeight w:val="20"/>
          <w:jc w:val="center"/>
        </w:trPr>
        <w:tc>
          <w:tcPr>
            <w:tcW w:w="5370" w:type="dxa"/>
          </w:tcPr>
          <w:p w14:paraId="41A510E4" w14:textId="77777777" w:rsidR="00413339" w:rsidRPr="00603A0F" w:rsidRDefault="00413339" w:rsidP="00D60AC3">
            <w:pPr>
              <w:pStyle w:val="TableParagraph"/>
              <w:rPr>
                <w:color w:val="000000" w:themeColor="text1"/>
                <w:sz w:val="24"/>
                <w:szCs w:val="24"/>
              </w:rPr>
            </w:pPr>
            <w:r w:rsidRPr="00603A0F">
              <w:rPr>
                <w:color w:val="000000" w:themeColor="text1"/>
                <w:sz w:val="24"/>
                <w:szCs w:val="24"/>
                <w:lang w:val="ru-RU"/>
              </w:rPr>
              <w:t xml:space="preserve">Республиканский </w:t>
            </w:r>
            <w:proofErr w:type="spellStart"/>
            <w:r w:rsidRPr="00603A0F">
              <w:rPr>
                <w:color w:val="000000" w:themeColor="text1"/>
                <w:sz w:val="24"/>
                <w:szCs w:val="24"/>
              </w:rPr>
              <w:t>бюджет</w:t>
            </w:r>
            <w:proofErr w:type="spellEnd"/>
          </w:p>
        </w:tc>
        <w:tc>
          <w:tcPr>
            <w:tcW w:w="990" w:type="dxa"/>
          </w:tcPr>
          <w:p w14:paraId="7485CDD9" w14:textId="77777777" w:rsidR="00413339" w:rsidRPr="00603A0F" w:rsidRDefault="00413339" w:rsidP="00D60AC3">
            <w:pPr>
              <w:pStyle w:val="TableParagraph"/>
              <w:jc w:val="center"/>
              <w:rPr>
                <w:color w:val="000000" w:themeColor="text1"/>
                <w:sz w:val="24"/>
                <w:szCs w:val="24"/>
              </w:rPr>
            </w:pPr>
          </w:p>
        </w:tc>
        <w:tc>
          <w:tcPr>
            <w:tcW w:w="1130" w:type="dxa"/>
          </w:tcPr>
          <w:p w14:paraId="4C36E190" w14:textId="787EE4F2" w:rsidR="00413339" w:rsidRPr="00603A0F" w:rsidRDefault="00413339" w:rsidP="00D60AC3">
            <w:pPr>
              <w:pStyle w:val="TableParagraph"/>
              <w:jc w:val="center"/>
              <w:rPr>
                <w:color w:val="000000" w:themeColor="text1"/>
                <w:sz w:val="24"/>
                <w:szCs w:val="24"/>
                <w:lang w:val="ru-RU"/>
              </w:rPr>
            </w:pPr>
            <w:r w:rsidRPr="00603A0F">
              <w:rPr>
                <w:color w:val="000000" w:themeColor="text1"/>
                <w:sz w:val="24"/>
                <w:szCs w:val="24"/>
              </w:rPr>
              <w:t>0</w:t>
            </w:r>
          </w:p>
        </w:tc>
        <w:tc>
          <w:tcPr>
            <w:tcW w:w="1272" w:type="dxa"/>
          </w:tcPr>
          <w:p w14:paraId="70782228" w14:textId="19244B7E"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1272" w:type="dxa"/>
          </w:tcPr>
          <w:p w14:paraId="4BC3585C" w14:textId="32B130F2"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202196C4" w14:textId="385E9C3C"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43A1B2C5" w14:textId="1ED1DEC3"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989" w:type="dxa"/>
          </w:tcPr>
          <w:p w14:paraId="2D541A0A" w14:textId="053342C0"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0E77CFBF" w14:textId="3FFAD688" w:rsidR="00413339" w:rsidRPr="00603A0F" w:rsidRDefault="00413339" w:rsidP="00D60AC3">
            <w:pPr>
              <w:pStyle w:val="TableParagraph"/>
              <w:jc w:val="center"/>
              <w:rPr>
                <w:color w:val="000000" w:themeColor="text1"/>
                <w:sz w:val="24"/>
                <w:szCs w:val="24"/>
              </w:rPr>
            </w:pPr>
            <w:r w:rsidRPr="00603A0F">
              <w:rPr>
                <w:color w:val="000000" w:themeColor="text1"/>
                <w:sz w:val="24"/>
                <w:szCs w:val="24"/>
              </w:rPr>
              <w:t>0</w:t>
            </w:r>
          </w:p>
        </w:tc>
        <w:tc>
          <w:tcPr>
            <w:tcW w:w="1463" w:type="dxa"/>
            <w:gridSpan w:val="2"/>
          </w:tcPr>
          <w:p w14:paraId="25698B42" w14:textId="350EE220" w:rsidR="00413339" w:rsidRPr="00603A0F" w:rsidRDefault="00413339" w:rsidP="00D60AC3">
            <w:pPr>
              <w:pStyle w:val="TableParagraph"/>
              <w:jc w:val="center"/>
              <w:rPr>
                <w:color w:val="000000" w:themeColor="text1"/>
                <w:sz w:val="24"/>
                <w:szCs w:val="24"/>
              </w:rPr>
            </w:pPr>
            <w:r w:rsidRPr="00603A0F">
              <w:rPr>
                <w:color w:val="000000"/>
                <w:sz w:val="24"/>
                <w:szCs w:val="24"/>
              </w:rPr>
              <w:t>0,0</w:t>
            </w:r>
          </w:p>
        </w:tc>
      </w:tr>
      <w:tr w:rsidR="00D42BC8" w:rsidRPr="00603A0F" w14:paraId="27A1B7C1" w14:textId="77777777" w:rsidTr="00995509">
        <w:trPr>
          <w:gridAfter w:val="1"/>
          <w:wAfter w:w="51" w:type="dxa"/>
          <w:trHeight w:val="20"/>
          <w:jc w:val="center"/>
        </w:trPr>
        <w:tc>
          <w:tcPr>
            <w:tcW w:w="5370" w:type="dxa"/>
          </w:tcPr>
          <w:p w14:paraId="5FCEE4EE" w14:textId="165F74CB"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Подпрограмма 2 «Развитие лесного хозяйства Республики Тыва»</w:t>
            </w:r>
          </w:p>
        </w:tc>
        <w:tc>
          <w:tcPr>
            <w:tcW w:w="990" w:type="dxa"/>
          </w:tcPr>
          <w:p w14:paraId="1F3174C6"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2</w:t>
            </w:r>
          </w:p>
        </w:tc>
        <w:tc>
          <w:tcPr>
            <w:tcW w:w="1130" w:type="dxa"/>
          </w:tcPr>
          <w:p w14:paraId="4759A280"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3</w:t>
            </w:r>
          </w:p>
        </w:tc>
        <w:tc>
          <w:tcPr>
            <w:tcW w:w="1272" w:type="dxa"/>
          </w:tcPr>
          <w:p w14:paraId="54BBE8C8"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4</w:t>
            </w:r>
          </w:p>
          <w:p w14:paraId="47DE2A28" w14:textId="77777777" w:rsidR="00D42BC8" w:rsidRPr="00603A0F" w:rsidRDefault="00D42BC8" w:rsidP="00D60AC3">
            <w:pPr>
              <w:pStyle w:val="TableParagraph"/>
              <w:jc w:val="center"/>
              <w:rPr>
                <w:color w:val="000000" w:themeColor="text1"/>
                <w:sz w:val="24"/>
                <w:szCs w:val="24"/>
              </w:rPr>
            </w:pPr>
          </w:p>
        </w:tc>
        <w:tc>
          <w:tcPr>
            <w:tcW w:w="1272" w:type="dxa"/>
          </w:tcPr>
          <w:p w14:paraId="310410C8"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5</w:t>
            </w:r>
          </w:p>
        </w:tc>
        <w:tc>
          <w:tcPr>
            <w:tcW w:w="1130" w:type="dxa"/>
          </w:tcPr>
          <w:p w14:paraId="040490BE"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6</w:t>
            </w:r>
          </w:p>
        </w:tc>
        <w:tc>
          <w:tcPr>
            <w:tcW w:w="1130" w:type="dxa"/>
          </w:tcPr>
          <w:p w14:paraId="3E317276"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7</w:t>
            </w:r>
          </w:p>
        </w:tc>
        <w:tc>
          <w:tcPr>
            <w:tcW w:w="989" w:type="dxa"/>
          </w:tcPr>
          <w:p w14:paraId="0A00DD81"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8</w:t>
            </w:r>
          </w:p>
        </w:tc>
        <w:tc>
          <w:tcPr>
            <w:tcW w:w="1130" w:type="dxa"/>
          </w:tcPr>
          <w:p w14:paraId="5E3E6006"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9</w:t>
            </w:r>
          </w:p>
        </w:tc>
        <w:tc>
          <w:tcPr>
            <w:tcW w:w="1412" w:type="dxa"/>
          </w:tcPr>
          <w:p w14:paraId="19F6AEEF"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10</w:t>
            </w:r>
          </w:p>
        </w:tc>
      </w:tr>
      <w:tr w:rsidR="00D42BC8" w:rsidRPr="00603A0F" w14:paraId="0EACBB56" w14:textId="77777777" w:rsidTr="00995509">
        <w:trPr>
          <w:gridAfter w:val="1"/>
          <w:wAfter w:w="51" w:type="dxa"/>
          <w:trHeight w:val="20"/>
          <w:jc w:val="center"/>
        </w:trPr>
        <w:tc>
          <w:tcPr>
            <w:tcW w:w="5370" w:type="dxa"/>
          </w:tcPr>
          <w:p w14:paraId="630F67B2" w14:textId="77777777"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Государственная подпрограмма (всего), в том числе:</w:t>
            </w:r>
          </w:p>
        </w:tc>
        <w:tc>
          <w:tcPr>
            <w:tcW w:w="990" w:type="dxa"/>
          </w:tcPr>
          <w:p w14:paraId="6109F360"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55CA904D" w14:textId="1193B928" w:rsidR="00D42BC8" w:rsidRPr="00603A0F" w:rsidRDefault="00D42BC8" w:rsidP="00D60AC3">
            <w:pPr>
              <w:pStyle w:val="TableParagraph"/>
              <w:jc w:val="center"/>
              <w:rPr>
                <w:color w:val="000000" w:themeColor="text1"/>
                <w:sz w:val="24"/>
                <w:szCs w:val="24"/>
                <w:lang w:val="ru-RU"/>
              </w:rPr>
            </w:pPr>
            <w:r w:rsidRPr="00603A0F">
              <w:rPr>
                <w:color w:val="000000"/>
                <w:sz w:val="24"/>
                <w:szCs w:val="24"/>
                <w:lang w:val="ru-RU"/>
              </w:rPr>
              <w:t>631 474,3</w:t>
            </w:r>
          </w:p>
        </w:tc>
        <w:tc>
          <w:tcPr>
            <w:tcW w:w="1272" w:type="dxa"/>
          </w:tcPr>
          <w:p w14:paraId="570EBF6D" w14:textId="6ECF50F6" w:rsidR="00D42BC8" w:rsidRPr="00603A0F" w:rsidRDefault="00D42BC8" w:rsidP="00D60AC3">
            <w:pPr>
              <w:pStyle w:val="TableParagraph"/>
              <w:jc w:val="center"/>
              <w:rPr>
                <w:color w:val="000000" w:themeColor="text1"/>
                <w:sz w:val="24"/>
                <w:szCs w:val="24"/>
                <w:lang w:val="ru-RU"/>
              </w:rPr>
            </w:pPr>
            <w:r w:rsidRPr="00603A0F">
              <w:rPr>
                <w:color w:val="000000"/>
                <w:sz w:val="24"/>
                <w:szCs w:val="24"/>
                <w:lang w:val="ru-RU"/>
              </w:rPr>
              <w:t>570 122,6</w:t>
            </w:r>
          </w:p>
        </w:tc>
        <w:tc>
          <w:tcPr>
            <w:tcW w:w="1272" w:type="dxa"/>
          </w:tcPr>
          <w:p w14:paraId="6BD29030" w14:textId="1DC74FFE" w:rsidR="00D42BC8" w:rsidRPr="00603A0F" w:rsidRDefault="00D42BC8" w:rsidP="00D60AC3">
            <w:pPr>
              <w:pStyle w:val="TableParagraph"/>
              <w:jc w:val="center"/>
              <w:rPr>
                <w:color w:val="000000" w:themeColor="text1"/>
                <w:sz w:val="24"/>
                <w:szCs w:val="24"/>
                <w:lang w:val="ru-RU"/>
              </w:rPr>
            </w:pPr>
            <w:r w:rsidRPr="00603A0F">
              <w:rPr>
                <w:color w:val="000000"/>
                <w:sz w:val="24"/>
                <w:szCs w:val="24"/>
                <w:lang w:val="ru-RU"/>
              </w:rPr>
              <w:t>585 847,5</w:t>
            </w:r>
          </w:p>
        </w:tc>
        <w:tc>
          <w:tcPr>
            <w:tcW w:w="1130" w:type="dxa"/>
          </w:tcPr>
          <w:p w14:paraId="07F2683E"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7995CE17"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989" w:type="dxa"/>
          </w:tcPr>
          <w:p w14:paraId="031031B5"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1F4FAF38"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412" w:type="dxa"/>
          </w:tcPr>
          <w:p w14:paraId="4F01AF3E" w14:textId="6CA6E4D8" w:rsidR="00D42BC8" w:rsidRPr="00603A0F" w:rsidRDefault="00D42BC8" w:rsidP="00D60AC3">
            <w:pPr>
              <w:jc w:val="center"/>
              <w:rPr>
                <w:rFonts w:ascii="Times New Roman" w:hAnsi="Times New Roman" w:cs="Times New Roman"/>
                <w:color w:val="000000" w:themeColor="text1"/>
                <w:sz w:val="24"/>
                <w:szCs w:val="24"/>
              </w:rPr>
            </w:pPr>
            <w:r w:rsidRPr="00603A0F">
              <w:rPr>
                <w:rFonts w:ascii="Times New Roman" w:hAnsi="Times New Roman" w:cs="Times New Roman"/>
                <w:color w:val="000000"/>
                <w:sz w:val="24"/>
                <w:szCs w:val="24"/>
              </w:rPr>
              <w:t>1 787 444,4</w:t>
            </w:r>
          </w:p>
        </w:tc>
      </w:tr>
      <w:tr w:rsidR="00D42BC8" w:rsidRPr="00603A0F" w14:paraId="6B23608D" w14:textId="77777777" w:rsidTr="00995509">
        <w:trPr>
          <w:gridAfter w:val="1"/>
          <w:wAfter w:w="51" w:type="dxa"/>
          <w:trHeight w:val="20"/>
          <w:jc w:val="center"/>
        </w:trPr>
        <w:tc>
          <w:tcPr>
            <w:tcW w:w="5370" w:type="dxa"/>
          </w:tcPr>
          <w:p w14:paraId="139B959B" w14:textId="77777777"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Межбюджетные трансферты из федерального бюджета</w:t>
            </w:r>
          </w:p>
        </w:tc>
        <w:tc>
          <w:tcPr>
            <w:tcW w:w="990" w:type="dxa"/>
          </w:tcPr>
          <w:p w14:paraId="52C71A19"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3B41132A" w14:textId="4A3B0A6B" w:rsidR="00D42BC8" w:rsidRPr="00603A0F" w:rsidRDefault="00D42BC8" w:rsidP="00D60AC3">
            <w:pPr>
              <w:pStyle w:val="TableParagraph"/>
              <w:jc w:val="center"/>
              <w:rPr>
                <w:color w:val="000000" w:themeColor="text1"/>
                <w:sz w:val="24"/>
                <w:szCs w:val="24"/>
              </w:rPr>
            </w:pPr>
            <w:r w:rsidRPr="00603A0F">
              <w:rPr>
                <w:color w:val="000000"/>
                <w:sz w:val="24"/>
                <w:szCs w:val="24"/>
                <w:lang w:val="ru-RU"/>
              </w:rPr>
              <w:t>631 474,3</w:t>
            </w:r>
          </w:p>
        </w:tc>
        <w:tc>
          <w:tcPr>
            <w:tcW w:w="1272" w:type="dxa"/>
          </w:tcPr>
          <w:p w14:paraId="4A89032E" w14:textId="12CF6D37" w:rsidR="00D42BC8" w:rsidRPr="00603A0F" w:rsidRDefault="00D42BC8" w:rsidP="00D60AC3">
            <w:pPr>
              <w:pStyle w:val="TableParagraph"/>
              <w:jc w:val="center"/>
              <w:rPr>
                <w:color w:val="000000" w:themeColor="text1"/>
                <w:sz w:val="24"/>
                <w:szCs w:val="24"/>
              </w:rPr>
            </w:pPr>
            <w:r w:rsidRPr="00603A0F">
              <w:rPr>
                <w:color w:val="000000"/>
                <w:sz w:val="24"/>
                <w:szCs w:val="24"/>
                <w:lang w:val="ru-RU"/>
              </w:rPr>
              <w:t>570 122,6</w:t>
            </w:r>
          </w:p>
        </w:tc>
        <w:tc>
          <w:tcPr>
            <w:tcW w:w="1272" w:type="dxa"/>
          </w:tcPr>
          <w:p w14:paraId="054BDC26" w14:textId="49CF90ED" w:rsidR="00D42BC8" w:rsidRPr="00603A0F" w:rsidRDefault="00D42BC8" w:rsidP="00D60AC3">
            <w:pPr>
              <w:pStyle w:val="TableParagraph"/>
              <w:jc w:val="center"/>
              <w:rPr>
                <w:color w:val="000000" w:themeColor="text1"/>
                <w:sz w:val="24"/>
                <w:szCs w:val="24"/>
              </w:rPr>
            </w:pPr>
            <w:r w:rsidRPr="00603A0F">
              <w:rPr>
                <w:color w:val="000000"/>
                <w:sz w:val="24"/>
                <w:szCs w:val="24"/>
                <w:lang w:val="ru-RU"/>
              </w:rPr>
              <w:t>585 847,5</w:t>
            </w:r>
          </w:p>
        </w:tc>
        <w:tc>
          <w:tcPr>
            <w:tcW w:w="1130" w:type="dxa"/>
          </w:tcPr>
          <w:p w14:paraId="4A494883" w14:textId="48CA998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786FB7F5" w14:textId="3E29CC2F"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989" w:type="dxa"/>
          </w:tcPr>
          <w:p w14:paraId="70F12132" w14:textId="406A6850"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6D936A48" w14:textId="5EB9E52A"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412" w:type="dxa"/>
          </w:tcPr>
          <w:p w14:paraId="4B613462" w14:textId="438597DD" w:rsidR="00D42BC8" w:rsidRPr="00603A0F" w:rsidRDefault="00D42BC8" w:rsidP="00D60AC3">
            <w:pPr>
              <w:jc w:val="center"/>
              <w:rPr>
                <w:rFonts w:ascii="Times New Roman" w:hAnsi="Times New Roman" w:cs="Times New Roman"/>
                <w:color w:val="000000"/>
                <w:sz w:val="24"/>
                <w:szCs w:val="24"/>
                <w:lang w:val="ru-RU"/>
              </w:rPr>
            </w:pPr>
            <w:r w:rsidRPr="00603A0F">
              <w:rPr>
                <w:rFonts w:ascii="Times New Roman" w:hAnsi="Times New Roman" w:cs="Times New Roman"/>
                <w:color w:val="000000"/>
                <w:sz w:val="24"/>
                <w:szCs w:val="24"/>
              </w:rPr>
              <w:t>1 787 444,4</w:t>
            </w:r>
          </w:p>
        </w:tc>
      </w:tr>
      <w:tr w:rsidR="00D42BC8" w:rsidRPr="00603A0F" w14:paraId="728AE4A5" w14:textId="77777777" w:rsidTr="00995509">
        <w:trPr>
          <w:gridAfter w:val="1"/>
          <w:wAfter w:w="51" w:type="dxa"/>
          <w:trHeight w:val="20"/>
          <w:jc w:val="center"/>
        </w:trPr>
        <w:tc>
          <w:tcPr>
            <w:tcW w:w="5370" w:type="dxa"/>
          </w:tcPr>
          <w:p w14:paraId="60BA828B" w14:textId="77777777" w:rsidR="00D42BC8" w:rsidRPr="00603A0F" w:rsidRDefault="00D42BC8" w:rsidP="00D60AC3">
            <w:pPr>
              <w:pStyle w:val="TableParagraph"/>
              <w:rPr>
                <w:color w:val="000000" w:themeColor="text1"/>
                <w:sz w:val="24"/>
                <w:szCs w:val="24"/>
              </w:rPr>
            </w:pPr>
            <w:proofErr w:type="spellStart"/>
            <w:r w:rsidRPr="00603A0F">
              <w:rPr>
                <w:color w:val="000000" w:themeColor="text1"/>
                <w:sz w:val="24"/>
                <w:szCs w:val="24"/>
              </w:rPr>
              <w:t>Республиканский</w:t>
            </w:r>
            <w:proofErr w:type="spellEnd"/>
            <w:r w:rsidRPr="00603A0F">
              <w:rPr>
                <w:color w:val="000000" w:themeColor="text1"/>
                <w:sz w:val="24"/>
                <w:szCs w:val="24"/>
              </w:rPr>
              <w:t xml:space="preserve"> </w:t>
            </w:r>
            <w:proofErr w:type="spellStart"/>
            <w:r w:rsidRPr="00603A0F">
              <w:rPr>
                <w:color w:val="000000" w:themeColor="text1"/>
                <w:sz w:val="24"/>
                <w:szCs w:val="24"/>
              </w:rPr>
              <w:t>бюджет</w:t>
            </w:r>
            <w:proofErr w:type="spellEnd"/>
          </w:p>
        </w:tc>
        <w:tc>
          <w:tcPr>
            <w:tcW w:w="990" w:type="dxa"/>
          </w:tcPr>
          <w:p w14:paraId="6E2EEE07" w14:textId="77777777" w:rsidR="00D42BC8" w:rsidRPr="00603A0F" w:rsidRDefault="00D42BC8" w:rsidP="00D60AC3">
            <w:pPr>
              <w:pStyle w:val="TableParagraph"/>
              <w:jc w:val="center"/>
              <w:rPr>
                <w:color w:val="000000" w:themeColor="text1"/>
                <w:sz w:val="24"/>
                <w:szCs w:val="24"/>
              </w:rPr>
            </w:pPr>
          </w:p>
        </w:tc>
        <w:tc>
          <w:tcPr>
            <w:tcW w:w="1130" w:type="dxa"/>
          </w:tcPr>
          <w:p w14:paraId="196E7317" w14:textId="77777777" w:rsidR="00D42BC8" w:rsidRPr="00603A0F" w:rsidRDefault="00D42BC8" w:rsidP="00D60AC3">
            <w:pPr>
              <w:pStyle w:val="TableParagraph"/>
              <w:jc w:val="center"/>
              <w:rPr>
                <w:color w:val="000000" w:themeColor="text1"/>
                <w:sz w:val="24"/>
                <w:szCs w:val="24"/>
              </w:rPr>
            </w:pPr>
          </w:p>
        </w:tc>
        <w:tc>
          <w:tcPr>
            <w:tcW w:w="1272" w:type="dxa"/>
          </w:tcPr>
          <w:p w14:paraId="3D41E63D" w14:textId="77777777" w:rsidR="00D42BC8" w:rsidRPr="00603A0F" w:rsidRDefault="00D42BC8" w:rsidP="00D60AC3">
            <w:pPr>
              <w:pStyle w:val="TableParagraph"/>
              <w:jc w:val="center"/>
              <w:rPr>
                <w:color w:val="000000" w:themeColor="text1"/>
                <w:sz w:val="24"/>
                <w:szCs w:val="24"/>
              </w:rPr>
            </w:pPr>
          </w:p>
        </w:tc>
        <w:tc>
          <w:tcPr>
            <w:tcW w:w="1272" w:type="dxa"/>
          </w:tcPr>
          <w:p w14:paraId="242A846F" w14:textId="77777777" w:rsidR="00D42BC8" w:rsidRPr="00603A0F" w:rsidRDefault="00D42BC8" w:rsidP="00D60AC3">
            <w:pPr>
              <w:pStyle w:val="TableParagraph"/>
              <w:jc w:val="center"/>
              <w:rPr>
                <w:color w:val="000000" w:themeColor="text1"/>
                <w:sz w:val="24"/>
                <w:szCs w:val="24"/>
              </w:rPr>
            </w:pPr>
          </w:p>
        </w:tc>
        <w:tc>
          <w:tcPr>
            <w:tcW w:w="1130" w:type="dxa"/>
          </w:tcPr>
          <w:p w14:paraId="0E275ABD"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16D0B1EB"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989" w:type="dxa"/>
          </w:tcPr>
          <w:p w14:paraId="5F46531F"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27EFA26E"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412" w:type="dxa"/>
          </w:tcPr>
          <w:p w14:paraId="2F372B75" w14:textId="77777777" w:rsidR="00D42BC8" w:rsidRPr="00603A0F" w:rsidRDefault="00D42BC8" w:rsidP="00D60AC3">
            <w:pPr>
              <w:pStyle w:val="TableParagraph"/>
              <w:jc w:val="center"/>
              <w:rPr>
                <w:color w:val="000000" w:themeColor="text1"/>
                <w:sz w:val="24"/>
                <w:szCs w:val="24"/>
              </w:rPr>
            </w:pPr>
          </w:p>
        </w:tc>
      </w:tr>
      <w:tr w:rsidR="00D42BC8" w:rsidRPr="00603A0F" w14:paraId="31AF931D" w14:textId="77777777" w:rsidTr="00995509">
        <w:trPr>
          <w:gridAfter w:val="1"/>
          <w:wAfter w:w="51" w:type="dxa"/>
          <w:trHeight w:val="20"/>
          <w:jc w:val="center"/>
        </w:trPr>
        <w:tc>
          <w:tcPr>
            <w:tcW w:w="15825" w:type="dxa"/>
            <w:gridSpan w:val="10"/>
          </w:tcPr>
          <w:p w14:paraId="1ED1A27A" w14:textId="53A8EC64"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lastRenderedPageBreak/>
              <w:t>Региональный проект «Сохранение лесов» национального проекта «Экология»</w:t>
            </w:r>
          </w:p>
          <w:p w14:paraId="3385DE58" w14:textId="0D153A10"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 xml:space="preserve">куратор – заместитель Председателя Правительства Республики Тыва </w:t>
            </w:r>
            <w:proofErr w:type="spellStart"/>
            <w:r w:rsidRPr="00603A0F">
              <w:rPr>
                <w:color w:val="000000" w:themeColor="text1"/>
                <w:sz w:val="24"/>
                <w:szCs w:val="24"/>
                <w:lang w:val="ru-RU"/>
              </w:rPr>
              <w:t>Монгуш</w:t>
            </w:r>
            <w:proofErr w:type="spellEnd"/>
            <w:r w:rsidRPr="00603A0F">
              <w:rPr>
                <w:color w:val="000000" w:themeColor="text1"/>
                <w:sz w:val="24"/>
                <w:szCs w:val="24"/>
                <w:lang w:val="ru-RU"/>
              </w:rPr>
              <w:t xml:space="preserve"> А.К.</w:t>
            </w:r>
          </w:p>
        </w:tc>
      </w:tr>
      <w:tr w:rsidR="00D42BC8" w:rsidRPr="00603A0F" w14:paraId="23305616" w14:textId="77777777" w:rsidTr="00995509">
        <w:trPr>
          <w:gridAfter w:val="1"/>
          <w:wAfter w:w="51" w:type="dxa"/>
          <w:trHeight w:val="20"/>
          <w:jc w:val="center"/>
        </w:trPr>
        <w:tc>
          <w:tcPr>
            <w:tcW w:w="5370" w:type="dxa"/>
          </w:tcPr>
          <w:p w14:paraId="1277BAD1" w14:textId="1B3B6072"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Межбюджетные трансферты из федерального бюджета</w:t>
            </w:r>
          </w:p>
        </w:tc>
        <w:tc>
          <w:tcPr>
            <w:tcW w:w="990" w:type="dxa"/>
          </w:tcPr>
          <w:p w14:paraId="1646A7D0"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2FA09FC5" w14:textId="24FB2344"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108 525,4</w:t>
            </w:r>
          </w:p>
        </w:tc>
        <w:tc>
          <w:tcPr>
            <w:tcW w:w="1272" w:type="dxa"/>
          </w:tcPr>
          <w:p w14:paraId="401E0DCD" w14:textId="790BE64E"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55 477,1</w:t>
            </w:r>
          </w:p>
        </w:tc>
        <w:tc>
          <w:tcPr>
            <w:tcW w:w="1272" w:type="dxa"/>
          </w:tcPr>
          <w:p w14:paraId="5C044504" w14:textId="366B75FB"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58 287,4</w:t>
            </w:r>
          </w:p>
        </w:tc>
        <w:tc>
          <w:tcPr>
            <w:tcW w:w="1130" w:type="dxa"/>
          </w:tcPr>
          <w:p w14:paraId="2AD89899"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5262FFDF"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989" w:type="dxa"/>
          </w:tcPr>
          <w:p w14:paraId="3AFEE322"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5F5C5003"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412" w:type="dxa"/>
          </w:tcPr>
          <w:p w14:paraId="737679EC" w14:textId="61EF5C47"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lang w:val="ru-RU"/>
              </w:rPr>
              <w:t>222 289,9</w:t>
            </w:r>
          </w:p>
        </w:tc>
      </w:tr>
      <w:tr w:rsidR="00D42BC8" w:rsidRPr="00603A0F" w14:paraId="54DCD05E" w14:textId="77777777" w:rsidTr="00995509">
        <w:trPr>
          <w:gridAfter w:val="1"/>
          <w:wAfter w:w="51" w:type="dxa"/>
          <w:trHeight w:val="20"/>
          <w:jc w:val="center"/>
        </w:trPr>
        <w:tc>
          <w:tcPr>
            <w:tcW w:w="5370" w:type="dxa"/>
          </w:tcPr>
          <w:p w14:paraId="10634D81" w14:textId="77777777" w:rsidR="00D42BC8" w:rsidRPr="00603A0F" w:rsidRDefault="00D42BC8" w:rsidP="00D60AC3">
            <w:pPr>
              <w:pStyle w:val="TableParagraph"/>
              <w:rPr>
                <w:color w:val="000000" w:themeColor="text1"/>
                <w:sz w:val="24"/>
                <w:szCs w:val="24"/>
              </w:rPr>
            </w:pPr>
            <w:proofErr w:type="spellStart"/>
            <w:r w:rsidRPr="00603A0F">
              <w:rPr>
                <w:color w:val="000000" w:themeColor="text1"/>
                <w:sz w:val="24"/>
                <w:szCs w:val="24"/>
              </w:rPr>
              <w:t>Республиканский</w:t>
            </w:r>
            <w:proofErr w:type="spellEnd"/>
            <w:r w:rsidRPr="00603A0F">
              <w:rPr>
                <w:color w:val="000000" w:themeColor="text1"/>
                <w:sz w:val="24"/>
                <w:szCs w:val="24"/>
              </w:rPr>
              <w:t xml:space="preserve"> </w:t>
            </w:r>
            <w:proofErr w:type="spellStart"/>
            <w:r w:rsidRPr="00603A0F">
              <w:rPr>
                <w:color w:val="000000" w:themeColor="text1"/>
                <w:sz w:val="24"/>
                <w:szCs w:val="24"/>
              </w:rPr>
              <w:t>бюджет</w:t>
            </w:r>
            <w:proofErr w:type="spellEnd"/>
          </w:p>
        </w:tc>
        <w:tc>
          <w:tcPr>
            <w:tcW w:w="990" w:type="dxa"/>
          </w:tcPr>
          <w:p w14:paraId="4CA11A97" w14:textId="77777777" w:rsidR="00D42BC8" w:rsidRPr="00603A0F" w:rsidRDefault="00D42BC8" w:rsidP="00D60AC3">
            <w:pPr>
              <w:pStyle w:val="TableParagraph"/>
              <w:jc w:val="center"/>
              <w:rPr>
                <w:color w:val="000000" w:themeColor="text1"/>
                <w:sz w:val="24"/>
                <w:szCs w:val="24"/>
              </w:rPr>
            </w:pPr>
          </w:p>
        </w:tc>
        <w:tc>
          <w:tcPr>
            <w:tcW w:w="1130" w:type="dxa"/>
          </w:tcPr>
          <w:p w14:paraId="5B85ECB1" w14:textId="049E0679"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272" w:type="dxa"/>
          </w:tcPr>
          <w:p w14:paraId="3BD63A56" w14:textId="3D6B0D40"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272" w:type="dxa"/>
          </w:tcPr>
          <w:p w14:paraId="2488CEA2" w14:textId="4EE81A0E"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2F6BEB14" w14:textId="5C7D0F54"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5A262A04" w14:textId="60B9E382"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989" w:type="dxa"/>
          </w:tcPr>
          <w:p w14:paraId="0526CDCC" w14:textId="514C3370"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3CB1C5A1" w14:textId="7EE78C26"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412" w:type="dxa"/>
          </w:tcPr>
          <w:p w14:paraId="0AF78603" w14:textId="13F89C3F"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r>
      <w:tr w:rsidR="00D42BC8" w:rsidRPr="00603A0F" w14:paraId="61E0B082" w14:textId="77777777" w:rsidTr="00995509">
        <w:trPr>
          <w:gridAfter w:val="1"/>
          <w:wAfter w:w="51" w:type="dxa"/>
          <w:trHeight w:val="20"/>
          <w:jc w:val="center"/>
        </w:trPr>
        <w:tc>
          <w:tcPr>
            <w:tcW w:w="5370" w:type="dxa"/>
          </w:tcPr>
          <w:p w14:paraId="73760CC1" w14:textId="0C4EBB65" w:rsidR="00D42BC8" w:rsidRPr="00603A0F" w:rsidRDefault="00D42BC8" w:rsidP="00D60AC3">
            <w:pPr>
              <w:pStyle w:val="TableParagraph"/>
              <w:rPr>
                <w:iCs/>
                <w:color w:val="000000" w:themeColor="text1"/>
                <w:sz w:val="24"/>
                <w:szCs w:val="24"/>
                <w:lang w:val="ru-RU"/>
              </w:rPr>
            </w:pPr>
            <w:r w:rsidRPr="00603A0F">
              <w:rPr>
                <w:iCs/>
                <w:color w:val="000000" w:themeColor="text1"/>
                <w:sz w:val="24"/>
                <w:szCs w:val="24"/>
                <w:lang w:val="ru-RU"/>
              </w:rPr>
              <w:t xml:space="preserve">1. Увеличение площади </w:t>
            </w:r>
            <w:proofErr w:type="spellStart"/>
            <w:r w:rsidRPr="00603A0F">
              <w:rPr>
                <w:iCs/>
                <w:color w:val="000000" w:themeColor="text1"/>
                <w:sz w:val="24"/>
                <w:szCs w:val="24"/>
                <w:lang w:val="ru-RU"/>
              </w:rPr>
              <w:t>лесовосстановления</w:t>
            </w:r>
            <w:proofErr w:type="spellEnd"/>
          </w:p>
        </w:tc>
        <w:tc>
          <w:tcPr>
            <w:tcW w:w="990" w:type="dxa"/>
          </w:tcPr>
          <w:p w14:paraId="12D42D45"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70D96BEE" w14:textId="1E838701" w:rsidR="00D42BC8" w:rsidRPr="00603A0F" w:rsidRDefault="00D42BC8" w:rsidP="00D60AC3">
            <w:pPr>
              <w:pStyle w:val="TableParagraph"/>
              <w:jc w:val="center"/>
              <w:rPr>
                <w:bCs/>
                <w:color w:val="000000" w:themeColor="text1"/>
                <w:sz w:val="24"/>
                <w:szCs w:val="24"/>
                <w:lang w:val="ru-RU"/>
              </w:rPr>
            </w:pPr>
            <w:r w:rsidRPr="00603A0F">
              <w:rPr>
                <w:bCs/>
                <w:color w:val="000000" w:themeColor="text1"/>
                <w:sz w:val="24"/>
                <w:szCs w:val="24"/>
                <w:lang w:val="ru-RU"/>
              </w:rPr>
              <w:t>37 745,9</w:t>
            </w:r>
          </w:p>
        </w:tc>
        <w:tc>
          <w:tcPr>
            <w:tcW w:w="1272" w:type="dxa"/>
          </w:tcPr>
          <w:p w14:paraId="600E8EAF" w14:textId="0E3655F2" w:rsidR="00D42BC8" w:rsidRPr="00603A0F" w:rsidRDefault="00D42BC8" w:rsidP="00D60AC3">
            <w:pPr>
              <w:pStyle w:val="TableParagraph"/>
              <w:jc w:val="center"/>
              <w:rPr>
                <w:bCs/>
                <w:color w:val="000000" w:themeColor="text1"/>
                <w:sz w:val="24"/>
                <w:szCs w:val="24"/>
                <w:lang w:val="ru-RU"/>
              </w:rPr>
            </w:pPr>
            <w:r w:rsidRPr="00603A0F">
              <w:rPr>
                <w:bCs/>
                <w:color w:val="000000" w:themeColor="text1"/>
                <w:sz w:val="24"/>
                <w:szCs w:val="24"/>
                <w:lang w:val="ru-RU"/>
              </w:rPr>
              <w:t>16001,6</w:t>
            </w:r>
          </w:p>
        </w:tc>
        <w:tc>
          <w:tcPr>
            <w:tcW w:w="1272" w:type="dxa"/>
          </w:tcPr>
          <w:p w14:paraId="2984A7EB" w14:textId="25BFDA25" w:rsidR="00D42BC8" w:rsidRPr="00603A0F" w:rsidRDefault="00D42BC8" w:rsidP="00D60AC3">
            <w:pPr>
              <w:pStyle w:val="TableParagraph"/>
              <w:jc w:val="center"/>
              <w:rPr>
                <w:bCs/>
                <w:color w:val="000000" w:themeColor="text1"/>
                <w:sz w:val="24"/>
                <w:szCs w:val="24"/>
                <w:lang w:val="ru-RU"/>
              </w:rPr>
            </w:pPr>
            <w:r w:rsidRPr="00603A0F">
              <w:rPr>
                <w:bCs/>
                <w:color w:val="000000" w:themeColor="text1"/>
                <w:sz w:val="24"/>
                <w:szCs w:val="24"/>
                <w:lang w:val="ru-RU"/>
              </w:rPr>
              <w:t>25686,0</w:t>
            </w:r>
          </w:p>
        </w:tc>
        <w:tc>
          <w:tcPr>
            <w:tcW w:w="1130" w:type="dxa"/>
          </w:tcPr>
          <w:p w14:paraId="612A9BC4" w14:textId="44B70240"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3AA68D4A" w14:textId="57EB0336"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989" w:type="dxa"/>
          </w:tcPr>
          <w:p w14:paraId="2287169E" w14:textId="56781CEE"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337B70DC" w14:textId="249AC806"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412" w:type="dxa"/>
          </w:tcPr>
          <w:p w14:paraId="21A56A03" w14:textId="45478C03" w:rsidR="00D42BC8" w:rsidRPr="00603A0F" w:rsidRDefault="00D42BC8" w:rsidP="00D60AC3">
            <w:pPr>
              <w:pStyle w:val="TableParagraph"/>
              <w:jc w:val="center"/>
              <w:rPr>
                <w:bCs/>
                <w:color w:val="000000" w:themeColor="text1"/>
                <w:sz w:val="24"/>
                <w:szCs w:val="24"/>
                <w:lang w:val="ru-RU"/>
              </w:rPr>
            </w:pPr>
            <w:r w:rsidRPr="00603A0F">
              <w:rPr>
                <w:bCs/>
                <w:color w:val="000000" w:themeColor="text1"/>
                <w:sz w:val="24"/>
                <w:szCs w:val="24"/>
                <w:lang w:val="ru-RU"/>
              </w:rPr>
              <w:t>79 433,5</w:t>
            </w:r>
          </w:p>
        </w:tc>
      </w:tr>
      <w:tr w:rsidR="00D42BC8" w:rsidRPr="00603A0F" w14:paraId="357D0EF0" w14:textId="77777777" w:rsidTr="00995509">
        <w:trPr>
          <w:gridAfter w:val="1"/>
          <w:wAfter w:w="51" w:type="dxa"/>
          <w:trHeight w:val="20"/>
          <w:jc w:val="center"/>
        </w:trPr>
        <w:tc>
          <w:tcPr>
            <w:tcW w:w="5370" w:type="dxa"/>
          </w:tcPr>
          <w:p w14:paraId="03E046A5" w14:textId="77777777"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Межбюджетные трансферты из федерального бюджета</w:t>
            </w:r>
          </w:p>
        </w:tc>
        <w:tc>
          <w:tcPr>
            <w:tcW w:w="990" w:type="dxa"/>
          </w:tcPr>
          <w:p w14:paraId="4E02CC22"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5C5E03ED" w14:textId="6E625F1B"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lang w:val="ru-RU"/>
              </w:rPr>
              <w:t>37 745,9</w:t>
            </w:r>
          </w:p>
        </w:tc>
        <w:tc>
          <w:tcPr>
            <w:tcW w:w="1272" w:type="dxa"/>
          </w:tcPr>
          <w:p w14:paraId="1DC97131" w14:textId="225B0F60"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lang w:val="ru-RU"/>
              </w:rPr>
              <w:t>16001,6</w:t>
            </w:r>
          </w:p>
        </w:tc>
        <w:tc>
          <w:tcPr>
            <w:tcW w:w="1272" w:type="dxa"/>
          </w:tcPr>
          <w:p w14:paraId="54083353" w14:textId="61EBC3A5"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lang w:val="ru-RU"/>
              </w:rPr>
              <w:t>25686,0</w:t>
            </w:r>
          </w:p>
        </w:tc>
        <w:tc>
          <w:tcPr>
            <w:tcW w:w="1130" w:type="dxa"/>
          </w:tcPr>
          <w:p w14:paraId="59A5DEC7"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4B605A26"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989" w:type="dxa"/>
          </w:tcPr>
          <w:p w14:paraId="4A6F462F"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29E465DF"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412" w:type="dxa"/>
          </w:tcPr>
          <w:p w14:paraId="3A24EBF6" w14:textId="3B638882"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lang w:val="ru-RU"/>
              </w:rPr>
              <w:t>79 433,5</w:t>
            </w:r>
          </w:p>
        </w:tc>
      </w:tr>
      <w:tr w:rsidR="00D42BC8" w:rsidRPr="00603A0F" w14:paraId="4137B982" w14:textId="77777777" w:rsidTr="00995509">
        <w:trPr>
          <w:gridAfter w:val="1"/>
          <w:wAfter w:w="51" w:type="dxa"/>
          <w:trHeight w:val="20"/>
          <w:jc w:val="center"/>
        </w:trPr>
        <w:tc>
          <w:tcPr>
            <w:tcW w:w="5370" w:type="dxa"/>
          </w:tcPr>
          <w:p w14:paraId="11BB62D2" w14:textId="77777777" w:rsidR="00D42BC8" w:rsidRPr="00603A0F" w:rsidRDefault="00D42BC8" w:rsidP="00D60AC3">
            <w:pPr>
              <w:pStyle w:val="TableParagraph"/>
              <w:rPr>
                <w:color w:val="000000" w:themeColor="text1"/>
                <w:sz w:val="24"/>
                <w:szCs w:val="24"/>
              </w:rPr>
            </w:pPr>
            <w:proofErr w:type="spellStart"/>
            <w:r w:rsidRPr="00603A0F">
              <w:rPr>
                <w:color w:val="000000" w:themeColor="text1"/>
                <w:sz w:val="24"/>
                <w:szCs w:val="24"/>
              </w:rPr>
              <w:t>Республиканский</w:t>
            </w:r>
            <w:proofErr w:type="spellEnd"/>
            <w:r w:rsidRPr="00603A0F">
              <w:rPr>
                <w:color w:val="000000" w:themeColor="text1"/>
                <w:sz w:val="24"/>
                <w:szCs w:val="24"/>
              </w:rPr>
              <w:t xml:space="preserve"> </w:t>
            </w:r>
            <w:proofErr w:type="spellStart"/>
            <w:r w:rsidRPr="00603A0F">
              <w:rPr>
                <w:color w:val="000000" w:themeColor="text1"/>
                <w:sz w:val="24"/>
                <w:szCs w:val="24"/>
              </w:rPr>
              <w:t>бюджет</w:t>
            </w:r>
            <w:proofErr w:type="spellEnd"/>
          </w:p>
        </w:tc>
        <w:tc>
          <w:tcPr>
            <w:tcW w:w="990" w:type="dxa"/>
          </w:tcPr>
          <w:p w14:paraId="5CCAE037" w14:textId="77777777" w:rsidR="00D42BC8" w:rsidRPr="00603A0F" w:rsidRDefault="00D42BC8" w:rsidP="00D60AC3">
            <w:pPr>
              <w:pStyle w:val="TableParagraph"/>
              <w:jc w:val="center"/>
              <w:rPr>
                <w:color w:val="000000" w:themeColor="text1"/>
                <w:sz w:val="24"/>
                <w:szCs w:val="24"/>
              </w:rPr>
            </w:pPr>
          </w:p>
        </w:tc>
        <w:tc>
          <w:tcPr>
            <w:tcW w:w="1130" w:type="dxa"/>
          </w:tcPr>
          <w:p w14:paraId="6E087438" w14:textId="0AA1C2DB" w:rsidR="00D42BC8" w:rsidRPr="00603A0F" w:rsidRDefault="00D42BC8" w:rsidP="00D60AC3">
            <w:pPr>
              <w:pStyle w:val="TableParagraph"/>
              <w:jc w:val="center"/>
              <w:rPr>
                <w:color w:val="000000" w:themeColor="text1"/>
                <w:sz w:val="24"/>
                <w:szCs w:val="24"/>
              </w:rPr>
            </w:pPr>
          </w:p>
        </w:tc>
        <w:tc>
          <w:tcPr>
            <w:tcW w:w="1272" w:type="dxa"/>
          </w:tcPr>
          <w:p w14:paraId="555F8B2B" w14:textId="753EF09E" w:rsidR="00D42BC8" w:rsidRPr="00603A0F" w:rsidRDefault="00D42BC8" w:rsidP="00D60AC3">
            <w:pPr>
              <w:pStyle w:val="TableParagraph"/>
              <w:jc w:val="center"/>
              <w:rPr>
                <w:color w:val="000000" w:themeColor="text1"/>
                <w:sz w:val="24"/>
                <w:szCs w:val="24"/>
              </w:rPr>
            </w:pPr>
          </w:p>
        </w:tc>
        <w:tc>
          <w:tcPr>
            <w:tcW w:w="1272" w:type="dxa"/>
          </w:tcPr>
          <w:p w14:paraId="4D6AD027" w14:textId="5CC10DE5" w:rsidR="00D42BC8" w:rsidRPr="00603A0F" w:rsidRDefault="00D42BC8" w:rsidP="00D60AC3">
            <w:pPr>
              <w:pStyle w:val="TableParagraph"/>
              <w:jc w:val="center"/>
              <w:rPr>
                <w:color w:val="000000" w:themeColor="text1"/>
                <w:sz w:val="24"/>
                <w:szCs w:val="24"/>
              </w:rPr>
            </w:pPr>
          </w:p>
        </w:tc>
        <w:tc>
          <w:tcPr>
            <w:tcW w:w="1130" w:type="dxa"/>
          </w:tcPr>
          <w:p w14:paraId="15C058B7"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0F181137"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989" w:type="dxa"/>
          </w:tcPr>
          <w:p w14:paraId="29592F51"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5D790313"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412" w:type="dxa"/>
          </w:tcPr>
          <w:p w14:paraId="0677E924" w14:textId="7ABCFCEF" w:rsidR="00D42BC8" w:rsidRPr="00603A0F" w:rsidRDefault="00D42BC8" w:rsidP="00D60AC3">
            <w:pPr>
              <w:pStyle w:val="TableParagraph"/>
              <w:jc w:val="center"/>
              <w:rPr>
                <w:color w:val="000000" w:themeColor="text1"/>
                <w:sz w:val="24"/>
                <w:szCs w:val="24"/>
              </w:rPr>
            </w:pPr>
          </w:p>
        </w:tc>
      </w:tr>
      <w:tr w:rsidR="00D42BC8" w:rsidRPr="00603A0F" w14:paraId="5F41772B" w14:textId="77777777" w:rsidTr="00995509">
        <w:trPr>
          <w:gridAfter w:val="1"/>
          <w:wAfter w:w="51" w:type="dxa"/>
          <w:trHeight w:val="20"/>
          <w:jc w:val="center"/>
        </w:trPr>
        <w:tc>
          <w:tcPr>
            <w:tcW w:w="5370" w:type="dxa"/>
          </w:tcPr>
          <w:p w14:paraId="3E466143" w14:textId="24657AD7" w:rsidR="00D42BC8" w:rsidRPr="00603A0F" w:rsidRDefault="00D42BC8" w:rsidP="00D60AC3">
            <w:pPr>
              <w:pStyle w:val="TableParagraph"/>
              <w:rPr>
                <w:iCs/>
                <w:color w:val="000000" w:themeColor="text1"/>
                <w:sz w:val="24"/>
                <w:szCs w:val="24"/>
                <w:lang w:val="ru-RU"/>
              </w:rPr>
            </w:pPr>
            <w:r w:rsidRPr="00603A0F">
              <w:rPr>
                <w:iCs/>
                <w:color w:val="000000" w:themeColor="text1"/>
                <w:sz w:val="24"/>
                <w:szCs w:val="24"/>
                <w:lang w:val="ru-RU"/>
              </w:rPr>
              <w:t xml:space="preserve">2. Оснащение специализированных учреждений органов государственной власти субъектов Российской Федерации </w:t>
            </w:r>
            <w:proofErr w:type="spellStart"/>
            <w:r w:rsidRPr="00603A0F">
              <w:rPr>
                <w:iCs/>
                <w:color w:val="000000" w:themeColor="text1"/>
                <w:sz w:val="24"/>
                <w:szCs w:val="24"/>
                <w:lang w:val="ru-RU"/>
              </w:rPr>
              <w:t>лесопожарной</w:t>
            </w:r>
            <w:proofErr w:type="spellEnd"/>
            <w:r w:rsidRPr="00603A0F">
              <w:rPr>
                <w:iCs/>
                <w:color w:val="000000" w:themeColor="text1"/>
                <w:sz w:val="24"/>
                <w:szCs w:val="24"/>
                <w:lang w:val="ru-RU"/>
              </w:rPr>
              <w:t xml:space="preserve"> техникой и оборудованием для проведения комплекса мероприятий по охране лесов от пожаров</w:t>
            </w:r>
          </w:p>
        </w:tc>
        <w:tc>
          <w:tcPr>
            <w:tcW w:w="990" w:type="dxa"/>
          </w:tcPr>
          <w:p w14:paraId="2D0E2BBF"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13B10127" w14:textId="26AF652B"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lang w:val="ru-RU"/>
              </w:rPr>
              <w:t>70 779,5</w:t>
            </w:r>
          </w:p>
        </w:tc>
        <w:tc>
          <w:tcPr>
            <w:tcW w:w="1272" w:type="dxa"/>
          </w:tcPr>
          <w:p w14:paraId="0885E294" w14:textId="0B0BE452"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39 475,5</w:t>
            </w:r>
          </w:p>
        </w:tc>
        <w:tc>
          <w:tcPr>
            <w:tcW w:w="1272" w:type="dxa"/>
          </w:tcPr>
          <w:p w14:paraId="1351FE17" w14:textId="766AA93A"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32,601,4</w:t>
            </w:r>
          </w:p>
        </w:tc>
        <w:tc>
          <w:tcPr>
            <w:tcW w:w="1130" w:type="dxa"/>
          </w:tcPr>
          <w:p w14:paraId="4B8D8648"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0F654E67"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989" w:type="dxa"/>
          </w:tcPr>
          <w:p w14:paraId="3C7D7B84"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34F85656"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412" w:type="dxa"/>
          </w:tcPr>
          <w:p w14:paraId="361503D9" w14:textId="29E8027F"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lang w:val="ru-RU"/>
              </w:rPr>
              <w:t>142 856,4</w:t>
            </w:r>
          </w:p>
        </w:tc>
      </w:tr>
      <w:tr w:rsidR="00D42BC8" w:rsidRPr="00603A0F" w14:paraId="0A9ABC7C" w14:textId="77777777" w:rsidTr="00995509">
        <w:trPr>
          <w:gridAfter w:val="1"/>
          <w:wAfter w:w="51" w:type="dxa"/>
          <w:trHeight w:val="20"/>
          <w:jc w:val="center"/>
        </w:trPr>
        <w:tc>
          <w:tcPr>
            <w:tcW w:w="5370" w:type="dxa"/>
          </w:tcPr>
          <w:p w14:paraId="6D859691" w14:textId="77777777"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Межбюджетные трансферты из федерального бюджета</w:t>
            </w:r>
          </w:p>
        </w:tc>
        <w:tc>
          <w:tcPr>
            <w:tcW w:w="990" w:type="dxa"/>
          </w:tcPr>
          <w:p w14:paraId="38EE32BC"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251D2C17" w14:textId="124B7A58"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lang w:val="ru-RU"/>
              </w:rPr>
              <w:t>70 779,5</w:t>
            </w:r>
          </w:p>
        </w:tc>
        <w:tc>
          <w:tcPr>
            <w:tcW w:w="1272" w:type="dxa"/>
          </w:tcPr>
          <w:p w14:paraId="6B31475E" w14:textId="6B2F7E2F"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39 475,5</w:t>
            </w:r>
          </w:p>
        </w:tc>
        <w:tc>
          <w:tcPr>
            <w:tcW w:w="1272" w:type="dxa"/>
          </w:tcPr>
          <w:p w14:paraId="5C8BD942" w14:textId="20A59857"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32,601,4</w:t>
            </w:r>
          </w:p>
        </w:tc>
        <w:tc>
          <w:tcPr>
            <w:tcW w:w="1130" w:type="dxa"/>
          </w:tcPr>
          <w:p w14:paraId="7C1A9968"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237C2238"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989" w:type="dxa"/>
          </w:tcPr>
          <w:p w14:paraId="6C39867F"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75E9B344"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412" w:type="dxa"/>
          </w:tcPr>
          <w:p w14:paraId="218F1EBB" w14:textId="76E72E27"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lang w:val="ru-RU"/>
              </w:rPr>
              <w:t>142 856,4</w:t>
            </w:r>
          </w:p>
        </w:tc>
      </w:tr>
      <w:tr w:rsidR="00D42BC8" w:rsidRPr="00603A0F" w14:paraId="686A87B4" w14:textId="77777777" w:rsidTr="00995509">
        <w:trPr>
          <w:gridAfter w:val="1"/>
          <w:wAfter w:w="51" w:type="dxa"/>
          <w:trHeight w:val="20"/>
          <w:jc w:val="center"/>
        </w:trPr>
        <w:tc>
          <w:tcPr>
            <w:tcW w:w="5370" w:type="dxa"/>
          </w:tcPr>
          <w:p w14:paraId="605B30D2" w14:textId="77777777" w:rsidR="00D42BC8" w:rsidRPr="00603A0F" w:rsidRDefault="00D42BC8" w:rsidP="00D60AC3">
            <w:pPr>
              <w:pStyle w:val="TableParagraph"/>
              <w:rPr>
                <w:color w:val="000000" w:themeColor="text1"/>
                <w:sz w:val="24"/>
                <w:szCs w:val="24"/>
              </w:rPr>
            </w:pPr>
            <w:proofErr w:type="spellStart"/>
            <w:r w:rsidRPr="00603A0F">
              <w:rPr>
                <w:color w:val="000000" w:themeColor="text1"/>
                <w:sz w:val="24"/>
                <w:szCs w:val="24"/>
              </w:rPr>
              <w:t>Республиканский</w:t>
            </w:r>
            <w:proofErr w:type="spellEnd"/>
            <w:r w:rsidRPr="00603A0F">
              <w:rPr>
                <w:color w:val="000000" w:themeColor="text1"/>
                <w:sz w:val="24"/>
                <w:szCs w:val="24"/>
              </w:rPr>
              <w:t xml:space="preserve"> </w:t>
            </w:r>
            <w:proofErr w:type="spellStart"/>
            <w:r w:rsidRPr="00603A0F">
              <w:rPr>
                <w:color w:val="000000" w:themeColor="text1"/>
                <w:sz w:val="24"/>
                <w:szCs w:val="24"/>
              </w:rPr>
              <w:t>бюджет</w:t>
            </w:r>
            <w:proofErr w:type="spellEnd"/>
          </w:p>
        </w:tc>
        <w:tc>
          <w:tcPr>
            <w:tcW w:w="990" w:type="dxa"/>
          </w:tcPr>
          <w:p w14:paraId="256CD5FC" w14:textId="77777777" w:rsidR="00D42BC8" w:rsidRPr="00603A0F" w:rsidRDefault="00D42BC8" w:rsidP="00D60AC3">
            <w:pPr>
              <w:pStyle w:val="TableParagraph"/>
              <w:jc w:val="center"/>
              <w:rPr>
                <w:color w:val="000000" w:themeColor="text1"/>
                <w:sz w:val="24"/>
                <w:szCs w:val="24"/>
              </w:rPr>
            </w:pPr>
          </w:p>
        </w:tc>
        <w:tc>
          <w:tcPr>
            <w:tcW w:w="1130" w:type="dxa"/>
          </w:tcPr>
          <w:p w14:paraId="5B59FB63" w14:textId="642651CF" w:rsidR="00D42BC8" w:rsidRPr="00603A0F" w:rsidRDefault="00D42BC8" w:rsidP="00D60AC3">
            <w:pPr>
              <w:pStyle w:val="TableParagraph"/>
              <w:jc w:val="center"/>
              <w:rPr>
                <w:color w:val="000000" w:themeColor="text1"/>
                <w:sz w:val="24"/>
                <w:szCs w:val="24"/>
              </w:rPr>
            </w:pPr>
          </w:p>
        </w:tc>
        <w:tc>
          <w:tcPr>
            <w:tcW w:w="1272" w:type="dxa"/>
          </w:tcPr>
          <w:p w14:paraId="260DF2D0" w14:textId="2D1D6BE2" w:rsidR="00D42BC8" w:rsidRPr="00603A0F" w:rsidRDefault="00D42BC8" w:rsidP="00D60AC3">
            <w:pPr>
              <w:pStyle w:val="TableParagraph"/>
              <w:jc w:val="center"/>
              <w:rPr>
                <w:color w:val="000000" w:themeColor="text1"/>
                <w:sz w:val="24"/>
                <w:szCs w:val="24"/>
              </w:rPr>
            </w:pPr>
          </w:p>
        </w:tc>
        <w:tc>
          <w:tcPr>
            <w:tcW w:w="1272" w:type="dxa"/>
          </w:tcPr>
          <w:p w14:paraId="0028D3FB" w14:textId="5CC09657" w:rsidR="00D42BC8" w:rsidRPr="00603A0F" w:rsidRDefault="00D42BC8" w:rsidP="00D60AC3">
            <w:pPr>
              <w:pStyle w:val="TableParagraph"/>
              <w:jc w:val="center"/>
              <w:rPr>
                <w:color w:val="000000" w:themeColor="text1"/>
                <w:sz w:val="24"/>
                <w:szCs w:val="24"/>
              </w:rPr>
            </w:pPr>
          </w:p>
        </w:tc>
        <w:tc>
          <w:tcPr>
            <w:tcW w:w="1130" w:type="dxa"/>
          </w:tcPr>
          <w:p w14:paraId="3959036C"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26E52BC4"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989" w:type="dxa"/>
          </w:tcPr>
          <w:p w14:paraId="40CCC4C9"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0AA630E9"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412" w:type="dxa"/>
          </w:tcPr>
          <w:p w14:paraId="24AEFE9D" w14:textId="5F09B99B"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0,00</w:t>
            </w:r>
          </w:p>
        </w:tc>
      </w:tr>
      <w:tr w:rsidR="00D42BC8" w:rsidRPr="00603A0F" w14:paraId="2E118271" w14:textId="77777777" w:rsidTr="00995509">
        <w:trPr>
          <w:gridAfter w:val="1"/>
          <w:wAfter w:w="51" w:type="dxa"/>
          <w:trHeight w:val="20"/>
          <w:jc w:val="center"/>
        </w:trPr>
        <w:tc>
          <w:tcPr>
            <w:tcW w:w="15825" w:type="dxa"/>
            <w:gridSpan w:val="10"/>
          </w:tcPr>
          <w:p w14:paraId="308A9B21" w14:textId="7CB059F7" w:rsidR="00D42BC8" w:rsidRPr="00603A0F" w:rsidRDefault="00D42BC8" w:rsidP="00D60AC3">
            <w:pPr>
              <w:jc w:val="center"/>
              <w:rPr>
                <w:rFonts w:ascii="Times New Roman" w:hAnsi="Times New Roman" w:cs="Times New Roman"/>
                <w:color w:val="000000" w:themeColor="text1"/>
                <w:sz w:val="24"/>
                <w:szCs w:val="24"/>
                <w:lang w:val="ru-RU"/>
              </w:rPr>
            </w:pPr>
            <w:r w:rsidRPr="00603A0F">
              <w:rPr>
                <w:rFonts w:ascii="Times New Roman" w:hAnsi="Times New Roman" w:cs="Times New Roman"/>
                <w:color w:val="000000" w:themeColor="text1"/>
                <w:sz w:val="24"/>
                <w:szCs w:val="24"/>
                <w:lang w:val="ru-RU"/>
              </w:rPr>
              <w:t>Комплекс процессных мероприятий «Развитие лесного хозяйства</w:t>
            </w:r>
            <w:r w:rsidR="00162AB7" w:rsidRPr="00603A0F">
              <w:rPr>
                <w:rFonts w:ascii="Times New Roman" w:hAnsi="Times New Roman" w:cs="Times New Roman"/>
                <w:color w:val="000000" w:themeColor="text1"/>
                <w:sz w:val="24"/>
                <w:szCs w:val="24"/>
                <w:lang w:val="ru-RU"/>
              </w:rPr>
              <w:t xml:space="preserve"> в Республике Тыва</w:t>
            </w:r>
            <w:r w:rsidRPr="00603A0F">
              <w:rPr>
                <w:rFonts w:ascii="Times New Roman" w:hAnsi="Times New Roman" w:cs="Times New Roman"/>
                <w:color w:val="000000" w:themeColor="text1"/>
                <w:sz w:val="24"/>
                <w:szCs w:val="24"/>
                <w:lang w:val="ru-RU"/>
              </w:rPr>
              <w:t>»</w:t>
            </w:r>
          </w:p>
          <w:p w14:paraId="68E4D6CE" w14:textId="68447F55" w:rsidR="00D42BC8" w:rsidRPr="00603A0F" w:rsidRDefault="00D42BC8" w:rsidP="00D60AC3">
            <w:pPr>
              <w:pStyle w:val="TableParagraph"/>
              <w:jc w:val="center"/>
              <w:rPr>
                <w:bCs/>
                <w:color w:val="000000" w:themeColor="text1"/>
                <w:sz w:val="24"/>
                <w:szCs w:val="24"/>
                <w:lang w:val="ru-RU"/>
              </w:rPr>
            </w:pPr>
            <w:r w:rsidRPr="00603A0F">
              <w:rPr>
                <w:color w:val="000000" w:themeColor="text1"/>
                <w:sz w:val="24"/>
                <w:szCs w:val="24"/>
                <w:lang w:val="ru-RU"/>
              </w:rPr>
              <w:t xml:space="preserve">куратор – заместитель Председателя Правительства Республики Тыва </w:t>
            </w:r>
            <w:proofErr w:type="spellStart"/>
            <w:r w:rsidRPr="00603A0F">
              <w:rPr>
                <w:color w:val="000000" w:themeColor="text1"/>
                <w:sz w:val="24"/>
                <w:szCs w:val="24"/>
                <w:lang w:val="ru-RU"/>
              </w:rPr>
              <w:t>Монгуш</w:t>
            </w:r>
            <w:proofErr w:type="spellEnd"/>
            <w:r w:rsidRPr="00603A0F">
              <w:rPr>
                <w:color w:val="000000" w:themeColor="text1"/>
                <w:sz w:val="24"/>
                <w:szCs w:val="24"/>
                <w:lang w:val="ru-RU"/>
              </w:rPr>
              <w:t xml:space="preserve"> А.К.</w:t>
            </w:r>
          </w:p>
        </w:tc>
      </w:tr>
      <w:tr w:rsidR="00D42BC8" w:rsidRPr="00603A0F" w14:paraId="1C3D758B" w14:textId="77777777" w:rsidTr="00995509">
        <w:trPr>
          <w:gridAfter w:val="1"/>
          <w:wAfter w:w="51" w:type="dxa"/>
          <w:trHeight w:val="20"/>
          <w:jc w:val="center"/>
        </w:trPr>
        <w:tc>
          <w:tcPr>
            <w:tcW w:w="5370" w:type="dxa"/>
          </w:tcPr>
          <w:p w14:paraId="36329797" w14:textId="77777777"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Межбюджетные трансферты из федерального бюджета</w:t>
            </w:r>
          </w:p>
        </w:tc>
        <w:tc>
          <w:tcPr>
            <w:tcW w:w="990" w:type="dxa"/>
          </w:tcPr>
          <w:p w14:paraId="4DEE55D8"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4B601F14" w14:textId="4F831E3E"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522 948,9</w:t>
            </w:r>
          </w:p>
        </w:tc>
        <w:tc>
          <w:tcPr>
            <w:tcW w:w="1272" w:type="dxa"/>
          </w:tcPr>
          <w:p w14:paraId="4195136A" w14:textId="7399B576"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514 645,5</w:t>
            </w:r>
          </w:p>
        </w:tc>
        <w:tc>
          <w:tcPr>
            <w:tcW w:w="1272" w:type="dxa"/>
          </w:tcPr>
          <w:p w14:paraId="0F16987C" w14:textId="05599703"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lang w:val="ru-RU"/>
              </w:rPr>
              <w:t>527 560,1</w:t>
            </w:r>
          </w:p>
        </w:tc>
        <w:tc>
          <w:tcPr>
            <w:tcW w:w="1130" w:type="dxa"/>
          </w:tcPr>
          <w:p w14:paraId="70E491C1"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0BB8889C"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989" w:type="dxa"/>
          </w:tcPr>
          <w:p w14:paraId="415D86F0"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3C0E7CDB"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412" w:type="dxa"/>
          </w:tcPr>
          <w:p w14:paraId="12D8A4F8" w14:textId="4C98D23B"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lang w:val="ru-RU"/>
              </w:rPr>
              <w:t>1 565 154,5</w:t>
            </w:r>
          </w:p>
        </w:tc>
      </w:tr>
      <w:tr w:rsidR="00D42BC8" w:rsidRPr="00603A0F" w14:paraId="233417C6" w14:textId="77777777" w:rsidTr="00995509">
        <w:trPr>
          <w:gridAfter w:val="1"/>
          <w:wAfter w:w="51" w:type="dxa"/>
          <w:trHeight w:val="20"/>
          <w:jc w:val="center"/>
        </w:trPr>
        <w:tc>
          <w:tcPr>
            <w:tcW w:w="5370" w:type="dxa"/>
          </w:tcPr>
          <w:p w14:paraId="7CD318DA" w14:textId="77777777" w:rsidR="00D42BC8" w:rsidRPr="00603A0F" w:rsidRDefault="00D42BC8" w:rsidP="00D60AC3">
            <w:pPr>
              <w:pStyle w:val="TableParagraph"/>
              <w:rPr>
                <w:color w:val="000000" w:themeColor="text1"/>
                <w:sz w:val="24"/>
                <w:szCs w:val="24"/>
              </w:rPr>
            </w:pPr>
            <w:proofErr w:type="spellStart"/>
            <w:r w:rsidRPr="00603A0F">
              <w:rPr>
                <w:color w:val="000000" w:themeColor="text1"/>
                <w:sz w:val="24"/>
                <w:szCs w:val="24"/>
              </w:rPr>
              <w:t>Республиканский</w:t>
            </w:r>
            <w:proofErr w:type="spellEnd"/>
            <w:r w:rsidRPr="00603A0F">
              <w:rPr>
                <w:color w:val="000000" w:themeColor="text1"/>
                <w:sz w:val="24"/>
                <w:szCs w:val="24"/>
              </w:rPr>
              <w:t xml:space="preserve"> </w:t>
            </w:r>
            <w:proofErr w:type="spellStart"/>
            <w:r w:rsidRPr="00603A0F">
              <w:rPr>
                <w:color w:val="000000" w:themeColor="text1"/>
                <w:sz w:val="24"/>
                <w:szCs w:val="24"/>
              </w:rPr>
              <w:t>бюджет</w:t>
            </w:r>
            <w:proofErr w:type="spellEnd"/>
          </w:p>
        </w:tc>
        <w:tc>
          <w:tcPr>
            <w:tcW w:w="990" w:type="dxa"/>
          </w:tcPr>
          <w:p w14:paraId="496D6EB6" w14:textId="77777777" w:rsidR="00D42BC8" w:rsidRPr="00603A0F" w:rsidRDefault="00D42BC8" w:rsidP="00D60AC3">
            <w:pPr>
              <w:pStyle w:val="TableParagraph"/>
              <w:jc w:val="center"/>
              <w:rPr>
                <w:color w:val="000000" w:themeColor="text1"/>
                <w:sz w:val="24"/>
                <w:szCs w:val="24"/>
              </w:rPr>
            </w:pPr>
          </w:p>
        </w:tc>
        <w:tc>
          <w:tcPr>
            <w:tcW w:w="1130" w:type="dxa"/>
          </w:tcPr>
          <w:p w14:paraId="063D1E5A" w14:textId="77777777" w:rsidR="00D42BC8" w:rsidRPr="00603A0F" w:rsidRDefault="00D42BC8" w:rsidP="00D60AC3">
            <w:pPr>
              <w:pStyle w:val="TableParagraph"/>
              <w:jc w:val="center"/>
              <w:rPr>
                <w:color w:val="000000" w:themeColor="text1"/>
                <w:sz w:val="24"/>
                <w:szCs w:val="24"/>
              </w:rPr>
            </w:pPr>
          </w:p>
        </w:tc>
        <w:tc>
          <w:tcPr>
            <w:tcW w:w="1272" w:type="dxa"/>
          </w:tcPr>
          <w:p w14:paraId="71C21B30" w14:textId="77777777" w:rsidR="00D42BC8" w:rsidRPr="00603A0F" w:rsidRDefault="00D42BC8" w:rsidP="00D60AC3">
            <w:pPr>
              <w:pStyle w:val="TableParagraph"/>
              <w:jc w:val="center"/>
              <w:rPr>
                <w:color w:val="000000" w:themeColor="text1"/>
                <w:sz w:val="24"/>
                <w:szCs w:val="24"/>
              </w:rPr>
            </w:pPr>
          </w:p>
        </w:tc>
        <w:tc>
          <w:tcPr>
            <w:tcW w:w="1272" w:type="dxa"/>
          </w:tcPr>
          <w:p w14:paraId="3E99FEFE" w14:textId="77777777" w:rsidR="00D42BC8" w:rsidRPr="00603A0F" w:rsidRDefault="00D42BC8" w:rsidP="00D60AC3">
            <w:pPr>
              <w:pStyle w:val="TableParagraph"/>
              <w:jc w:val="center"/>
              <w:rPr>
                <w:color w:val="000000" w:themeColor="text1"/>
                <w:sz w:val="24"/>
                <w:szCs w:val="24"/>
              </w:rPr>
            </w:pPr>
          </w:p>
        </w:tc>
        <w:tc>
          <w:tcPr>
            <w:tcW w:w="1130" w:type="dxa"/>
          </w:tcPr>
          <w:p w14:paraId="34D8282C"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6389E7EA"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989" w:type="dxa"/>
          </w:tcPr>
          <w:p w14:paraId="3C92E43C"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6A4A9EAC"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412" w:type="dxa"/>
          </w:tcPr>
          <w:p w14:paraId="4BB61442" w14:textId="77777777" w:rsidR="00D42BC8" w:rsidRPr="00603A0F" w:rsidRDefault="00D42BC8" w:rsidP="00D60AC3">
            <w:pPr>
              <w:pStyle w:val="TableParagraph"/>
              <w:jc w:val="center"/>
              <w:rPr>
                <w:color w:val="000000" w:themeColor="text1"/>
                <w:sz w:val="24"/>
                <w:szCs w:val="24"/>
              </w:rPr>
            </w:pPr>
          </w:p>
        </w:tc>
      </w:tr>
      <w:tr w:rsidR="00D42BC8" w:rsidRPr="00603A0F" w14:paraId="6E45BF48" w14:textId="77777777" w:rsidTr="00995509">
        <w:trPr>
          <w:gridAfter w:val="1"/>
          <w:wAfter w:w="51" w:type="dxa"/>
          <w:trHeight w:val="20"/>
          <w:jc w:val="center"/>
        </w:trPr>
        <w:tc>
          <w:tcPr>
            <w:tcW w:w="5370" w:type="dxa"/>
          </w:tcPr>
          <w:p w14:paraId="757FEA1E" w14:textId="090B045E" w:rsidR="00D42BC8" w:rsidRPr="00603A0F" w:rsidRDefault="00D42BC8" w:rsidP="00D60AC3">
            <w:pPr>
              <w:pStyle w:val="TableParagraph"/>
              <w:rPr>
                <w:iCs/>
                <w:color w:val="000000" w:themeColor="text1"/>
                <w:sz w:val="24"/>
                <w:szCs w:val="24"/>
                <w:lang w:val="ru-RU"/>
              </w:rPr>
            </w:pPr>
            <w:bookmarkStart w:id="15" w:name="_Hlk157606873"/>
            <w:r w:rsidRPr="00603A0F">
              <w:rPr>
                <w:iCs/>
                <w:color w:val="000000" w:themeColor="text1"/>
                <w:sz w:val="24"/>
                <w:szCs w:val="24"/>
                <w:lang w:val="ru-RU"/>
              </w:rPr>
              <w:t>3. Субвенции на закупку беспилотных авиационных систем органами исполнительной власти субъектов Российской Федерации в области лесных отношений</w:t>
            </w:r>
          </w:p>
        </w:tc>
        <w:tc>
          <w:tcPr>
            <w:tcW w:w="990" w:type="dxa"/>
          </w:tcPr>
          <w:p w14:paraId="47457EC7"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501D7820" w14:textId="029033BC" w:rsidR="00D42BC8" w:rsidRPr="00603A0F" w:rsidRDefault="00D42BC8" w:rsidP="00D60AC3">
            <w:pPr>
              <w:pStyle w:val="TableParagraph"/>
              <w:jc w:val="center"/>
              <w:rPr>
                <w:bCs/>
                <w:color w:val="000000" w:themeColor="text1"/>
                <w:sz w:val="24"/>
                <w:szCs w:val="24"/>
                <w:lang w:val="ru-RU"/>
              </w:rPr>
            </w:pPr>
            <w:r w:rsidRPr="00603A0F">
              <w:rPr>
                <w:bCs/>
                <w:color w:val="000000" w:themeColor="text1"/>
                <w:sz w:val="24"/>
                <w:szCs w:val="24"/>
                <w:lang w:val="ru-RU"/>
              </w:rPr>
              <w:t>19 500,0</w:t>
            </w:r>
          </w:p>
        </w:tc>
        <w:tc>
          <w:tcPr>
            <w:tcW w:w="1272" w:type="dxa"/>
          </w:tcPr>
          <w:p w14:paraId="159649AE" w14:textId="7A8E80DA" w:rsidR="00D42BC8" w:rsidRPr="00603A0F" w:rsidRDefault="00D42BC8" w:rsidP="00D60AC3">
            <w:pPr>
              <w:pStyle w:val="TableParagraph"/>
              <w:jc w:val="center"/>
              <w:rPr>
                <w:bCs/>
                <w:color w:val="000000" w:themeColor="text1"/>
                <w:sz w:val="24"/>
                <w:szCs w:val="24"/>
                <w:lang w:val="ru-RU"/>
              </w:rPr>
            </w:pPr>
            <w:r w:rsidRPr="00603A0F">
              <w:rPr>
                <w:bCs/>
                <w:color w:val="000000" w:themeColor="text1"/>
                <w:sz w:val="24"/>
                <w:szCs w:val="24"/>
                <w:lang w:val="ru-RU"/>
              </w:rPr>
              <w:t>4 500,0</w:t>
            </w:r>
          </w:p>
        </w:tc>
        <w:tc>
          <w:tcPr>
            <w:tcW w:w="1272" w:type="dxa"/>
          </w:tcPr>
          <w:p w14:paraId="41955AD3" w14:textId="2DF99683" w:rsidR="00D42BC8" w:rsidRPr="00603A0F" w:rsidRDefault="00D42BC8" w:rsidP="00D60AC3">
            <w:pPr>
              <w:pStyle w:val="TableParagraph"/>
              <w:jc w:val="center"/>
              <w:rPr>
                <w:bCs/>
                <w:color w:val="000000" w:themeColor="text1"/>
                <w:sz w:val="24"/>
                <w:szCs w:val="24"/>
                <w:lang w:val="ru-RU"/>
              </w:rPr>
            </w:pPr>
            <w:r w:rsidRPr="00603A0F">
              <w:rPr>
                <w:bCs/>
                <w:color w:val="000000" w:themeColor="text1"/>
                <w:sz w:val="24"/>
                <w:szCs w:val="24"/>
                <w:lang w:val="ru-RU"/>
              </w:rPr>
              <w:t>0</w:t>
            </w:r>
          </w:p>
        </w:tc>
        <w:tc>
          <w:tcPr>
            <w:tcW w:w="1130" w:type="dxa"/>
          </w:tcPr>
          <w:p w14:paraId="19CA167D"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78CD77F9"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989" w:type="dxa"/>
          </w:tcPr>
          <w:p w14:paraId="7D807EFE"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4594DA13"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412" w:type="dxa"/>
          </w:tcPr>
          <w:p w14:paraId="509DC5DB" w14:textId="77777777" w:rsidR="00D42BC8" w:rsidRPr="00603A0F" w:rsidRDefault="00D42BC8" w:rsidP="00D60AC3">
            <w:pPr>
              <w:pStyle w:val="TableParagraph"/>
              <w:jc w:val="center"/>
              <w:rPr>
                <w:bCs/>
                <w:color w:val="000000" w:themeColor="text1"/>
                <w:sz w:val="24"/>
                <w:szCs w:val="24"/>
                <w:lang w:val="ru-RU"/>
              </w:rPr>
            </w:pPr>
            <w:r w:rsidRPr="00603A0F">
              <w:rPr>
                <w:bCs/>
                <w:color w:val="000000" w:themeColor="text1"/>
                <w:sz w:val="24"/>
                <w:szCs w:val="24"/>
                <w:lang w:val="ru-RU"/>
              </w:rPr>
              <w:t>24 000,0</w:t>
            </w:r>
          </w:p>
          <w:p w14:paraId="7A7ED1DB" w14:textId="669DD914" w:rsidR="00D42BC8" w:rsidRPr="00603A0F" w:rsidRDefault="00D42BC8" w:rsidP="00D60AC3">
            <w:pPr>
              <w:pStyle w:val="TableParagraph"/>
              <w:jc w:val="center"/>
              <w:rPr>
                <w:color w:val="000000" w:themeColor="text1"/>
                <w:sz w:val="24"/>
                <w:szCs w:val="24"/>
                <w:lang w:val="ru-RU"/>
              </w:rPr>
            </w:pPr>
          </w:p>
        </w:tc>
      </w:tr>
      <w:tr w:rsidR="00D42BC8" w:rsidRPr="00603A0F" w14:paraId="12B3263F" w14:textId="77777777" w:rsidTr="00995509">
        <w:trPr>
          <w:gridAfter w:val="1"/>
          <w:wAfter w:w="51" w:type="dxa"/>
          <w:trHeight w:val="20"/>
          <w:jc w:val="center"/>
        </w:trPr>
        <w:tc>
          <w:tcPr>
            <w:tcW w:w="5370" w:type="dxa"/>
          </w:tcPr>
          <w:p w14:paraId="04C82FC3" w14:textId="77777777"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Межбюджетные трансферты из федерального бюджета</w:t>
            </w:r>
          </w:p>
        </w:tc>
        <w:tc>
          <w:tcPr>
            <w:tcW w:w="990" w:type="dxa"/>
          </w:tcPr>
          <w:p w14:paraId="0EDCF009"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4CF1327B" w14:textId="5CD32F7F"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lang w:val="ru-RU"/>
              </w:rPr>
              <w:t>19 500,0</w:t>
            </w:r>
          </w:p>
        </w:tc>
        <w:tc>
          <w:tcPr>
            <w:tcW w:w="1272" w:type="dxa"/>
          </w:tcPr>
          <w:p w14:paraId="5C2A6EC6" w14:textId="0E0348BF"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lang w:val="ru-RU"/>
              </w:rPr>
              <w:t>4 500,0</w:t>
            </w:r>
          </w:p>
        </w:tc>
        <w:tc>
          <w:tcPr>
            <w:tcW w:w="1272" w:type="dxa"/>
          </w:tcPr>
          <w:p w14:paraId="62E896D1" w14:textId="3F5D6A5D"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lang w:val="ru-RU"/>
              </w:rPr>
              <w:t>0</w:t>
            </w:r>
          </w:p>
        </w:tc>
        <w:tc>
          <w:tcPr>
            <w:tcW w:w="1130" w:type="dxa"/>
          </w:tcPr>
          <w:p w14:paraId="0FEEB78E" w14:textId="3B24ECBD"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54047E14" w14:textId="598BE28E"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989" w:type="dxa"/>
          </w:tcPr>
          <w:p w14:paraId="4B65A7A5" w14:textId="3987DCBD"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15DD51BD" w14:textId="2F05E298"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412" w:type="dxa"/>
          </w:tcPr>
          <w:p w14:paraId="1DE6F398" w14:textId="77777777" w:rsidR="00D42BC8" w:rsidRPr="00603A0F" w:rsidRDefault="00D42BC8" w:rsidP="00D60AC3">
            <w:pPr>
              <w:pStyle w:val="TableParagraph"/>
              <w:jc w:val="center"/>
              <w:rPr>
                <w:bCs/>
                <w:color w:val="000000" w:themeColor="text1"/>
                <w:sz w:val="24"/>
                <w:szCs w:val="24"/>
                <w:lang w:val="ru-RU"/>
              </w:rPr>
            </w:pPr>
            <w:r w:rsidRPr="00603A0F">
              <w:rPr>
                <w:bCs/>
                <w:color w:val="000000" w:themeColor="text1"/>
                <w:sz w:val="24"/>
                <w:szCs w:val="24"/>
                <w:lang w:val="ru-RU"/>
              </w:rPr>
              <w:t>24 000,0</w:t>
            </w:r>
          </w:p>
          <w:p w14:paraId="66958F9B" w14:textId="0FD29D3D" w:rsidR="00D42BC8" w:rsidRPr="00603A0F" w:rsidRDefault="00D42BC8" w:rsidP="00D60AC3">
            <w:pPr>
              <w:pStyle w:val="TableParagraph"/>
              <w:jc w:val="center"/>
              <w:rPr>
                <w:color w:val="000000" w:themeColor="text1"/>
                <w:sz w:val="24"/>
                <w:szCs w:val="24"/>
              </w:rPr>
            </w:pPr>
          </w:p>
        </w:tc>
      </w:tr>
      <w:tr w:rsidR="00D42BC8" w:rsidRPr="00603A0F" w14:paraId="659D9A9A" w14:textId="77777777" w:rsidTr="00995509">
        <w:trPr>
          <w:gridAfter w:val="1"/>
          <w:wAfter w:w="51" w:type="dxa"/>
          <w:trHeight w:val="20"/>
          <w:jc w:val="center"/>
        </w:trPr>
        <w:tc>
          <w:tcPr>
            <w:tcW w:w="5370" w:type="dxa"/>
          </w:tcPr>
          <w:p w14:paraId="7DCEF8CE" w14:textId="77777777" w:rsidR="00D42BC8" w:rsidRPr="00603A0F" w:rsidRDefault="00D42BC8" w:rsidP="00D60AC3">
            <w:pPr>
              <w:pStyle w:val="TableParagraph"/>
              <w:rPr>
                <w:color w:val="000000" w:themeColor="text1"/>
                <w:sz w:val="24"/>
                <w:szCs w:val="24"/>
              </w:rPr>
            </w:pPr>
            <w:proofErr w:type="spellStart"/>
            <w:r w:rsidRPr="00603A0F">
              <w:rPr>
                <w:color w:val="000000" w:themeColor="text1"/>
                <w:sz w:val="24"/>
                <w:szCs w:val="24"/>
              </w:rPr>
              <w:t>Республиканский</w:t>
            </w:r>
            <w:proofErr w:type="spellEnd"/>
            <w:r w:rsidRPr="00603A0F">
              <w:rPr>
                <w:color w:val="000000" w:themeColor="text1"/>
                <w:sz w:val="24"/>
                <w:szCs w:val="24"/>
              </w:rPr>
              <w:t xml:space="preserve"> </w:t>
            </w:r>
            <w:proofErr w:type="spellStart"/>
            <w:r w:rsidRPr="00603A0F">
              <w:rPr>
                <w:color w:val="000000" w:themeColor="text1"/>
                <w:sz w:val="24"/>
                <w:szCs w:val="24"/>
              </w:rPr>
              <w:t>бюджет</w:t>
            </w:r>
            <w:proofErr w:type="spellEnd"/>
          </w:p>
        </w:tc>
        <w:tc>
          <w:tcPr>
            <w:tcW w:w="990" w:type="dxa"/>
          </w:tcPr>
          <w:p w14:paraId="082BE057" w14:textId="77777777" w:rsidR="00D42BC8" w:rsidRPr="00603A0F" w:rsidRDefault="00D42BC8" w:rsidP="00D60AC3">
            <w:pPr>
              <w:pStyle w:val="TableParagraph"/>
              <w:jc w:val="center"/>
              <w:rPr>
                <w:color w:val="000000" w:themeColor="text1"/>
                <w:sz w:val="24"/>
                <w:szCs w:val="24"/>
              </w:rPr>
            </w:pPr>
          </w:p>
        </w:tc>
        <w:tc>
          <w:tcPr>
            <w:tcW w:w="1130" w:type="dxa"/>
          </w:tcPr>
          <w:p w14:paraId="164A137E" w14:textId="370243D1"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272" w:type="dxa"/>
          </w:tcPr>
          <w:p w14:paraId="32DA90DB" w14:textId="6CF073ED"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272" w:type="dxa"/>
          </w:tcPr>
          <w:p w14:paraId="05F3F15C" w14:textId="5F9C447B"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7A7F1B0E" w14:textId="478EE148"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793DD09C" w14:textId="7E2D34FB"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989" w:type="dxa"/>
          </w:tcPr>
          <w:p w14:paraId="5378D97F" w14:textId="39E5A4C9"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5E3CBB78" w14:textId="34E4D224"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412" w:type="dxa"/>
          </w:tcPr>
          <w:p w14:paraId="5AF0DEBB" w14:textId="495E723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r>
      <w:tr w:rsidR="00D42BC8" w:rsidRPr="00603A0F" w14:paraId="76BEB7AA" w14:textId="77777777" w:rsidTr="00995509">
        <w:trPr>
          <w:gridAfter w:val="1"/>
          <w:wAfter w:w="51" w:type="dxa"/>
          <w:trHeight w:val="20"/>
          <w:jc w:val="center"/>
        </w:trPr>
        <w:tc>
          <w:tcPr>
            <w:tcW w:w="5370" w:type="dxa"/>
          </w:tcPr>
          <w:p w14:paraId="4E03FEDF" w14:textId="54CAF44D" w:rsidR="00D42BC8" w:rsidRPr="00603A0F" w:rsidRDefault="00D42BC8" w:rsidP="00D60AC3">
            <w:pPr>
              <w:pStyle w:val="TableParagraph"/>
              <w:rPr>
                <w:color w:val="000000" w:themeColor="text1"/>
                <w:sz w:val="24"/>
                <w:szCs w:val="24"/>
                <w:lang w:val="ru-RU"/>
              </w:rPr>
            </w:pPr>
            <w:r w:rsidRPr="00603A0F">
              <w:rPr>
                <w:iCs/>
                <w:color w:val="000000" w:themeColor="text1"/>
                <w:sz w:val="24"/>
                <w:szCs w:val="24"/>
                <w:lang w:val="ru-RU"/>
              </w:rPr>
              <w:t>4. Осуществление отдельных полномочий в области лесных отношений</w:t>
            </w:r>
          </w:p>
        </w:tc>
        <w:tc>
          <w:tcPr>
            <w:tcW w:w="990" w:type="dxa"/>
          </w:tcPr>
          <w:p w14:paraId="0A5582C3"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0D862CD6" w14:textId="5E4BF940"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lang w:val="ru-RU"/>
              </w:rPr>
              <w:t>175 600,2</w:t>
            </w:r>
          </w:p>
        </w:tc>
        <w:tc>
          <w:tcPr>
            <w:tcW w:w="1272" w:type="dxa"/>
          </w:tcPr>
          <w:p w14:paraId="6F72D7D8" w14:textId="690D8140"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lang w:val="ru-RU"/>
              </w:rPr>
              <w:t>150 709,8</w:t>
            </w:r>
          </w:p>
        </w:tc>
        <w:tc>
          <w:tcPr>
            <w:tcW w:w="1272" w:type="dxa"/>
          </w:tcPr>
          <w:p w14:paraId="23CF6BF6" w14:textId="69A36255"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lang w:val="ru-RU"/>
              </w:rPr>
              <w:t>150 709,8</w:t>
            </w:r>
          </w:p>
        </w:tc>
        <w:tc>
          <w:tcPr>
            <w:tcW w:w="1130" w:type="dxa"/>
          </w:tcPr>
          <w:p w14:paraId="676D84D2"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6F8D5EED" w14:textId="77777777" w:rsidR="00D42BC8" w:rsidRPr="00603A0F" w:rsidRDefault="00D42BC8" w:rsidP="00D60AC3">
            <w:pPr>
              <w:pStyle w:val="TableParagraph"/>
              <w:jc w:val="center"/>
              <w:rPr>
                <w:color w:val="000000" w:themeColor="text1"/>
                <w:sz w:val="24"/>
                <w:szCs w:val="24"/>
                <w:lang w:val="ru-RU"/>
              </w:rPr>
            </w:pPr>
          </w:p>
        </w:tc>
        <w:tc>
          <w:tcPr>
            <w:tcW w:w="989" w:type="dxa"/>
          </w:tcPr>
          <w:p w14:paraId="1D7FA6DB"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4530E3AB" w14:textId="77777777" w:rsidR="00D42BC8" w:rsidRPr="00603A0F" w:rsidRDefault="00D42BC8" w:rsidP="00D60AC3">
            <w:pPr>
              <w:pStyle w:val="TableParagraph"/>
              <w:jc w:val="center"/>
              <w:rPr>
                <w:color w:val="000000" w:themeColor="text1"/>
                <w:sz w:val="24"/>
                <w:szCs w:val="24"/>
                <w:lang w:val="ru-RU"/>
              </w:rPr>
            </w:pPr>
          </w:p>
        </w:tc>
        <w:tc>
          <w:tcPr>
            <w:tcW w:w="1412" w:type="dxa"/>
          </w:tcPr>
          <w:p w14:paraId="7F9AF53A" w14:textId="5D51195C"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lang w:val="ru-RU"/>
              </w:rPr>
              <w:t>477 019,8</w:t>
            </w:r>
          </w:p>
        </w:tc>
      </w:tr>
      <w:tr w:rsidR="00D42BC8" w:rsidRPr="00603A0F" w14:paraId="272D6DCB" w14:textId="77777777" w:rsidTr="00995509">
        <w:trPr>
          <w:gridAfter w:val="1"/>
          <w:wAfter w:w="51" w:type="dxa"/>
          <w:trHeight w:val="20"/>
          <w:jc w:val="center"/>
        </w:trPr>
        <w:tc>
          <w:tcPr>
            <w:tcW w:w="5370" w:type="dxa"/>
          </w:tcPr>
          <w:p w14:paraId="0D98EFDE" w14:textId="76FE4AB1"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lastRenderedPageBreak/>
              <w:t>Межбюджетные трансферты из федерального бюджета</w:t>
            </w:r>
          </w:p>
        </w:tc>
        <w:tc>
          <w:tcPr>
            <w:tcW w:w="990" w:type="dxa"/>
          </w:tcPr>
          <w:p w14:paraId="3F36DBE9"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369F3F54" w14:textId="7764B9C4"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lang w:val="ru-RU"/>
              </w:rPr>
              <w:t>175 600,2</w:t>
            </w:r>
          </w:p>
        </w:tc>
        <w:tc>
          <w:tcPr>
            <w:tcW w:w="1272" w:type="dxa"/>
          </w:tcPr>
          <w:p w14:paraId="164D5083" w14:textId="6356C1C5"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lang w:val="ru-RU"/>
              </w:rPr>
              <w:t>150 709,8</w:t>
            </w:r>
          </w:p>
        </w:tc>
        <w:tc>
          <w:tcPr>
            <w:tcW w:w="1272" w:type="dxa"/>
          </w:tcPr>
          <w:p w14:paraId="2F1660A5" w14:textId="51EFC884"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lang w:val="ru-RU"/>
              </w:rPr>
              <w:t>150 709,8</w:t>
            </w:r>
          </w:p>
        </w:tc>
        <w:tc>
          <w:tcPr>
            <w:tcW w:w="1130" w:type="dxa"/>
          </w:tcPr>
          <w:p w14:paraId="0886767B"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297C0CAD" w14:textId="77777777" w:rsidR="00D42BC8" w:rsidRPr="00603A0F" w:rsidRDefault="00D42BC8" w:rsidP="00D60AC3">
            <w:pPr>
              <w:pStyle w:val="TableParagraph"/>
              <w:jc w:val="center"/>
              <w:rPr>
                <w:color w:val="000000" w:themeColor="text1"/>
                <w:sz w:val="24"/>
                <w:szCs w:val="24"/>
                <w:lang w:val="ru-RU"/>
              </w:rPr>
            </w:pPr>
          </w:p>
        </w:tc>
        <w:tc>
          <w:tcPr>
            <w:tcW w:w="989" w:type="dxa"/>
          </w:tcPr>
          <w:p w14:paraId="16FF00F9"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4FD505CE" w14:textId="77777777" w:rsidR="00D42BC8" w:rsidRPr="00603A0F" w:rsidRDefault="00D42BC8" w:rsidP="00D60AC3">
            <w:pPr>
              <w:pStyle w:val="TableParagraph"/>
              <w:jc w:val="center"/>
              <w:rPr>
                <w:color w:val="000000" w:themeColor="text1"/>
                <w:sz w:val="24"/>
                <w:szCs w:val="24"/>
                <w:lang w:val="ru-RU"/>
              </w:rPr>
            </w:pPr>
          </w:p>
        </w:tc>
        <w:tc>
          <w:tcPr>
            <w:tcW w:w="1412" w:type="dxa"/>
          </w:tcPr>
          <w:p w14:paraId="3A4C9643" w14:textId="5718AB8D"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lang w:val="ru-RU"/>
              </w:rPr>
              <w:t>477 019,8</w:t>
            </w:r>
          </w:p>
        </w:tc>
      </w:tr>
      <w:tr w:rsidR="00D42BC8" w:rsidRPr="00603A0F" w14:paraId="6D9FDE71" w14:textId="77777777" w:rsidTr="00995509">
        <w:trPr>
          <w:gridAfter w:val="1"/>
          <w:wAfter w:w="51" w:type="dxa"/>
          <w:trHeight w:val="20"/>
          <w:jc w:val="center"/>
        </w:trPr>
        <w:tc>
          <w:tcPr>
            <w:tcW w:w="5370" w:type="dxa"/>
          </w:tcPr>
          <w:p w14:paraId="3D8159FE" w14:textId="38141E51" w:rsidR="00D42BC8" w:rsidRPr="00603A0F" w:rsidRDefault="00D42BC8" w:rsidP="00D60AC3">
            <w:pPr>
              <w:pStyle w:val="TableParagraph"/>
              <w:rPr>
                <w:color w:val="000000" w:themeColor="text1"/>
                <w:sz w:val="24"/>
                <w:szCs w:val="24"/>
              </w:rPr>
            </w:pPr>
            <w:proofErr w:type="spellStart"/>
            <w:r w:rsidRPr="00603A0F">
              <w:rPr>
                <w:color w:val="000000" w:themeColor="text1"/>
                <w:sz w:val="24"/>
                <w:szCs w:val="24"/>
              </w:rPr>
              <w:t>Республиканский</w:t>
            </w:r>
            <w:proofErr w:type="spellEnd"/>
            <w:r w:rsidRPr="00603A0F">
              <w:rPr>
                <w:color w:val="000000" w:themeColor="text1"/>
                <w:sz w:val="24"/>
                <w:szCs w:val="24"/>
              </w:rPr>
              <w:t xml:space="preserve"> </w:t>
            </w:r>
            <w:proofErr w:type="spellStart"/>
            <w:r w:rsidRPr="00603A0F">
              <w:rPr>
                <w:color w:val="000000" w:themeColor="text1"/>
                <w:sz w:val="24"/>
                <w:szCs w:val="24"/>
              </w:rPr>
              <w:t>бюджет</w:t>
            </w:r>
            <w:proofErr w:type="spellEnd"/>
          </w:p>
        </w:tc>
        <w:tc>
          <w:tcPr>
            <w:tcW w:w="990" w:type="dxa"/>
          </w:tcPr>
          <w:p w14:paraId="266644E2" w14:textId="77777777" w:rsidR="00D42BC8" w:rsidRPr="00603A0F" w:rsidRDefault="00D42BC8" w:rsidP="00D60AC3">
            <w:pPr>
              <w:pStyle w:val="TableParagraph"/>
              <w:jc w:val="center"/>
              <w:rPr>
                <w:color w:val="000000" w:themeColor="text1"/>
                <w:sz w:val="24"/>
                <w:szCs w:val="24"/>
              </w:rPr>
            </w:pPr>
          </w:p>
        </w:tc>
        <w:tc>
          <w:tcPr>
            <w:tcW w:w="1130" w:type="dxa"/>
          </w:tcPr>
          <w:p w14:paraId="3C6D6340" w14:textId="63546E41" w:rsidR="00D42BC8" w:rsidRPr="00603A0F" w:rsidRDefault="00D42BC8" w:rsidP="00D60AC3">
            <w:pPr>
              <w:pStyle w:val="TableParagraph"/>
              <w:jc w:val="center"/>
              <w:rPr>
                <w:color w:val="000000" w:themeColor="text1"/>
                <w:sz w:val="24"/>
                <w:szCs w:val="24"/>
              </w:rPr>
            </w:pPr>
          </w:p>
        </w:tc>
        <w:tc>
          <w:tcPr>
            <w:tcW w:w="1272" w:type="dxa"/>
          </w:tcPr>
          <w:p w14:paraId="4B855D39" w14:textId="3916ADF9" w:rsidR="00D42BC8" w:rsidRPr="00603A0F" w:rsidRDefault="00D42BC8" w:rsidP="00D60AC3">
            <w:pPr>
              <w:pStyle w:val="TableParagraph"/>
              <w:jc w:val="center"/>
              <w:rPr>
                <w:color w:val="000000" w:themeColor="text1"/>
                <w:sz w:val="24"/>
                <w:szCs w:val="24"/>
              </w:rPr>
            </w:pPr>
          </w:p>
        </w:tc>
        <w:tc>
          <w:tcPr>
            <w:tcW w:w="1272" w:type="dxa"/>
          </w:tcPr>
          <w:p w14:paraId="56563EC7" w14:textId="361CF4B0" w:rsidR="00D42BC8" w:rsidRPr="00603A0F" w:rsidRDefault="00D42BC8" w:rsidP="00D60AC3">
            <w:pPr>
              <w:pStyle w:val="TableParagraph"/>
              <w:jc w:val="center"/>
              <w:rPr>
                <w:color w:val="000000" w:themeColor="text1"/>
                <w:sz w:val="24"/>
                <w:szCs w:val="24"/>
              </w:rPr>
            </w:pPr>
          </w:p>
        </w:tc>
        <w:tc>
          <w:tcPr>
            <w:tcW w:w="1130" w:type="dxa"/>
          </w:tcPr>
          <w:p w14:paraId="45B347C9" w14:textId="77777777" w:rsidR="00D42BC8" w:rsidRPr="00603A0F" w:rsidRDefault="00D42BC8" w:rsidP="00D60AC3">
            <w:pPr>
              <w:pStyle w:val="TableParagraph"/>
              <w:jc w:val="center"/>
              <w:rPr>
                <w:color w:val="000000" w:themeColor="text1"/>
                <w:sz w:val="24"/>
                <w:szCs w:val="24"/>
              </w:rPr>
            </w:pPr>
          </w:p>
        </w:tc>
        <w:tc>
          <w:tcPr>
            <w:tcW w:w="1130" w:type="dxa"/>
          </w:tcPr>
          <w:p w14:paraId="09D5CEA7" w14:textId="77777777" w:rsidR="00D42BC8" w:rsidRPr="00603A0F" w:rsidRDefault="00D42BC8" w:rsidP="00D60AC3">
            <w:pPr>
              <w:pStyle w:val="TableParagraph"/>
              <w:jc w:val="center"/>
              <w:rPr>
                <w:color w:val="000000" w:themeColor="text1"/>
                <w:sz w:val="24"/>
                <w:szCs w:val="24"/>
              </w:rPr>
            </w:pPr>
          </w:p>
        </w:tc>
        <w:tc>
          <w:tcPr>
            <w:tcW w:w="989" w:type="dxa"/>
          </w:tcPr>
          <w:p w14:paraId="6A658DF8" w14:textId="77777777" w:rsidR="00D42BC8" w:rsidRPr="00603A0F" w:rsidRDefault="00D42BC8" w:rsidP="00D60AC3">
            <w:pPr>
              <w:pStyle w:val="TableParagraph"/>
              <w:jc w:val="center"/>
              <w:rPr>
                <w:color w:val="000000" w:themeColor="text1"/>
                <w:sz w:val="24"/>
                <w:szCs w:val="24"/>
              </w:rPr>
            </w:pPr>
          </w:p>
        </w:tc>
        <w:tc>
          <w:tcPr>
            <w:tcW w:w="1130" w:type="dxa"/>
          </w:tcPr>
          <w:p w14:paraId="550450DD" w14:textId="77777777" w:rsidR="00D42BC8" w:rsidRPr="00603A0F" w:rsidRDefault="00D42BC8" w:rsidP="00D60AC3">
            <w:pPr>
              <w:pStyle w:val="TableParagraph"/>
              <w:jc w:val="center"/>
              <w:rPr>
                <w:color w:val="000000" w:themeColor="text1"/>
                <w:sz w:val="24"/>
                <w:szCs w:val="24"/>
              </w:rPr>
            </w:pPr>
          </w:p>
        </w:tc>
        <w:tc>
          <w:tcPr>
            <w:tcW w:w="1412" w:type="dxa"/>
          </w:tcPr>
          <w:p w14:paraId="219F0C19" w14:textId="785EA701"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0,00</w:t>
            </w:r>
          </w:p>
        </w:tc>
      </w:tr>
      <w:tr w:rsidR="00D42BC8" w:rsidRPr="00603A0F" w14:paraId="5C731E07" w14:textId="77777777" w:rsidTr="00995509">
        <w:trPr>
          <w:gridAfter w:val="1"/>
          <w:wAfter w:w="51" w:type="dxa"/>
          <w:trHeight w:val="20"/>
          <w:jc w:val="center"/>
        </w:trPr>
        <w:tc>
          <w:tcPr>
            <w:tcW w:w="5370" w:type="dxa"/>
          </w:tcPr>
          <w:p w14:paraId="4985941D" w14:textId="73435E6B" w:rsidR="00D42BC8" w:rsidRPr="00603A0F" w:rsidRDefault="00D42BC8" w:rsidP="00D60AC3">
            <w:pPr>
              <w:pStyle w:val="TableParagraph"/>
              <w:rPr>
                <w:color w:val="000000" w:themeColor="text1"/>
                <w:sz w:val="24"/>
                <w:szCs w:val="24"/>
                <w:lang w:val="ru-RU"/>
              </w:rPr>
            </w:pPr>
            <w:bookmarkStart w:id="16" w:name="_Hlk157518584"/>
            <w:r w:rsidRPr="00603A0F">
              <w:rPr>
                <w:iCs/>
                <w:color w:val="000000" w:themeColor="text1"/>
                <w:sz w:val="24"/>
                <w:szCs w:val="24"/>
                <w:lang w:val="ru-RU"/>
              </w:rPr>
              <w:t>5. Обеспечение деятельности органов государственной власти Республики Тыва по определенным полномочиям в области лесных отношений</w:t>
            </w:r>
          </w:p>
        </w:tc>
        <w:tc>
          <w:tcPr>
            <w:tcW w:w="990" w:type="dxa"/>
          </w:tcPr>
          <w:p w14:paraId="248FE9DD"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400B8825" w14:textId="49BCE21F"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lang w:val="ru-RU"/>
              </w:rPr>
              <w:t>50 282,7</w:t>
            </w:r>
          </w:p>
        </w:tc>
        <w:tc>
          <w:tcPr>
            <w:tcW w:w="1272" w:type="dxa"/>
          </w:tcPr>
          <w:p w14:paraId="1572CA83" w14:textId="4E5C6CCE"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lang w:val="ru-RU"/>
              </w:rPr>
              <w:t>75 982,6</w:t>
            </w:r>
          </w:p>
        </w:tc>
        <w:tc>
          <w:tcPr>
            <w:tcW w:w="1272" w:type="dxa"/>
          </w:tcPr>
          <w:p w14:paraId="6FCFB99C" w14:textId="2123BE2C"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lang w:val="ru-RU"/>
              </w:rPr>
              <w:t>93 397,2</w:t>
            </w:r>
          </w:p>
        </w:tc>
        <w:tc>
          <w:tcPr>
            <w:tcW w:w="1130" w:type="dxa"/>
          </w:tcPr>
          <w:p w14:paraId="0F109474"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0A1BE682" w14:textId="77777777" w:rsidR="00D42BC8" w:rsidRPr="00603A0F" w:rsidRDefault="00D42BC8" w:rsidP="00D60AC3">
            <w:pPr>
              <w:pStyle w:val="TableParagraph"/>
              <w:jc w:val="center"/>
              <w:rPr>
                <w:color w:val="000000" w:themeColor="text1"/>
                <w:sz w:val="24"/>
                <w:szCs w:val="24"/>
                <w:lang w:val="ru-RU"/>
              </w:rPr>
            </w:pPr>
          </w:p>
        </w:tc>
        <w:tc>
          <w:tcPr>
            <w:tcW w:w="989" w:type="dxa"/>
          </w:tcPr>
          <w:p w14:paraId="6B66BDD3"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5F8D351F" w14:textId="77777777" w:rsidR="00D42BC8" w:rsidRPr="00603A0F" w:rsidRDefault="00D42BC8" w:rsidP="00D60AC3">
            <w:pPr>
              <w:pStyle w:val="TableParagraph"/>
              <w:jc w:val="center"/>
              <w:rPr>
                <w:color w:val="000000" w:themeColor="text1"/>
                <w:sz w:val="24"/>
                <w:szCs w:val="24"/>
                <w:lang w:val="ru-RU"/>
              </w:rPr>
            </w:pPr>
          </w:p>
        </w:tc>
        <w:tc>
          <w:tcPr>
            <w:tcW w:w="1412" w:type="dxa"/>
          </w:tcPr>
          <w:p w14:paraId="473BCEA3" w14:textId="19BF4DD9"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lang w:val="ru-RU"/>
              </w:rPr>
              <w:t>219 662,5</w:t>
            </w:r>
          </w:p>
        </w:tc>
      </w:tr>
      <w:bookmarkEnd w:id="16"/>
      <w:tr w:rsidR="00D42BC8" w:rsidRPr="00603A0F" w14:paraId="062215CB" w14:textId="77777777" w:rsidTr="00995509">
        <w:trPr>
          <w:gridAfter w:val="1"/>
          <w:wAfter w:w="51" w:type="dxa"/>
          <w:trHeight w:val="20"/>
          <w:jc w:val="center"/>
        </w:trPr>
        <w:tc>
          <w:tcPr>
            <w:tcW w:w="5370" w:type="dxa"/>
          </w:tcPr>
          <w:p w14:paraId="4753D214" w14:textId="77777777"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Межбюджетные трансферты из федерального бюджета</w:t>
            </w:r>
          </w:p>
        </w:tc>
        <w:tc>
          <w:tcPr>
            <w:tcW w:w="990" w:type="dxa"/>
          </w:tcPr>
          <w:p w14:paraId="75AF1371"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5889CF82" w14:textId="5125986D"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lang w:val="ru-RU"/>
              </w:rPr>
              <w:t>50 282,7</w:t>
            </w:r>
          </w:p>
        </w:tc>
        <w:tc>
          <w:tcPr>
            <w:tcW w:w="1272" w:type="dxa"/>
          </w:tcPr>
          <w:p w14:paraId="39EA9900" w14:textId="2BA16C03"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lang w:val="ru-RU"/>
              </w:rPr>
              <w:t>75 982,6</w:t>
            </w:r>
          </w:p>
        </w:tc>
        <w:tc>
          <w:tcPr>
            <w:tcW w:w="1272" w:type="dxa"/>
          </w:tcPr>
          <w:p w14:paraId="77FC689E" w14:textId="6A652887"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lang w:val="ru-RU"/>
              </w:rPr>
              <w:t>93 397,2</w:t>
            </w:r>
          </w:p>
        </w:tc>
        <w:tc>
          <w:tcPr>
            <w:tcW w:w="1130" w:type="dxa"/>
          </w:tcPr>
          <w:p w14:paraId="29466A83"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0D70F9D6" w14:textId="77777777" w:rsidR="00D42BC8" w:rsidRPr="00603A0F" w:rsidRDefault="00D42BC8" w:rsidP="00D60AC3">
            <w:pPr>
              <w:pStyle w:val="TableParagraph"/>
              <w:jc w:val="center"/>
              <w:rPr>
                <w:color w:val="000000" w:themeColor="text1"/>
                <w:sz w:val="24"/>
                <w:szCs w:val="24"/>
                <w:lang w:val="ru-RU"/>
              </w:rPr>
            </w:pPr>
          </w:p>
        </w:tc>
        <w:tc>
          <w:tcPr>
            <w:tcW w:w="989" w:type="dxa"/>
          </w:tcPr>
          <w:p w14:paraId="422D3CD7"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5C83E37D" w14:textId="77777777" w:rsidR="00D42BC8" w:rsidRPr="00603A0F" w:rsidRDefault="00D42BC8" w:rsidP="00D60AC3">
            <w:pPr>
              <w:pStyle w:val="TableParagraph"/>
              <w:jc w:val="center"/>
              <w:rPr>
                <w:color w:val="000000" w:themeColor="text1"/>
                <w:sz w:val="24"/>
                <w:szCs w:val="24"/>
                <w:lang w:val="ru-RU"/>
              </w:rPr>
            </w:pPr>
          </w:p>
        </w:tc>
        <w:tc>
          <w:tcPr>
            <w:tcW w:w="1412" w:type="dxa"/>
          </w:tcPr>
          <w:p w14:paraId="4ABB1504" w14:textId="72CE315A"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lang w:val="ru-RU"/>
              </w:rPr>
              <w:t>219 662,5</w:t>
            </w:r>
          </w:p>
        </w:tc>
      </w:tr>
      <w:tr w:rsidR="00D42BC8" w:rsidRPr="00603A0F" w14:paraId="0819FD8A" w14:textId="77777777" w:rsidTr="00995509">
        <w:trPr>
          <w:gridAfter w:val="1"/>
          <w:wAfter w:w="51" w:type="dxa"/>
          <w:trHeight w:val="20"/>
          <w:jc w:val="center"/>
        </w:trPr>
        <w:tc>
          <w:tcPr>
            <w:tcW w:w="5370" w:type="dxa"/>
          </w:tcPr>
          <w:p w14:paraId="64AAD054" w14:textId="77777777" w:rsidR="00D42BC8" w:rsidRPr="00603A0F" w:rsidRDefault="00D42BC8" w:rsidP="00D60AC3">
            <w:pPr>
              <w:pStyle w:val="TableParagraph"/>
              <w:rPr>
                <w:color w:val="000000" w:themeColor="text1"/>
                <w:sz w:val="24"/>
                <w:szCs w:val="24"/>
              </w:rPr>
            </w:pPr>
            <w:proofErr w:type="spellStart"/>
            <w:r w:rsidRPr="00603A0F">
              <w:rPr>
                <w:color w:val="000000" w:themeColor="text1"/>
                <w:sz w:val="24"/>
                <w:szCs w:val="24"/>
              </w:rPr>
              <w:t>Республиканский</w:t>
            </w:r>
            <w:proofErr w:type="spellEnd"/>
            <w:r w:rsidRPr="00603A0F">
              <w:rPr>
                <w:color w:val="000000" w:themeColor="text1"/>
                <w:sz w:val="24"/>
                <w:szCs w:val="24"/>
              </w:rPr>
              <w:t xml:space="preserve"> </w:t>
            </w:r>
            <w:proofErr w:type="spellStart"/>
            <w:r w:rsidRPr="00603A0F">
              <w:rPr>
                <w:color w:val="000000" w:themeColor="text1"/>
                <w:sz w:val="24"/>
                <w:szCs w:val="24"/>
              </w:rPr>
              <w:t>бюджет</w:t>
            </w:r>
            <w:proofErr w:type="spellEnd"/>
          </w:p>
        </w:tc>
        <w:tc>
          <w:tcPr>
            <w:tcW w:w="990" w:type="dxa"/>
          </w:tcPr>
          <w:p w14:paraId="08072094" w14:textId="77777777" w:rsidR="00D42BC8" w:rsidRPr="00603A0F" w:rsidRDefault="00D42BC8" w:rsidP="00D60AC3">
            <w:pPr>
              <w:pStyle w:val="TableParagraph"/>
              <w:jc w:val="center"/>
              <w:rPr>
                <w:color w:val="000000" w:themeColor="text1"/>
                <w:sz w:val="24"/>
                <w:szCs w:val="24"/>
              </w:rPr>
            </w:pPr>
          </w:p>
        </w:tc>
        <w:tc>
          <w:tcPr>
            <w:tcW w:w="1130" w:type="dxa"/>
          </w:tcPr>
          <w:p w14:paraId="14797D20" w14:textId="0FE3C581" w:rsidR="00D42BC8" w:rsidRPr="00603A0F" w:rsidRDefault="00D42BC8" w:rsidP="00D60AC3">
            <w:pPr>
              <w:pStyle w:val="TableParagraph"/>
              <w:jc w:val="center"/>
              <w:rPr>
                <w:color w:val="000000" w:themeColor="text1"/>
                <w:sz w:val="24"/>
                <w:szCs w:val="24"/>
              </w:rPr>
            </w:pPr>
          </w:p>
        </w:tc>
        <w:tc>
          <w:tcPr>
            <w:tcW w:w="1272" w:type="dxa"/>
          </w:tcPr>
          <w:p w14:paraId="13C1E050" w14:textId="301C96DE" w:rsidR="00D42BC8" w:rsidRPr="00603A0F" w:rsidRDefault="00D42BC8" w:rsidP="00D60AC3">
            <w:pPr>
              <w:pStyle w:val="TableParagraph"/>
              <w:jc w:val="center"/>
              <w:rPr>
                <w:color w:val="000000" w:themeColor="text1"/>
                <w:sz w:val="24"/>
                <w:szCs w:val="24"/>
              </w:rPr>
            </w:pPr>
          </w:p>
        </w:tc>
        <w:tc>
          <w:tcPr>
            <w:tcW w:w="1272" w:type="dxa"/>
          </w:tcPr>
          <w:p w14:paraId="0FC70C92" w14:textId="53D4948B" w:rsidR="00D42BC8" w:rsidRPr="00603A0F" w:rsidRDefault="00D42BC8" w:rsidP="00D60AC3">
            <w:pPr>
              <w:pStyle w:val="TableParagraph"/>
              <w:jc w:val="center"/>
              <w:rPr>
                <w:color w:val="000000" w:themeColor="text1"/>
                <w:sz w:val="24"/>
                <w:szCs w:val="24"/>
              </w:rPr>
            </w:pPr>
          </w:p>
        </w:tc>
        <w:tc>
          <w:tcPr>
            <w:tcW w:w="1130" w:type="dxa"/>
          </w:tcPr>
          <w:p w14:paraId="6239F6A8" w14:textId="77777777" w:rsidR="00D42BC8" w:rsidRPr="00603A0F" w:rsidRDefault="00D42BC8" w:rsidP="00D60AC3">
            <w:pPr>
              <w:pStyle w:val="TableParagraph"/>
              <w:jc w:val="center"/>
              <w:rPr>
                <w:color w:val="000000" w:themeColor="text1"/>
                <w:sz w:val="24"/>
                <w:szCs w:val="24"/>
              </w:rPr>
            </w:pPr>
          </w:p>
        </w:tc>
        <w:tc>
          <w:tcPr>
            <w:tcW w:w="1130" w:type="dxa"/>
          </w:tcPr>
          <w:p w14:paraId="64B87F05" w14:textId="77777777" w:rsidR="00D42BC8" w:rsidRPr="00603A0F" w:rsidRDefault="00D42BC8" w:rsidP="00D60AC3">
            <w:pPr>
              <w:pStyle w:val="TableParagraph"/>
              <w:jc w:val="center"/>
              <w:rPr>
                <w:color w:val="000000" w:themeColor="text1"/>
                <w:sz w:val="24"/>
                <w:szCs w:val="24"/>
              </w:rPr>
            </w:pPr>
          </w:p>
        </w:tc>
        <w:tc>
          <w:tcPr>
            <w:tcW w:w="989" w:type="dxa"/>
          </w:tcPr>
          <w:p w14:paraId="14EDC38D" w14:textId="77777777" w:rsidR="00D42BC8" w:rsidRPr="00603A0F" w:rsidRDefault="00D42BC8" w:rsidP="00D60AC3">
            <w:pPr>
              <w:pStyle w:val="TableParagraph"/>
              <w:jc w:val="center"/>
              <w:rPr>
                <w:color w:val="000000" w:themeColor="text1"/>
                <w:sz w:val="24"/>
                <w:szCs w:val="24"/>
              </w:rPr>
            </w:pPr>
          </w:p>
        </w:tc>
        <w:tc>
          <w:tcPr>
            <w:tcW w:w="1130" w:type="dxa"/>
          </w:tcPr>
          <w:p w14:paraId="0073BECF" w14:textId="77777777" w:rsidR="00D42BC8" w:rsidRPr="00603A0F" w:rsidRDefault="00D42BC8" w:rsidP="00D60AC3">
            <w:pPr>
              <w:pStyle w:val="TableParagraph"/>
              <w:jc w:val="center"/>
              <w:rPr>
                <w:color w:val="000000" w:themeColor="text1"/>
                <w:sz w:val="24"/>
                <w:szCs w:val="24"/>
              </w:rPr>
            </w:pPr>
          </w:p>
        </w:tc>
        <w:tc>
          <w:tcPr>
            <w:tcW w:w="1412" w:type="dxa"/>
          </w:tcPr>
          <w:p w14:paraId="736BC2B8" w14:textId="77777777"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0,00</w:t>
            </w:r>
          </w:p>
        </w:tc>
      </w:tr>
      <w:tr w:rsidR="00D42BC8" w:rsidRPr="00603A0F" w14:paraId="68F69671" w14:textId="77777777" w:rsidTr="00995509">
        <w:trPr>
          <w:gridAfter w:val="1"/>
          <w:wAfter w:w="51" w:type="dxa"/>
          <w:trHeight w:val="20"/>
          <w:jc w:val="center"/>
        </w:trPr>
        <w:tc>
          <w:tcPr>
            <w:tcW w:w="5370" w:type="dxa"/>
          </w:tcPr>
          <w:p w14:paraId="6D77EC8E" w14:textId="484499DD" w:rsidR="00D42BC8" w:rsidRPr="00603A0F" w:rsidRDefault="00D42BC8" w:rsidP="00D60AC3">
            <w:pPr>
              <w:pStyle w:val="TableParagraph"/>
              <w:rPr>
                <w:iCs/>
                <w:color w:val="000000" w:themeColor="text1"/>
                <w:sz w:val="24"/>
                <w:szCs w:val="24"/>
                <w:lang w:val="ru-RU"/>
              </w:rPr>
            </w:pPr>
            <w:r w:rsidRPr="00603A0F">
              <w:rPr>
                <w:iCs/>
                <w:color w:val="000000" w:themeColor="text1"/>
                <w:sz w:val="24"/>
                <w:szCs w:val="24"/>
                <w:lang w:val="ru-RU"/>
              </w:rPr>
              <w:t>6. Осуществление мер пожарной безопасности и тушение лесных пожаров</w:t>
            </w:r>
          </w:p>
        </w:tc>
        <w:tc>
          <w:tcPr>
            <w:tcW w:w="990" w:type="dxa"/>
          </w:tcPr>
          <w:p w14:paraId="2CBAE751"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1948DF47" w14:textId="77777777"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rPr>
              <w:t>277 566,00</w:t>
            </w:r>
          </w:p>
        </w:tc>
        <w:tc>
          <w:tcPr>
            <w:tcW w:w="1272" w:type="dxa"/>
          </w:tcPr>
          <w:p w14:paraId="1BAA59E6" w14:textId="77777777"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rPr>
              <w:t>283 453,10</w:t>
            </w:r>
          </w:p>
        </w:tc>
        <w:tc>
          <w:tcPr>
            <w:tcW w:w="1272" w:type="dxa"/>
          </w:tcPr>
          <w:p w14:paraId="71477B62" w14:textId="77777777"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rPr>
              <w:t>283 453,10</w:t>
            </w:r>
          </w:p>
        </w:tc>
        <w:tc>
          <w:tcPr>
            <w:tcW w:w="1130" w:type="dxa"/>
          </w:tcPr>
          <w:p w14:paraId="5E554C98"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096855F0"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989" w:type="dxa"/>
          </w:tcPr>
          <w:p w14:paraId="02B58F30"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0A42E45B"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412" w:type="dxa"/>
          </w:tcPr>
          <w:p w14:paraId="433F2837" w14:textId="77777777"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rPr>
              <w:t>844 472,20</w:t>
            </w:r>
          </w:p>
        </w:tc>
      </w:tr>
      <w:tr w:rsidR="00D42BC8" w:rsidRPr="00603A0F" w14:paraId="78847A80" w14:textId="77777777" w:rsidTr="00995509">
        <w:trPr>
          <w:gridAfter w:val="1"/>
          <w:wAfter w:w="51" w:type="dxa"/>
          <w:trHeight w:val="20"/>
          <w:jc w:val="center"/>
        </w:trPr>
        <w:tc>
          <w:tcPr>
            <w:tcW w:w="5370" w:type="dxa"/>
          </w:tcPr>
          <w:p w14:paraId="56F6611D" w14:textId="77777777"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Межбюджетные трансферты из федерального бюджета</w:t>
            </w:r>
          </w:p>
        </w:tc>
        <w:tc>
          <w:tcPr>
            <w:tcW w:w="990" w:type="dxa"/>
          </w:tcPr>
          <w:p w14:paraId="44F87D3C"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0BE94FA0"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277 566,00</w:t>
            </w:r>
          </w:p>
        </w:tc>
        <w:tc>
          <w:tcPr>
            <w:tcW w:w="1272" w:type="dxa"/>
          </w:tcPr>
          <w:p w14:paraId="10A06506"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283 453,10</w:t>
            </w:r>
          </w:p>
        </w:tc>
        <w:tc>
          <w:tcPr>
            <w:tcW w:w="1272" w:type="dxa"/>
          </w:tcPr>
          <w:p w14:paraId="74505DFC"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283 453,10</w:t>
            </w:r>
          </w:p>
        </w:tc>
        <w:tc>
          <w:tcPr>
            <w:tcW w:w="1130" w:type="dxa"/>
          </w:tcPr>
          <w:p w14:paraId="4A327F56"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0E4BEA93"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989" w:type="dxa"/>
          </w:tcPr>
          <w:p w14:paraId="1172C533"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7B03E70D"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412" w:type="dxa"/>
          </w:tcPr>
          <w:p w14:paraId="5FC3E065" w14:textId="77777777"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844 472,20</w:t>
            </w:r>
          </w:p>
        </w:tc>
      </w:tr>
      <w:bookmarkEnd w:id="15"/>
      <w:tr w:rsidR="00D42BC8" w:rsidRPr="00603A0F" w14:paraId="4E72DCC1" w14:textId="77777777" w:rsidTr="00995509">
        <w:trPr>
          <w:gridAfter w:val="1"/>
          <w:wAfter w:w="51" w:type="dxa"/>
          <w:trHeight w:val="20"/>
          <w:jc w:val="center"/>
        </w:trPr>
        <w:tc>
          <w:tcPr>
            <w:tcW w:w="5370" w:type="dxa"/>
          </w:tcPr>
          <w:p w14:paraId="0D5C6B5A" w14:textId="77777777" w:rsidR="00D42BC8" w:rsidRPr="00603A0F" w:rsidRDefault="00D42BC8" w:rsidP="00D60AC3">
            <w:pPr>
              <w:pStyle w:val="TableParagraph"/>
              <w:rPr>
                <w:color w:val="000000" w:themeColor="text1"/>
                <w:sz w:val="24"/>
                <w:szCs w:val="24"/>
              </w:rPr>
            </w:pPr>
            <w:proofErr w:type="spellStart"/>
            <w:r w:rsidRPr="00603A0F">
              <w:rPr>
                <w:color w:val="000000" w:themeColor="text1"/>
                <w:sz w:val="24"/>
                <w:szCs w:val="24"/>
              </w:rPr>
              <w:t>Республиканский</w:t>
            </w:r>
            <w:proofErr w:type="spellEnd"/>
            <w:r w:rsidRPr="00603A0F">
              <w:rPr>
                <w:color w:val="000000" w:themeColor="text1"/>
                <w:sz w:val="24"/>
                <w:szCs w:val="24"/>
              </w:rPr>
              <w:t xml:space="preserve"> </w:t>
            </w:r>
            <w:proofErr w:type="spellStart"/>
            <w:r w:rsidRPr="00603A0F">
              <w:rPr>
                <w:color w:val="000000" w:themeColor="text1"/>
                <w:sz w:val="24"/>
                <w:szCs w:val="24"/>
              </w:rPr>
              <w:t>бюджет</w:t>
            </w:r>
            <w:proofErr w:type="spellEnd"/>
          </w:p>
        </w:tc>
        <w:tc>
          <w:tcPr>
            <w:tcW w:w="990" w:type="dxa"/>
          </w:tcPr>
          <w:p w14:paraId="2D8F1012" w14:textId="77777777" w:rsidR="00D42BC8" w:rsidRPr="00603A0F" w:rsidRDefault="00D42BC8" w:rsidP="00D60AC3">
            <w:pPr>
              <w:pStyle w:val="TableParagraph"/>
              <w:jc w:val="center"/>
              <w:rPr>
                <w:color w:val="000000" w:themeColor="text1"/>
                <w:sz w:val="24"/>
                <w:szCs w:val="24"/>
              </w:rPr>
            </w:pPr>
          </w:p>
        </w:tc>
        <w:tc>
          <w:tcPr>
            <w:tcW w:w="1130" w:type="dxa"/>
          </w:tcPr>
          <w:p w14:paraId="64685B1A" w14:textId="77777777" w:rsidR="00D42BC8" w:rsidRPr="00603A0F" w:rsidRDefault="00D42BC8" w:rsidP="00D60AC3">
            <w:pPr>
              <w:pStyle w:val="TableParagraph"/>
              <w:jc w:val="center"/>
              <w:rPr>
                <w:color w:val="000000" w:themeColor="text1"/>
                <w:sz w:val="24"/>
                <w:szCs w:val="24"/>
              </w:rPr>
            </w:pPr>
          </w:p>
        </w:tc>
        <w:tc>
          <w:tcPr>
            <w:tcW w:w="1272" w:type="dxa"/>
          </w:tcPr>
          <w:p w14:paraId="127BE91D" w14:textId="77777777" w:rsidR="00D42BC8" w:rsidRPr="00603A0F" w:rsidRDefault="00D42BC8" w:rsidP="00D60AC3">
            <w:pPr>
              <w:pStyle w:val="TableParagraph"/>
              <w:jc w:val="center"/>
              <w:rPr>
                <w:color w:val="000000" w:themeColor="text1"/>
                <w:sz w:val="24"/>
                <w:szCs w:val="24"/>
              </w:rPr>
            </w:pPr>
          </w:p>
        </w:tc>
        <w:tc>
          <w:tcPr>
            <w:tcW w:w="1272" w:type="dxa"/>
          </w:tcPr>
          <w:p w14:paraId="36AAA9E5" w14:textId="77777777" w:rsidR="00D42BC8" w:rsidRPr="00603A0F" w:rsidRDefault="00D42BC8" w:rsidP="00D60AC3">
            <w:pPr>
              <w:pStyle w:val="TableParagraph"/>
              <w:jc w:val="center"/>
              <w:rPr>
                <w:color w:val="000000" w:themeColor="text1"/>
                <w:sz w:val="24"/>
                <w:szCs w:val="24"/>
              </w:rPr>
            </w:pPr>
          </w:p>
        </w:tc>
        <w:tc>
          <w:tcPr>
            <w:tcW w:w="1130" w:type="dxa"/>
          </w:tcPr>
          <w:p w14:paraId="4C447E0C"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7AA4739D"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989" w:type="dxa"/>
          </w:tcPr>
          <w:p w14:paraId="11F44566"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130" w:type="dxa"/>
          </w:tcPr>
          <w:p w14:paraId="63171B2A"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w:t>
            </w:r>
          </w:p>
        </w:tc>
        <w:tc>
          <w:tcPr>
            <w:tcW w:w="1412" w:type="dxa"/>
          </w:tcPr>
          <w:p w14:paraId="087A148B" w14:textId="77777777" w:rsidR="00D42BC8" w:rsidRPr="00603A0F" w:rsidRDefault="00D42BC8" w:rsidP="00D60AC3">
            <w:pPr>
              <w:pStyle w:val="TableParagraph"/>
              <w:jc w:val="center"/>
              <w:rPr>
                <w:color w:val="000000" w:themeColor="text1"/>
                <w:sz w:val="24"/>
                <w:szCs w:val="24"/>
              </w:rPr>
            </w:pPr>
          </w:p>
        </w:tc>
      </w:tr>
      <w:tr w:rsidR="00D42BC8" w:rsidRPr="00603A0F" w14:paraId="3240E56A" w14:textId="77777777" w:rsidTr="00995509">
        <w:trPr>
          <w:gridAfter w:val="1"/>
          <w:wAfter w:w="51" w:type="dxa"/>
          <w:trHeight w:val="20"/>
          <w:jc w:val="center"/>
        </w:trPr>
        <w:tc>
          <w:tcPr>
            <w:tcW w:w="5370" w:type="dxa"/>
          </w:tcPr>
          <w:p w14:paraId="52793480" w14:textId="3E3EAEF4"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Подпрограмма 3 «Охрана и воспроизводство объектов животного мира в Республике Тыва»</w:t>
            </w:r>
          </w:p>
        </w:tc>
        <w:tc>
          <w:tcPr>
            <w:tcW w:w="990" w:type="dxa"/>
          </w:tcPr>
          <w:p w14:paraId="0EE0036C"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2</w:t>
            </w:r>
          </w:p>
        </w:tc>
        <w:tc>
          <w:tcPr>
            <w:tcW w:w="1130" w:type="dxa"/>
          </w:tcPr>
          <w:p w14:paraId="42EFEF72"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3</w:t>
            </w:r>
          </w:p>
        </w:tc>
        <w:tc>
          <w:tcPr>
            <w:tcW w:w="1272" w:type="dxa"/>
          </w:tcPr>
          <w:p w14:paraId="09C1BE83"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4</w:t>
            </w:r>
          </w:p>
          <w:p w14:paraId="68B64FC0" w14:textId="77777777" w:rsidR="00D42BC8" w:rsidRPr="00603A0F" w:rsidRDefault="00D42BC8" w:rsidP="00D60AC3">
            <w:pPr>
              <w:pStyle w:val="TableParagraph"/>
              <w:jc w:val="center"/>
              <w:rPr>
                <w:color w:val="000000" w:themeColor="text1"/>
                <w:sz w:val="24"/>
                <w:szCs w:val="24"/>
              </w:rPr>
            </w:pPr>
          </w:p>
        </w:tc>
        <w:tc>
          <w:tcPr>
            <w:tcW w:w="1272" w:type="dxa"/>
          </w:tcPr>
          <w:p w14:paraId="351E6060"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5</w:t>
            </w:r>
          </w:p>
        </w:tc>
        <w:tc>
          <w:tcPr>
            <w:tcW w:w="1130" w:type="dxa"/>
          </w:tcPr>
          <w:p w14:paraId="696424BB"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6</w:t>
            </w:r>
          </w:p>
        </w:tc>
        <w:tc>
          <w:tcPr>
            <w:tcW w:w="1130" w:type="dxa"/>
          </w:tcPr>
          <w:p w14:paraId="41E1FC51"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7</w:t>
            </w:r>
          </w:p>
        </w:tc>
        <w:tc>
          <w:tcPr>
            <w:tcW w:w="989" w:type="dxa"/>
          </w:tcPr>
          <w:p w14:paraId="159975DC"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8</w:t>
            </w:r>
          </w:p>
        </w:tc>
        <w:tc>
          <w:tcPr>
            <w:tcW w:w="1130" w:type="dxa"/>
          </w:tcPr>
          <w:p w14:paraId="3B4B48DF"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9</w:t>
            </w:r>
          </w:p>
        </w:tc>
        <w:tc>
          <w:tcPr>
            <w:tcW w:w="1412" w:type="dxa"/>
          </w:tcPr>
          <w:p w14:paraId="52376595"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10</w:t>
            </w:r>
          </w:p>
        </w:tc>
      </w:tr>
      <w:tr w:rsidR="00D42BC8" w:rsidRPr="00603A0F" w14:paraId="51A4FD9A" w14:textId="77777777" w:rsidTr="00995509">
        <w:trPr>
          <w:gridAfter w:val="1"/>
          <w:wAfter w:w="51" w:type="dxa"/>
          <w:trHeight w:val="20"/>
          <w:jc w:val="center"/>
        </w:trPr>
        <w:tc>
          <w:tcPr>
            <w:tcW w:w="15825" w:type="dxa"/>
            <w:gridSpan w:val="10"/>
          </w:tcPr>
          <w:p w14:paraId="6480BCE2" w14:textId="77777777" w:rsidR="00D42BC8" w:rsidRPr="00603A0F" w:rsidRDefault="00D42BC8" w:rsidP="00D60AC3">
            <w:pPr>
              <w:jc w:val="center"/>
              <w:rPr>
                <w:rFonts w:ascii="Times New Roman" w:hAnsi="Times New Roman" w:cs="Times New Roman"/>
                <w:color w:val="000000" w:themeColor="text1"/>
                <w:sz w:val="24"/>
                <w:szCs w:val="24"/>
                <w:lang w:val="ru-RU"/>
              </w:rPr>
            </w:pPr>
            <w:r w:rsidRPr="00603A0F">
              <w:rPr>
                <w:rFonts w:ascii="Times New Roman" w:hAnsi="Times New Roman" w:cs="Times New Roman"/>
                <w:color w:val="000000" w:themeColor="text1"/>
                <w:sz w:val="24"/>
                <w:szCs w:val="24"/>
                <w:lang w:val="ru-RU"/>
              </w:rPr>
              <w:t>Комплекс процессных мероприятий, реализуемых непрерывно либо на периодической основе</w:t>
            </w:r>
          </w:p>
          <w:p w14:paraId="011D0712" w14:textId="73986A1B"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 xml:space="preserve">куратор – заместитель Председателя Правительства Республики Тыва </w:t>
            </w:r>
            <w:proofErr w:type="spellStart"/>
            <w:r w:rsidRPr="00603A0F">
              <w:rPr>
                <w:color w:val="000000" w:themeColor="text1"/>
                <w:sz w:val="24"/>
                <w:szCs w:val="24"/>
                <w:lang w:val="ru-RU"/>
              </w:rPr>
              <w:t>Монгуш</w:t>
            </w:r>
            <w:proofErr w:type="spellEnd"/>
            <w:r w:rsidRPr="00603A0F">
              <w:rPr>
                <w:color w:val="000000" w:themeColor="text1"/>
                <w:sz w:val="24"/>
                <w:szCs w:val="24"/>
                <w:lang w:val="ru-RU"/>
              </w:rPr>
              <w:t xml:space="preserve"> А.К.</w:t>
            </w:r>
          </w:p>
        </w:tc>
      </w:tr>
      <w:tr w:rsidR="00D42BC8" w:rsidRPr="00603A0F" w14:paraId="22F26943" w14:textId="77777777" w:rsidTr="00995509">
        <w:trPr>
          <w:gridAfter w:val="1"/>
          <w:wAfter w:w="51" w:type="dxa"/>
          <w:trHeight w:val="20"/>
          <w:jc w:val="center"/>
        </w:trPr>
        <w:tc>
          <w:tcPr>
            <w:tcW w:w="5370" w:type="dxa"/>
          </w:tcPr>
          <w:p w14:paraId="7EADD6A4" w14:textId="77777777" w:rsidR="00D42BC8" w:rsidRPr="00603A0F" w:rsidRDefault="00D42BC8" w:rsidP="00D60AC3">
            <w:pPr>
              <w:pStyle w:val="TableParagraph"/>
              <w:rPr>
                <w:bCs/>
                <w:color w:val="000000" w:themeColor="text1"/>
                <w:sz w:val="24"/>
                <w:szCs w:val="24"/>
                <w:lang w:val="ru-RU"/>
              </w:rPr>
            </w:pPr>
            <w:r w:rsidRPr="00603A0F">
              <w:rPr>
                <w:bCs/>
                <w:color w:val="000000" w:themeColor="text1"/>
                <w:sz w:val="24"/>
                <w:szCs w:val="24"/>
                <w:lang w:val="ru-RU"/>
              </w:rPr>
              <w:t>Государственная подпрограмма (всего), в том числе:</w:t>
            </w:r>
          </w:p>
        </w:tc>
        <w:tc>
          <w:tcPr>
            <w:tcW w:w="990" w:type="dxa"/>
          </w:tcPr>
          <w:p w14:paraId="6E104830" w14:textId="77777777" w:rsidR="00D42BC8" w:rsidRPr="00603A0F" w:rsidRDefault="00D42BC8" w:rsidP="00D60AC3">
            <w:pPr>
              <w:pStyle w:val="TableParagraph"/>
              <w:jc w:val="center"/>
              <w:rPr>
                <w:bCs/>
                <w:color w:val="000000" w:themeColor="text1"/>
                <w:sz w:val="24"/>
                <w:szCs w:val="24"/>
                <w:lang w:val="ru-RU"/>
              </w:rPr>
            </w:pPr>
          </w:p>
        </w:tc>
        <w:tc>
          <w:tcPr>
            <w:tcW w:w="1130" w:type="dxa"/>
          </w:tcPr>
          <w:p w14:paraId="01AE47F6" w14:textId="0BB01941" w:rsidR="00D42BC8" w:rsidRPr="00603A0F" w:rsidRDefault="00D42BC8" w:rsidP="00D60AC3">
            <w:pPr>
              <w:pStyle w:val="TableParagraph"/>
              <w:jc w:val="center"/>
              <w:rPr>
                <w:bCs/>
                <w:color w:val="000000" w:themeColor="text1"/>
                <w:sz w:val="24"/>
                <w:szCs w:val="24"/>
                <w:lang w:val="ru-RU"/>
              </w:rPr>
            </w:pPr>
            <w:r w:rsidRPr="00603A0F">
              <w:rPr>
                <w:bCs/>
                <w:color w:val="000000" w:themeColor="text1"/>
                <w:sz w:val="24"/>
                <w:szCs w:val="24"/>
                <w:lang w:val="ru-RU"/>
              </w:rPr>
              <w:t>5 936</w:t>
            </w:r>
            <w:r w:rsidRPr="00603A0F">
              <w:rPr>
                <w:bCs/>
                <w:color w:val="000000" w:themeColor="text1"/>
                <w:sz w:val="24"/>
                <w:szCs w:val="24"/>
              </w:rPr>
              <w:t>,</w:t>
            </w:r>
            <w:r w:rsidRPr="00603A0F">
              <w:rPr>
                <w:bCs/>
                <w:color w:val="000000" w:themeColor="text1"/>
                <w:sz w:val="24"/>
                <w:szCs w:val="24"/>
                <w:lang w:val="ru-RU"/>
              </w:rPr>
              <w:t>0</w:t>
            </w:r>
          </w:p>
        </w:tc>
        <w:tc>
          <w:tcPr>
            <w:tcW w:w="1272" w:type="dxa"/>
          </w:tcPr>
          <w:p w14:paraId="160B58D9" w14:textId="3FB53F5F"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lang w:val="ru-RU"/>
              </w:rPr>
              <w:t>666,2</w:t>
            </w:r>
          </w:p>
        </w:tc>
        <w:tc>
          <w:tcPr>
            <w:tcW w:w="1272" w:type="dxa"/>
          </w:tcPr>
          <w:p w14:paraId="4C5C4451" w14:textId="2BD8FAC9" w:rsidR="00D42BC8" w:rsidRPr="00603A0F" w:rsidRDefault="00D42BC8" w:rsidP="00D60AC3">
            <w:pPr>
              <w:pStyle w:val="TableParagraph"/>
              <w:jc w:val="center"/>
              <w:rPr>
                <w:bCs/>
                <w:color w:val="000000" w:themeColor="text1"/>
                <w:sz w:val="24"/>
                <w:szCs w:val="24"/>
                <w:lang w:val="ru-RU"/>
              </w:rPr>
            </w:pPr>
            <w:r w:rsidRPr="00603A0F">
              <w:rPr>
                <w:bCs/>
                <w:color w:val="000000" w:themeColor="text1"/>
                <w:sz w:val="24"/>
                <w:szCs w:val="24"/>
                <w:lang w:val="ru-RU"/>
              </w:rPr>
              <w:t>1 364</w:t>
            </w:r>
            <w:r w:rsidRPr="00603A0F">
              <w:rPr>
                <w:bCs/>
                <w:color w:val="000000" w:themeColor="text1"/>
                <w:sz w:val="24"/>
                <w:szCs w:val="24"/>
              </w:rPr>
              <w:t>,</w:t>
            </w:r>
            <w:r w:rsidRPr="00603A0F">
              <w:rPr>
                <w:bCs/>
                <w:color w:val="000000" w:themeColor="text1"/>
                <w:sz w:val="24"/>
                <w:szCs w:val="24"/>
                <w:lang w:val="ru-RU"/>
              </w:rPr>
              <w:t>2</w:t>
            </w:r>
          </w:p>
        </w:tc>
        <w:tc>
          <w:tcPr>
            <w:tcW w:w="1130" w:type="dxa"/>
          </w:tcPr>
          <w:p w14:paraId="0AB5ACD9" w14:textId="5AD48CC7"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rPr>
              <w:t>8</w:t>
            </w:r>
            <w:r w:rsidRPr="00603A0F">
              <w:rPr>
                <w:bCs/>
                <w:color w:val="000000" w:themeColor="text1"/>
                <w:sz w:val="24"/>
                <w:szCs w:val="24"/>
                <w:lang w:val="ru-RU"/>
              </w:rPr>
              <w:t xml:space="preserve"> </w:t>
            </w:r>
            <w:r w:rsidRPr="00603A0F">
              <w:rPr>
                <w:bCs/>
                <w:color w:val="000000" w:themeColor="text1"/>
                <w:sz w:val="24"/>
                <w:szCs w:val="24"/>
              </w:rPr>
              <w:t>96</w:t>
            </w:r>
            <w:r w:rsidRPr="00603A0F">
              <w:rPr>
                <w:bCs/>
                <w:color w:val="000000" w:themeColor="text1"/>
                <w:sz w:val="24"/>
                <w:szCs w:val="24"/>
                <w:lang w:val="ru-RU"/>
              </w:rPr>
              <w:t>7</w:t>
            </w:r>
            <w:r w:rsidRPr="00603A0F">
              <w:rPr>
                <w:bCs/>
                <w:color w:val="000000" w:themeColor="text1"/>
                <w:sz w:val="24"/>
                <w:szCs w:val="24"/>
              </w:rPr>
              <w:t>,0</w:t>
            </w:r>
          </w:p>
        </w:tc>
        <w:tc>
          <w:tcPr>
            <w:tcW w:w="1130" w:type="dxa"/>
          </w:tcPr>
          <w:p w14:paraId="76B4B701" w14:textId="28F3CEFF"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rPr>
              <w:t>9</w:t>
            </w:r>
            <w:r w:rsidRPr="00603A0F">
              <w:rPr>
                <w:bCs/>
                <w:color w:val="000000" w:themeColor="text1"/>
                <w:sz w:val="24"/>
                <w:szCs w:val="24"/>
                <w:lang w:val="ru-RU"/>
              </w:rPr>
              <w:t xml:space="preserve"> </w:t>
            </w:r>
            <w:r w:rsidRPr="00603A0F">
              <w:rPr>
                <w:bCs/>
                <w:color w:val="000000" w:themeColor="text1"/>
                <w:sz w:val="24"/>
                <w:szCs w:val="24"/>
              </w:rPr>
              <w:t>415,0</w:t>
            </w:r>
          </w:p>
        </w:tc>
        <w:tc>
          <w:tcPr>
            <w:tcW w:w="989" w:type="dxa"/>
          </w:tcPr>
          <w:p w14:paraId="0DDD87B8" w14:textId="2C58DE4F"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rPr>
              <w:t>9</w:t>
            </w:r>
            <w:r w:rsidRPr="00603A0F">
              <w:rPr>
                <w:bCs/>
                <w:color w:val="000000" w:themeColor="text1"/>
                <w:sz w:val="24"/>
                <w:szCs w:val="24"/>
                <w:lang w:val="ru-RU"/>
              </w:rPr>
              <w:t xml:space="preserve"> </w:t>
            </w:r>
            <w:r w:rsidRPr="00603A0F">
              <w:rPr>
                <w:bCs/>
                <w:color w:val="000000" w:themeColor="text1"/>
                <w:sz w:val="24"/>
                <w:szCs w:val="24"/>
              </w:rPr>
              <w:t>886,0</w:t>
            </w:r>
          </w:p>
        </w:tc>
        <w:tc>
          <w:tcPr>
            <w:tcW w:w="1130" w:type="dxa"/>
          </w:tcPr>
          <w:p w14:paraId="06AC561E" w14:textId="68555616"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rPr>
              <w:t>10</w:t>
            </w:r>
            <w:r w:rsidRPr="00603A0F">
              <w:rPr>
                <w:bCs/>
                <w:color w:val="000000" w:themeColor="text1"/>
                <w:sz w:val="24"/>
                <w:szCs w:val="24"/>
                <w:lang w:val="ru-RU"/>
              </w:rPr>
              <w:t xml:space="preserve"> </w:t>
            </w:r>
            <w:r w:rsidRPr="00603A0F">
              <w:rPr>
                <w:bCs/>
                <w:color w:val="000000" w:themeColor="text1"/>
                <w:sz w:val="24"/>
                <w:szCs w:val="24"/>
              </w:rPr>
              <w:t>380,0</w:t>
            </w:r>
          </w:p>
        </w:tc>
        <w:tc>
          <w:tcPr>
            <w:tcW w:w="1412" w:type="dxa"/>
          </w:tcPr>
          <w:p w14:paraId="1C708030" w14:textId="0302CE75" w:rsidR="00D42BC8" w:rsidRPr="00603A0F" w:rsidRDefault="00D42BC8" w:rsidP="00D60AC3">
            <w:pPr>
              <w:pStyle w:val="TableParagraph"/>
              <w:jc w:val="center"/>
              <w:rPr>
                <w:bCs/>
                <w:color w:val="000000" w:themeColor="text1"/>
                <w:sz w:val="24"/>
                <w:szCs w:val="24"/>
                <w:lang w:val="ru-RU"/>
              </w:rPr>
            </w:pPr>
            <w:r w:rsidRPr="00603A0F">
              <w:rPr>
                <w:bCs/>
                <w:color w:val="000000" w:themeColor="text1"/>
                <w:sz w:val="24"/>
                <w:szCs w:val="24"/>
                <w:lang w:val="ru-RU"/>
              </w:rPr>
              <w:t>46 614,4</w:t>
            </w:r>
          </w:p>
        </w:tc>
      </w:tr>
      <w:tr w:rsidR="00D42BC8" w:rsidRPr="00603A0F" w14:paraId="42DF7D77" w14:textId="77777777" w:rsidTr="00995509">
        <w:trPr>
          <w:gridAfter w:val="1"/>
          <w:wAfter w:w="51" w:type="dxa"/>
          <w:trHeight w:val="20"/>
          <w:jc w:val="center"/>
        </w:trPr>
        <w:tc>
          <w:tcPr>
            <w:tcW w:w="5370" w:type="dxa"/>
          </w:tcPr>
          <w:p w14:paraId="48BCEF2E" w14:textId="77777777" w:rsidR="00D42BC8" w:rsidRPr="00603A0F" w:rsidRDefault="00D42BC8" w:rsidP="00D60AC3">
            <w:pPr>
              <w:pStyle w:val="TableParagraph"/>
              <w:rPr>
                <w:bCs/>
                <w:color w:val="000000" w:themeColor="text1"/>
                <w:sz w:val="24"/>
                <w:szCs w:val="24"/>
                <w:lang w:val="ru-RU"/>
              </w:rPr>
            </w:pPr>
            <w:r w:rsidRPr="00603A0F">
              <w:rPr>
                <w:bCs/>
                <w:color w:val="000000" w:themeColor="text1"/>
                <w:sz w:val="24"/>
                <w:szCs w:val="24"/>
                <w:lang w:val="ru-RU"/>
              </w:rPr>
              <w:t>Межбюджетные трансферты из федерального бюджета</w:t>
            </w:r>
          </w:p>
        </w:tc>
        <w:tc>
          <w:tcPr>
            <w:tcW w:w="990" w:type="dxa"/>
          </w:tcPr>
          <w:p w14:paraId="13308843" w14:textId="77777777" w:rsidR="00D42BC8" w:rsidRPr="00603A0F" w:rsidRDefault="00D42BC8" w:rsidP="00D60AC3">
            <w:pPr>
              <w:pStyle w:val="TableParagraph"/>
              <w:jc w:val="center"/>
              <w:rPr>
                <w:bCs/>
                <w:color w:val="000000" w:themeColor="text1"/>
                <w:sz w:val="24"/>
                <w:szCs w:val="24"/>
                <w:lang w:val="ru-RU"/>
              </w:rPr>
            </w:pPr>
          </w:p>
        </w:tc>
        <w:tc>
          <w:tcPr>
            <w:tcW w:w="1130" w:type="dxa"/>
          </w:tcPr>
          <w:p w14:paraId="47E82FEE" w14:textId="77777777" w:rsidR="00D42BC8" w:rsidRPr="00603A0F" w:rsidRDefault="00D42BC8" w:rsidP="00D60AC3">
            <w:pPr>
              <w:pStyle w:val="TableParagraph"/>
              <w:jc w:val="center"/>
              <w:rPr>
                <w:bCs/>
                <w:color w:val="000000" w:themeColor="text1"/>
                <w:sz w:val="24"/>
                <w:szCs w:val="24"/>
                <w:lang w:val="ru-RU"/>
              </w:rPr>
            </w:pPr>
          </w:p>
        </w:tc>
        <w:tc>
          <w:tcPr>
            <w:tcW w:w="1272" w:type="dxa"/>
          </w:tcPr>
          <w:p w14:paraId="3183A324" w14:textId="77777777" w:rsidR="00D42BC8" w:rsidRPr="00603A0F" w:rsidRDefault="00D42BC8" w:rsidP="00D60AC3">
            <w:pPr>
              <w:pStyle w:val="TableParagraph"/>
              <w:jc w:val="center"/>
              <w:rPr>
                <w:bCs/>
                <w:color w:val="000000" w:themeColor="text1"/>
                <w:sz w:val="24"/>
                <w:szCs w:val="24"/>
                <w:lang w:val="ru-RU"/>
              </w:rPr>
            </w:pPr>
          </w:p>
        </w:tc>
        <w:tc>
          <w:tcPr>
            <w:tcW w:w="1272" w:type="dxa"/>
          </w:tcPr>
          <w:p w14:paraId="22166237" w14:textId="77777777" w:rsidR="00D42BC8" w:rsidRPr="00603A0F" w:rsidRDefault="00D42BC8" w:rsidP="00D60AC3">
            <w:pPr>
              <w:pStyle w:val="TableParagraph"/>
              <w:jc w:val="center"/>
              <w:rPr>
                <w:bCs/>
                <w:color w:val="000000" w:themeColor="text1"/>
                <w:sz w:val="24"/>
                <w:szCs w:val="24"/>
                <w:lang w:val="ru-RU"/>
              </w:rPr>
            </w:pPr>
          </w:p>
        </w:tc>
        <w:tc>
          <w:tcPr>
            <w:tcW w:w="1130" w:type="dxa"/>
          </w:tcPr>
          <w:p w14:paraId="4FC28C0E" w14:textId="77777777" w:rsidR="00D42BC8" w:rsidRPr="00603A0F" w:rsidRDefault="00D42BC8" w:rsidP="00D60AC3">
            <w:pPr>
              <w:pStyle w:val="TableParagraph"/>
              <w:jc w:val="center"/>
              <w:rPr>
                <w:bCs/>
                <w:color w:val="000000" w:themeColor="text1"/>
                <w:sz w:val="24"/>
                <w:szCs w:val="24"/>
                <w:lang w:val="ru-RU"/>
              </w:rPr>
            </w:pPr>
          </w:p>
        </w:tc>
        <w:tc>
          <w:tcPr>
            <w:tcW w:w="1130" w:type="dxa"/>
          </w:tcPr>
          <w:p w14:paraId="7583D823" w14:textId="77777777" w:rsidR="00D42BC8" w:rsidRPr="00603A0F" w:rsidRDefault="00D42BC8" w:rsidP="00D60AC3">
            <w:pPr>
              <w:pStyle w:val="TableParagraph"/>
              <w:jc w:val="center"/>
              <w:rPr>
                <w:bCs/>
                <w:color w:val="000000" w:themeColor="text1"/>
                <w:sz w:val="24"/>
                <w:szCs w:val="24"/>
                <w:lang w:val="ru-RU"/>
              </w:rPr>
            </w:pPr>
          </w:p>
        </w:tc>
        <w:tc>
          <w:tcPr>
            <w:tcW w:w="989" w:type="dxa"/>
          </w:tcPr>
          <w:p w14:paraId="5E07BBDC" w14:textId="77777777" w:rsidR="00D42BC8" w:rsidRPr="00603A0F" w:rsidRDefault="00D42BC8" w:rsidP="00D60AC3">
            <w:pPr>
              <w:pStyle w:val="TableParagraph"/>
              <w:jc w:val="center"/>
              <w:rPr>
                <w:bCs/>
                <w:color w:val="000000" w:themeColor="text1"/>
                <w:sz w:val="24"/>
                <w:szCs w:val="24"/>
                <w:lang w:val="ru-RU"/>
              </w:rPr>
            </w:pPr>
          </w:p>
        </w:tc>
        <w:tc>
          <w:tcPr>
            <w:tcW w:w="1130" w:type="dxa"/>
          </w:tcPr>
          <w:p w14:paraId="69BEDE95" w14:textId="77777777" w:rsidR="00D42BC8" w:rsidRPr="00603A0F" w:rsidRDefault="00D42BC8" w:rsidP="00D60AC3">
            <w:pPr>
              <w:pStyle w:val="TableParagraph"/>
              <w:jc w:val="center"/>
              <w:rPr>
                <w:bCs/>
                <w:color w:val="000000" w:themeColor="text1"/>
                <w:sz w:val="24"/>
                <w:szCs w:val="24"/>
                <w:lang w:val="ru-RU"/>
              </w:rPr>
            </w:pPr>
          </w:p>
        </w:tc>
        <w:tc>
          <w:tcPr>
            <w:tcW w:w="1412" w:type="dxa"/>
          </w:tcPr>
          <w:p w14:paraId="5A6DD70A" w14:textId="77777777" w:rsidR="00D42BC8" w:rsidRPr="00603A0F" w:rsidRDefault="00D42BC8" w:rsidP="00D60AC3">
            <w:pPr>
              <w:pStyle w:val="TableParagraph"/>
              <w:jc w:val="center"/>
              <w:rPr>
                <w:bCs/>
                <w:color w:val="000000" w:themeColor="text1"/>
                <w:sz w:val="24"/>
                <w:szCs w:val="24"/>
                <w:lang w:val="ru-RU"/>
              </w:rPr>
            </w:pPr>
          </w:p>
        </w:tc>
      </w:tr>
      <w:tr w:rsidR="00D42BC8" w:rsidRPr="00603A0F" w14:paraId="7D36F210" w14:textId="77777777" w:rsidTr="00995509">
        <w:trPr>
          <w:gridAfter w:val="1"/>
          <w:wAfter w:w="51" w:type="dxa"/>
          <w:trHeight w:val="20"/>
          <w:jc w:val="center"/>
        </w:trPr>
        <w:tc>
          <w:tcPr>
            <w:tcW w:w="5370" w:type="dxa"/>
          </w:tcPr>
          <w:p w14:paraId="12DD081D" w14:textId="77777777" w:rsidR="00D42BC8" w:rsidRPr="00603A0F" w:rsidRDefault="00D42BC8" w:rsidP="00D60AC3">
            <w:pPr>
              <w:pStyle w:val="TableParagraph"/>
              <w:rPr>
                <w:bCs/>
                <w:color w:val="000000" w:themeColor="text1"/>
                <w:sz w:val="24"/>
                <w:szCs w:val="24"/>
              </w:rPr>
            </w:pPr>
            <w:proofErr w:type="spellStart"/>
            <w:r w:rsidRPr="00603A0F">
              <w:rPr>
                <w:bCs/>
                <w:color w:val="000000" w:themeColor="text1"/>
                <w:sz w:val="24"/>
                <w:szCs w:val="24"/>
              </w:rPr>
              <w:t>Республиканский</w:t>
            </w:r>
            <w:proofErr w:type="spellEnd"/>
            <w:r w:rsidRPr="00603A0F">
              <w:rPr>
                <w:bCs/>
                <w:color w:val="000000" w:themeColor="text1"/>
                <w:sz w:val="24"/>
                <w:szCs w:val="24"/>
              </w:rPr>
              <w:t xml:space="preserve"> </w:t>
            </w:r>
            <w:proofErr w:type="spellStart"/>
            <w:r w:rsidRPr="00603A0F">
              <w:rPr>
                <w:bCs/>
                <w:color w:val="000000" w:themeColor="text1"/>
                <w:sz w:val="24"/>
                <w:szCs w:val="24"/>
              </w:rPr>
              <w:t>бюджет</w:t>
            </w:r>
            <w:proofErr w:type="spellEnd"/>
          </w:p>
        </w:tc>
        <w:tc>
          <w:tcPr>
            <w:tcW w:w="990" w:type="dxa"/>
          </w:tcPr>
          <w:p w14:paraId="448CF7C2" w14:textId="77777777" w:rsidR="00D42BC8" w:rsidRPr="00603A0F" w:rsidRDefault="00D42BC8" w:rsidP="00D60AC3">
            <w:pPr>
              <w:pStyle w:val="TableParagraph"/>
              <w:jc w:val="center"/>
              <w:rPr>
                <w:bCs/>
                <w:color w:val="000000" w:themeColor="text1"/>
                <w:sz w:val="24"/>
                <w:szCs w:val="24"/>
              </w:rPr>
            </w:pPr>
          </w:p>
        </w:tc>
        <w:tc>
          <w:tcPr>
            <w:tcW w:w="1130" w:type="dxa"/>
          </w:tcPr>
          <w:p w14:paraId="6F09A24B" w14:textId="287D4A4E" w:rsidR="00D42BC8" w:rsidRPr="00603A0F" w:rsidRDefault="00D42BC8" w:rsidP="00D60AC3">
            <w:pPr>
              <w:pStyle w:val="TableParagraph"/>
              <w:jc w:val="center"/>
              <w:rPr>
                <w:bCs/>
                <w:color w:val="000000" w:themeColor="text1"/>
                <w:sz w:val="24"/>
                <w:szCs w:val="24"/>
                <w:lang w:val="ru-RU"/>
              </w:rPr>
            </w:pPr>
            <w:r w:rsidRPr="00603A0F">
              <w:rPr>
                <w:bCs/>
                <w:color w:val="000000" w:themeColor="text1"/>
                <w:sz w:val="24"/>
                <w:szCs w:val="24"/>
                <w:lang w:val="ru-RU"/>
              </w:rPr>
              <w:t>5 936</w:t>
            </w:r>
            <w:r w:rsidRPr="00603A0F">
              <w:rPr>
                <w:bCs/>
                <w:color w:val="000000" w:themeColor="text1"/>
                <w:sz w:val="24"/>
                <w:szCs w:val="24"/>
              </w:rPr>
              <w:t>,</w:t>
            </w:r>
            <w:r w:rsidRPr="00603A0F">
              <w:rPr>
                <w:bCs/>
                <w:color w:val="000000" w:themeColor="text1"/>
                <w:sz w:val="24"/>
                <w:szCs w:val="24"/>
                <w:lang w:val="ru-RU"/>
              </w:rPr>
              <w:t>0</w:t>
            </w:r>
          </w:p>
        </w:tc>
        <w:tc>
          <w:tcPr>
            <w:tcW w:w="1272" w:type="dxa"/>
          </w:tcPr>
          <w:p w14:paraId="5FA408C3" w14:textId="6FA664D3" w:rsidR="00D42BC8" w:rsidRPr="00603A0F" w:rsidRDefault="00D42BC8" w:rsidP="00D60AC3">
            <w:pPr>
              <w:pStyle w:val="TableParagraph"/>
              <w:jc w:val="center"/>
              <w:rPr>
                <w:bCs/>
                <w:color w:val="000000" w:themeColor="text1"/>
                <w:sz w:val="24"/>
                <w:szCs w:val="24"/>
                <w:lang w:val="ru-RU"/>
              </w:rPr>
            </w:pPr>
            <w:r w:rsidRPr="00603A0F">
              <w:rPr>
                <w:bCs/>
                <w:color w:val="000000" w:themeColor="text1"/>
                <w:sz w:val="24"/>
                <w:szCs w:val="24"/>
                <w:lang w:val="ru-RU"/>
              </w:rPr>
              <w:t>666,2</w:t>
            </w:r>
          </w:p>
        </w:tc>
        <w:tc>
          <w:tcPr>
            <w:tcW w:w="1272" w:type="dxa"/>
          </w:tcPr>
          <w:p w14:paraId="32F101E0" w14:textId="6BBD4963" w:rsidR="00D42BC8" w:rsidRPr="00603A0F" w:rsidRDefault="00D42BC8" w:rsidP="00D60AC3">
            <w:pPr>
              <w:pStyle w:val="TableParagraph"/>
              <w:jc w:val="center"/>
              <w:rPr>
                <w:bCs/>
                <w:color w:val="000000" w:themeColor="text1"/>
                <w:sz w:val="24"/>
                <w:szCs w:val="24"/>
                <w:lang w:val="ru-RU"/>
              </w:rPr>
            </w:pPr>
            <w:r w:rsidRPr="00603A0F">
              <w:rPr>
                <w:bCs/>
                <w:color w:val="000000" w:themeColor="text1"/>
                <w:sz w:val="24"/>
                <w:szCs w:val="24"/>
                <w:lang w:val="ru-RU"/>
              </w:rPr>
              <w:t>1 364,2</w:t>
            </w:r>
          </w:p>
        </w:tc>
        <w:tc>
          <w:tcPr>
            <w:tcW w:w="1130" w:type="dxa"/>
          </w:tcPr>
          <w:p w14:paraId="62E1AA77" w14:textId="4DB32D09"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rPr>
              <w:t>8</w:t>
            </w:r>
            <w:r w:rsidRPr="00603A0F">
              <w:rPr>
                <w:bCs/>
                <w:color w:val="000000" w:themeColor="text1"/>
                <w:sz w:val="24"/>
                <w:szCs w:val="24"/>
                <w:lang w:val="ru-RU"/>
              </w:rPr>
              <w:t xml:space="preserve"> </w:t>
            </w:r>
            <w:r w:rsidRPr="00603A0F">
              <w:rPr>
                <w:bCs/>
                <w:color w:val="000000" w:themeColor="text1"/>
                <w:sz w:val="24"/>
                <w:szCs w:val="24"/>
              </w:rPr>
              <w:t>96</w:t>
            </w:r>
            <w:r w:rsidRPr="00603A0F">
              <w:rPr>
                <w:bCs/>
                <w:color w:val="000000" w:themeColor="text1"/>
                <w:sz w:val="24"/>
                <w:szCs w:val="24"/>
                <w:lang w:val="ru-RU"/>
              </w:rPr>
              <w:t>7</w:t>
            </w:r>
            <w:r w:rsidRPr="00603A0F">
              <w:rPr>
                <w:bCs/>
                <w:color w:val="000000" w:themeColor="text1"/>
                <w:sz w:val="24"/>
                <w:szCs w:val="24"/>
              </w:rPr>
              <w:t>,0</w:t>
            </w:r>
          </w:p>
        </w:tc>
        <w:tc>
          <w:tcPr>
            <w:tcW w:w="1130" w:type="dxa"/>
          </w:tcPr>
          <w:p w14:paraId="06558B00" w14:textId="2E5BC8ED"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rPr>
              <w:t>9</w:t>
            </w:r>
            <w:r w:rsidRPr="00603A0F">
              <w:rPr>
                <w:bCs/>
                <w:color w:val="000000" w:themeColor="text1"/>
                <w:sz w:val="24"/>
                <w:szCs w:val="24"/>
                <w:lang w:val="ru-RU"/>
              </w:rPr>
              <w:t xml:space="preserve"> </w:t>
            </w:r>
            <w:r w:rsidRPr="00603A0F">
              <w:rPr>
                <w:bCs/>
                <w:color w:val="000000" w:themeColor="text1"/>
                <w:sz w:val="24"/>
                <w:szCs w:val="24"/>
              </w:rPr>
              <w:t>415,0</w:t>
            </w:r>
          </w:p>
        </w:tc>
        <w:tc>
          <w:tcPr>
            <w:tcW w:w="989" w:type="dxa"/>
          </w:tcPr>
          <w:p w14:paraId="1AC22477" w14:textId="531CA08B"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rPr>
              <w:t>9</w:t>
            </w:r>
            <w:r w:rsidRPr="00603A0F">
              <w:rPr>
                <w:bCs/>
                <w:color w:val="000000" w:themeColor="text1"/>
                <w:sz w:val="24"/>
                <w:szCs w:val="24"/>
                <w:lang w:val="ru-RU"/>
              </w:rPr>
              <w:t xml:space="preserve"> </w:t>
            </w:r>
            <w:r w:rsidRPr="00603A0F">
              <w:rPr>
                <w:bCs/>
                <w:color w:val="000000" w:themeColor="text1"/>
                <w:sz w:val="24"/>
                <w:szCs w:val="24"/>
              </w:rPr>
              <w:t>886,0</w:t>
            </w:r>
          </w:p>
        </w:tc>
        <w:tc>
          <w:tcPr>
            <w:tcW w:w="1130" w:type="dxa"/>
          </w:tcPr>
          <w:p w14:paraId="24FDBC2E" w14:textId="74BE1847"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rPr>
              <w:t>10</w:t>
            </w:r>
            <w:r w:rsidRPr="00603A0F">
              <w:rPr>
                <w:bCs/>
                <w:color w:val="000000" w:themeColor="text1"/>
                <w:sz w:val="24"/>
                <w:szCs w:val="24"/>
                <w:lang w:val="ru-RU"/>
              </w:rPr>
              <w:t xml:space="preserve"> </w:t>
            </w:r>
            <w:r w:rsidRPr="00603A0F">
              <w:rPr>
                <w:bCs/>
                <w:color w:val="000000" w:themeColor="text1"/>
                <w:sz w:val="24"/>
                <w:szCs w:val="24"/>
              </w:rPr>
              <w:t>380,0</w:t>
            </w:r>
          </w:p>
        </w:tc>
        <w:tc>
          <w:tcPr>
            <w:tcW w:w="1412" w:type="dxa"/>
          </w:tcPr>
          <w:p w14:paraId="3528E71C" w14:textId="27A5C302" w:rsidR="00D42BC8" w:rsidRPr="00603A0F" w:rsidRDefault="00D42BC8" w:rsidP="00D60AC3">
            <w:pPr>
              <w:jc w:val="center"/>
              <w:rPr>
                <w:rFonts w:ascii="Times New Roman" w:hAnsi="Times New Roman" w:cs="Times New Roman"/>
                <w:bCs/>
                <w:color w:val="000000" w:themeColor="text1"/>
                <w:sz w:val="24"/>
                <w:szCs w:val="24"/>
                <w:lang w:val="ru-RU"/>
              </w:rPr>
            </w:pPr>
            <w:r w:rsidRPr="00603A0F">
              <w:rPr>
                <w:rFonts w:ascii="Times New Roman" w:hAnsi="Times New Roman" w:cs="Times New Roman"/>
                <w:bCs/>
                <w:color w:val="000000" w:themeColor="text1"/>
                <w:sz w:val="24"/>
                <w:szCs w:val="24"/>
                <w:lang w:val="ru-RU"/>
              </w:rPr>
              <w:t>46 614,4</w:t>
            </w:r>
          </w:p>
        </w:tc>
      </w:tr>
      <w:tr w:rsidR="00D42BC8" w:rsidRPr="00603A0F" w14:paraId="3E482FD9" w14:textId="77777777" w:rsidTr="00995509">
        <w:trPr>
          <w:gridAfter w:val="1"/>
          <w:wAfter w:w="51" w:type="dxa"/>
          <w:trHeight w:val="20"/>
          <w:jc w:val="center"/>
        </w:trPr>
        <w:tc>
          <w:tcPr>
            <w:tcW w:w="5370" w:type="dxa"/>
          </w:tcPr>
          <w:p w14:paraId="3FF1484C" w14:textId="392B882B" w:rsidR="00D42BC8" w:rsidRPr="00603A0F" w:rsidRDefault="00D42BC8" w:rsidP="00D60AC3">
            <w:pPr>
              <w:pStyle w:val="TableParagraph"/>
              <w:rPr>
                <w:color w:val="000000" w:themeColor="text1"/>
                <w:sz w:val="24"/>
                <w:szCs w:val="24"/>
                <w:lang w:val="ru-RU"/>
              </w:rPr>
            </w:pPr>
            <w:bookmarkStart w:id="17" w:name="_Hlk157607039"/>
            <w:r w:rsidRPr="00603A0F">
              <w:rPr>
                <w:iCs/>
                <w:color w:val="000000" w:themeColor="text1"/>
                <w:sz w:val="24"/>
                <w:szCs w:val="24"/>
                <w:lang w:val="ru-RU"/>
              </w:rPr>
              <w:t>1. Биотехнические мероприятия, в том числе приобретение соли и посевного материала (кормовых культур) для создания системы подкормочных полей, устройств солонцов</w:t>
            </w:r>
          </w:p>
        </w:tc>
        <w:tc>
          <w:tcPr>
            <w:tcW w:w="990" w:type="dxa"/>
          </w:tcPr>
          <w:p w14:paraId="266F6873"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1B06B947" w14:textId="77777777"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366,0</w:t>
            </w:r>
          </w:p>
        </w:tc>
        <w:tc>
          <w:tcPr>
            <w:tcW w:w="1272" w:type="dxa"/>
          </w:tcPr>
          <w:p w14:paraId="6BFEA6CA" w14:textId="79F681E9"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41,1</w:t>
            </w:r>
          </w:p>
        </w:tc>
        <w:tc>
          <w:tcPr>
            <w:tcW w:w="1272" w:type="dxa"/>
          </w:tcPr>
          <w:p w14:paraId="235196F5" w14:textId="7DC450A0"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84,1</w:t>
            </w:r>
          </w:p>
        </w:tc>
        <w:tc>
          <w:tcPr>
            <w:tcW w:w="1130" w:type="dxa"/>
          </w:tcPr>
          <w:p w14:paraId="0C190D59" w14:textId="77777777"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450,0</w:t>
            </w:r>
          </w:p>
        </w:tc>
        <w:tc>
          <w:tcPr>
            <w:tcW w:w="1130" w:type="dxa"/>
          </w:tcPr>
          <w:p w14:paraId="3821C8BA" w14:textId="77777777"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472,0</w:t>
            </w:r>
          </w:p>
        </w:tc>
        <w:tc>
          <w:tcPr>
            <w:tcW w:w="989" w:type="dxa"/>
          </w:tcPr>
          <w:p w14:paraId="031E66A9" w14:textId="77777777"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496,0</w:t>
            </w:r>
          </w:p>
        </w:tc>
        <w:tc>
          <w:tcPr>
            <w:tcW w:w="1130" w:type="dxa"/>
          </w:tcPr>
          <w:p w14:paraId="405501C4" w14:textId="77777777"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521,0</w:t>
            </w:r>
          </w:p>
        </w:tc>
        <w:tc>
          <w:tcPr>
            <w:tcW w:w="1412" w:type="dxa"/>
          </w:tcPr>
          <w:p w14:paraId="183181AB" w14:textId="13D7D58B" w:rsidR="00D42BC8" w:rsidRPr="00603A0F" w:rsidRDefault="00D42BC8" w:rsidP="00D60AC3">
            <w:pPr>
              <w:jc w:val="center"/>
              <w:rPr>
                <w:rFonts w:ascii="Times New Roman" w:hAnsi="Times New Roman" w:cs="Times New Roman"/>
                <w:color w:val="000000" w:themeColor="text1"/>
                <w:sz w:val="24"/>
                <w:szCs w:val="24"/>
                <w:lang w:val="ru-RU"/>
              </w:rPr>
            </w:pPr>
            <w:r w:rsidRPr="00603A0F">
              <w:rPr>
                <w:rFonts w:ascii="Times New Roman" w:hAnsi="Times New Roman" w:cs="Times New Roman"/>
                <w:color w:val="000000" w:themeColor="text1"/>
                <w:sz w:val="24"/>
                <w:szCs w:val="24"/>
                <w:lang w:val="ru-RU"/>
              </w:rPr>
              <w:t>2 430,2</w:t>
            </w:r>
          </w:p>
        </w:tc>
      </w:tr>
      <w:tr w:rsidR="00D42BC8" w:rsidRPr="00603A0F" w14:paraId="6C6F0FE6" w14:textId="77777777" w:rsidTr="00995509">
        <w:trPr>
          <w:gridAfter w:val="1"/>
          <w:wAfter w:w="51" w:type="dxa"/>
          <w:trHeight w:val="20"/>
          <w:jc w:val="center"/>
        </w:trPr>
        <w:tc>
          <w:tcPr>
            <w:tcW w:w="5370" w:type="dxa"/>
          </w:tcPr>
          <w:p w14:paraId="7260708B" w14:textId="77777777"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Республиканский бюджет</w:t>
            </w:r>
          </w:p>
        </w:tc>
        <w:tc>
          <w:tcPr>
            <w:tcW w:w="990" w:type="dxa"/>
          </w:tcPr>
          <w:p w14:paraId="78CA8718"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0CAD94A4" w14:textId="77777777"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366,0</w:t>
            </w:r>
          </w:p>
        </w:tc>
        <w:tc>
          <w:tcPr>
            <w:tcW w:w="1272" w:type="dxa"/>
          </w:tcPr>
          <w:p w14:paraId="7A2C00DC" w14:textId="0054BB3C"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41,1</w:t>
            </w:r>
          </w:p>
        </w:tc>
        <w:tc>
          <w:tcPr>
            <w:tcW w:w="1272" w:type="dxa"/>
          </w:tcPr>
          <w:p w14:paraId="0529FB5A" w14:textId="43B0BFD0"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84,1</w:t>
            </w:r>
          </w:p>
        </w:tc>
        <w:tc>
          <w:tcPr>
            <w:tcW w:w="1130" w:type="dxa"/>
          </w:tcPr>
          <w:p w14:paraId="369C4FE3" w14:textId="77777777"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450,0</w:t>
            </w:r>
          </w:p>
        </w:tc>
        <w:tc>
          <w:tcPr>
            <w:tcW w:w="1130" w:type="dxa"/>
          </w:tcPr>
          <w:p w14:paraId="25B1870A" w14:textId="77777777"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472,0</w:t>
            </w:r>
          </w:p>
        </w:tc>
        <w:tc>
          <w:tcPr>
            <w:tcW w:w="989" w:type="dxa"/>
          </w:tcPr>
          <w:p w14:paraId="269660BA" w14:textId="77777777"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496,0</w:t>
            </w:r>
          </w:p>
        </w:tc>
        <w:tc>
          <w:tcPr>
            <w:tcW w:w="1130" w:type="dxa"/>
          </w:tcPr>
          <w:p w14:paraId="72098E18" w14:textId="77777777"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521,0</w:t>
            </w:r>
          </w:p>
        </w:tc>
        <w:tc>
          <w:tcPr>
            <w:tcW w:w="1412" w:type="dxa"/>
          </w:tcPr>
          <w:p w14:paraId="739D1657" w14:textId="6D57FB45"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2 430,2</w:t>
            </w:r>
          </w:p>
        </w:tc>
      </w:tr>
      <w:tr w:rsidR="00D42BC8" w:rsidRPr="00603A0F" w14:paraId="71749AAE" w14:textId="77777777" w:rsidTr="00995509">
        <w:trPr>
          <w:gridAfter w:val="1"/>
          <w:wAfter w:w="51" w:type="dxa"/>
          <w:trHeight w:val="20"/>
          <w:jc w:val="center"/>
        </w:trPr>
        <w:tc>
          <w:tcPr>
            <w:tcW w:w="5370" w:type="dxa"/>
          </w:tcPr>
          <w:p w14:paraId="7BC1D3FA" w14:textId="5613A4EC" w:rsidR="00D42BC8" w:rsidRPr="00603A0F" w:rsidRDefault="00D42BC8" w:rsidP="00D60AC3">
            <w:pPr>
              <w:pStyle w:val="TableParagraph"/>
              <w:rPr>
                <w:color w:val="000000" w:themeColor="text1"/>
                <w:sz w:val="24"/>
                <w:szCs w:val="24"/>
                <w:lang w:val="ru-RU"/>
              </w:rPr>
            </w:pPr>
            <w:r w:rsidRPr="00603A0F">
              <w:rPr>
                <w:iCs/>
                <w:color w:val="000000" w:themeColor="text1"/>
                <w:sz w:val="24"/>
                <w:szCs w:val="24"/>
                <w:lang w:val="ru-RU"/>
              </w:rPr>
              <w:t xml:space="preserve">2. Укрепление материально технической базы </w:t>
            </w:r>
            <w:proofErr w:type="spellStart"/>
            <w:r w:rsidRPr="00603A0F">
              <w:rPr>
                <w:iCs/>
                <w:color w:val="000000" w:themeColor="text1"/>
                <w:sz w:val="24"/>
                <w:szCs w:val="24"/>
                <w:lang w:val="ru-RU"/>
              </w:rPr>
              <w:t>Госкомохотнадзора</w:t>
            </w:r>
            <w:proofErr w:type="spellEnd"/>
            <w:r w:rsidRPr="00603A0F">
              <w:rPr>
                <w:iCs/>
                <w:color w:val="000000" w:themeColor="text1"/>
                <w:sz w:val="24"/>
                <w:szCs w:val="24"/>
                <w:lang w:val="ru-RU"/>
              </w:rPr>
              <w:t xml:space="preserve"> РТ</w:t>
            </w:r>
          </w:p>
        </w:tc>
        <w:tc>
          <w:tcPr>
            <w:tcW w:w="990" w:type="dxa"/>
          </w:tcPr>
          <w:p w14:paraId="55EE0D8A"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288A3A61" w14:textId="1AC30E6D"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5</w:t>
            </w:r>
            <w:r w:rsidRPr="00603A0F">
              <w:rPr>
                <w:color w:val="000000" w:themeColor="text1"/>
                <w:sz w:val="24"/>
                <w:szCs w:val="24"/>
                <w:lang w:val="ru-RU"/>
              </w:rPr>
              <w:t xml:space="preserve"> </w:t>
            </w:r>
            <w:r w:rsidRPr="00603A0F">
              <w:rPr>
                <w:color w:val="000000" w:themeColor="text1"/>
                <w:sz w:val="24"/>
                <w:szCs w:val="24"/>
              </w:rPr>
              <w:t>570</w:t>
            </w:r>
            <w:r w:rsidRPr="00603A0F">
              <w:rPr>
                <w:color w:val="000000" w:themeColor="text1"/>
                <w:sz w:val="24"/>
                <w:szCs w:val="24"/>
                <w:lang w:val="ru-RU"/>
              </w:rPr>
              <w:t>,0</w:t>
            </w:r>
          </w:p>
        </w:tc>
        <w:tc>
          <w:tcPr>
            <w:tcW w:w="1272" w:type="dxa"/>
          </w:tcPr>
          <w:p w14:paraId="59EE6D82" w14:textId="2F0F7E8C"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625,1</w:t>
            </w:r>
          </w:p>
        </w:tc>
        <w:tc>
          <w:tcPr>
            <w:tcW w:w="1272" w:type="dxa"/>
          </w:tcPr>
          <w:p w14:paraId="2AEBFF00" w14:textId="3DC2029A"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1 280,1</w:t>
            </w:r>
          </w:p>
        </w:tc>
        <w:tc>
          <w:tcPr>
            <w:tcW w:w="1130" w:type="dxa"/>
          </w:tcPr>
          <w:p w14:paraId="3AA2769F" w14:textId="37C9A399"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8 517,0</w:t>
            </w:r>
          </w:p>
        </w:tc>
        <w:tc>
          <w:tcPr>
            <w:tcW w:w="1130" w:type="dxa"/>
          </w:tcPr>
          <w:p w14:paraId="05AD8084" w14:textId="363AD27B"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8 943,0</w:t>
            </w:r>
          </w:p>
        </w:tc>
        <w:tc>
          <w:tcPr>
            <w:tcW w:w="989" w:type="dxa"/>
          </w:tcPr>
          <w:p w14:paraId="6C27F7C1" w14:textId="412FBF46"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9 390,0</w:t>
            </w:r>
          </w:p>
        </w:tc>
        <w:tc>
          <w:tcPr>
            <w:tcW w:w="1130" w:type="dxa"/>
          </w:tcPr>
          <w:p w14:paraId="5458A2F8" w14:textId="1D9BB902"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9 859,0</w:t>
            </w:r>
          </w:p>
        </w:tc>
        <w:tc>
          <w:tcPr>
            <w:tcW w:w="1412" w:type="dxa"/>
          </w:tcPr>
          <w:p w14:paraId="6770E7AC" w14:textId="4B6B86B6"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44 184,2</w:t>
            </w:r>
          </w:p>
        </w:tc>
      </w:tr>
      <w:tr w:rsidR="00D42BC8" w:rsidRPr="00603A0F" w14:paraId="3108DA05" w14:textId="77777777" w:rsidTr="00995509">
        <w:trPr>
          <w:gridAfter w:val="1"/>
          <w:wAfter w:w="51" w:type="dxa"/>
          <w:trHeight w:val="20"/>
          <w:jc w:val="center"/>
        </w:trPr>
        <w:tc>
          <w:tcPr>
            <w:tcW w:w="5370" w:type="dxa"/>
          </w:tcPr>
          <w:p w14:paraId="215F0651" w14:textId="77777777" w:rsidR="00D42BC8" w:rsidRPr="00603A0F" w:rsidRDefault="00D42BC8" w:rsidP="00D60AC3">
            <w:pPr>
              <w:pStyle w:val="TableParagraph"/>
              <w:rPr>
                <w:color w:val="000000" w:themeColor="text1"/>
                <w:sz w:val="24"/>
                <w:szCs w:val="24"/>
              </w:rPr>
            </w:pPr>
            <w:proofErr w:type="spellStart"/>
            <w:r w:rsidRPr="00603A0F">
              <w:rPr>
                <w:color w:val="000000" w:themeColor="text1"/>
                <w:sz w:val="24"/>
                <w:szCs w:val="24"/>
              </w:rPr>
              <w:t>Республиканский</w:t>
            </w:r>
            <w:proofErr w:type="spellEnd"/>
            <w:r w:rsidRPr="00603A0F">
              <w:rPr>
                <w:color w:val="000000" w:themeColor="text1"/>
                <w:sz w:val="24"/>
                <w:szCs w:val="24"/>
              </w:rPr>
              <w:t xml:space="preserve"> </w:t>
            </w:r>
            <w:proofErr w:type="spellStart"/>
            <w:r w:rsidRPr="00603A0F">
              <w:rPr>
                <w:color w:val="000000" w:themeColor="text1"/>
                <w:sz w:val="24"/>
                <w:szCs w:val="24"/>
              </w:rPr>
              <w:t>бюджет</w:t>
            </w:r>
            <w:proofErr w:type="spellEnd"/>
          </w:p>
        </w:tc>
        <w:tc>
          <w:tcPr>
            <w:tcW w:w="990" w:type="dxa"/>
          </w:tcPr>
          <w:p w14:paraId="558203B4" w14:textId="77777777" w:rsidR="00D42BC8" w:rsidRPr="00603A0F" w:rsidRDefault="00D42BC8" w:rsidP="00D60AC3">
            <w:pPr>
              <w:pStyle w:val="TableParagraph"/>
              <w:jc w:val="center"/>
              <w:rPr>
                <w:color w:val="000000" w:themeColor="text1"/>
                <w:sz w:val="24"/>
                <w:szCs w:val="24"/>
              </w:rPr>
            </w:pPr>
          </w:p>
        </w:tc>
        <w:tc>
          <w:tcPr>
            <w:tcW w:w="1130" w:type="dxa"/>
          </w:tcPr>
          <w:p w14:paraId="77D4E5A8" w14:textId="40E50226"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5 570,0</w:t>
            </w:r>
          </w:p>
        </w:tc>
        <w:tc>
          <w:tcPr>
            <w:tcW w:w="1272" w:type="dxa"/>
          </w:tcPr>
          <w:p w14:paraId="3D7B52FF" w14:textId="11D83964"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625,1</w:t>
            </w:r>
          </w:p>
        </w:tc>
        <w:tc>
          <w:tcPr>
            <w:tcW w:w="1272" w:type="dxa"/>
          </w:tcPr>
          <w:p w14:paraId="3F2BC8F1" w14:textId="12BCCF6D"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1 280,1</w:t>
            </w:r>
          </w:p>
        </w:tc>
        <w:tc>
          <w:tcPr>
            <w:tcW w:w="1130" w:type="dxa"/>
          </w:tcPr>
          <w:p w14:paraId="0DC8AA42" w14:textId="01E21BF5"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8 517,0</w:t>
            </w:r>
          </w:p>
        </w:tc>
        <w:tc>
          <w:tcPr>
            <w:tcW w:w="1130" w:type="dxa"/>
          </w:tcPr>
          <w:p w14:paraId="66385E3F" w14:textId="12B83893"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8 943,0</w:t>
            </w:r>
          </w:p>
        </w:tc>
        <w:tc>
          <w:tcPr>
            <w:tcW w:w="989" w:type="dxa"/>
          </w:tcPr>
          <w:p w14:paraId="1B84808A" w14:textId="1619C994"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9 390,0</w:t>
            </w:r>
          </w:p>
        </w:tc>
        <w:tc>
          <w:tcPr>
            <w:tcW w:w="1130" w:type="dxa"/>
          </w:tcPr>
          <w:p w14:paraId="4543E5F4" w14:textId="1E967214"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9 859,0</w:t>
            </w:r>
          </w:p>
        </w:tc>
        <w:tc>
          <w:tcPr>
            <w:tcW w:w="1412" w:type="dxa"/>
          </w:tcPr>
          <w:p w14:paraId="58D9A7D7" w14:textId="6F530AEF"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44 184,2</w:t>
            </w:r>
          </w:p>
        </w:tc>
      </w:tr>
      <w:bookmarkEnd w:id="17"/>
      <w:tr w:rsidR="00D42BC8" w:rsidRPr="00603A0F" w14:paraId="5F47B3A4" w14:textId="77777777" w:rsidTr="00995509">
        <w:trPr>
          <w:gridAfter w:val="1"/>
          <w:wAfter w:w="51" w:type="dxa"/>
          <w:trHeight w:val="20"/>
          <w:jc w:val="center"/>
        </w:trPr>
        <w:tc>
          <w:tcPr>
            <w:tcW w:w="5370" w:type="dxa"/>
          </w:tcPr>
          <w:p w14:paraId="748E4CD8" w14:textId="531624EE" w:rsidR="00D42BC8" w:rsidRPr="00603A0F" w:rsidRDefault="00D42BC8" w:rsidP="00D60AC3">
            <w:pPr>
              <w:pStyle w:val="TableParagraph"/>
              <w:rPr>
                <w:bCs/>
                <w:color w:val="000000" w:themeColor="text1"/>
                <w:sz w:val="24"/>
                <w:szCs w:val="24"/>
                <w:lang w:val="ru-RU"/>
              </w:rPr>
            </w:pPr>
            <w:r w:rsidRPr="00603A0F">
              <w:rPr>
                <w:bCs/>
                <w:sz w:val="24"/>
                <w:szCs w:val="24"/>
                <w:lang w:val="ru-RU"/>
              </w:rPr>
              <w:lastRenderedPageBreak/>
              <w:t>Подпрограмма 4 «Охрана окружающей среды Республики Тыва»</w:t>
            </w:r>
          </w:p>
        </w:tc>
        <w:tc>
          <w:tcPr>
            <w:tcW w:w="990" w:type="dxa"/>
          </w:tcPr>
          <w:p w14:paraId="1226E180"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2</w:t>
            </w:r>
          </w:p>
        </w:tc>
        <w:tc>
          <w:tcPr>
            <w:tcW w:w="1130" w:type="dxa"/>
          </w:tcPr>
          <w:p w14:paraId="78A595AE"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3</w:t>
            </w:r>
          </w:p>
        </w:tc>
        <w:tc>
          <w:tcPr>
            <w:tcW w:w="1272" w:type="dxa"/>
          </w:tcPr>
          <w:p w14:paraId="036C3E88"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4</w:t>
            </w:r>
          </w:p>
          <w:p w14:paraId="6AA7A6DE" w14:textId="77777777" w:rsidR="00D42BC8" w:rsidRPr="00603A0F" w:rsidRDefault="00D42BC8" w:rsidP="00D60AC3">
            <w:pPr>
              <w:pStyle w:val="TableParagraph"/>
              <w:jc w:val="center"/>
              <w:rPr>
                <w:color w:val="000000" w:themeColor="text1"/>
                <w:sz w:val="24"/>
                <w:szCs w:val="24"/>
              </w:rPr>
            </w:pPr>
          </w:p>
        </w:tc>
        <w:tc>
          <w:tcPr>
            <w:tcW w:w="1272" w:type="dxa"/>
          </w:tcPr>
          <w:p w14:paraId="3CB98D15"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5</w:t>
            </w:r>
          </w:p>
        </w:tc>
        <w:tc>
          <w:tcPr>
            <w:tcW w:w="1130" w:type="dxa"/>
          </w:tcPr>
          <w:p w14:paraId="356630D4"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6</w:t>
            </w:r>
          </w:p>
        </w:tc>
        <w:tc>
          <w:tcPr>
            <w:tcW w:w="1130" w:type="dxa"/>
          </w:tcPr>
          <w:p w14:paraId="2C6BF275"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7</w:t>
            </w:r>
          </w:p>
        </w:tc>
        <w:tc>
          <w:tcPr>
            <w:tcW w:w="989" w:type="dxa"/>
          </w:tcPr>
          <w:p w14:paraId="44414A3F"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8</w:t>
            </w:r>
          </w:p>
        </w:tc>
        <w:tc>
          <w:tcPr>
            <w:tcW w:w="1130" w:type="dxa"/>
          </w:tcPr>
          <w:p w14:paraId="17CA2144"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9</w:t>
            </w:r>
          </w:p>
        </w:tc>
        <w:tc>
          <w:tcPr>
            <w:tcW w:w="1412" w:type="dxa"/>
          </w:tcPr>
          <w:p w14:paraId="406AE108"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10</w:t>
            </w:r>
          </w:p>
        </w:tc>
      </w:tr>
      <w:tr w:rsidR="00D42BC8" w:rsidRPr="00603A0F" w14:paraId="17EE4DFF" w14:textId="77777777" w:rsidTr="00995509">
        <w:trPr>
          <w:gridAfter w:val="1"/>
          <w:wAfter w:w="51" w:type="dxa"/>
          <w:trHeight w:val="20"/>
          <w:jc w:val="center"/>
        </w:trPr>
        <w:tc>
          <w:tcPr>
            <w:tcW w:w="5370" w:type="dxa"/>
          </w:tcPr>
          <w:p w14:paraId="5CC37C35" w14:textId="77777777" w:rsidR="00D42BC8" w:rsidRPr="00603A0F" w:rsidRDefault="00D42BC8" w:rsidP="00D60AC3">
            <w:pPr>
              <w:pStyle w:val="TableParagraph"/>
              <w:rPr>
                <w:bCs/>
                <w:color w:val="000000" w:themeColor="text1"/>
                <w:sz w:val="24"/>
                <w:szCs w:val="24"/>
                <w:lang w:val="ru-RU"/>
              </w:rPr>
            </w:pPr>
            <w:r w:rsidRPr="00603A0F">
              <w:rPr>
                <w:bCs/>
                <w:color w:val="000000" w:themeColor="text1"/>
                <w:sz w:val="24"/>
                <w:szCs w:val="24"/>
                <w:lang w:val="ru-RU"/>
              </w:rPr>
              <w:t>Государственная подпрограмма (всего), в том числе:</w:t>
            </w:r>
          </w:p>
        </w:tc>
        <w:tc>
          <w:tcPr>
            <w:tcW w:w="990" w:type="dxa"/>
          </w:tcPr>
          <w:p w14:paraId="5280F118"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37ADF884" w14:textId="6518CF92"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272" w:type="dxa"/>
          </w:tcPr>
          <w:p w14:paraId="2823AEC8" w14:textId="0960C6D9"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rPr>
              <w:t>0</w:t>
            </w:r>
          </w:p>
        </w:tc>
        <w:tc>
          <w:tcPr>
            <w:tcW w:w="1272" w:type="dxa"/>
          </w:tcPr>
          <w:p w14:paraId="7BF4E56D" w14:textId="2F19E9DD"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rPr>
              <w:t>0</w:t>
            </w:r>
          </w:p>
        </w:tc>
        <w:tc>
          <w:tcPr>
            <w:tcW w:w="1130" w:type="dxa"/>
          </w:tcPr>
          <w:p w14:paraId="7D127E54" w14:textId="61370EF9"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498566E8" w14:textId="613E90AF"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989" w:type="dxa"/>
          </w:tcPr>
          <w:p w14:paraId="1DC9BF01" w14:textId="0D3F72BD"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5FB15258" w14:textId="39C804C2"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412" w:type="dxa"/>
          </w:tcPr>
          <w:p w14:paraId="0A41C34E" w14:textId="23410E03"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r>
      <w:tr w:rsidR="00D42BC8" w:rsidRPr="00603A0F" w14:paraId="602C24FD" w14:textId="77777777" w:rsidTr="00995509">
        <w:trPr>
          <w:gridAfter w:val="1"/>
          <w:wAfter w:w="51" w:type="dxa"/>
          <w:trHeight w:val="20"/>
          <w:jc w:val="center"/>
        </w:trPr>
        <w:tc>
          <w:tcPr>
            <w:tcW w:w="5370" w:type="dxa"/>
          </w:tcPr>
          <w:p w14:paraId="2C32EE21" w14:textId="77777777" w:rsidR="00D42BC8" w:rsidRPr="00603A0F" w:rsidRDefault="00D42BC8" w:rsidP="00D60AC3">
            <w:pPr>
              <w:pStyle w:val="TableParagraph"/>
              <w:rPr>
                <w:bCs/>
                <w:color w:val="000000" w:themeColor="text1"/>
                <w:sz w:val="24"/>
                <w:szCs w:val="24"/>
                <w:lang w:val="ru-RU"/>
              </w:rPr>
            </w:pPr>
            <w:r w:rsidRPr="00603A0F">
              <w:rPr>
                <w:bCs/>
                <w:color w:val="000000" w:themeColor="text1"/>
                <w:sz w:val="24"/>
                <w:szCs w:val="24"/>
                <w:lang w:val="ru-RU"/>
              </w:rPr>
              <w:t>Межбюджетные трансферты из федерального бюджета</w:t>
            </w:r>
          </w:p>
        </w:tc>
        <w:tc>
          <w:tcPr>
            <w:tcW w:w="990" w:type="dxa"/>
          </w:tcPr>
          <w:p w14:paraId="38E62E32"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71871591" w14:textId="430B8783"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272" w:type="dxa"/>
          </w:tcPr>
          <w:p w14:paraId="665360F9" w14:textId="3BF39FDE"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272" w:type="dxa"/>
          </w:tcPr>
          <w:p w14:paraId="27BC0FB1" w14:textId="3F1A3B82"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74B2CDF8" w14:textId="5B2029A4"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0A9486AD" w14:textId="41A65320"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989" w:type="dxa"/>
          </w:tcPr>
          <w:p w14:paraId="7EFF5DC1" w14:textId="5D5EAECC"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25BCBD2F" w14:textId="376374B6"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412" w:type="dxa"/>
          </w:tcPr>
          <w:p w14:paraId="54B28884" w14:textId="0B2AEA83"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r>
      <w:tr w:rsidR="00D42BC8" w:rsidRPr="00603A0F" w14:paraId="145859C9" w14:textId="77777777" w:rsidTr="00995509">
        <w:trPr>
          <w:gridAfter w:val="1"/>
          <w:wAfter w:w="51" w:type="dxa"/>
          <w:trHeight w:val="20"/>
          <w:jc w:val="center"/>
        </w:trPr>
        <w:tc>
          <w:tcPr>
            <w:tcW w:w="5370" w:type="dxa"/>
          </w:tcPr>
          <w:p w14:paraId="1893F37A" w14:textId="77777777" w:rsidR="00D42BC8" w:rsidRPr="00603A0F" w:rsidRDefault="00D42BC8" w:rsidP="00D60AC3">
            <w:pPr>
              <w:pStyle w:val="TableParagraph"/>
              <w:rPr>
                <w:bCs/>
                <w:color w:val="000000" w:themeColor="text1"/>
                <w:sz w:val="24"/>
                <w:szCs w:val="24"/>
              </w:rPr>
            </w:pPr>
            <w:proofErr w:type="spellStart"/>
            <w:r w:rsidRPr="00603A0F">
              <w:rPr>
                <w:bCs/>
                <w:color w:val="000000" w:themeColor="text1"/>
                <w:sz w:val="24"/>
                <w:szCs w:val="24"/>
              </w:rPr>
              <w:t>Республиканский</w:t>
            </w:r>
            <w:proofErr w:type="spellEnd"/>
            <w:r w:rsidRPr="00603A0F">
              <w:rPr>
                <w:bCs/>
                <w:color w:val="000000" w:themeColor="text1"/>
                <w:sz w:val="24"/>
                <w:szCs w:val="24"/>
              </w:rPr>
              <w:t xml:space="preserve"> </w:t>
            </w:r>
            <w:proofErr w:type="spellStart"/>
            <w:r w:rsidRPr="00603A0F">
              <w:rPr>
                <w:bCs/>
                <w:color w:val="000000" w:themeColor="text1"/>
                <w:sz w:val="24"/>
                <w:szCs w:val="24"/>
              </w:rPr>
              <w:t>бюджет</w:t>
            </w:r>
            <w:proofErr w:type="spellEnd"/>
          </w:p>
        </w:tc>
        <w:tc>
          <w:tcPr>
            <w:tcW w:w="990" w:type="dxa"/>
          </w:tcPr>
          <w:p w14:paraId="7EF04291" w14:textId="77777777" w:rsidR="00D42BC8" w:rsidRPr="00603A0F" w:rsidRDefault="00D42BC8" w:rsidP="00D60AC3">
            <w:pPr>
              <w:pStyle w:val="TableParagraph"/>
              <w:jc w:val="center"/>
              <w:rPr>
                <w:color w:val="000000" w:themeColor="text1"/>
                <w:sz w:val="24"/>
                <w:szCs w:val="24"/>
              </w:rPr>
            </w:pPr>
          </w:p>
        </w:tc>
        <w:tc>
          <w:tcPr>
            <w:tcW w:w="1130" w:type="dxa"/>
          </w:tcPr>
          <w:p w14:paraId="6236BE2B" w14:textId="25D8D32C"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272" w:type="dxa"/>
          </w:tcPr>
          <w:p w14:paraId="692A5D72" w14:textId="64B4366C"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272" w:type="dxa"/>
          </w:tcPr>
          <w:p w14:paraId="194FD8D9" w14:textId="2E4EEBF9"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273ECF08" w14:textId="69400F55"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2F992359" w14:textId="52EF4262"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989" w:type="dxa"/>
          </w:tcPr>
          <w:p w14:paraId="20EDE513" w14:textId="75D35FDB"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6179D847" w14:textId="612D55CA"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412" w:type="dxa"/>
          </w:tcPr>
          <w:p w14:paraId="1A6AF57C" w14:textId="4EB73821" w:rsidR="00D42BC8" w:rsidRPr="00603A0F" w:rsidRDefault="00D42BC8" w:rsidP="00D60AC3">
            <w:pPr>
              <w:jc w:val="center"/>
              <w:rPr>
                <w:rFonts w:ascii="Times New Roman" w:hAnsi="Times New Roman" w:cs="Times New Roman"/>
                <w:color w:val="000000" w:themeColor="text1"/>
                <w:sz w:val="24"/>
                <w:szCs w:val="24"/>
                <w:lang w:val="ru-RU"/>
              </w:rPr>
            </w:pPr>
            <w:r w:rsidRPr="00603A0F">
              <w:rPr>
                <w:rFonts w:ascii="Times New Roman" w:hAnsi="Times New Roman" w:cs="Times New Roman"/>
                <w:bCs/>
                <w:color w:val="000000" w:themeColor="text1"/>
                <w:sz w:val="24"/>
                <w:szCs w:val="24"/>
              </w:rPr>
              <w:t>0</w:t>
            </w:r>
          </w:p>
        </w:tc>
      </w:tr>
      <w:tr w:rsidR="00D42BC8" w:rsidRPr="00603A0F" w14:paraId="2BE0CE3C" w14:textId="77777777" w:rsidTr="00995509">
        <w:trPr>
          <w:gridAfter w:val="1"/>
          <w:wAfter w:w="51" w:type="dxa"/>
          <w:trHeight w:val="20"/>
          <w:jc w:val="center"/>
        </w:trPr>
        <w:tc>
          <w:tcPr>
            <w:tcW w:w="15825" w:type="dxa"/>
            <w:gridSpan w:val="10"/>
          </w:tcPr>
          <w:p w14:paraId="46CC7DCB" w14:textId="77777777" w:rsidR="00D42BC8" w:rsidRPr="00603A0F" w:rsidRDefault="00D42BC8" w:rsidP="00D60AC3">
            <w:pPr>
              <w:jc w:val="center"/>
              <w:rPr>
                <w:rFonts w:ascii="Times New Roman" w:hAnsi="Times New Roman" w:cs="Times New Roman"/>
                <w:color w:val="000000" w:themeColor="text1"/>
                <w:sz w:val="24"/>
                <w:szCs w:val="24"/>
                <w:lang w:val="ru-RU"/>
              </w:rPr>
            </w:pPr>
            <w:r w:rsidRPr="00603A0F">
              <w:rPr>
                <w:rFonts w:ascii="Times New Roman" w:hAnsi="Times New Roman" w:cs="Times New Roman"/>
                <w:color w:val="000000" w:themeColor="text1"/>
                <w:sz w:val="24"/>
                <w:szCs w:val="24"/>
                <w:lang w:val="ru-RU"/>
              </w:rPr>
              <w:t>Комплекс процессных мероприятий, реализуемых непрерывно либо на периодической основе</w:t>
            </w:r>
          </w:p>
          <w:p w14:paraId="7C2B802A" w14:textId="2381FD3E" w:rsidR="00D42BC8" w:rsidRPr="00603A0F" w:rsidRDefault="00D42BC8" w:rsidP="00D60AC3">
            <w:pPr>
              <w:jc w:val="center"/>
              <w:rPr>
                <w:rFonts w:ascii="Times New Roman" w:hAnsi="Times New Roman" w:cs="Times New Roman"/>
                <w:color w:val="000000" w:themeColor="text1"/>
                <w:sz w:val="24"/>
                <w:szCs w:val="24"/>
                <w:lang w:val="ru-RU"/>
              </w:rPr>
            </w:pPr>
            <w:r w:rsidRPr="00603A0F">
              <w:rPr>
                <w:rFonts w:ascii="Times New Roman" w:hAnsi="Times New Roman" w:cs="Times New Roman"/>
                <w:color w:val="000000" w:themeColor="text1"/>
                <w:sz w:val="24"/>
                <w:szCs w:val="24"/>
                <w:lang w:val="ru-RU"/>
              </w:rPr>
              <w:t xml:space="preserve">куратор – заместитель Председателя Правительства Республики Тыва </w:t>
            </w:r>
            <w:proofErr w:type="spellStart"/>
            <w:r w:rsidRPr="00603A0F">
              <w:rPr>
                <w:rFonts w:ascii="Times New Roman" w:hAnsi="Times New Roman" w:cs="Times New Roman"/>
                <w:color w:val="000000" w:themeColor="text1"/>
                <w:sz w:val="24"/>
                <w:szCs w:val="24"/>
                <w:lang w:val="ru-RU"/>
              </w:rPr>
              <w:t>Монгуш</w:t>
            </w:r>
            <w:proofErr w:type="spellEnd"/>
            <w:r w:rsidRPr="00603A0F">
              <w:rPr>
                <w:rFonts w:ascii="Times New Roman" w:hAnsi="Times New Roman" w:cs="Times New Roman"/>
                <w:color w:val="000000" w:themeColor="text1"/>
                <w:sz w:val="24"/>
                <w:szCs w:val="24"/>
                <w:lang w:val="ru-RU"/>
              </w:rPr>
              <w:t xml:space="preserve"> А.К.</w:t>
            </w:r>
          </w:p>
        </w:tc>
      </w:tr>
      <w:tr w:rsidR="00D42BC8" w:rsidRPr="00603A0F" w14:paraId="10A4526C" w14:textId="77777777" w:rsidTr="00995509">
        <w:trPr>
          <w:gridAfter w:val="1"/>
          <w:wAfter w:w="51" w:type="dxa"/>
          <w:trHeight w:val="20"/>
          <w:jc w:val="center"/>
        </w:trPr>
        <w:tc>
          <w:tcPr>
            <w:tcW w:w="5370" w:type="dxa"/>
          </w:tcPr>
          <w:p w14:paraId="51B79647" w14:textId="2838889F" w:rsidR="00D42BC8" w:rsidRPr="00603A0F" w:rsidRDefault="00D42BC8" w:rsidP="00D60AC3">
            <w:pPr>
              <w:pStyle w:val="TableParagraph"/>
              <w:rPr>
                <w:bCs/>
                <w:iCs/>
                <w:color w:val="000000" w:themeColor="text1"/>
                <w:sz w:val="24"/>
                <w:szCs w:val="24"/>
                <w:lang w:val="ru-RU"/>
              </w:rPr>
            </w:pPr>
            <w:r w:rsidRPr="00603A0F">
              <w:rPr>
                <w:iCs/>
                <w:color w:val="000000" w:themeColor="text1"/>
                <w:sz w:val="24"/>
                <w:szCs w:val="24"/>
                <w:lang w:val="ru-RU"/>
              </w:rPr>
              <w:t>1. Сохранение биоразнообразия и развитие особо охраняемых природных территорий регионального значения Республики Тыва</w:t>
            </w:r>
          </w:p>
        </w:tc>
        <w:tc>
          <w:tcPr>
            <w:tcW w:w="990" w:type="dxa"/>
          </w:tcPr>
          <w:p w14:paraId="0B0CFD49" w14:textId="77777777" w:rsidR="00D42BC8" w:rsidRPr="00603A0F" w:rsidRDefault="00D42BC8" w:rsidP="00D60AC3">
            <w:pPr>
              <w:pStyle w:val="TableParagraph"/>
              <w:jc w:val="center"/>
              <w:rPr>
                <w:bCs/>
                <w:iCs/>
                <w:color w:val="000000" w:themeColor="text1"/>
                <w:sz w:val="24"/>
                <w:szCs w:val="24"/>
                <w:lang w:val="ru-RU"/>
              </w:rPr>
            </w:pPr>
          </w:p>
        </w:tc>
        <w:tc>
          <w:tcPr>
            <w:tcW w:w="1130" w:type="dxa"/>
          </w:tcPr>
          <w:p w14:paraId="0C5D84AF" w14:textId="07ECB4DD" w:rsidR="00D42BC8" w:rsidRPr="00603A0F" w:rsidRDefault="00D42BC8" w:rsidP="00D60AC3">
            <w:pPr>
              <w:pStyle w:val="TableParagraph"/>
              <w:jc w:val="center"/>
              <w:rPr>
                <w:bCs/>
                <w:iCs/>
                <w:color w:val="000000" w:themeColor="text1"/>
                <w:sz w:val="24"/>
                <w:szCs w:val="24"/>
                <w:lang w:val="ru-RU"/>
              </w:rPr>
            </w:pPr>
            <w:r w:rsidRPr="00603A0F">
              <w:rPr>
                <w:bCs/>
                <w:color w:val="000000" w:themeColor="text1"/>
                <w:sz w:val="24"/>
                <w:szCs w:val="24"/>
              </w:rPr>
              <w:t>0</w:t>
            </w:r>
          </w:p>
        </w:tc>
        <w:tc>
          <w:tcPr>
            <w:tcW w:w="1272" w:type="dxa"/>
          </w:tcPr>
          <w:p w14:paraId="7AB7D2A9" w14:textId="49FFE771" w:rsidR="00D42BC8" w:rsidRPr="00603A0F" w:rsidRDefault="00D42BC8" w:rsidP="00D60AC3">
            <w:pPr>
              <w:pStyle w:val="TableParagraph"/>
              <w:jc w:val="center"/>
              <w:rPr>
                <w:bCs/>
                <w:iCs/>
                <w:color w:val="000000" w:themeColor="text1"/>
                <w:sz w:val="24"/>
                <w:szCs w:val="24"/>
                <w:lang w:val="ru-RU"/>
              </w:rPr>
            </w:pPr>
            <w:r w:rsidRPr="00603A0F">
              <w:rPr>
                <w:bCs/>
                <w:color w:val="000000" w:themeColor="text1"/>
                <w:sz w:val="24"/>
                <w:szCs w:val="24"/>
              </w:rPr>
              <w:t>0</w:t>
            </w:r>
          </w:p>
        </w:tc>
        <w:tc>
          <w:tcPr>
            <w:tcW w:w="1272" w:type="dxa"/>
          </w:tcPr>
          <w:p w14:paraId="79199A39" w14:textId="335993F9" w:rsidR="00D42BC8" w:rsidRPr="00603A0F" w:rsidRDefault="00D42BC8" w:rsidP="00D60AC3">
            <w:pPr>
              <w:pStyle w:val="TableParagraph"/>
              <w:jc w:val="center"/>
              <w:rPr>
                <w:bCs/>
                <w:iCs/>
                <w:color w:val="000000" w:themeColor="text1"/>
                <w:sz w:val="24"/>
                <w:szCs w:val="24"/>
                <w:lang w:val="ru-RU"/>
              </w:rPr>
            </w:pPr>
            <w:r w:rsidRPr="00603A0F">
              <w:rPr>
                <w:bCs/>
                <w:color w:val="000000" w:themeColor="text1"/>
                <w:sz w:val="24"/>
                <w:szCs w:val="24"/>
              </w:rPr>
              <w:t>0</w:t>
            </w:r>
          </w:p>
        </w:tc>
        <w:tc>
          <w:tcPr>
            <w:tcW w:w="1130" w:type="dxa"/>
          </w:tcPr>
          <w:p w14:paraId="663E6E39" w14:textId="4685C59A" w:rsidR="00D42BC8" w:rsidRPr="00603A0F" w:rsidRDefault="00D42BC8" w:rsidP="00D60AC3">
            <w:pPr>
              <w:pStyle w:val="TableParagraph"/>
              <w:jc w:val="center"/>
              <w:rPr>
                <w:iCs/>
                <w:color w:val="000000" w:themeColor="text1"/>
                <w:sz w:val="24"/>
                <w:szCs w:val="24"/>
                <w:lang w:val="ru-RU"/>
              </w:rPr>
            </w:pPr>
            <w:r w:rsidRPr="00603A0F">
              <w:rPr>
                <w:bCs/>
                <w:color w:val="000000" w:themeColor="text1"/>
                <w:sz w:val="24"/>
                <w:szCs w:val="24"/>
              </w:rPr>
              <w:t>0</w:t>
            </w:r>
          </w:p>
        </w:tc>
        <w:tc>
          <w:tcPr>
            <w:tcW w:w="1130" w:type="dxa"/>
          </w:tcPr>
          <w:p w14:paraId="041761BE" w14:textId="4A7BC18C" w:rsidR="00D42BC8" w:rsidRPr="00603A0F" w:rsidRDefault="00D42BC8" w:rsidP="00D60AC3">
            <w:pPr>
              <w:pStyle w:val="TableParagraph"/>
              <w:jc w:val="center"/>
              <w:rPr>
                <w:iCs/>
                <w:color w:val="000000" w:themeColor="text1"/>
                <w:sz w:val="24"/>
                <w:szCs w:val="24"/>
                <w:lang w:val="ru-RU"/>
              </w:rPr>
            </w:pPr>
            <w:r w:rsidRPr="00603A0F">
              <w:rPr>
                <w:bCs/>
                <w:color w:val="000000" w:themeColor="text1"/>
                <w:sz w:val="24"/>
                <w:szCs w:val="24"/>
              </w:rPr>
              <w:t>0</w:t>
            </w:r>
          </w:p>
        </w:tc>
        <w:tc>
          <w:tcPr>
            <w:tcW w:w="989" w:type="dxa"/>
          </w:tcPr>
          <w:p w14:paraId="100D721F" w14:textId="33ED6482" w:rsidR="00D42BC8" w:rsidRPr="00603A0F" w:rsidRDefault="00D42BC8" w:rsidP="00D60AC3">
            <w:pPr>
              <w:pStyle w:val="TableParagraph"/>
              <w:jc w:val="center"/>
              <w:rPr>
                <w:iCs/>
                <w:color w:val="000000" w:themeColor="text1"/>
                <w:sz w:val="24"/>
                <w:szCs w:val="24"/>
                <w:lang w:val="ru-RU"/>
              </w:rPr>
            </w:pPr>
            <w:r w:rsidRPr="00603A0F">
              <w:rPr>
                <w:bCs/>
                <w:color w:val="000000" w:themeColor="text1"/>
                <w:sz w:val="24"/>
                <w:szCs w:val="24"/>
              </w:rPr>
              <w:t>0</w:t>
            </w:r>
          </w:p>
        </w:tc>
        <w:tc>
          <w:tcPr>
            <w:tcW w:w="1130" w:type="dxa"/>
          </w:tcPr>
          <w:p w14:paraId="6EDFB64C" w14:textId="6411A667" w:rsidR="00D42BC8" w:rsidRPr="00603A0F" w:rsidRDefault="00D42BC8" w:rsidP="00D60AC3">
            <w:pPr>
              <w:pStyle w:val="TableParagraph"/>
              <w:jc w:val="center"/>
              <w:rPr>
                <w:iCs/>
                <w:color w:val="000000" w:themeColor="text1"/>
                <w:sz w:val="24"/>
                <w:szCs w:val="24"/>
                <w:lang w:val="ru-RU"/>
              </w:rPr>
            </w:pPr>
            <w:r w:rsidRPr="00603A0F">
              <w:rPr>
                <w:bCs/>
                <w:color w:val="000000" w:themeColor="text1"/>
                <w:sz w:val="24"/>
                <w:szCs w:val="24"/>
              </w:rPr>
              <w:t>0</w:t>
            </w:r>
          </w:p>
        </w:tc>
        <w:tc>
          <w:tcPr>
            <w:tcW w:w="1412" w:type="dxa"/>
          </w:tcPr>
          <w:p w14:paraId="176173CE" w14:textId="3A4F2FB2" w:rsidR="00D42BC8" w:rsidRPr="00603A0F" w:rsidRDefault="00D42BC8" w:rsidP="00D60AC3">
            <w:pPr>
              <w:jc w:val="center"/>
              <w:rPr>
                <w:rFonts w:ascii="Times New Roman" w:hAnsi="Times New Roman" w:cs="Times New Roman"/>
                <w:iCs/>
                <w:color w:val="000000" w:themeColor="text1"/>
                <w:sz w:val="24"/>
                <w:szCs w:val="24"/>
                <w:lang w:val="ru-RU"/>
              </w:rPr>
            </w:pPr>
            <w:r w:rsidRPr="00603A0F">
              <w:rPr>
                <w:rFonts w:ascii="Times New Roman" w:hAnsi="Times New Roman" w:cs="Times New Roman"/>
                <w:bCs/>
                <w:color w:val="000000" w:themeColor="text1"/>
                <w:sz w:val="24"/>
                <w:szCs w:val="24"/>
              </w:rPr>
              <w:t>0</w:t>
            </w:r>
          </w:p>
        </w:tc>
      </w:tr>
      <w:tr w:rsidR="00D42BC8" w:rsidRPr="00603A0F" w14:paraId="5B127997" w14:textId="77777777" w:rsidTr="00995509">
        <w:trPr>
          <w:gridAfter w:val="1"/>
          <w:wAfter w:w="51" w:type="dxa"/>
          <w:trHeight w:val="20"/>
          <w:jc w:val="center"/>
        </w:trPr>
        <w:tc>
          <w:tcPr>
            <w:tcW w:w="5370" w:type="dxa"/>
          </w:tcPr>
          <w:p w14:paraId="65A8B503" w14:textId="77777777" w:rsidR="00D42BC8" w:rsidRPr="00603A0F" w:rsidRDefault="00D42BC8" w:rsidP="00D60AC3">
            <w:pPr>
              <w:pStyle w:val="TableParagraph"/>
              <w:rPr>
                <w:bCs/>
                <w:color w:val="000000" w:themeColor="text1"/>
                <w:sz w:val="24"/>
                <w:szCs w:val="24"/>
                <w:lang w:val="ru-RU"/>
              </w:rPr>
            </w:pPr>
            <w:r w:rsidRPr="00603A0F">
              <w:rPr>
                <w:bCs/>
                <w:color w:val="000000" w:themeColor="text1"/>
                <w:sz w:val="24"/>
                <w:szCs w:val="24"/>
                <w:lang w:val="ru-RU"/>
              </w:rPr>
              <w:t>Межбюджетные трансферты из федерального бюджета</w:t>
            </w:r>
          </w:p>
        </w:tc>
        <w:tc>
          <w:tcPr>
            <w:tcW w:w="990" w:type="dxa"/>
          </w:tcPr>
          <w:p w14:paraId="143517F9" w14:textId="77777777" w:rsidR="00D42BC8" w:rsidRPr="00603A0F" w:rsidRDefault="00D42BC8" w:rsidP="00D60AC3">
            <w:pPr>
              <w:pStyle w:val="TableParagraph"/>
              <w:jc w:val="center"/>
              <w:rPr>
                <w:bCs/>
                <w:color w:val="000000" w:themeColor="text1"/>
                <w:sz w:val="24"/>
                <w:szCs w:val="24"/>
                <w:lang w:val="ru-RU"/>
              </w:rPr>
            </w:pPr>
          </w:p>
        </w:tc>
        <w:tc>
          <w:tcPr>
            <w:tcW w:w="1130" w:type="dxa"/>
          </w:tcPr>
          <w:p w14:paraId="53E563CD" w14:textId="103E6CBC"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rPr>
              <w:t>0</w:t>
            </w:r>
          </w:p>
        </w:tc>
        <w:tc>
          <w:tcPr>
            <w:tcW w:w="1272" w:type="dxa"/>
          </w:tcPr>
          <w:p w14:paraId="2232A018" w14:textId="41DFFB39"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rPr>
              <w:t>0</w:t>
            </w:r>
          </w:p>
        </w:tc>
        <w:tc>
          <w:tcPr>
            <w:tcW w:w="1272" w:type="dxa"/>
          </w:tcPr>
          <w:p w14:paraId="0B346C6C" w14:textId="0F6E7684"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rPr>
              <w:t>0</w:t>
            </w:r>
          </w:p>
        </w:tc>
        <w:tc>
          <w:tcPr>
            <w:tcW w:w="1130" w:type="dxa"/>
          </w:tcPr>
          <w:p w14:paraId="75302B72" w14:textId="6A65A51A"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53FFA7CE" w14:textId="5396F171"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989" w:type="dxa"/>
          </w:tcPr>
          <w:p w14:paraId="11D55930" w14:textId="642E3F2B"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40CB47A0" w14:textId="2025B0E5"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412" w:type="dxa"/>
          </w:tcPr>
          <w:p w14:paraId="5187A003" w14:textId="270AA6D8"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r>
      <w:tr w:rsidR="00D42BC8" w:rsidRPr="00603A0F" w14:paraId="0DB195C2" w14:textId="77777777" w:rsidTr="00995509">
        <w:trPr>
          <w:gridAfter w:val="1"/>
          <w:wAfter w:w="51" w:type="dxa"/>
          <w:trHeight w:val="20"/>
          <w:jc w:val="center"/>
        </w:trPr>
        <w:tc>
          <w:tcPr>
            <w:tcW w:w="5370" w:type="dxa"/>
          </w:tcPr>
          <w:p w14:paraId="6ECF8246" w14:textId="77777777" w:rsidR="00D42BC8" w:rsidRPr="00603A0F" w:rsidRDefault="00D42BC8" w:rsidP="00D60AC3">
            <w:pPr>
              <w:pStyle w:val="TableParagraph"/>
              <w:rPr>
                <w:bCs/>
                <w:color w:val="000000" w:themeColor="text1"/>
                <w:sz w:val="24"/>
                <w:szCs w:val="24"/>
              </w:rPr>
            </w:pPr>
            <w:proofErr w:type="spellStart"/>
            <w:r w:rsidRPr="00603A0F">
              <w:rPr>
                <w:bCs/>
                <w:color w:val="000000" w:themeColor="text1"/>
                <w:sz w:val="24"/>
                <w:szCs w:val="24"/>
              </w:rPr>
              <w:t>Республиканский</w:t>
            </w:r>
            <w:proofErr w:type="spellEnd"/>
            <w:r w:rsidRPr="00603A0F">
              <w:rPr>
                <w:bCs/>
                <w:color w:val="000000" w:themeColor="text1"/>
                <w:sz w:val="24"/>
                <w:szCs w:val="24"/>
              </w:rPr>
              <w:t xml:space="preserve"> </w:t>
            </w:r>
            <w:proofErr w:type="spellStart"/>
            <w:r w:rsidRPr="00603A0F">
              <w:rPr>
                <w:bCs/>
                <w:color w:val="000000" w:themeColor="text1"/>
                <w:sz w:val="24"/>
                <w:szCs w:val="24"/>
              </w:rPr>
              <w:t>бюджет</w:t>
            </w:r>
            <w:proofErr w:type="spellEnd"/>
          </w:p>
        </w:tc>
        <w:tc>
          <w:tcPr>
            <w:tcW w:w="990" w:type="dxa"/>
          </w:tcPr>
          <w:p w14:paraId="29C5B144" w14:textId="77777777" w:rsidR="00D42BC8" w:rsidRPr="00603A0F" w:rsidRDefault="00D42BC8" w:rsidP="00D60AC3">
            <w:pPr>
              <w:pStyle w:val="TableParagraph"/>
              <w:jc w:val="center"/>
              <w:rPr>
                <w:bCs/>
                <w:color w:val="000000" w:themeColor="text1"/>
                <w:sz w:val="24"/>
                <w:szCs w:val="24"/>
              </w:rPr>
            </w:pPr>
          </w:p>
        </w:tc>
        <w:tc>
          <w:tcPr>
            <w:tcW w:w="1130" w:type="dxa"/>
          </w:tcPr>
          <w:p w14:paraId="202E3EAB" w14:textId="774930AA"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rPr>
              <w:t>0</w:t>
            </w:r>
          </w:p>
        </w:tc>
        <w:tc>
          <w:tcPr>
            <w:tcW w:w="1272" w:type="dxa"/>
          </w:tcPr>
          <w:p w14:paraId="2926EC1B" w14:textId="7996ABC5"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rPr>
              <w:t>0</w:t>
            </w:r>
          </w:p>
        </w:tc>
        <w:tc>
          <w:tcPr>
            <w:tcW w:w="1272" w:type="dxa"/>
          </w:tcPr>
          <w:p w14:paraId="553C944F" w14:textId="7E3DF488"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rPr>
              <w:t>0</w:t>
            </w:r>
          </w:p>
        </w:tc>
        <w:tc>
          <w:tcPr>
            <w:tcW w:w="1130" w:type="dxa"/>
          </w:tcPr>
          <w:p w14:paraId="10128600" w14:textId="1E54591B"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31AB65AC" w14:textId="3FD36C81"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989" w:type="dxa"/>
          </w:tcPr>
          <w:p w14:paraId="17684FC1" w14:textId="1F093487"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17C8518B" w14:textId="568533DA"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412" w:type="dxa"/>
          </w:tcPr>
          <w:p w14:paraId="45E56DC9" w14:textId="0D9B2391" w:rsidR="00D42BC8" w:rsidRPr="00603A0F" w:rsidRDefault="00D42BC8" w:rsidP="00D60AC3">
            <w:pPr>
              <w:jc w:val="center"/>
              <w:rPr>
                <w:rFonts w:ascii="Times New Roman" w:hAnsi="Times New Roman" w:cs="Times New Roman"/>
                <w:color w:val="000000" w:themeColor="text1"/>
                <w:sz w:val="24"/>
                <w:szCs w:val="24"/>
              </w:rPr>
            </w:pPr>
            <w:r w:rsidRPr="00603A0F">
              <w:rPr>
                <w:rFonts w:ascii="Times New Roman" w:hAnsi="Times New Roman" w:cs="Times New Roman"/>
                <w:bCs/>
                <w:color w:val="000000" w:themeColor="text1"/>
                <w:sz w:val="24"/>
                <w:szCs w:val="24"/>
              </w:rPr>
              <w:t>0</w:t>
            </w:r>
          </w:p>
        </w:tc>
      </w:tr>
      <w:tr w:rsidR="00D42BC8" w:rsidRPr="00603A0F" w14:paraId="5F8808F5" w14:textId="77777777" w:rsidTr="00995509">
        <w:trPr>
          <w:gridAfter w:val="1"/>
          <w:wAfter w:w="51" w:type="dxa"/>
          <w:trHeight w:val="20"/>
          <w:jc w:val="center"/>
        </w:trPr>
        <w:tc>
          <w:tcPr>
            <w:tcW w:w="5370" w:type="dxa"/>
          </w:tcPr>
          <w:p w14:paraId="6F2CAED7" w14:textId="2CE521BA"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Подготовка эколого-экономического обоснования для создания особо охраняемой природной территории регионального значения - «Кластерный участок «</w:t>
            </w:r>
            <w:proofErr w:type="spellStart"/>
            <w:r w:rsidRPr="00603A0F">
              <w:rPr>
                <w:color w:val="000000" w:themeColor="text1"/>
                <w:sz w:val="24"/>
                <w:szCs w:val="24"/>
                <w:lang w:val="ru-RU"/>
              </w:rPr>
              <w:t>Хаан</w:t>
            </w:r>
            <w:proofErr w:type="spellEnd"/>
            <w:r w:rsidRPr="00603A0F">
              <w:rPr>
                <w:color w:val="000000" w:themeColor="text1"/>
                <w:sz w:val="24"/>
                <w:szCs w:val="24"/>
                <w:lang w:val="ru-RU"/>
              </w:rPr>
              <w:t xml:space="preserve">-Тайга» природного парка «Тыва» в </w:t>
            </w:r>
            <w:proofErr w:type="spellStart"/>
            <w:r w:rsidRPr="00603A0F">
              <w:rPr>
                <w:color w:val="000000" w:themeColor="text1"/>
                <w:sz w:val="24"/>
                <w:szCs w:val="24"/>
                <w:lang w:val="ru-RU"/>
              </w:rPr>
              <w:t>Тере-Хольском</w:t>
            </w:r>
            <w:proofErr w:type="spellEnd"/>
            <w:r w:rsidRPr="00603A0F">
              <w:rPr>
                <w:color w:val="000000" w:themeColor="text1"/>
                <w:sz w:val="24"/>
                <w:szCs w:val="24"/>
                <w:lang w:val="ru-RU"/>
              </w:rPr>
              <w:t xml:space="preserve"> районе»</w:t>
            </w:r>
          </w:p>
        </w:tc>
        <w:tc>
          <w:tcPr>
            <w:tcW w:w="990" w:type="dxa"/>
          </w:tcPr>
          <w:p w14:paraId="203C5A28"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465B614F" w14:textId="2DCC2257"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272" w:type="dxa"/>
          </w:tcPr>
          <w:p w14:paraId="3AB0F70E" w14:textId="0F454994"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272" w:type="dxa"/>
          </w:tcPr>
          <w:p w14:paraId="3202A862" w14:textId="540E1100"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2B027857" w14:textId="6A507C5C"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18CF790D" w14:textId="013DB189"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989" w:type="dxa"/>
          </w:tcPr>
          <w:p w14:paraId="6A639A39" w14:textId="5344B93B"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0A2066E2" w14:textId="10BC4DFC"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412" w:type="dxa"/>
          </w:tcPr>
          <w:p w14:paraId="1817AE57" w14:textId="673D9E75" w:rsidR="00D42BC8" w:rsidRPr="00603A0F" w:rsidRDefault="00D42BC8" w:rsidP="00D60AC3">
            <w:pPr>
              <w:jc w:val="center"/>
              <w:rPr>
                <w:rFonts w:ascii="Times New Roman" w:hAnsi="Times New Roman" w:cs="Times New Roman"/>
                <w:color w:val="000000" w:themeColor="text1"/>
                <w:sz w:val="24"/>
                <w:szCs w:val="24"/>
              </w:rPr>
            </w:pPr>
            <w:r w:rsidRPr="00603A0F">
              <w:rPr>
                <w:rFonts w:ascii="Times New Roman" w:hAnsi="Times New Roman" w:cs="Times New Roman"/>
                <w:bCs/>
                <w:color w:val="000000" w:themeColor="text1"/>
                <w:sz w:val="24"/>
                <w:szCs w:val="24"/>
              </w:rPr>
              <w:t>0</w:t>
            </w:r>
          </w:p>
        </w:tc>
      </w:tr>
      <w:tr w:rsidR="00D42BC8" w:rsidRPr="00603A0F" w14:paraId="1D96F93E" w14:textId="77777777" w:rsidTr="00995509">
        <w:trPr>
          <w:gridAfter w:val="1"/>
          <w:wAfter w:w="51" w:type="dxa"/>
          <w:trHeight w:val="20"/>
          <w:jc w:val="center"/>
        </w:trPr>
        <w:tc>
          <w:tcPr>
            <w:tcW w:w="5370" w:type="dxa"/>
          </w:tcPr>
          <w:p w14:paraId="50F099DA" w14:textId="43F2B5B0"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Межбюджетные трансферты из федерального бюджета</w:t>
            </w:r>
          </w:p>
        </w:tc>
        <w:tc>
          <w:tcPr>
            <w:tcW w:w="990" w:type="dxa"/>
          </w:tcPr>
          <w:p w14:paraId="394B22BA"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12800DF1" w14:textId="5383F0FE"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272" w:type="dxa"/>
          </w:tcPr>
          <w:p w14:paraId="55A39E42" w14:textId="413675E4"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272" w:type="dxa"/>
          </w:tcPr>
          <w:p w14:paraId="00FB1D4D" w14:textId="6797D86C"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3C9FC5D9" w14:textId="5570786F"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5875FC7C" w14:textId="7AA597EF"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989" w:type="dxa"/>
          </w:tcPr>
          <w:p w14:paraId="41640081" w14:textId="519A5CA4"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34743E70" w14:textId="1736F6EA"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412" w:type="dxa"/>
          </w:tcPr>
          <w:p w14:paraId="6A8C25E7" w14:textId="6C70A7AF"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r>
      <w:tr w:rsidR="00D42BC8" w:rsidRPr="00603A0F" w14:paraId="79BD1C10" w14:textId="77777777" w:rsidTr="00995509">
        <w:trPr>
          <w:gridAfter w:val="1"/>
          <w:wAfter w:w="51" w:type="dxa"/>
          <w:trHeight w:val="20"/>
          <w:jc w:val="center"/>
        </w:trPr>
        <w:tc>
          <w:tcPr>
            <w:tcW w:w="5370" w:type="dxa"/>
          </w:tcPr>
          <w:p w14:paraId="3425B643" w14:textId="77777777" w:rsidR="00D42BC8" w:rsidRPr="00603A0F" w:rsidRDefault="00D42BC8" w:rsidP="00D60AC3">
            <w:pPr>
              <w:pStyle w:val="TableParagraph"/>
              <w:rPr>
                <w:color w:val="000000" w:themeColor="text1"/>
                <w:sz w:val="24"/>
                <w:szCs w:val="24"/>
              </w:rPr>
            </w:pPr>
            <w:proofErr w:type="spellStart"/>
            <w:r w:rsidRPr="00603A0F">
              <w:rPr>
                <w:color w:val="000000" w:themeColor="text1"/>
                <w:sz w:val="24"/>
                <w:szCs w:val="24"/>
              </w:rPr>
              <w:t>Республиканский</w:t>
            </w:r>
            <w:proofErr w:type="spellEnd"/>
            <w:r w:rsidRPr="00603A0F">
              <w:rPr>
                <w:color w:val="000000" w:themeColor="text1"/>
                <w:sz w:val="24"/>
                <w:szCs w:val="24"/>
              </w:rPr>
              <w:t xml:space="preserve"> </w:t>
            </w:r>
            <w:proofErr w:type="spellStart"/>
            <w:r w:rsidRPr="00603A0F">
              <w:rPr>
                <w:color w:val="000000" w:themeColor="text1"/>
                <w:sz w:val="24"/>
                <w:szCs w:val="24"/>
              </w:rPr>
              <w:t>бюджет</w:t>
            </w:r>
            <w:proofErr w:type="spellEnd"/>
          </w:p>
        </w:tc>
        <w:tc>
          <w:tcPr>
            <w:tcW w:w="990" w:type="dxa"/>
          </w:tcPr>
          <w:p w14:paraId="25CDF1EC" w14:textId="77777777" w:rsidR="00D42BC8" w:rsidRPr="00603A0F" w:rsidRDefault="00D42BC8" w:rsidP="00D60AC3">
            <w:pPr>
              <w:pStyle w:val="TableParagraph"/>
              <w:jc w:val="center"/>
              <w:rPr>
                <w:color w:val="000000" w:themeColor="text1"/>
                <w:sz w:val="24"/>
                <w:szCs w:val="24"/>
              </w:rPr>
            </w:pPr>
          </w:p>
        </w:tc>
        <w:tc>
          <w:tcPr>
            <w:tcW w:w="1130" w:type="dxa"/>
          </w:tcPr>
          <w:p w14:paraId="68C6AC72" w14:textId="14954D69"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272" w:type="dxa"/>
          </w:tcPr>
          <w:p w14:paraId="28D276B8" w14:textId="29ADBA85"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272" w:type="dxa"/>
          </w:tcPr>
          <w:p w14:paraId="2D213A80" w14:textId="5FA7C4C9"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6ECE092E" w14:textId="7EDD3579"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71430AE4" w14:textId="6F430664"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989" w:type="dxa"/>
          </w:tcPr>
          <w:p w14:paraId="3405BD4C" w14:textId="32270DDD"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5B3BD8CF" w14:textId="69DB2647"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412" w:type="dxa"/>
          </w:tcPr>
          <w:p w14:paraId="21F972FD" w14:textId="2F09ACCE"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r>
      <w:tr w:rsidR="00D42BC8" w:rsidRPr="00603A0F" w14:paraId="4A51522D" w14:textId="77777777" w:rsidTr="00995509">
        <w:trPr>
          <w:gridAfter w:val="1"/>
          <w:wAfter w:w="51" w:type="dxa"/>
          <w:trHeight w:val="20"/>
          <w:jc w:val="center"/>
        </w:trPr>
        <w:tc>
          <w:tcPr>
            <w:tcW w:w="5370" w:type="dxa"/>
          </w:tcPr>
          <w:p w14:paraId="66EA8EF1" w14:textId="4CDCF888"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Создание инфраструктуры для экологического туризма на территории ООПТ регионального значения</w:t>
            </w:r>
          </w:p>
        </w:tc>
        <w:tc>
          <w:tcPr>
            <w:tcW w:w="990" w:type="dxa"/>
          </w:tcPr>
          <w:p w14:paraId="4F7A9A94"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2D88F03D" w14:textId="049ABB34"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rPr>
              <w:t>0</w:t>
            </w:r>
          </w:p>
        </w:tc>
        <w:tc>
          <w:tcPr>
            <w:tcW w:w="1272" w:type="dxa"/>
          </w:tcPr>
          <w:p w14:paraId="79753125" w14:textId="104B7CEC"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272" w:type="dxa"/>
          </w:tcPr>
          <w:p w14:paraId="1FEB423E" w14:textId="0D8DDF85"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1F590A49" w14:textId="0AA2B4A1"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35EC4A1E" w14:textId="68F8C0CF"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989" w:type="dxa"/>
          </w:tcPr>
          <w:p w14:paraId="44E43232" w14:textId="337E2554"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01668514" w14:textId="34D84F4E"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412" w:type="dxa"/>
          </w:tcPr>
          <w:p w14:paraId="550C0CBB" w14:textId="5DE9C2A6"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r>
      <w:tr w:rsidR="00D42BC8" w:rsidRPr="00603A0F" w14:paraId="2182E356" w14:textId="77777777" w:rsidTr="00995509">
        <w:trPr>
          <w:gridAfter w:val="1"/>
          <w:wAfter w:w="51" w:type="dxa"/>
          <w:trHeight w:val="20"/>
          <w:jc w:val="center"/>
        </w:trPr>
        <w:tc>
          <w:tcPr>
            <w:tcW w:w="5370" w:type="dxa"/>
          </w:tcPr>
          <w:p w14:paraId="4EE64B1F" w14:textId="77777777"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Межбюджетные трансферты из федерального бюджета</w:t>
            </w:r>
          </w:p>
        </w:tc>
        <w:tc>
          <w:tcPr>
            <w:tcW w:w="990" w:type="dxa"/>
          </w:tcPr>
          <w:p w14:paraId="73DCC717"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77CEAD98" w14:textId="59E3AB4B"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272" w:type="dxa"/>
          </w:tcPr>
          <w:p w14:paraId="4EE6A451" w14:textId="267D0254"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272" w:type="dxa"/>
          </w:tcPr>
          <w:p w14:paraId="013A9A43" w14:textId="1099B56E"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403C9FDB" w14:textId="335CB258"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70CD7224" w14:textId="51576F93"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989" w:type="dxa"/>
          </w:tcPr>
          <w:p w14:paraId="14A0D5BA" w14:textId="611B36D8"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793403C7" w14:textId="3638B4D3"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412" w:type="dxa"/>
          </w:tcPr>
          <w:p w14:paraId="5B81E6DF" w14:textId="20B31AC7"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r>
      <w:tr w:rsidR="00D42BC8" w:rsidRPr="00603A0F" w14:paraId="67908FE3" w14:textId="77777777" w:rsidTr="00995509">
        <w:trPr>
          <w:gridAfter w:val="1"/>
          <w:wAfter w:w="51" w:type="dxa"/>
          <w:trHeight w:val="20"/>
          <w:jc w:val="center"/>
        </w:trPr>
        <w:tc>
          <w:tcPr>
            <w:tcW w:w="5370" w:type="dxa"/>
          </w:tcPr>
          <w:p w14:paraId="60F3CFB1" w14:textId="77777777" w:rsidR="00D42BC8" w:rsidRPr="00603A0F" w:rsidRDefault="00D42BC8" w:rsidP="00D60AC3">
            <w:pPr>
              <w:pStyle w:val="TableParagraph"/>
              <w:rPr>
                <w:color w:val="000000" w:themeColor="text1"/>
                <w:sz w:val="24"/>
                <w:szCs w:val="24"/>
              </w:rPr>
            </w:pPr>
            <w:proofErr w:type="spellStart"/>
            <w:r w:rsidRPr="00603A0F">
              <w:rPr>
                <w:color w:val="000000" w:themeColor="text1"/>
                <w:sz w:val="24"/>
                <w:szCs w:val="24"/>
              </w:rPr>
              <w:t>Республиканский</w:t>
            </w:r>
            <w:proofErr w:type="spellEnd"/>
            <w:r w:rsidRPr="00603A0F">
              <w:rPr>
                <w:color w:val="000000" w:themeColor="text1"/>
                <w:sz w:val="24"/>
                <w:szCs w:val="24"/>
              </w:rPr>
              <w:t xml:space="preserve"> </w:t>
            </w:r>
            <w:proofErr w:type="spellStart"/>
            <w:r w:rsidRPr="00603A0F">
              <w:rPr>
                <w:color w:val="000000" w:themeColor="text1"/>
                <w:sz w:val="24"/>
                <w:szCs w:val="24"/>
              </w:rPr>
              <w:t>бюджет</w:t>
            </w:r>
            <w:proofErr w:type="spellEnd"/>
          </w:p>
        </w:tc>
        <w:tc>
          <w:tcPr>
            <w:tcW w:w="990" w:type="dxa"/>
          </w:tcPr>
          <w:p w14:paraId="0473A93F" w14:textId="77777777" w:rsidR="00D42BC8" w:rsidRPr="00603A0F" w:rsidRDefault="00D42BC8" w:rsidP="00D60AC3">
            <w:pPr>
              <w:pStyle w:val="TableParagraph"/>
              <w:jc w:val="center"/>
              <w:rPr>
                <w:color w:val="000000" w:themeColor="text1"/>
                <w:sz w:val="24"/>
                <w:szCs w:val="24"/>
              </w:rPr>
            </w:pPr>
          </w:p>
        </w:tc>
        <w:tc>
          <w:tcPr>
            <w:tcW w:w="1130" w:type="dxa"/>
          </w:tcPr>
          <w:p w14:paraId="64309799" w14:textId="48316E03"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272" w:type="dxa"/>
          </w:tcPr>
          <w:p w14:paraId="3734ADE3" w14:textId="369F2483"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272" w:type="dxa"/>
          </w:tcPr>
          <w:p w14:paraId="7AFFA71E" w14:textId="59D65547"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3CBB18F1" w14:textId="5FDB9862"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70B8B6E1" w14:textId="62842061"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989" w:type="dxa"/>
          </w:tcPr>
          <w:p w14:paraId="794CD410" w14:textId="54C5D02F"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1370739C" w14:textId="4FFC39E2"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412" w:type="dxa"/>
          </w:tcPr>
          <w:p w14:paraId="5C0FDCA5" w14:textId="1A596222"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r>
      <w:tr w:rsidR="00D42BC8" w:rsidRPr="00603A0F" w14:paraId="7867F15F" w14:textId="77777777" w:rsidTr="00995509">
        <w:trPr>
          <w:gridAfter w:val="1"/>
          <w:wAfter w:w="51" w:type="dxa"/>
          <w:trHeight w:val="20"/>
          <w:jc w:val="center"/>
        </w:trPr>
        <w:tc>
          <w:tcPr>
            <w:tcW w:w="5370" w:type="dxa"/>
          </w:tcPr>
          <w:p w14:paraId="2FECF186" w14:textId="1D5386CB"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Установление границ и внесение сведений в ЕГРН кластерного участка «</w:t>
            </w:r>
            <w:proofErr w:type="spellStart"/>
            <w:r w:rsidRPr="00603A0F">
              <w:rPr>
                <w:color w:val="000000" w:themeColor="text1"/>
                <w:sz w:val="24"/>
                <w:szCs w:val="24"/>
                <w:lang w:val="ru-RU"/>
              </w:rPr>
              <w:t>Хамсыра</w:t>
            </w:r>
            <w:proofErr w:type="spellEnd"/>
            <w:r w:rsidRPr="00603A0F">
              <w:rPr>
                <w:color w:val="000000" w:themeColor="text1"/>
                <w:sz w:val="24"/>
                <w:szCs w:val="24"/>
                <w:lang w:val="ru-RU"/>
              </w:rPr>
              <w:t>»</w:t>
            </w:r>
          </w:p>
        </w:tc>
        <w:tc>
          <w:tcPr>
            <w:tcW w:w="990" w:type="dxa"/>
          </w:tcPr>
          <w:p w14:paraId="2FFA7766"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36C3561A" w14:textId="27B7119C"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rPr>
              <w:t>0</w:t>
            </w:r>
          </w:p>
        </w:tc>
        <w:tc>
          <w:tcPr>
            <w:tcW w:w="1272" w:type="dxa"/>
          </w:tcPr>
          <w:p w14:paraId="7ECAF94F" w14:textId="04CA3F9A"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272" w:type="dxa"/>
          </w:tcPr>
          <w:p w14:paraId="4BCB520C" w14:textId="23085EB6"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5217640F" w14:textId="55253D13"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66667B26" w14:textId="4D4DC2B1"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989" w:type="dxa"/>
          </w:tcPr>
          <w:p w14:paraId="048F49A2" w14:textId="2F0547F9"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080883C0" w14:textId="769072C7"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412" w:type="dxa"/>
          </w:tcPr>
          <w:p w14:paraId="49B3238F" w14:textId="607585E0"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r>
      <w:tr w:rsidR="00D42BC8" w:rsidRPr="00603A0F" w14:paraId="25D8BCA9" w14:textId="77777777" w:rsidTr="00995509">
        <w:trPr>
          <w:gridAfter w:val="1"/>
          <w:wAfter w:w="51" w:type="dxa"/>
          <w:trHeight w:val="20"/>
          <w:jc w:val="center"/>
        </w:trPr>
        <w:tc>
          <w:tcPr>
            <w:tcW w:w="5370" w:type="dxa"/>
          </w:tcPr>
          <w:p w14:paraId="35582A6B" w14:textId="77777777"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lastRenderedPageBreak/>
              <w:t>Межбюджетные трансферты из федерального бюджета</w:t>
            </w:r>
          </w:p>
        </w:tc>
        <w:tc>
          <w:tcPr>
            <w:tcW w:w="990" w:type="dxa"/>
          </w:tcPr>
          <w:p w14:paraId="12600BFD"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09B89678" w14:textId="58BF7158"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rPr>
              <w:t>0</w:t>
            </w:r>
          </w:p>
        </w:tc>
        <w:tc>
          <w:tcPr>
            <w:tcW w:w="1272" w:type="dxa"/>
          </w:tcPr>
          <w:p w14:paraId="09713DDB" w14:textId="5BB27A5F"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rPr>
              <w:t>0</w:t>
            </w:r>
          </w:p>
        </w:tc>
        <w:tc>
          <w:tcPr>
            <w:tcW w:w="1272" w:type="dxa"/>
          </w:tcPr>
          <w:p w14:paraId="585EC03E" w14:textId="3BD2B6A5"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rPr>
              <w:t>0</w:t>
            </w:r>
          </w:p>
        </w:tc>
        <w:tc>
          <w:tcPr>
            <w:tcW w:w="1130" w:type="dxa"/>
          </w:tcPr>
          <w:p w14:paraId="4601E184" w14:textId="2226DBD3"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51355A5F" w14:textId="29323C64"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989" w:type="dxa"/>
          </w:tcPr>
          <w:p w14:paraId="06D8CB0D" w14:textId="38793225"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45F271B6" w14:textId="1C9EDAC8"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412" w:type="dxa"/>
          </w:tcPr>
          <w:p w14:paraId="0101319B" w14:textId="1C133B95"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r>
      <w:tr w:rsidR="00D42BC8" w:rsidRPr="00603A0F" w14:paraId="72F06ACA" w14:textId="77777777" w:rsidTr="00995509">
        <w:trPr>
          <w:gridAfter w:val="1"/>
          <w:wAfter w:w="51" w:type="dxa"/>
          <w:trHeight w:val="20"/>
          <w:jc w:val="center"/>
        </w:trPr>
        <w:tc>
          <w:tcPr>
            <w:tcW w:w="5370" w:type="dxa"/>
          </w:tcPr>
          <w:p w14:paraId="3C23D118" w14:textId="77777777" w:rsidR="00D42BC8" w:rsidRPr="00603A0F" w:rsidRDefault="00D42BC8" w:rsidP="00D60AC3">
            <w:pPr>
              <w:pStyle w:val="TableParagraph"/>
              <w:rPr>
                <w:color w:val="000000" w:themeColor="text1"/>
                <w:sz w:val="24"/>
                <w:szCs w:val="24"/>
              </w:rPr>
            </w:pPr>
            <w:proofErr w:type="spellStart"/>
            <w:r w:rsidRPr="00603A0F">
              <w:rPr>
                <w:color w:val="000000" w:themeColor="text1"/>
                <w:sz w:val="24"/>
                <w:szCs w:val="24"/>
              </w:rPr>
              <w:t>Республиканский</w:t>
            </w:r>
            <w:proofErr w:type="spellEnd"/>
            <w:r w:rsidRPr="00603A0F">
              <w:rPr>
                <w:color w:val="000000" w:themeColor="text1"/>
                <w:sz w:val="24"/>
                <w:szCs w:val="24"/>
              </w:rPr>
              <w:t xml:space="preserve"> </w:t>
            </w:r>
            <w:proofErr w:type="spellStart"/>
            <w:r w:rsidRPr="00603A0F">
              <w:rPr>
                <w:color w:val="000000" w:themeColor="text1"/>
                <w:sz w:val="24"/>
                <w:szCs w:val="24"/>
              </w:rPr>
              <w:t>бюджет</w:t>
            </w:r>
            <w:proofErr w:type="spellEnd"/>
          </w:p>
        </w:tc>
        <w:tc>
          <w:tcPr>
            <w:tcW w:w="990" w:type="dxa"/>
          </w:tcPr>
          <w:p w14:paraId="451964F4" w14:textId="77777777" w:rsidR="00D42BC8" w:rsidRPr="00603A0F" w:rsidRDefault="00D42BC8" w:rsidP="00D60AC3">
            <w:pPr>
              <w:pStyle w:val="TableParagraph"/>
              <w:jc w:val="center"/>
              <w:rPr>
                <w:color w:val="000000" w:themeColor="text1"/>
                <w:sz w:val="24"/>
                <w:szCs w:val="24"/>
              </w:rPr>
            </w:pPr>
          </w:p>
        </w:tc>
        <w:tc>
          <w:tcPr>
            <w:tcW w:w="1130" w:type="dxa"/>
          </w:tcPr>
          <w:p w14:paraId="7A42B94E" w14:textId="271DD911"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272" w:type="dxa"/>
          </w:tcPr>
          <w:p w14:paraId="6CCBEF47" w14:textId="41D39D18"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272" w:type="dxa"/>
          </w:tcPr>
          <w:p w14:paraId="66A76011" w14:textId="5EBCD3F7"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3E1D4DF5" w14:textId="74885526"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05448B6C" w14:textId="4874C002"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989" w:type="dxa"/>
          </w:tcPr>
          <w:p w14:paraId="31A5526D" w14:textId="48472C50"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2E57EF2C" w14:textId="387D0538"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412" w:type="dxa"/>
          </w:tcPr>
          <w:p w14:paraId="7E7F4113" w14:textId="6E8F92F5"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r>
      <w:tr w:rsidR="00D42BC8" w:rsidRPr="00603A0F" w14:paraId="4D265A73" w14:textId="77777777" w:rsidTr="00995509">
        <w:trPr>
          <w:gridAfter w:val="1"/>
          <w:wAfter w:w="51" w:type="dxa"/>
          <w:trHeight w:val="20"/>
          <w:jc w:val="center"/>
        </w:trPr>
        <w:tc>
          <w:tcPr>
            <w:tcW w:w="5370" w:type="dxa"/>
          </w:tcPr>
          <w:p w14:paraId="53A37448" w14:textId="308DF687" w:rsidR="00D42BC8" w:rsidRPr="00603A0F" w:rsidRDefault="00D42BC8" w:rsidP="00D60AC3">
            <w:pPr>
              <w:pStyle w:val="TableParagraph"/>
              <w:rPr>
                <w:iCs/>
                <w:color w:val="000000" w:themeColor="text1"/>
                <w:sz w:val="24"/>
                <w:szCs w:val="24"/>
                <w:lang w:val="ru-RU"/>
              </w:rPr>
            </w:pPr>
            <w:r w:rsidRPr="00603A0F">
              <w:rPr>
                <w:iCs/>
                <w:color w:val="000000" w:themeColor="text1"/>
                <w:sz w:val="24"/>
                <w:szCs w:val="24"/>
                <w:lang w:val="ru-RU"/>
              </w:rPr>
              <w:t>2. Издание Красной книги Республики Тыва</w:t>
            </w:r>
          </w:p>
        </w:tc>
        <w:tc>
          <w:tcPr>
            <w:tcW w:w="990" w:type="dxa"/>
          </w:tcPr>
          <w:p w14:paraId="40B0CA3E" w14:textId="77777777" w:rsidR="00D42BC8" w:rsidRPr="00603A0F" w:rsidRDefault="00D42BC8" w:rsidP="00D60AC3">
            <w:pPr>
              <w:pStyle w:val="TableParagraph"/>
              <w:jc w:val="center"/>
              <w:rPr>
                <w:iCs/>
                <w:color w:val="000000" w:themeColor="text1"/>
                <w:sz w:val="24"/>
                <w:szCs w:val="24"/>
                <w:lang w:val="ru-RU"/>
              </w:rPr>
            </w:pPr>
          </w:p>
        </w:tc>
        <w:tc>
          <w:tcPr>
            <w:tcW w:w="1130" w:type="dxa"/>
          </w:tcPr>
          <w:p w14:paraId="594B8F6D" w14:textId="5ECFC13D" w:rsidR="00D42BC8" w:rsidRPr="00603A0F" w:rsidRDefault="00D42BC8" w:rsidP="00D60AC3">
            <w:pPr>
              <w:pStyle w:val="TableParagraph"/>
              <w:jc w:val="center"/>
              <w:rPr>
                <w:iCs/>
                <w:color w:val="000000" w:themeColor="text1"/>
                <w:sz w:val="24"/>
                <w:szCs w:val="24"/>
                <w:lang w:val="ru-RU"/>
              </w:rPr>
            </w:pPr>
            <w:r w:rsidRPr="00603A0F">
              <w:rPr>
                <w:bCs/>
                <w:color w:val="000000" w:themeColor="text1"/>
                <w:sz w:val="24"/>
                <w:szCs w:val="24"/>
              </w:rPr>
              <w:t>0</w:t>
            </w:r>
          </w:p>
        </w:tc>
        <w:tc>
          <w:tcPr>
            <w:tcW w:w="1272" w:type="dxa"/>
          </w:tcPr>
          <w:p w14:paraId="42CA3FCF" w14:textId="6BA44AD0" w:rsidR="00D42BC8" w:rsidRPr="00603A0F" w:rsidRDefault="00D42BC8" w:rsidP="00D60AC3">
            <w:pPr>
              <w:pStyle w:val="TableParagraph"/>
              <w:jc w:val="center"/>
              <w:rPr>
                <w:iCs/>
                <w:color w:val="000000" w:themeColor="text1"/>
                <w:sz w:val="24"/>
                <w:szCs w:val="24"/>
                <w:lang w:val="ru-RU"/>
              </w:rPr>
            </w:pPr>
            <w:r w:rsidRPr="00603A0F">
              <w:rPr>
                <w:bCs/>
                <w:color w:val="000000" w:themeColor="text1"/>
                <w:sz w:val="24"/>
                <w:szCs w:val="24"/>
              </w:rPr>
              <w:t>0</w:t>
            </w:r>
          </w:p>
        </w:tc>
        <w:tc>
          <w:tcPr>
            <w:tcW w:w="1272" w:type="dxa"/>
          </w:tcPr>
          <w:p w14:paraId="63FEC1A9" w14:textId="1B3619C8" w:rsidR="00D42BC8" w:rsidRPr="00603A0F" w:rsidRDefault="00D42BC8" w:rsidP="00D60AC3">
            <w:pPr>
              <w:pStyle w:val="TableParagraph"/>
              <w:jc w:val="center"/>
              <w:rPr>
                <w:iCs/>
                <w:color w:val="000000" w:themeColor="text1"/>
                <w:sz w:val="24"/>
                <w:szCs w:val="24"/>
                <w:lang w:val="ru-RU"/>
              </w:rPr>
            </w:pPr>
            <w:r w:rsidRPr="00603A0F">
              <w:rPr>
                <w:bCs/>
                <w:color w:val="000000" w:themeColor="text1"/>
                <w:sz w:val="24"/>
                <w:szCs w:val="24"/>
              </w:rPr>
              <w:t>0</w:t>
            </w:r>
          </w:p>
        </w:tc>
        <w:tc>
          <w:tcPr>
            <w:tcW w:w="1130" w:type="dxa"/>
          </w:tcPr>
          <w:p w14:paraId="3F586BF4" w14:textId="44C54B71" w:rsidR="00D42BC8" w:rsidRPr="00603A0F" w:rsidRDefault="00D42BC8" w:rsidP="00D60AC3">
            <w:pPr>
              <w:pStyle w:val="TableParagraph"/>
              <w:jc w:val="center"/>
              <w:rPr>
                <w:iCs/>
                <w:color w:val="000000" w:themeColor="text1"/>
                <w:sz w:val="24"/>
                <w:szCs w:val="24"/>
                <w:lang w:val="ru-RU"/>
              </w:rPr>
            </w:pPr>
            <w:r w:rsidRPr="00603A0F">
              <w:rPr>
                <w:bCs/>
                <w:color w:val="000000" w:themeColor="text1"/>
                <w:sz w:val="24"/>
                <w:szCs w:val="24"/>
              </w:rPr>
              <w:t>0</w:t>
            </w:r>
          </w:p>
        </w:tc>
        <w:tc>
          <w:tcPr>
            <w:tcW w:w="1130" w:type="dxa"/>
          </w:tcPr>
          <w:p w14:paraId="3E323746" w14:textId="395F6A2F" w:rsidR="00D42BC8" w:rsidRPr="00603A0F" w:rsidRDefault="00D42BC8" w:rsidP="00D60AC3">
            <w:pPr>
              <w:pStyle w:val="TableParagraph"/>
              <w:jc w:val="center"/>
              <w:rPr>
                <w:iCs/>
                <w:color w:val="000000" w:themeColor="text1"/>
                <w:sz w:val="24"/>
                <w:szCs w:val="24"/>
                <w:lang w:val="ru-RU"/>
              </w:rPr>
            </w:pPr>
            <w:r w:rsidRPr="00603A0F">
              <w:rPr>
                <w:bCs/>
                <w:color w:val="000000" w:themeColor="text1"/>
                <w:sz w:val="24"/>
                <w:szCs w:val="24"/>
              </w:rPr>
              <w:t>0</w:t>
            </w:r>
          </w:p>
        </w:tc>
        <w:tc>
          <w:tcPr>
            <w:tcW w:w="989" w:type="dxa"/>
          </w:tcPr>
          <w:p w14:paraId="277F44C9" w14:textId="4519D9C7" w:rsidR="00D42BC8" w:rsidRPr="00603A0F" w:rsidRDefault="00D42BC8" w:rsidP="00D60AC3">
            <w:pPr>
              <w:pStyle w:val="TableParagraph"/>
              <w:jc w:val="center"/>
              <w:rPr>
                <w:iCs/>
                <w:color w:val="000000" w:themeColor="text1"/>
                <w:sz w:val="24"/>
                <w:szCs w:val="24"/>
                <w:lang w:val="ru-RU"/>
              </w:rPr>
            </w:pPr>
            <w:r w:rsidRPr="00603A0F">
              <w:rPr>
                <w:bCs/>
                <w:color w:val="000000" w:themeColor="text1"/>
                <w:sz w:val="24"/>
                <w:szCs w:val="24"/>
              </w:rPr>
              <w:t>0</w:t>
            </w:r>
          </w:p>
        </w:tc>
        <w:tc>
          <w:tcPr>
            <w:tcW w:w="1130" w:type="dxa"/>
          </w:tcPr>
          <w:p w14:paraId="587E8A04" w14:textId="7794D560" w:rsidR="00D42BC8" w:rsidRPr="00603A0F" w:rsidRDefault="00D42BC8" w:rsidP="00D60AC3">
            <w:pPr>
              <w:pStyle w:val="TableParagraph"/>
              <w:jc w:val="center"/>
              <w:rPr>
                <w:iCs/>
                <w:color w:val="000000" w:themeColor="text1"/>
                <w:sz w:val="24"/>
                <w:szCs w:val="24"/>
                <w:lang w:val="ru-RU"/>
              </w:rPr>
            </w:pPr>
            <w:r w:rsidRPr="00603A0F">
              <w:rPr>
                <w:bCs/>
                <w:color w:val="000000" w:themeColor="text1"/>
                <w:sz w:val="24"/>
                <w:szCs w:val="24"/>
              </w:rPr>
              <w:t>0</w:t>
            </w:r>
          </w:p>
        </w:tc>
        <w:tc>
          <w:tcPr>
            <w:tcW w:w="1412" w:type="dxa"/>
          </w:tcPr>
          <w:p w14:paraId="0981A1BC" w14:textId="180E68CC" w:rsidR="00D42BC8" w:rsidRPr="00603A0F" w:rsidRDefault="00D42BC8" w:rsidP="00D60AC3">
            <w:pPr>
              <w:pStyle w:val="TableParagraph"/>
              <w:jc w:val="center"/>
              <w:rPr>
                <w:iCs/>
                <w:color w:val="000000" w:themeColor="text1"/>
                <w:sz w:val="24"/>
                <w:szCs w:val="24"/>
                <w:lang w:val="ru-RU"/>
              </w:rPr>
            </w:pPr>
            <w:r w:rsidRPr="00603A0F">
              <w:rPr>
                <w:bCs/>
                <w:color w:val="000000" w:themeColor="text1"/>
                <w:sz w:val="24"/>
                <w:szCs w:val="24"/>
              </w:rPr>
              <w:t>0</w:t>
            </w:r>
          </w:p>
        </w:tc>
      </w:tr>
      <w:tr w:rsidR="00D42BC8" w:rsidRPr="00603A0F" w14:paraId="465E0DA0" w14:textId="77777777" w:rsidTr="00995509">
        <w:trPr>
          <w:gridAfter w:val="1"/>
          <w:wAfter w:w="51" w:type="dxa"/>
          <w:trHeight w:val="20"/>
          <w:jc w:val="center"/>
        </w:trPr>
        <w:tc>
          <w:tcPr>
            <w:tcW w:w="5370" w:type="dxa"/>
          </w:tcPr>
          <w:p w14:paraId="06CA5F77" w14:textId="77777777"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Межбюджетные трансферты из федерального бюджета</w:t>
            </w:r>
          </w:p>
        </w:tc>
        <w:tc>
          <w:tcPr>
            <w:tcW w:w="990" w:type="dxa"/>
          </w:tcPr>
          <w:p w14:paraId="1CBCFC76"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192DFABF" w14:textId="06C14788"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rPr>
              <w:t>0</w:t>
            </w:r>
          </w:p>
        </w:tc>
        <w:tc>
          <w:tcPr>
            <w:tcW w:w="1272" w:type="dxa"/>
          </w:tcPr>
          <w:p w14:paraId="13F9323D" w14:textId="09CE1145"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rPr>
              <w:t>0</w:t>
            </w:r>
          </w:p>
        </w:tc>
        <w:tc>
          <w:tcPr>
            <w:tcW w:w="1272" w:type="dxa"/>
          </w:tcPr>
          <w:p w14:paraId="5A091CDF" w14:textId="457336BA"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rPr>
              <w:t>0</w:t>
            </w:r>
          </w:p>
        </w:tc>
        <w:tc>
          <w:tcPr>
            <w:tcW w:w="1130" w:type="dxa"/>
          </w:tcPr>
          <w:p w14:paraId="2AA57CE1" w14:textId="7BF7B302"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rPr>
              <w:t>0</w:t>
            </w:r>
          </w:p>
        </w:tc>
        <w:tc>
          <w:tcPr>
            <w:tcW w:w="1130" w:type="dxa"/>
          </w:tcPr>
          <w:p w14:paraId="29B48813" w14:textId="75E72DC6"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rPr>
              <w:t>0</w:t>
            </w:r>
          </w:p>
        </w:tc>
        <w:tc>
          <w:tcPr>
            <w:tcW w:w="989" w:type="dxa"/>
          </w:tcPr>
          <w:p w14:paraId="0DD50D8F" w14:textId="0A16E3FF"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rPr>
              <w:t>0</w:t>
            </w:r>
          </w:p>
        </w:tc>
        <w:tc>
          <w:tcPr>
            <w:tcW w:w="1130" w:type="dxa"/>
          </w:tcPr>
          <w:p w14:paraId="4175D375" w14:textId="363E14AA"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rPr>
              <w:t>0</w:t>
            </w:r>
          </w:p>
        </w:tc>
        <w:tc>
          <w:tcPr>
            <w:tcW w:w="1412" w:type="dxa"/>
          </w:tcPr>
          <w:p w14:paraId="603E054C" w14:textId="06EB85BE"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rPr>
              <w:t>0</w:t>
            </w:r>
          </w:p>
        </w:tc>
      </w:tr>
      <w:tr w:rsidR="00D42BC8" w:rsidRPr="00603A0F" w14:paraId="1E371A41" w14:textId="77777777" w:rsidTr="00995509">
        <w:trPr>
          <w:gridAfter w:val="1"/>
          <w:wAfter w:w="51" w:type="dxa"/>
          <w:trHeight w:val="20"/>
          <w:jc w:val="center"/>
        </w:trPr>
        <w:tc>
          <w:tcPr>
            <w:tcW w:w="5370" w:type="dxa"/>
          </w:tcPr>
          <w:p w14:paraId="256CD65E" w14:textId="77777777" w:rsidR="00D42BC8" w:rsidRPr="00603A0F" w:rsidRDefault="00D42BC8" w:rsidP="00D60AC3">
            <w:pPr>
              <w:pStyle w:val="TableParagraph"/>
              <w:rPr>
                <w:color w:val="000000" w:themeColor="text1"/>
                <w:sz w:val="24"/>
                <w:szCs w:val="24"/>
              </w:rPr>
            </w:pPr>
            <w:proofErr w:type="spellStart"/>
            <w:r w:rsidRPr="00603A0F">
              <w:rPr>
                <w:color w:val="000000" w:themeColor="text1"/>
                <w:sz w:val="24"/>
                <w:szCs w:val="24"/>
                <w:lang w:val="ru-RU"/>
              </w:rPr>
              <w:t>Рес</w:t>
            </w:r>
            <w:r w:rsidRPr="00603A0F">
              <w:rPr>
                <w:color w:val="000000" w:themeColor="text1"/>
                <w:sz w:val="24"/>
                <w:szCs w:val="24"/>
              </w:rPr>
              <w:t>публиканский</w:t>
            </w:r>
            <w:proofErr w:type="spellEnd"/>
            <w:r w:rsidRPr="00603A0F">
              <w:rPr>
                <w:color w:val="000000" w:themeColor="text1"/>
                <w:sz w:val="24"/>
                <w:szCs w:val="24"/>
              </w:rPr>
              <w:t xml:space="preserve"> </w:t>
            </w:r>
            <w:proofErr w:type="spellStart"/>
            <w:r w:rsidRPr="00603A0F">
              <w:rPr>
                <w:color w:val="000000" w:themeColor="text1"/>
                <w:sz w:val="24"/>
                <w:szCs w:val="24"/>
              </w:rPr>
              <w:t>бюджет</w:t>
            </w:r>
            <w:proofErr w:type="spellEnd"/>
          </w:p>
        </w:tc>
        <w:tc>
          <w:tcPr>
            <w:tcW w:w="990" w:type="dxa"/>
          </w:tcPr>
          <w:p w14:paraId="5B68A179" w14:textId="77777777" w:rsidR="00D42BC8" w:rsidRPr="00603A0F" w:rsidRDefault="00D42BC8" w:rsidP="00D60AC3">
            <w:pPr>
              <w:pStyle w:val="TableParagraph"/>
              <w:jc w:val="center"/>
              <w:rPr>
                <w:color w:val="000000" w:themeColor="text1"/>
                <w:sz w:val="24"/>
                <w:szCs w:val="24"/>
              </w:rPr>
            </w:pPr>
          </w:p>
        </w:tc>
        <w:tc>
          <w:tcPr>
            <w:tcW w:w="1130" w:type="dxa"/>
          </w:tcPr>
          <w:p w14:paraId="58078A2E" w14:textId="558227DA"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272" w:type="dxa"/>
          </w:tcPr>
          <w:p w14:paraId="344CDDC7" w14:textId="6154CCAD"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272" w:type="dxa"/>
          </w:tcPr>
          <w:p w14:paraId="03E4F7AF" w14:textId="674C0AD0"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01FEA6A1" w14:textId="2757A102"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214B2EDB" w14:textId="21BE908D"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989" w:type="dxa"/>
          </w:tcPr>
          <w:p w14:paraId="5C513C29" w14:textId="3A2623D8"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337DCF01" w14:textId="7E374D85"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412" w:type="dxa"/>
          </w:tcPr>
          <w:p w14:paraId="7C7B3898" w14:textId="2012B0AD"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r>
      <w:tr w:rsidR="00D42BC8" w:rsidRPr="00603A0F" w14:paraId="54A3FA36" w14:textId="77777777" w:rsidTr="00995509">
        <w:trPr>
          <w:gridAfter w:val="1"/>
          <w:wAfter w:w="51" w:type="dxa"/>
          <w:trHeight w:val="20"/>
          <w:jc w:val="center"/>
        </w:trPr>
        <w:tc>
          <w:tcPr>
            <w:tcW w:w="5370" w:type="dxa"/>
          </w:tcPr>
          <w:p w14:paraId="585AE2CA" w14:textId="52A76EAB" w:rsidR="00D42BC8" w:rsidRPr="00603A0F" w:rsidRDefault="00D42BC8" w:rsidP="00D60AC3">
            <w:pPr>
              <w:pStyle w:val="TableParagraph"/>
              <w:rPr>
                <w:iCs/>
                <w:color w:val="000000" w:themeColor="text1"/>
                <w:sz w:val="24"/>
                <w:szCs w:val="24"/>
                <w:lang w:val="ru-RU"/>
              </w:rPr>
            </w:pPr>
            <w:r w:rsidRPr="00603A0F">
              <w:rPr>
                <w:iCs/>
                <w:color w:val="000000" w:themeColor="text1"/>
                <w:sz w:val="24"/>
                <w:szCs w:val="24"/>
                <w:lang w:val="ru-RU"/>
              </w:rPr>
              <w:t>3. Оказание услуг на выполнение лабораторных анализов для оценки состояния и загрязнения окружающей среды</w:t>
            </w:r>
          </w:p>
        </w:tc>
        <w:tc>
          <w:tcPr>
            <w:tcW w:w="990" w:type="dxa"/>
          </w:tcPr>
          <w:p w14:paraId="31BB358D" w14:textId="77777777" w:rsidR="00D42BC8" w:rsidRPr="00603A0F" w:rsidRDefault="00D42BC8" w:rsidP="00D60AC3">
            <w:pPr>
              <w:pStyle w:val="TableParagraph"/>
              <w:jc w:val="center"/>
              <w:rPr>
                <w:iCs/>
                <w:color w:val="000000" w:themeColor="text1"/>
                <w:sz w:val="24"/>
                <w:szCs w:val="24"/>
                <w:lang w:val="ru-RU"/>
              </w:rPr>
            </w:pPr>
          </w:p>
        </w:tc>
        <w:tc>
          <w:tcPr>
            <w:tcW w:w="1130" w:type="dxa"/>
          </w:tcPr>
          <w:p w14:paraId="760237B6" w14:textId="122E19F7" w:rsidR="00D42BC8" w:rsidRPr="00603A0F" w:rsidRDefault="00D42BC8" w:rsidP="00D60AC3">
            <w:pPr>
              <w:pStyle w:val="TableParagraph"/>
              <w:jc w:val="center"/>
              <w:rPr>
                <w:iCs/>
                <w:color w:val="000000" w:themeColor="text1"/>
                <w:sz w:val="24"/>
                <w:szCs w:val="24"/>
                <w:lang w:val="ru-RU"/>
              </w:rPr>
            </w:pPr>
            <w:r w:rsidRPr="00603A0F">
              <w:rPr>
                <w:bCs/>
                <w:color w:val="000000" w:themeColor="text1"/>
                <w:sz w:val="24"/>
                <w:szCs w:val="24"/>
              </w:rPr>
              <w:t>0</w:t>
            </w:r>
          </w:p>
        </w:tc>
        <w:tc>
          <w:tcPr>
            <w:tcW w:w="1272" w:type="dxa"/>
          </w:tcPr>
          <w:p w14:paraId="4E204AFC" w14:textId="76F90744" w:rsidR="00D42BC8" w:rsidRPr="00603A0F" w:rsidRDefault="00D42BC8" w:rsidP="00D60AC3">
            <w:pPr>
              <w:pStyle w:val="TableParagraph"/>
              <w:jc w:val="center"/>
              <w:rPr>
                <w:iCs/>
                <w:color w:val="000000" w:themeColor="text1"/>
                <w:sz w:val="24"/>
                <w:szCs w:val="24"/>
                <w:lang w:val="ru-RU"/>
              </w:rPr>
            </w:pPr>
            <w:r w:rsidRPr="00603A0F">
              <w:rPr>
                <w:bCs/>
                <w:color w:val="000000" w:themeColor="text1"/>
                <w:sz w:val="24"/>
                <w:szCs w:val="24"/>
              </w:rPr>
              <w:t>0</w:t>
            </w:r>
          </w:p>
        </w:tc>
        <w:tc>
          <w:tcPr>
            <w:tcW w:w="1272" w:type="dxa"/>
          </w:tcPr>
          <w:p w14:paraId="47E987C7" w14:textId="3755676F" w:rsidR="00D42BC8" w:rsidRPr="00603A0F" w:rsidRDefault="00D42BC8" w:rsidP="00D60AC3">
            <w:pPr>
              <w:pStyle w:val="TableParagraph"/>
              <w:jc w:val="center"/>
              <w:rPr>
                <w:iCs/>
                <w:color w:val="000000" w:themeColor="text1"/>
                <w:sz w:val="24"/>
                <w:szCs w:val="24"/>
                <w:lang w:val="ru-RU"/>
              </w:rPr>
            </w:pPr>
            <w:r w:rsidRPr="00603A0F">
              <w:rPr>
                <w:bCs/>
                <w:color w:val="000000" w:themeColor="text1"/>
                <w:sz w:val="24"/>
                <w:szCs w:val="24"/>
              </w:rPr>
              <w:t>0</w:t>
            </w:r>
          </w:p>
        </w:tc>
        <w:tc>
          <w:tcPr>
            <w:tcW w:w="1130" w:type="dxa"/>
          </w:tcPr>
          <w:p w14:paraId="650ABC26" w14:textId="1615706A" w:rsidR="00D42BC8" w:rsidRPr="00603A0F" w:rsidRDefault="00D42BC8" w:rsidP="00D60AC3">
            <w:pPr>
              <w:pStyle w:val="TableParagraph"/>
              <w:jc w:val="center"/>
              <w:rPr>
                <w:iCs/>
                <w:color w:val="000000" w:themeColor="text1"/>
                <w:sz w:val="24"/>
                <w:szCs w:val="24"/>
                <w:lang w:val="ru-RU"/>
              </w:rPr>
            </w:pPr>
            <w:r w:rsidRPr="00603A0F">
              <w:rPr>
                <w:bCs/>
                <w:color w:val="000000" w:themeColor="text1"/>
                <w:sz w:val="24"/>
                <w:szCs w:val="24"/>
              </w:rPr>
              <w:t>0</w:t>
            </w:r>
          </w:p>
        </w:tc>
        <w:tc>
          <w:tcPr>
            <w:tcW w:w="1130" w:type="dxa"/>
          </w:tcPr>
          <w:p w14:paraId="67E0FC5B" w14:textId="1C7F45B1" w:rsidR="00D42BC8" w:rsidRPr="00603A0F" w:rsidRDefault="00D42BC8" w:rsidP="00D60AC3">
            <w:pPr>
              <w:pStyle w:val="TableParagraph"/>
              <w:jc w:val="center"/>
              <w:rPr>
                <w:iCs/>
                <w:color w:val="000000" w:themeColor="text1"/>
                <w:sz w:val="24"/>
                <w:szCs w:val="24"/>
                <w:lang w:val="ru-RU"/>
              </w:rPr>
            </w:pPr>
            <w:r w:rsidRPr="00603A0F">
              <w:rPr>
                <w:bCs/>
                <w:color w:val="000000" w:themeColor="text1"/>
                <w:sz w:val="24"/>
                <w:szCs w:val="24"/>
              </w:rPr>
              <w:t>0</w:t>
            </w:r>
          </w:p>
        </w:tc>
        <w:tc>
          <w:tcPr>
            <w:tcW w:w="989" w:type="dxa"/>
          </w:tcPr>
          <w:p w14:paraId="3D3E273E" w14:textId="1EBDEE71" w:rsidR="00D42BC8" w:rsidRPr="00603A0F" w:rsidRDefault="00D42BC8" w:rsidP="00D60AC3">
            <w:pPr>
              <w:pStyle w:val="TableParagraph"/>
              <w:jc w:val="center"/>
              <w:rPr>
                <w:iCs/>
                <w:color w:val="000000" w:themeColor="text1"/>
                <w:sz w:val="24"/>
                <w:szCs w:val="24"/>
                <w:lang w:val="ru-RU"/>
              </w:rPr>
            </w:pPr>
            <w:r w:rsidRPr="00603A0F">
              <w:rPr>
                <w:bCs/>
                <w:color w:val="000000" w:themeColor="text1"/>
                <w:sz w:val="24"/>
                <w:szCs w:val="24"/>
              </w:rPr>
              <w:t>0</w:t>
            </w:r>
          </w:p>
        </w:tc>
        <w:tc>
          <w:tcPr>
            <w:tcW w:w="1130" w:type="dxa"/>
          </w:tcPr>
          <w:p w14:paraId="14745CDA" w14:textId="39A70B60" w:rsidR="00D42BC8" w:rsidRPr="00603A0F" w:rsidRDefault="00D42BC8" w:rsidP="00D60AC3">
            <w:pPr>
              <w:pStyle w:val="TableParagraph"/>
              <w:jc w:val="center"/>
              <w:rPr>
                <w:iCs/>
                <w:color w:val="000000" w:themeColor="text1"/>
                <w:sz w:val="24"/>
                <w:szCs w:val="24"/>
                <w:lang w:val="ru-RU"/>
              </w:rPr>
            </w:pPr>
            <w:r w:rsidRPr="00603A0F">
              <w:rPr>
                <w:bCs/>
                <w:color w:val="000000" w:themeColor="text1"/>
                <w:sz w:val="24"/>
                <w:szCs w:val="24"/>
              </w:rPr>
              <w:t>0</w:t>
            </w:r>
          </w:p>
        </w:tc>
        <w:tc>
          <w:tcPr>
            <w:tcW w:w="1412" w:type="dxa"/>
          </w:tcPr>
          <w:p w14:paraId="4F1ADD2E" w14:textId="7FBF8356" w:rsidR="00D42BC8" w:rsidRPr="00603A0F" w:rsidRDefault="00D42BC8" w:rsidP="00D60AC3">
            <w:pPr>
              <w:pStyle w:val="TableParagraph"/>
              <w:jc w:val="center"/>
              <w:rPr>
                <w:iCs/>
                <w:color w:val="000000" w:themeColor="text1"/>
                <w:sz w:val="24"/>
                <w:szCs w:val="24"/>
                <w:lang w:val="ru-RU"/>
              </w:rPr>
            </w:pPr>
            <w:r w:rsidRPr="00603A0F">
              <w:rPr>
                <w:bCs/>
                <w:color w:val="000000" w:themeColor="text1"/>
                <w:sz w:val="24"/>
                <w:szCs w:val="24"/>
              </w:rPr>
              <w:t>0</w:t>
            </w:r>
          </w:p>
        </w:tc>
      </w:tr>
      <w:tr w:rsidR="00D42BC8" w:rsidRPr="00603A0F" w14:paraId="03418743" w14:textId="77777777" w:rsidTr="00995509">
        <w:trPr>
          <w:gridAfter w:val="1"/>
          <w:wAfter w:w="51" w:type="dxa"/>
          <w:trHeight w:val="20"/>
          <w:jc w:val="center"/>
        </w:trPr>
        <w:tc>
          <w:tcPr>
            <w:tcW w:w="5370" w:type="dxa"/>
          </w:tcPr>
          <w:p w14:paraId="31C2D4EA" w14:textId="77777777"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Межбюджетные трансферты из федерального бюджета</w:t>
            </w:r>
          </w:p>
        </w:tc>
        <w:tc>
          <w:tcPr>
            <w:tcW w:w="990" w:type="dxa"/>
          </w:tcPr>
          <w:p w14:paraId="1A6EF30C"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2D6EC543" w14:textId="5664775A"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rPr>
              <w:t>0</w:t>
            </w:r>
          </w:p>
        </w:tc>
        <w:tc>
          <w:tcPr>
            <w:tcW w:w="1272" w:type="dxa"/>
          </w:tcPr>
          <w:p w14:paraId="0D927422" w14:textId="5F4B322A"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rPr>
              <w:t>0</w:t>
            </w:r>
          </w:p>
        </w:tc>
        <w:tc>
          <w:tcPr>
            <w:tcW w:w="1272" w:type="dxa"/>
          </w:tcPr>
          <w:p w14:paraId="467DF931" w14:textId="2E01FFA7"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rPr>
              <w:t>0</w:t>
            </w:r>
          </w:p>
        </w:tc>
        <w:tc>
          <w:tcPr>
            <w:tcW w:w="1130" w:type="dxa"/>
          </w:tcPr>
          <w:p w14:paraId="69CDB985" w14:textId="6C4910F3"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rPr>
              <w:t>0</w:t>
            </w:r>
          </w:p>
        </w:tc>
        <w:tc>
          <w:tcPr>
            <w:tcW w:w="1130" w:type="dxa"/>
          </w:tcPr>
          <w:p w14:paraId="145312AA" w14:textId="1CE0D8E8"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rPr>
              <w:t>0</w:t>
            </w:r>
          </w:p>
        </w:tc>
        <w:tc>
          <w:tcPr>
            <w:tcW w:w="989" w:type="dxa"/>
          </w:tcPr>
          <w:p w14:paraId="51FFB416" w14:textId="4A30F46B"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rPr>
              <w:t>0</w:t>
            </w:r>
          </w:p>
        </w:tc>
        <w:tc>
          <w:tcPr>
            <w:tcW w:w="1130" w:type="dxa"/>
          </w:tcPr>
          <w:p w14:paraId="59AC8FE6" w14:textId="4D04B897"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rPr>
              <w:t>0</w:t>
            </w:r>
          </w:p>
        </w:tc>
        <w:tc>
          <w:tcPr>
            <w:tcW w:w="1412" w:type="dxa"/>
          </w:tcPr>
          <w:p w14:paraId="4C195793" w14:textId="390CFC02" w:rsidR="00D42BC8" w:rsidRPr="00603A0F" w:rsidRDefault="00D42BC8" w:rsidP="00D60AC3">
            <w:pPr>
              <w:pStyle w:val="TableParagraph"/>
              <w:jc w:val="center"/>
              <w:rPr>
                <w:color w:val="000000" w:themeColor="text1"/>
                <w:sz w:val="24"/>
                <w:szCs w:val="24"/>
                <w:lang w:val="ru-RU"/>
              </w:rPr>
            </w:pPr>
            <w:r w:rsidRPr="00603A0F">
              <w:rPr>
                <w:bCs/>
                <w:color w:val="000000" w:themeColor="text1"/>
                <w:sz w:val="24"/>
                <w:szCs w:val="24"/>
              </w:rPr>
              <w:t>0</w:t>
            </w:r>
          </w:p>
        </w:tc>
      </w:tr>
      <w:tr w:rsidR="00D42BC8" w:rsidRPr="00603A0F" w14:paraId="6BB349E9" w14:textId="77777777" w:rsidTr="00995509">
        <w:trPr>
          <w:gridAfter w:val="1"/>
          <w:wAfter w:w="51" w:type="dxa"/>
          <w:trHeight w:val="20"/>
          <w:jc w:val="center"/>
        </w:trPr>
        <w:tc>
          <w:tcPr>
            <w:tcW w:w="5370" w:type="dxa"/>
          </w:tcPr>
          <w:p w14:paraId="03EEB530" w14:textId="77777777" w:rsidR="00D42BC8" w:rsidRPr="00603A0F" w:rsidRDefault="00D42BC8" w:rsidP="00D60AC3">
            <w:pPr>
              <w:pStyle w:val="TableParagraph"/>
              <w:rPr>
                <w:color w:val="000000" w:themeColor="text1"/>
                <w:sz w:val="24"/>
                <w:szCs w:val="24"/>
              </w:rPr>
            </w:pPr>
            <w:proofErr w:type="spellStart"/>
            <w:r w:rsidRPr="00603A0F">
              <w:rPr>
                <w:color w:val="000000" w:themeColor="text1"/>
                <w:sz w:val="24"/>
                <w:szCs w:val="24"/>
                <w:lang w:val="ru-RU"/>
              </w:rPr>
              <w:t>Республи</w:t>
            </w:r>
            <w:r w:rsidRPr="00603A0F">
              <w:rPr>
                <w:color w:val="000000" w:themeColor="text1"/>
                <w:sz w:val="24"/>
                <w:szCs w:val="24"/>
              </w:rPr>
              <w:t>канский</w:t>
            </w:r>
            <w:proofErr w:type="spellEnd"/>
            <w:r w:rsidRPr="00603A0F">
              <w:rPr>
                <w:color w:val="000000" w:themeColor="text1"/>
                <w:sz w:val="24"/>
                <w:szCs w:val="24"/>
              </w:rPr>
              <w:t xml:space="preserve"> </w:t>
            </w:r>
            <w:proofErr w:type="spellStart"/>
            <w:r w:rsidRPr="00603A0F">
              <w:rPr>
                <w:color w:val="000000" w:themeColor="text1"/>
                <w:sz w:val="24"/>
                <w:szCs w:val="24"/>
              </w:rPr>
              <w:t>бюджет</w:t>
            </w:r>
            <w:proofErr w:type="spellEnd"/>
          </w:p>
        </w:tc>
        <w:tc>
          <w:tcPr>
            <w:tcW w:w="990" w:type="dxa"/>
          </w:tcPr>
          <w:p w14:paraId="77A9AD7B" w14:textId="77777777" w:rsidR="00D42BC8" w:rsidRPr="00603A0F" w:rsidRDefault="00D42BC8" w:rsidP="00D60AC3">
            <w:pPr>
              <w:pStyle w:val="TableParagraph"/>
              <w:jc w:val="center"/>
              <w:rPr>
                <w:color w:val="000000" w:themeColor="text1"/>
                <w:sz w:val="24"/>
                <w:szCs w:val="24"/>
              </w:rPr>
            </w:pPr>
          </w:p>
        </w:tc>
        <w:tc>
          <w:tcPr>
            <w:tcW w:w="1130" w:type="dxa"/>
          </w:tcPr>
          <w:p w14:paraId="43713D9D" w14:textId="26DF7EAF"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272" w:type="dxa"/>
          </w:tcPr>
          <w:p w14:paraId="6A5576FD" w14:textId="6D9F566E"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272" w:type="dxa"/>
          </w:tcPr>
          <w:p w14:paraId="6BC2C8A2" w14:textId="719D9C65"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2A97F14E" w14:textId="376F78D8"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2210F9F5" w14:textId="5BDFCDF7"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989" w:type="dxa"/>
          </w:tcPr>
          <w:p w14:paraId="0051DD76" w14:textId="3160A7C9"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130" w:type="dxa"/>
          </w:tcPr>
          <w:p w14:paraId="5FA9A6D8" w14:textId="772C2E69"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c>
          <w:tcPr>
            <w:tcW w:w="1412" w:type="dxa"/>
          </w:tcPr>
          <w:p w14:paraId="0A72A868" w14:textId="451F1521" w:rsidR="00D42BC8" w:rsidRPr="00603A0F" w:rsidRDefault="00D42BC8" w:rsidP="00D60AC3">
            <w:pPr>
              <w:pStyle w:val="TableParagraph"/>
              <w:jc w:val="center"/>
              <w:rPr>
                <w:color w:val="000000" w:themeColor="text1"/>
                <w:sz w:val="24"/>
                <w:szCs w:val="24"/>
              </w:rPr>
            </w:pPr>
            <w:r w:rsidRPr="00603A0F">
              <w:rPr>
                <w:bCs/>
                <w:color w:val="000000" w:themeColor="text1"/>
                <w:sz w:val="24"/>
                <w:szCs w:val="24"/>
              </w:rPr>
              <w:t>0</w:t>
            </w:r>
          </w:p>
        </w:tc>
      </w:tr>
      <w:tr w:rsidR="00D42BC8" w:rsidRPr="00603A0F" w14:paraId="13200989" w14:textId="77777777" w:rsidTr="00995509">
        <w:trPr>
          <w:gridAfter w:val="1"/>
          <w:wAfter w:w="51" w:type="dxa"/>
          <w:trHeight w:val="20"/>
          <w:jc w:val="center"/>
        </w:trPr>
        <w:tc>
          <w:tcPr>
            <w:tcW w:w="5370" w:type="dxa"/>
          </w:tcPr>
          <w:p w14:paraId="70D5D59B" w14:textId="119A251F" w:rsidR="00D42BC8" w:rsidRPr="00603A0F" w:rsidRDefault="00D42BC8" w:rsidP="00D60AC3">
            <w:pPr>
              <w:pStyle w:val="TableParagraph"/>
              <w:rPr>
                <w:bCs/>
                <w:color w:val="000000" w:themeColor="text1"/>
                <w:sz w:val="24"/>
                <w:szCs w:val="24"/>
                <w:lang w:val="ru-RU"/>
              </w:rPr>
            </w:pPr>
            <w:r w:rsidRPr="00603A0F">
              <w:rPr>
                <w:bCs/>
                <w:sz w:val="24"/>
                <w:szCs w:val="24"/>
                <w:lang w:val="ru-RU"/>
              </w:rPr>
              <w:t>Подпрограмма 5 «Обращение с отходами производства и потребления, в том числе с твердыми коммунальными отходами в Республик</w:t>
            </w:r>
            <w:r w:rsidR="00B046A5" w:rsidRPr="00603A0F">
              <w:rPr>
                <w:bCs/>
                <w:sz w:val="24"/>
                <w:szCs w:val="24"/>
                <w:lang w:val="ru-RU"/>
              </w:rPr>
              <w:t>е</w:t>
            </w:r>
            <w:r w:rsidRPr="00603A0F">
              <w:rPr>
                <w:bCs/>
                <w:sz w:val="24"/>
                <w:szCs w:val="24"/>
                <w:lang w:val="ru-RU"/>
              </w:rPr>
              <w:t xml:space="preserve"> Тыва»</w:t>
            </w:r>
          </w:p>
        </w:tc>
        <w:tc>
          <w:tcPr>
            <w:tcW w:w="990" w:type="dxa"/>
          </w:tcPr>
          <w:p w14:paraId="5670A181"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2</w:t>
            </w:r>
          </w:p>
        </w:tc>
        <w:tc>
          <w:tcPr>
            <w:tcW w:w="1130" w:type="dxa"/>
          </w:tcPr>
          <w:p w14:paraId="39F0B7FE"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3</w:t>
            </w:r>
          </w:p>
        </w:tc>
        <w:tc>
          <w:tcPr>
            <w:tcW w:w="1272" w:type="dxa"/>
          </w:tcPr>
          <w:p w14:paraId="46F71745" w14:textId="5B29BB89"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4</w:t>
            </w:r>
          </w:p>
        </w:tc>
        <w:tc>
          <w:tcPr>
            <w:tcW w:w="1272" w:type="dxa"/>
          </w:tcPr>
          <w:p w14:paraId="1044975F"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5</w:t>
            </w:r>
          </w:p>
        </w:tc>
        <w:tc>
          <w:tcPr>
            <w:tcW w:w="1130" w:type="dxa"/>
          </w:tcPr>
          <w:p w14:paraId="326FE12B"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6</w:t>
            </w:r>
          </w:p>
        </w:tc>
        <w:tc>
          <w:tcPr>
            <w:tcW w:w="1130" w:type="dxa"/>
          </w:tcPr>
          <w:p w14:paraId="091DF74E"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7</w:t>
            </w:r>
          </w:p>
        </w:tc>
        <w:tc>
          <w:tcPr>
            <w:tcW w:w="989" w:type="dxa"/>
          </w:tcPr>
          <w:p w14:paraId="5DA52627"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8</w:t>
            </w:r>
          </w:p>
        </w:tc>
        <w:tc>
          <w:tcPr>
            <w:tcW w:w="1130" w:type="dxa"/>
          </w:tcPr>
          <w:p w14:paraId="23B59690"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9</w:t>
            </w:r>
          </w:p>
        </w:tc>
        <w:tc>
          <w:tcPr>
            <w:tcW w:w="1412" w:type="dxa"/>
          </w:tcPr>
          <w:p w14:paraId="085DD77A"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10</w:t>
            </w:r>
          </w:p>
        </w:tc>
      </w:tr>
      <w:tr w:rsidR="00D42BC8" w:rsidRPr="00603A0F" w14:paraId="44263751" w14:textId="77777777" w:rsidTr="00995509">
        <w:trPr>
          <w:gridAfter w:val="1"/>
          <w:wAfter w:w="51" w:type="dxa"/>
          <w:trHeight w:val="20"/>
          <w:jc w:val="center"/>
        </w:trPr>
        <w:tc>
          <w:tcPr>
            <w:tcW w:w="5370" w:type="dxa"/>
          </w:tcPr>
          <w:p w14:paraId="4F1A98AC" w14:textId="77777777" w:rsidR="00D42BC8" w:rsidRPr="00603A0F" w:rsidRDefault="00D42BC8" w:rsidP="00D60AC3">
            <w:pPr>
              <w:pStyle w:val="TableParagraph"/>
              <w:rPr>
                <w:bCs/>
                <w:color w:val="000000" w:themeColor="text1"/>
                <w:sz w:val="24"/>
                <w:szCs w:val="24"/>
                <w:lang w:val="ru-RU"/>
              </w:rPr>
            </w:pPr>
            <w:r w:rsidRPr="00603A0F">
              <w:rPr>
                <w:bCs/>
                <w:color w:val="000000" w:themeColor="text1"/>
                <w:sz w:val="24"/>
                <w:szCs w:val="24"/>
                <w:lang w:val="ru-RU"/>
              </w:rPr>
              <w:t>Государственная подпрограмма (всего), в том числе:</w:t>
            </w:r>
          </w:p>
        </w:tc>
        <w:tc>
          <w:tcPr>
            <w:tcW w:w="990" w:type="dxa"/>
          </w:tcPr>
          <w:p w14:paraId="4A5FD866" w14:textId="77777777" w:rsidR="00D42BC8" w:rsidRPr="00603A0F" w:rsidRDefault="00D42BC8" w:rsidP="00D60AC3">
            <w:pPr>
              <w:pStyle w:val="TableParagraph"/>
              <w:jc w:val="center"/>
              <w:rPr>
                <w:bCs/>
                <w:color w:val="000000" w:themeColor="text1"/>
                <w:sz w:val="24"/>
                <w:szCs w:val="24"/>
                <w:lang w:val="ru-RU"/>
              </w:rPr>
            </w:pPr>
          </w:p>
        </w:tc>
        <w:tc>
          <w:tcPr>
            <w:tcW w:w="1130" w:type="dxa"/>
          </w:tcPr>
          <w:p w14:paraId="59FD99B2" w14:textId="3CE9CE1D" w:rsidR="00D42BC8" w:rsidRPr="00603A0F" w:rsidRDefault="00D42BC8" w:rsidP="00D60AC3">
            <w:pPr>
              <w:pStyle w:val="TableParagraph"/>
              <w:jc w:val="center"/>
              <w:rPr>
                <w:bCs/>
                <w:color w:val="000000" w:themeColor="text1"/>
                <w:sz w:val="24"/>
                <w:szCs w:val="24"/>
                <w:lang w:val="ru-RU"/>
              </w:rPr>
            </w:pPr>
            <w:r w:rsidRPr="00603A0F">
              <w:rPr>
                <w:bCs/>
                <w:color w:val="000000" w:themeColor="text1"/>
                <w:sz w:val="24"/>
                <w:szCs w:val="24"/>
                <w:lang w:val="ru-RU"/>
              </w:rPr>
              <w:t>37 953,0</w:t>
            </w:r>
          </w:p>
        </w:tc>
        <w:tc>
          <w:tcPr>
            <w:tcW w:w="1272" w:type="dxa"/>
          </w:tcPr>
          <w:p w14:paraId="70FE16EE" w14:textId="30E391A6" w:rsidR="00D42BC8" w:rsidRPr="00603A0F" w:rsidRDefault="00D42BC8" w:rsidP="00D60AC3">
            <w:pPr>
              <w:pStyle w:val="TableParagraph"/>
              <w:jc w:val="center"/>
              <w:rPr>
                <w:bCs/>
                <w:color w:val="000000" w:themeColor="text1"/>
                <w:sz w:val="24"/>
                <w:szCs w:val="24"/>
                <w:lang w:val="ru-RU"/>
              </w:rPr>
            </w:pPr>
            <w:r w:rsidRPr="00603A0F">
              <w:rPr>
                <w:bCs/>
                <w:color w:val="000000" w:themeColor="text1"/>
                <w:sz w:val="24"/>
                <w:szCs w:val="24"/>
                <w:lang w:val="ru-RU"/>
              </w:rPr>
              <w:t>48375,6</w:t>
            </w:r>
          </w:p>
        </w:tc>
        <w:tc>
          <w:tcPr>
            <w:tcW w:w="1272" w:type="dxa"/>
          </w:tcPr>
          <w:p w14:paraId="5EC29D6C" w14:textId="66F6A6C3" w:rsidR="00D42BC8" w:rsidRPr="00603A0F" w:rsidRDefault="00D42BC8" w:rsidP="00D60AC3">
            <w:pPr>
              <w:pStyle w:val="TableParagraph"/>
              <w:jc w:val="center"/>
              <w:rPr>
                <w:bCs/>
                <w:color w:val="000000" w:themeColor="text1"/>
                <w:sz w:val="24"/>
                <w:szCs w:val="24"/>
                <w:lang w:val="ru-RU"/>
              </w:rPr>
            </w:pPr>
            <w:r w:rsidRPr="00603A0F">
              <w:rPr>
                <w:bCs/>
                <w:color w:val="000000" w:themeColor="text1"/>
                <w:sz w:val="24"/>
                <w:szCs w:val="24"/>
                <w:lang w:val="ru-RU"/>
              </w:rPr>
              <w:t>28 882,3</w:t>
            </w:r>
          </w:p>
        </w:tc>
        <w:tc>
          <w:tcPr>
            <w:tcW w:w="1130" w:type="dxa"/>
          </w:tcPr>
          <w:p w14:paraId="6B1E26E7" w14:textId="064B571B"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rPr>
              <w:t>0</w:t>
            </w:r>
          </w:p>
        </w:tc>
        <w:tc>
          <w:tcPr>
            <w:tcW w:w="1130" w:type="dxa"/>
          </w:tcPr>
          <w:p w14:paraId="7EC7509E" w14:textId="65AFF6C7"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rPr>
              <w:t>0</w:t>
            </w:r>
          </w:p>
        </w:tc>
        <w:tc>
          <w:tcPr>
            <w:tcW w:w="989" w:type="dxa"/>
          </w:tcPr>
          <w:p w14:paraId="3F6CC266" w14:textId="19A9C2F9"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rPr>
              <w:t>0</w:t>
            </w:r>
          </w:p>
        </w:tc>
        <w:tc>
          <w:tcPr>
            <w:tcW w:w="1130" w:type="dxa"/>
          </w:tcPr>
          <w:p w14:paraId="4A6A866A" w14:textId="2402EC76"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rPr>
              <w:t>0</w:t>
            </w:r>
          </w:p>
        </w:tc>
        <w:tc>
          <w:tcPr>
            <w:tcW w:w="1412" w:type="dxa"/>
          </w:tcPr>
          <w:p w14:paraId="46B5B67A" w14:textId="3CD10A48"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lang w:val="ru-RU"/>
              </w:rPr>
              <w:t>115210,9</w:t>
            </w:r>
          </w:p>
        </w:tc>
      </w:tr>
      <w:tr w:rsidR="00D42BC8" w:rsidRPr="00603A0F" w14:paraId="0642F2B0" w14:textId="77777777" w:rsidTr="00995509">
        <w:trPr>
          <w:gridAfter w:val="1"/>
          <w:wAfter w:w="51" w:type="dxa"/>
          <w:trHeight w:val="20"/>
          <w:jc w:val="center"/>
        </w:trPr>
        <w:tc>
          <w:tcPr>
            <w:tcW w:w="5370" w:type="dxa"/>
          </w:tcPr>
          <w:p w14:paraId="092505D5" w14:textId="77777777" w:rsidR="00D42BC8" w:rsidRPr="00603A0F" w:rsidRDefault="00D42BC8" w:rsidP="00D60AC3">
            <w:pPr>
              <w:pStyle w:val="TableParagraph"/>
              <w:rPr>
                <w:bCs/>
                <w:color w:val="000000" w:themeColor="text1"/>
                <w:sz w:val="24"/>
                <w:szCs w:val="24"/>
                <w:lang w:val="ru-RU"/>
              </w:rPr>
            </w:pPr>
            <w:r w:rsidRPr="00603A0F">
              <w:rPr>
                <w:bCs/>
                <w:color w:val="000000" w:themeColor="text1"/>
                <w:sz w:val="24"/>
                <w:szCs w:val="24"/>
                <w:lang w:val="ru-RU"/>
              </w:rPr>
              <w:t>Межбюджетные трансферты из федерального бюджета</w:t>
            </w:r>
          </w:p>
        </w:tc>
        <w:tc>
          <w:tcPr>
            <w:tcW w:w="990" w:type="dxa"/>
          </w:tcPr>
          <w:p w14:paraId="6C5D62F7" w14:textId="77777777" w:rsidR="00D42BC8" w:rsidRPr="00603A0F" w:rsidRDefault="00D42BC8" w:rsidP="00D60AC3">
            <w:pPr>
              <w:pStyle w:val="TableParagraph"/>
              <w:jc w:val="center"/>
              <w:rPr>
                <w:bCs/>
                <w:color w:val="000000" w:themeColor="text1"/>
                <w:sz w:val="24"/>
                <w:szCs w:val="24"/>
                <w:lang w:val="ru-RU"/>
              </w:rPr>
            </w:pPr>
          </w:p>
        </w:tc>
        <w:tc>
          <w:tcPr>
            <w:tcW w:w="1130" w:type="dxa"/>
          </w:tcPr>
          <w:p w14:paraId="55AA8C79" w14:textId="77777777"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rPr>
              <w:t>0</w:t>
            </w:r>
          </w:p>
        </w:tc>
        <w:tc>
          <w:tcPr>
            <w:tcW w:w="1272" w:type="dxa"/>
          </w:tcPr>
          <w:p w14:paraId="0ADBE9C8" w14:textId="6D522F05"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rPr>
              <w:t>0</w:t>
            </w:r>
          </w:p>
        </w:tc>
        <w:tc>
          <w:tcPr>
            <w:tcW w:w="1272" w:type="dxa"/>
          </w:tcPr>
          <w:p w14:paraId="31A45FBF" w14:textId="260F349E"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rPr>
              <w:t>0</w:t>
            </w:r>
          </w:p>
        </w:tc>
        <w:tc>
          <w:tcPr>
            <w:tcW w:w="1130" w:type="dxa"/>
          </w:tcPr>
          <w:p w14:paraId="09F9DDCF" w14:textId="77777777"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rPr>
              <w:t>0</w:t>
            </w:r>
          </w:p>
        </w:tc>
        <w:tc>
          <w:tcPr>
            <w:tcW w:w="1130" w:type="dxa"/>
          </w:tcPr>
          <w:p w14:paraId="51BF033F" w14:textId="77777777"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rPr>
              <w:t>0</w:t>
            </w:r>
          </w:p>
        </w:tc>
        <w:tc>
          <w:tcPr>
            <w:tcW w:w="989" w:type="dxa"/>
          </w:tcPr>
          <w:p w14:paraId="27EC78CE" w14:textId="77777777"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rPr>
              <w:t>0</w:t>
            </w:r>
          </w:p>
        </w:tc>
        <w:tc>
          <w:tcPr>
            <w:tcW w:w="1130" w:type="dxa"/>
          </w:tcPr>
          <w:p w14:paraId="35E34669" w14:textId="77777777"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rPr>
              <w:t>0</w:t>
            </w:r>
          </w:p>
        </w:tc>
        <w:tc>
          <w:tcPr>
            <w:tcW w:w="1412" w:type="dxa"/>
          </w:tcPr>
          <w:p w14:paraId="6B11003C" w14:textId="1046B10C"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lang w:val="ru-RU"/>
              </w:rPr>
              <w:t>0</w:t>
            </w:r>
          </w:p>
        </w:tc>
      </w:tr>
      <w:tr w:rsidR="00D42BC8" w:rsidRPr="00603A0F" w14:paraId="0572D272" w14:textId="77777777" w:rsidTr="00995509">
        <w:trPr>
          <w:gridAfter w:val="1"/>
          <w:wAfter w:w="51" w:type="dxa"/>
          <w:trHeight w:val="20"/>
          <w:jc w:val="center"/>
        </w:trPr>
        <w:tc>
          <w:tcPr>
            <w:tcW w:w="5370" w:type="dxa"/>
          </w:tcPr>
          <w:p w14:paraId="51650B33" w14:textId="77777777" w:rsidR="00D42BC8" w:rsidRPr="00603A0F" w:rsidRDefault="00D42BC8" w:rsidP="00D60AC3">
            <w:pPr>
              <w:pStyle w:val="TableParagraph"/>
              <w:rPr>
                <w:bCs/>
                <w:color w:val="000000" w:themeColor="text1"/>
                <w:sz w:val="24"/>
                <w:szCs w:val="24"/>
              </w:rPr>
            </w:pPr>
            <w:proofErr w:type="spellStart"/>
            <w:r w:rsidRPr="00603A0F">
              <w:rPr>
                <w:bCs/>
                <w:color w:val="000000" w:themeColor="text1"/>
                <w:sz w:val="24"/>
                <w:szCs w:val="24"/>
              </w:rPr>
              <w:t>Республиканский</w:t>
            </w:r>
            <w:proofErr w:type="spellEnd"/>
            <w:r w:rsidRPr="00603A0F">
              <w:rPr>
                <w:bCs/>
                <w:color w:val="000000" w:themeColor="text1"/>
                <w:sz w:val="24"/>
                <w:szCs w:val="24"/>
              </w:rPr>
              <w:t xml:space="preserve"> </w:t>
            </w:r>
            <w:proofErr w:type="spellStart"/>
            <w:r w:rsidRPr="00603A0F">
              <w:rPr>
                <w:bCs/>
                <w:color w:val="000000" w:themeColor="text1"/>
                <w:sz w:val="24"/>
                <w:szCs w:val="24"/>
              </w:rPr>
              <w:t>бюджет</w:t>
            </w:r>
            <w:proofErr w:type="spellEnd"/>
          </w:p>
        </w:tc>
        <w:tc>
          <w:tcPr>
            <w:tcW w:w="990" w:type="dxa"/>
          </w:tcPr>
          <w:p w14:paraId="2C6B8563" w14:textId="77777777" w:rsidR="00D42BC8" w:rsidRPr="00603A0F" w:rsidRDefault="00D42BC8" w:rsidP="00D60AC3">
            <w:pPr>
              <w:pStyle w:val="TableParagraph"/>
              <w:jc w:val="center"/>
              <w:rPr>
                <w:bCs/>
                <w:color w:val="000000" w:themeColor="text1"/>
                <w:sz w:val="24"/>
                <w:szCs w:val="24"/>
              </w:rPr>
            </w:pPr>
          </w:p>
        </w:tc>
        <w:tc>
          <w:tcPr>
            <w:tcW w:w="1130" w:type="dxa"/>
          </w:tcPr>
          <w:p w14:paraId="33E8E2FC" w14:textId="2930258F"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lang w:val="ru-RU"/>
              </w:rPr>
              <w:t>37 953,0</w:t>
            </w:r>
          </w:p>
        </w:tc>
        <w:tc>
          <w:tcPr>
            <w:tcW w:w="1272" w:type="dxa"/>
          </w:tcPr>
          <w:p w14:paraId="0858A3FC" w14:textId="2753D56A" w:rsidR="00D42BC8" w:rsidRPr="00603A0F" w:rsidRDefault="00D42BC8" w:rsidP="00D60AC3">
            <w:pPr>
              <w:pStyle w:val="TableParagraph"/>
              <w:jc w:val="center"/>
              <w:rPr>
                <w:bCs/>
                <w:color w:val="000000" w:themeColor="text1"/>
                <w:sz w:val="24"/>
                <w:szCs w:val="24"/>
                <w:lang w:val="ru-RU"/>
              </w:rPr>
            </w:pPr>
            <w:r w:rsidRPr="00603A0F">
              <w:rPr>
                <w:bCs/>
                <w:color w:val="000000" w:themeColor="text1"/>
                <w:sz w:val="24"/>
                <w:szCs w:val="24"/>
                <w:lang w:val="ru-RU"/>
              </w:rPr>
              <w:t>48375,6</w:t>
            </w:r>
          </w:p>
        </w:tc>
        <w:tc>
          <w:tcPr>
            <w:tcW w:w="1272" w:type="dxa"/>
          </w:tcPr>
          <w:p w14:paraId="4B97A422" w14:textId="6209A6FE" w:rsidR="00D42BC8" w:rsidRPr="00603A0F" w:rsidRDefault="00D42BC8" w:rsidP="00D60AC3">
            <w:pPr>
              <w:pStyle w:val="TableParagraph"/>
              <w:jc w:val="center"/>
              <w:rPr>
                <w:bCs/>
                <w:color w:val="000000" w:themeColor="text1"/>
                <w:sz w:val="24"/>
                <w:szCs w:val="24"/>
                <w:lang w:val="ru-RU"/>
              </w:rPr>
            </w:pPr>
            <w:r w:rsidRPr="00603A0F">
              <w:rPr>
                <w:bCs/>
                <w:color w:val="000000" w:themeColor="text1"/>
                <w:sz w:val="24"/>
                <w:szCs w:val="24"/>
                <w:lang w:val="ru-RU"/>
              </w:rPr>
              <w:t>28 882,3</w:t>
            </w:r>
          </w:p>
        </w:tc>
        <w:tc>
          <w:tcPr>
            <w:tcW w:w="1130" w:type="dxa"/>
          </w:tcPr>
          <w:p w14:paraId="13807EED" w14:textId="77777777"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rPr>
              <w:t>0</w:t>
            </w:r>
          </w:p>
        </w:tc>
        <w:tc>
          <w:tcPr>
            <w:tcW w:w="1130" w:type="dxa"/>
          </w:tcPr>
          <w:p w14:paraId="43920404" w14:textId="77777777"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rPr>
              <w:t>0</w:t>
            </w:r>
          </w:p>
        </w:tc>
        <w:tc>
          <w:tcPr>
            <w:tcW w:w="989" w:type="dxa"/>
          </w:tcPr>
          <w:p w14:paraId="53B0F6F4" w14:textId="77777777"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rPr>
              <w:t>0</w:t>
            </w:r>
          </w:p>
        </w:tc>
        <w:tc>
          <w:tcPr>
            <w:tcW w:w="1130" w:type="dxa"/>
          </w:tcPr>
          <w:p w14:paraId="46FEBEE4" w14:textId="77777777" w:rsidR="00D42BC8" w:rsidRPr="00603A0F" w:rsidRDefault="00D42BC8" w:rsidP="00D60AC3">
            <w:pPr>
              <w:pStyle w:val="TableParagraph"/>
              <w:jc w:val="center"/>
              <w:rPr>
                <w:bCs/>
                <w:color w:val="000000" w:themeColor="text1"/>
                <w:sz w:val="24"/>
                <w:szCs w:val="24"/>
              </w:rPr>
            </w:pPr>
            <w:r w:rsidRPr="00603A0F">
              <w:rPr>
                <w:bCs/>
                <w:color w:val="000000" w:themeColor="text1"/>
                <w:sz w:val="24"/>
                <w:szCs w:val="24"/>
              </w:rPr>
              <w:t>0</w:t>
            </w:r>
          </w:p>
        </w:tc>
        <w:tc>
          <w:tcPr>
            <w:tcW w:w="1412" w:type="dxa"/>
          </w:tcPr>
          <w:p w14:paraId="35EDF8E9" w14:textId="3433BD91" w:rsidR="00D42BC8" w:rsidRPr="00603A0F" w:rsidRDefault="00413339" w:rsidP="00D60AC3">
            <w:pPr>
              <w:jc w:val="center"/>
              <w:rPr>
                <w:rFonts w:ascii="Times New Roman" w:hAnsi="Times New Roman" w:cs="Times New Roman"/>
                <w:bCs/>
                <w:color w:val="000000" w:themeColor="text1"/>
                <w:sz w:val="24"/>
                <w:szCs w:val="24"/>
                <w:lang w:val="ru-RU"/>
              </w:rPr>
            </w:pPr>
            <w:r w:rsidRPr="00603A0F">
              <w:rPr>
                <w:rFonts w:ascii="Times New Roman" w:hAnsi="Times New Roman" w:cs="Times New Roman"/>
                <w:bCs/>
                <w:color w:val="000000" w:themeColor="text1"/>
                <w:sz w:val="24"/>
                <w:szCs w:val="24"/>
                <w:lang w:val="ru-RU"/>
              </w:rPr>
              <w:t>115210,9</w:t>
            </w:r>
          </w:p>
        </w:tc>
      </w:tr>
      <w:tr w:rsidR="00D42BC8" w:rsidRPr="00603A0F" w14:paraId="1725E98A" w14:textId="77777777" w:rsidTr="00995509">
        <w:trPr>
          <w:gridAfter w:val="1"/>
          <w:wAfter w:w="51" w:type="dxa"/>
          <w:trHeight w:val="20"/>
          <w:jc w:val="center"/>
        </w:trPr>
        <w:tc>
          <w:tcPr>
            <w:tcW w:w="15825" w:type="dxa"/>
            <w:gridSpan w:val="10"/>
          </w:tcPr>
          <w:p w14:paraId="5F073A08" w14:textId="295D9E83" w:rsidR="00D42BC8" w:rsidRPr="00603A0F" w:rsidRDefault="00246242" w:rsidP="00D60AC3">
            <w:pPr>
              <w:jc w:val="center"/>
              <w:rPr>
                <w:rFonts w:ascii="Times New Roman" w:hAnsi="Times New Roman" w:cs="Times New Roman"/>
                <w:color w:val="000000" w:themeColor="text1"/>
                <w:sz w:val="24"/>
                <w:szCs w:val="24"/>
                <w:lang w:val="ru-RU"/>
              </w:rPr>
            </w:pPr>
            <w:r w:rsidRPr="00603A0F">
              <w:rPr>
                <w:rFonts w:ascii="Times New Roman" w:hAnsi="Times New Roman" w:cs="Times New Roman"/>
                <w:color w:val="000000" w:themeColor="text1"/>
                <w:sz w:val="24"/>
                <w:szCs w:val="24"/>
                <w:lang w:val="ru-RU"/>
              </w:rPr>
              <w:t>Ведомственный проект «</w:t>
            </w:r>
            <w:r w:rsidR="00D42BC8" w:rsidRPr="00603A0F">
              <w:rPr>
                <w:rFonts w:ascii="Times New Roman" w:hAnsi="Times New Roman" w:cs="Times New Roman"/>
                <w:color w:val="000000" w:themeColor="text1"/>
                <w:sz w:val="24"/>
                <w:szCs w:val="24"/>
                <w:lang w:val="ru-RU"/>
              </w:rPr>
              <w:t>Охрана о</w:t>
            </w:r>
            <w:r w:rsidRPr="00603A0F">
              <w:rPr>
                <w:rFonts w:ascii="Times New Roman" w:hAnsi="Times New Roman" w:cs="Times New Roman"/>
                <w:color w:val="000000" w:themeColor="text1"/>
                <w:sz w:val="24"/>
                <w:szCs w:val="24"/>
                <w:lang w:val="ru-RU"/>
              </w:rPr>
              <w:t>кружающей среды Республики Тыва»</w:t>
            </w:r>
          </w:p>
          <w:p w14:paraId="51788227" w14:textId="29F2B49A" w:rsidR="00D42BC8" w:rsidRPr="00603A0F" w:rsidRDefault="00D42BC8" w:rsidP="00D60AC3">
            <w:pPr>
              <w:jc w:val="center"/>
              <w:rPr>
                <w:rFonts w:ascii="Times New Roman" w:hAnsi="Times New Roman" w:cs="Times New Roman"/>
                <w:bCs/>
                <w:color w:val="000000" w:themeColor="text1"/>
                <w:sz w:val="24"/>
                <w:szCs w:val="24"/>
                <w:lang w:val="ru-RU"/>
              </w:rPr>
            </w:pPr>
            <w:r w:rsidRPr="00603A0F">
              <w:rPr>
                <w:rFonts w:ascii="Times New Roman" w:hAnsi="Times New Roman" w:cs="Times New Roman"/>
                <w:color w:val="000000" w:themeColor="text1"/>
                <w:sz w:val="24"/>
                <w:szCs w:val="24"/>
                <w:lang w:val="ru-RU"/>
              </w:rPr>
              <w:t xml:space="preserve">куратор – заместитель Председателя Правительства Республики Тыва </w:t>
            </w:r>
            <w:proofErr w:type="spellStart"/>
            <w:r w:rsidRPr="00603A0F">
              <w:rPr>
                <w:rFonts w:ascii="Times New Roman" w:hAnsi="Times New Roman" w:cs="Times New Roman"/>
                <w:color w:val="000000" w:themeColor="text1"/>
                <w:sz w:val="24"/>
                <w:szCs w:val="24"/>
                <w:lang w:val="ru-RU"/>
              </w:rPr>
              <w:t>Монгуш</w:t>
            </w:r>
            <w:proofErr w:type="spellEnd"/>
            <w:r w:rsidRPr="00603A0F">
              <w:rPr>
                <w:rFonts w:ascii="Times New Roman" w:hAnsi="Times New Roman" w:cs="Times New Roman"/>
                <w:color w:val="000000" w:themeColor="text1"/>
                <w:sz w:val="24"/>
                <w:szCs w:val="24"/>
                <w:lang w:val="ru-RU"/>
              </w:rPr>
              <w:t xml:space="preserve"> А.К.</w:t>
            </w:r>
          </w:p>
        </w:tc>
      </w:tr>
      <w:tr w:rsidR="00D42BC8" w:rsidRPr="00603A0F" w14:paraId="6EE9D7D4" w14:textId="77777777" w:rsidTr="00995509">
        <w:trPr>
          <w:gridAfter w:val="1"/>
          <w:wAfter w:w="51" w:type="dxa"/>
          <w:trHeight w:val="20"/>
          <w:jc w:val="center"/>
        </w:trPr>
        <w:tc>
          <w:tcPr>
            <w:tcW w:w="5370" w:type="dxa"/>
          </w:tcPr>
          <w:p w14:paraId="4D470F4B" w14:textId="6C46DF4D"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Строительство объектов в сфере обращения с твердыми коммунальными отходами</w:t>
            </w:r>
          </w:p>
        </w:tc>
        <w:tc>
          <w:tcPr>
            <w:tcW w:w="990" w:type="dxa"/>
          </w:tcPr>
          <w:p w14:paraId="3A228D02" w14:textId="77777777" w:rsidR="00D42BC8" w:rsidRPr="00603A0F" w:rsidRDefault="00D42BC8" w:rsidP="00D60AC3">
            <w:pPr>
              <w:pStyle w:val="TableParagraph"/>
              <w:jc w:val="center"/>
              <w:rPr>
                <w:bCs/>
                <w:color w:val="000000" w:themeColor="text1"/>
                <w:sz w:val="24"/>
                <w:szCs w:val="24"/>
                <w:lang w:val="ru-RU"/>
              </w:rPr>
            </w:pPr>
          </w:p>
        </w:tc>
        <w:tc>
          <w:tcPr>
            <w:tcW w:w="1130" w:type="dxa"/>
          </w:tcPr>
          <w:p w14:paraId="5A885A9E" w14:textId="3E30C73E"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0,0</w:t>
            </w:r>
          </w:p>
        </w:tc>
        <w:tc>
          <w:tcPr>
            <w:tcW w:w="1272" w:type="dxa"/>
          </w:tcPr>
          <w:p w14:paraId="3C0957E2" w14:textId="3290FDEF"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19000</w:t>
            </w:r>
          </w:p>
        </w:tc>
        <w:tc>
          <w:tcPr>
            <w:tcW w:w="1272" w:type="dxa"/>
          </w:tcPr>
          <w:p w14:paraId="4D7D55F0" w14:textId="3E7DBF6A"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0,0</w:t>
            </w:r>
          </w:p>
        </w:tc>
        <w:tc>
          <w:tcPr>
            <w:tcW w:w="1130" w:type="dxa"/>
          </w:tcPr>
          <w:p w14:paraId="5C56B40C" w14:textId="30483185"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0,0</w:t>
            </w:r>
          </w:p>
        </w:tc>
        <w:tc>
          <w:tcPr>
            <w:tcW w:w="1130" w:type="dxa"/>
          </w:tcPr>
          <w:p w14:paraId="054624BA" w14:textId="23198194"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0,0</w:t>
            </w:r>
          </w:p>
        </w:tc>
        <w:tc>
          <w:tcPr>
            <w:tcW w:w="989" w:type="dxa"/>
          </w:tcPr>
          <w:p w14:paraId="6EFBAA6A" w14:textId="245BEE01"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0,0</w:t>
            </w:r>
          </w:p>
        </w:tc>
        <w:tc>
          <w:tcPr>
            <w:tcW w:w="1130" w:type="dxa"/>
          </w:tcPr>
          <w:p w14:paraId="47C5A336" w14:textId="602B78E6"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0,0</w:t>
            </w:r>
          </w:p>
        </w:tc>
        <w:tc>
          <w:tcPr>
            <w:tcW w:w="1412" w:type="dxa"/>
          </w:tcPr>
          <w:p w14:paraId="04132E74" w14:textId="06FA769D" w:rsidR="00D42BC8" w:rsidRPr="00603A0F" w:rsidRDefault="00D42BC8" w:rsidP="00D60AC3">
            <w:pPr>
              <w:jc w:val="center"/>
              <w:rPr>
                <w:rFonts w:ascii="Times New Roman" w:hAnsi="Times New Roman" w:cs="Times New Roman"/>
                <w:color w:val="000000" w:themeColor="text1"/>
                <w:sz w:val="24"/>
                <w:szCs w:val="24"/>
                <w:lang w:val="ru-RU"/>
              </w:rPr>
            </w:pPr>
            <w:r w:rsidRPr="00603A0F">
              <w:rPr>
                <w:rFonts w:ascii="Times New Roman" w:hAnsi="Times New Roman" w:cs="Times New Roman"/>
                <w:color w:val="000000" w:themeColor="text1"/>
                <w:sz w:val="24"/>
                <w:szCs w:val="24"/>
                <w:lang w:val="ru-RU"/>
              </w:rPr>
              <w:t>19000</w:t>
            </w:r>
          </w:p>
        </w:tc>
      </w:tr>
      <w:tr w:rsidR="00D42BC8" w:rsidRPr="00603A0F" w14:paraId="060C0AD9" w14:textId="77777777" w:rsidTr="00995509">
        <w:trPr>
          <w:gridAfter w:val="1"/>
          <w:wAfter w:w="51" w:type="dxa"/>
          <w:trHeight w:val="20"/>
          <w:jc w:val="center"/>
        </w:trPr>
        <w:tc>
          <w:tcPr>
            <w:tcW w:w="5370" w:type="dxa"/>
          </w:tcPr>
          <w:p w14:paraId="6E53A91E" w14:textId="77777777"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Межбюджетные трансферты из федерального бюджета</w:t>
            </w:r>
          </w:p>
        </w:tc>
        <w:tc>
          <w:tcPr>
            <w:tcW w:w="990" w:type="dxa"/>
          </w:tcPr>
          <w:p w14:paraId="1A8BCA54"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7FDDB7AD"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272" w:type="dxa"/>
          </w:tcPr>
          <w:p w14:paraId="77DC6CC4"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272" w:type="dxa"/>
          </w:tcPr>
          <w:p w14:paraId="5E45A465"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30C0A703"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69D3DC47"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989" w:type="dxa"/>
          </w:tcPr>
          <w:p w14:paraId="7FB686DA"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18604B17" w14:textId="7777777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412" w:type="dxa"/>
          </w:tcPr>
          <w:p w14:paraId="412D686E" w14:textId="77777777"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r>
      <w:tr w:rsidR="00D42BC8" w:rsidRPr="00603A0F" w14:paraId="2325EBB6" w14:textId="77777777" w:rsidTr="00995509">
        <w:trPr>
          <w:gridAfter w:val="1"/>
          <w:wAfter w:w="51" w:type="dxa"/>
          <w:trHeight w:val="20"/>
          <w:jc w:val="center"/>
        </w:trPr>
        <w:tc>
          <w:tcPr>
            <w:tcW w:w="5370" w:type="dxa"/>
          </w:tcPr>
          <w:p w14:paraId="1708D3DE" w14:textId="77777777" w:rsidR="00D42BC8" w:rsidRPr="00603A0F" w:rsidRDefault="00D42BC8" w:rsidP="00D60AC3">
            <w:pPr>
              <w:pStyle w:val="TableParagraph"/>
              <w:rPr>
                <w:color w:val="000000" w:themeColor="text1"/>
                <w:sz w:val="24"/>
                <w:szCs w:val="24"/>
              </w:rPr>
            </w:pPr>
            <w:proofErr w:type="spellStart"/>
            <w:r w:rsidRPr="00603A0F">
              <w:rPr>
                <w:color w:val="000000" w:themeColor="text1"/>
                <w:sz w:val="24"/>
                <w:szCs w:val="24"/>
              </w:rPr>
              <w:t>Республиканский</w:t>
            </w:r>
            <w:proofErr w:type="spellEnd"/>
            <w:r w:rsidRPr="00603A0F">
              <w:rPr>
                <w:color w:val="000000" w:themeColor="text1"/>
                <w:sz w:val="24"/>
                <w:szCs w:val="24"/>
              </w:rPr>
              <w:t xml:space="preserve"> </w:t>
            </w:r>
            <w:proofErr w:type="spellStart"/>
            <w:r w:rsidRPr="00603A0F">
              <w:rPr>
                <w:color w:val="000000" w:themeColor="text1"/>
                <w:sz w:val="24"/>
                <w:szCs w:val="24"/>
              </w:rPr>
              <w:t>бюджет</w:t>
            </w:r>
            <w:proofErr w:type="spellEnd"/>
          </w:p>
        </w:tc>
        <w:tc>
          <w:tcPr>
            <w:tcW w:w="990" w:type="dxa"/>
          </w:tcPr>
          <w:p w14:paraId="48B4A57E" w14:textId="77777777" w:rsidR="00D42BC8" w:rsidRPr="00603A0F" w:rsidRDefault="00D42BC8" w:rsidP="00D60AC3">
            <w:pPr>
              <w:pStyle w:val="TableParagraph"/>
              <w:jc w:val="center"/>
              <w:rPr>
                <w:color w:val="000000" w:themeColor="text1"/>
                <w:sz w:val="24"/>
                <w:szCs w:val="24"/>
              </w:rPr>
            </w:pPr>
          </w:p>
        </w:tc>
        <w:tc>
          <w:tcPr>
            <w:tcW w:w="1130" w:type="dxa"/>
          </w:tcPr>
          <w:p w14:paraId="553DB54E" w14:textId="2E54109E"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0,0</w:t>
            </w:r>
          </w:p>
        </w:tc>
        <w:tc>
          <w:tcPr>
            <w:tcW w:w="1272" w:type="dxa"/>
          </w:tcPr>
          <w:p w14:paraId="3B6145B5" w14:textId="427219A0"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19000</w:t>
            </w:r>
          </w:p>
        </w:tc>
        <w:tc>
          <w:tcPr>
            <w:tcW w:w="1272" w:type="dxa"/>
          </w:tcPr>
          <w:p w14:paraId="1DBBF876" w14:textId="7F9E4A00"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0,0</w:t>
            </w:r>
          </w:p>
        </w:tc>
        <w:tc>
          <w:tcPr>
            <w:tcW w:w="1130" w:type="dxa"/>
          </w:tcPr>
          <w:p w14:paraId="4F379A30" w14:textId="21FFBEEB"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0,0</w:t>
            </w:r>
          </w:p>
        </w:tc>
        <w:tc>
          <w:tcPr>
            <w:tcW w:w="1130" w:type="dxa"/>
          </w:tcPr>
          <w:p w14:paraId="2322FCAE" w14:textId="5BA88366"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0,0</w:t>
            </w:r>
          </w:p>
        </w:tc>
        <w:tc>
          <w:tcPr>
            <w:tcW w:w="989" w:type="dxa"/>
          </w:tcPr>
          <w:p w14:paraId="10445F81" w14:textId="40DABC72"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0,0</w:t>
            </w:r>
          </w:p>
        </w:tc>
        <w:tc>
          <w:tcPr>
            <w:tcW w:w="1130" w:type="dxa"/>
          </w:tcPr>
          <w:p w14:paraId="2A10857F" w14:textId="143BEFCE"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0,0</w:t>
            </w:r>
          </w:p>
        </w:tc>
        <w:tc>
          <w:tcPr>
            <w:tcW w:w="1412" w:type="dxa"/>
          </w:tcPr>
          <w:p w14:paraId="56DE245D" w14:textId="64DB4294"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19000</w:t>
            </w:r>
          </w:p>
        </w:tc>
      </w:tr>
    </w:tbl>
    <w:p w14:paraId="1E5D323E" w14:textId="77777777" w:rsidR="00361DA6" w:rsidRDefault="00361DA6" w:rsidP="00D60AC3"/>
    <w:p w14:paraId="785D44B2" w14:textId="77777777" w:rsidR="00361DA6" w:rsidRDefault="00361DA6" w:rsidP="00D60AC3"/>
    <w:tbl>
      <w:tblPr>
        <w:tblStyle w:val="a5"/>
        <w:tblW w:w="15825" w:type="dxa"/>
        <w:jc w:val="center"/>
        <w:tblLayout w:type="fixed"/>
        <w:tblCellMar>
          <w:left w:w="28" w:type="dxa"/>
          <w:right w:w="28" w:type="dxa"/>
        </w:tblCellMar>
        <w:tblLook w:val="01E0" w:firstRow="1" w:lastRow="1" w:firstColumn="1" w:lastColumn="1" w:noHBand="0" w:noVBand="0"/>
      </w:tblPr>
      <w:tblGrid>
        <w:gridCol w:w="5370"/>
        <w:gridCol w:w="990"/>
        <w:gridCol w:w="1130"/>
        <w:gridCol w:w="1272"/>
        <w:gridCol w:w="1272"/>
        <w:gridCol w:w="1130"/>
        <w:gridCol w:w="1130"/>
        <w:gridCol w:w="989"/>
        <w:gridCol w:w="1130"/>
        <w:gridCol w:w="1412"/>
      </w:tblGrid>
      <w:tr w:rsidR="00A859A0" w:rsidRPr="00603A0F" w14:paraId="0577A4A8" w14:textId="77777777" w:rsidTr="00A859A0">
        <w:trPr>
          <w:trHeight w:val="20"/>
          <w:tblHeader/>
          <w:jc w:val="center"/>
        </w:trPr>
        <w:tc>
          <w:tcPr>
            <w:tcW w:w="5370" w:type="dxa"/>
          </w:tcPr>
          <w:p w14:paraId="7B96AECB" w14:textId="77777777" w:rsidR="00A859A0" w:rsidRPr="00603A0F" w:rsidRDefault="00A859A0" w:rsidP="00D60AC3">
            <w:pPr>
              <w:pStyle w:val="TableParagraph"/>
              <w:jc w:val="center"/>
              <w:rPr>
                <w:sz w:val="24"/>
                <w:szCs w:val="24"/>
              </w:rPr>
            </w:pPr>
            <w:r w:rsidRPr="00603A0F">
              <w:rPr>
                <w:color w:val="000000" w:themeColor="text1"/>
                <w:sz w:val="24"/>
                <w:szCs w:val="24"/>
                <w:lang w:val="ru-RU"/>
              </w:rPr>
              <w:lastRenderedPageBreak/>
              <w:t>1</w:t>
            </w:r>
          </w:p>
        </w:tc>
        <w:tc>
          <w:tcPr>
            <w:tcW w:w="990" w:type="dxa"/>
          </w:tcPr>
          <w:p w14:paraId="5EBCA2FF" w14:textId="77777777" w:rsidR="00A859A0" w:rsidRPr="00603A0F" w:rsidRDefault="00A859A0" w:rsidP="00D60AC3">
            <w:pPr>
              <w:pStyle w:val="TableParagraph"/>
              <w:jc w:val="center"/>
              <w:rPr>
                <w:color w:val="000000" w:themeColor="text1"/>
                <w:sz w:val="24"/>
                <w:szCs w:val="24"/>
              </w:rPr>
            </w:pPr>
            <w:r w:rsidRPr="00603A0F">
              <w:rPr>
                <w:color w:val="000000" w:themeColor="text1"/>
                <w:sz w:val="24"/>
                <w:szCs w:val="24"/>
                <w:lang w:val="ru-RU"/>
              </w:rPr>
              <w:t>2</w:t>
            </w:r>
          </w:p>
        </w:tc>
        <w:tc>
          <w:tcPr>
            <w:tcW w:w="1130" w:type="dxa"/>
          </w:tcPr>
          <w:p w14:paraId="05C5F738" w14:textId="77777777" w:rsidR="00A859A0" w:rsidRPr="00603A0F" w:rsidRDefault="00A859A0" w:rsidP="00D60AC3">
            <w:pPr>
              <w:pStyle w:val="TableParagraph"/>
              <w:jc w:val="center"/>
              <w:rPr>
                <w:bCs/>
                <w:color w:val="000000" w:themeColor="text1"/>
                <w:sz w:val="24"/>
                <w:szCs w:val="24"/>
              </w:rPr>
            </w:pPr>
            <w:r w:rsidRPr="00603A0F">
              <w:rPr>
                <w:color w:val="000000" w:themeColor="text1"/>
                <w:sz w:val="24"/>
                <w:szCs w:val="24"/>
                <w:lang w:val="ru-RU"/>
              </w:rPr>
              <w:t>3</w:t>
            </w:r>
          </w:p>
        </w:tc>
        <w:tc>
          <w:tcPr>
            <w:tcW w:w="1272" w:type="dxa"/>
          </w:tcPr>
          <w:p w14:paraId="16A9C602" w14:textId="77777777" w:rsidR="00A859A0" w:rsidRPr="00603A0F" w:rsidRDefault="00A859A0" w:rsidP="00D60AC3">
            <w:pPr>
              <w:pStyle w:val="TableParagraph"/>
              <w:jc w:val="center"/>
              <w:rPr>
                <w:color w:val="000000" w:themeColor="text1"/>
                <w:sz w:val="24"/>
                <w:szCs w:val="24"/>
              </w:rPr>
            </w:pPr>
            <w:r w:rsidRPr="00603A0F">
              <w:rPr>
                <w:color w:val="000000" w:themeColor="text1"/>
                <w:sz w:val="24"/>
                <w:szCs w:val="24"/>
                <w:lang w:val="ru-RU"/>
              </w:rPr>
              <w:t>4</w:t>
            </w:r>
          </w:p>
        </w:tc>
        <w:tc>
          <w:tcPr>
            <w:tcW w:w="1272" w:type="dxa"/>
          </w:tcPr>
          <w:p w14:paraId="0A1E0A14" w14:textId="77777777" w:rsidR="00A859A0" w:rsidRPr="00603A0F" w:rsidRDefault="00A859A0" w:rsidP="00D60AC3">
            <w:pPr>
              <w:pStyle w:val="TableParagraph"/>
              <w:jc w:val="center"/>
              <w:rPr>
                <w:color w:val="000000" w:themeColor="text1"/>
                <w:sz w:val="24"/>
                <w:szCs w:val="24"/>
              </w:rPr>
            </w:pPr>
            <w:r w:rsidRPr="00603A0F">
              <w:rPr>
                <w:color w:val="000000" w:themeColor="text1"/>
                <w:sz w:val="24"/>
                <w:szCs w:val="24"/>
                <w:lang w:val="ru-RU"/>
              </w:rPr>
              <w:t>5</w:t>
            </w:r>
          </w:p>
        </w:tc>
        <w:tc>
          <w:tcPr>
            <w:tcW w:w="1130" w:type="dxa"/>
          </w:tcPr>
          <w:p w14:paraId="3D756274" w14:textId="77777777" w:rsidR="00A859A0" w:rsidRPr="00603A0F" w:rsidRDefault="00A859A0" w:rsidP="00D60AC3">
            <w:pPr>
              <w:pStyle w:val="TableParagraph"/>
              <w:jc w:val="center"/>
              <w:rPr>
                <w:color w:val="000000" w:themeColor="text1"/>
                <w:sz w:val="24"/>
                <w:szCs w:val="24"/>
              </w:rPr>
            </w:pPr>
            <w:r w:rsidRPr="00603A0F">
              <w:rPr>
                <w:color w:val="000000" w:themeColor="text1"/>
                <w:sz w:val="24"/>
                <w:szCs w:val="24"/>
                <w:lang w:val="ru-RU"/>
              </w:rPr>
              <w:t>6</w:t>
            </w:r>
          </w:p>
        </w:tc>
        <w:tc>
          <w:tcPr>
            <w:tcW w:w="1130" w:type="dxa"/>
          </w:tcPr>
          <w:p w14:paraId="5B4ED707" w14:textId="77777777" w:rsidR="00A859A0" w:rsidRPr="00603A0F" w:rsidRDefault="00A859A0" w:rsidP="00D60AC3">
            <w:pPr>
              <w:pStyle w:val="TableParagraph"/>
              <w:jc w:val="center"/>
              <w:rPr>
                <w:color w:val="000000" w:themeColor="text1"/>
                <w:sz w:val="24"/>
                <w:szCs w:val="24"/>
              </w:rPr>
            </w:pPr>
            <w:r w:rsidRPr="00603A0F">
              <w:rPr>
                <w:color w:val="000000" w:themeColor="text1"/>
                <w:sz w:val="24"/>
                <w:szCs w:val="24"/>
                <w:lang w:val="ru-RU"/>
              </w:rPr>
              <w:t>7</w:t>
            </w:r>
          </w:p>
        </w:tc>
        <w:tc>
          <w:tcPr>
            <w:tcW w:w="989" w:type="dxa"/>
          </w:tcPr>
          <w:p w14:paraId="7A9C0E0B" w14:textId="77777777" w:rsidR="00A859A0" w:rsidRPr="00603A0F" w:rsidRDefault="00A859A0" w:rsidP="00D60AC3">
            <w:pPr>
              <w:pStyle w:val="TableParagraph"/>
              <w:jc w:val="center"/>
              <w:rPr>
                <w:color w:val="000000" w:themeColor="text1"/>
                <w:sz w:val="24"/>
                <w:szCs w:val="24"/>
              </w:rPr>
            </w:pPr>
            <w:r w:rsidRPr="00603A0F">
              <w:rPr>
                <w:color w:val="000000" w:themeColor="text1"/>
                <w:sz w:val="24"/>
                <w:szCs w:val="24"/>
                <w:lang w:val="ru-RU"/>
              </w:rPr>
              <w:t>8</w:t>
            </w:r>
          </w:p>
        </w:tc>
        <w:tc>
          <w:tcPr>
            <w:tcW w:w="1130" w:type="dxa"/>
          </w:tcPr>
          <w:p w14:paraId="4FD3A86B" w14:textId="77777777" w:rsidR="00A859A0" w:rsidRPr="00603A0F" w:rsidRDefault="00A859A0" w:rsidP="00D60AC3">
            <w:pPr>
              <w:pStyle w:val="TableParagraph"/>
              <w:jc w:val="center"/>
              <w:rPr>
                <w:color w:val="000000" w:themeColor="text1"/>
                <w:sz w:val="24"/>
                <w:szCs w:val="24"/>
              </w:rPr>
            </w:pPr>
            <w:r w:rsidRPr="00603A0F">
              <w:rPr>
                <w:color w:val="000000" w:themeColor="text1"/>
                <w:sz w:val="24"/>
                <w:szCs w:val="24"/>
                <w:lang w:val="ru-RU"/>
              </w:rPr>
              <w:t>9</w:t>
            </w:r>
          </w:p>
        </w:tc>
        <w:tc>
          <w:tcPr>
            <w:tcW w:w="1412" w:type="dxa"/>
          </w:tcPr>
          <w:p w14:paraId="05F0E46C" w14:textId="77777777" w:rsidR="00A859A0" w:rsidRPr="00603A0F" w:rsidRDefault="00A859A0" w:rsidP="00D60AC3">
            <w:pPr>
              <w:pStyle w:val="TableParagraph"/>
              <w:jc w:val="center"/>
              <w:rPr>
                <w:color w:val="000000"/>
                <w:sz w:val="24"/>
                <w:szCs w:val="24"/>
              </w:rPr>
            </w:pPr>
            <w:r w:rsidRPr="00603A0F">
              <w:rPr>
                <w:color w:val="000000" w:themeColor="text1"/>
                <w:sz w:val="24"/>
                <w:szCs w:val="24"/>
                <w:lang w:val="ru-RU"/>
              </w:rPr>
              <w:t>10</w:t>
            </w:r>
          </w:p>
        </w:tc>
      </w:tr>
      <w:tr w:rsidR="00A859A0" w:rsidRPr="00603A0F" w14:paraId="603C124B" w14:textId="77777777" w:rsidTr="00A35ACC">
        <w:trPr>
          <w:trHeight w:val="20"/>
          <w:jc w:val="center"/>
        </w:trPr>
        <w:tc>
          <w:tcPr>
            <w:tcW w:w="15825" w:type="dxa"/>
            <w:gridSpan w:val="10"/>
          </w:tcPr>
          <w:p w14:paraId="023EB3BB" w14:textId="77777777" w:rsidR="00A859A0" w:rsidRDefault="00A859A0" w:rsidP="00D60AC3">
            <w:pPr>
              <w:pStyle w:val="a3"/>
              <w:ind w:left="0"/>
              <w:jc w:val="center"/>
              <w:rPr>
                <w:color w:val="000000" w:themeColor="text1"/>
                <w:sz w:val="24"/>
                <w:szCs w:val="24"/>
                <w:lang w:val="ru-RU"/>
              </w:rPr>
            </w:pPr>
            <w:r w:rsidRPr="00603A0F">
              <w:rPr>
                <w:color w:val="000000" w:themeColor="text1"/>
                <w:sz w:val="24"/>
                <w:szCs w:val="24"/>
                <w:lang w:val="ru-RU"/>
              </w:rPr>
              <w:t xml:space="preserve">Комплекс процессных мероприятий «Обращение с отходами производства и потребления, </w:t>
            </w:r>
          </w:p>
          <w:p w14:paraId="3A81B1F3" w14:textId="77777777" w:rsidR="00A859A0" w:rsidRPr="00603A0F" w:rsidRDefault="00A859A0" w:rsidP="00D60AC3">
            <w:pPr>
              <w:pStyle w:val="a3"/>
              <w:ind w:left="0"/>
              <w:jc w:val="center"/>
              <w:rPr>
                <w:color w:val="000000" w:themeColor="text1"/>
                <w:sz w:val="24"/>
                <w:szCs w:val="24"/>
                <w:lang w:val="ru-RU"/>
              </w:rPr>
            </w:pPr>
            <w:r w:rsidRPr="00603A0F">
              <w:rPr>
                <w:color w:val="000000" w:themeColor="text1"/>
                <w:sz w:val="24"/>
                <w:szCs w:val="24"/>
                <w:lang w:val="ru-RU"/>
              </w:rPr>
              <w:t>в том числе с твердыми коммунальными отходами в Республике Тыва»</w:t>
            </w:r>
          </w:p>
          <w:p w14:paraId="4FB7FB9A" w14:textId="1C9486C8" w:rsidR="00A859A0" w:rsidRPr="00EE1D3B" w:rsidRDefault="00A859A0" w:rsidP="00D60AC3">
            <w:pPr>
              <w:pStyle w:val="TableParagraph"/>
              <w:jc w:val="center"/>
              <w:rPr>
                <w:color w:val="000000" w:themeColor="text1"/>
                <w:sz w:val="24"/>
                <w:szCs w:val="24"/>
                <w:lang w:val="ru-RU"/>
              </w:rPr>
            </w:pPr>
            <w:r w:rsidRPr="00603A0F">
              <w:rPr>
                <w:color w:val="000000" w:themeColor="text1"/>
                <w:sz w:val="24"/>
                <w:szCs w:val="24"/>
                <w:lang w:val="ru-RU"/>
              </w:rPr>
              <w:t xml:space="preserve">куратор – заместитель Председателя Правительства Республики Тыва </w:t>
            </w:r>
            <w:proofErr w:type="spellStart"/>
            <w:r w:rsidRPr="00603A0F">
              <w:rPr>
                <w:color w:val="000000" w:themeColor="text1"/>
                <w:sz w:val="24"/>
                <w:szCs w:val="24"/>
                <w:lang w:val="ru-RU"/>
              </w:rPr>
              <w:t>Монгуш</w:t>
            </w:r>
            <w:proofErr w:type="spellEnd"/>
            <w:r w:rsidRPr="00603A0F">
              <w:rPr>
                <w:color w:val="000000" w:themeColor="text1"/>
                <w:sz w:val="24"/>
                <w:szCs w:val="24"/>
                <w:lang w:val="ru-RU"/>
              </w:rPr>
              <w:t xml:space="preserve"> А.К.</w:t>
            </w:r>
          </w:p>
        </w:tc>
      </w:tr>
      <w:tr w:rsidR="00D42BC8" w:rsidRPr="00603A0F" w14:paraId="2DDA6119" w14:textId="77777777" w:rsidTr="00A859A0">
        <w:trPr>
          <w:trHeight w:val="20"/>
          <w:jc w:val="center"/>
        </w:trPr>
        <w:tc>
          <w:tcPr>
            <w:tcW w:w="5370" w:type="dxa"/>
          </w:tcPr>
          <w:p w14:paraId="37A52FF3" w14:textId="77777777" w:rsidR="00D42BC8" w:rsidRPr="00603A0F" w:rsidRDefault="00D42BC8" w:rsidP="00D60AC3">
            <w:pPr>
              <w:pStyle w:val="TableParagraph"/>
              <w:rPr>
                <w:iCs/>
                <w:color w:val="000000" w:themeColor="text1"/>
                <w:sz w:val="24"/>
                <w:szCs w:val="24"/>
              </w:rPr>
            </w:pPr>
            <w:r w:rsidRPr="00603A0F">
              <w:rPr>
                <w:iCs/>
                <w:color w:val="000000" w:themeColor="text1"/>
                <w:sz w:val="24"/>
                <w:szCs w:val="24"/>
                <w:lang w:val="ru-RU"/>
              </w:rPr>
              <w:t>1. Проведение количественного химического анализа</w:t>
            </w:r>
          </w:p>
        </w:tc>
        <w:tc>
          <w:tcPr>
            <w:tcW w:w="990" w:type="dxa"/>
          </w:tcPr>
          <w:p w14:paraId="572D4B80" w14:textId="77777777" w:rsidR="00D42BC8" w:rsidRPr="00603A0F" w:rsidRDefault="00D42BC8" w:rsidP="00D60AC3">
            <w:pPr>
              <w:pStyle w:val="TableParagraph"/>
              <w:jc w:val="center"/>
              <w:rPr>
                <w:iCs/>
                <w:color w:val="000000" w:themeColor="text1"/>
                <w:sz w:val="24"/>
                <w:szCs w:val="24"/>
              </w:rPr>
            </w:pPr>
          </w:p>
        </w:tc>
        <w:tc>
          <w:tcPr>
            <w:tcW w:w="1130" w:type="dxa"/>
          </w:tcPr>
          <w:p w14:paraId="7FB65F9D" w14:textId="21D98C50" w:rsidR="00D42BC8" w:rsidRPr="00603A0F" w:rsidRDefault="00D42BC8" w:rsidP="00D60AC3">
            <w:pPr>
              <w:pStyle w:val="TableParagraph"/>
              <w:jc w:val="center"/>
              <w:rPr>
                <w:bCs/>
                <w:iCs/>
                <w:color w:val="000000" w:themeColor="text1"/>
                <w:sz w:val="24"/>
                <w:szCs w:val="24"/>
                <w:lang w:val="ru-RU"/>
              </w:rPr>
            </w:pPr>
            <w:r w:rsidRPr="00603A0F">
              <w:rPr>
                <w:color w:val="000000" w:themeColor="text1"/>
                <w:sz w:val="24"/>
                <w:szCs w:val="24"/>
                <w:lang w:val="ru-RU"/>
              </w:rPr>
              <w:t>1 653</w:t>
            </w:r>
            <w:r w:rsidRPr="00603A0F">
              <w:rPr>
                <w:color w:val="000000" w:themeColor="text1"/>
                <w:sz w:val="24"/>
                <w:szCs w:val="24"/>
              </w:rPr>
              <w:t>,0</w:t>
            </w:r>
          </w:p>
        </w:tc>
        <w:tc>
          <w:tcPr>
            <w:tcW w:w="1272" w:type="dxa"/>
          </w:tcPr>
          <w:p w14:paraId="127EFC61" w14:textId="0C1A35FB" w:rsidR="00D42BC8" w:rsidRPr="00603A0F" w:rsidRDefault="00D42BC8" w:rsidP="00D60AC3">
            <w:pPr>
              <w:pStyle w:val="TableParagraph"/>
              <w:jc w:val="center"/>
              <w:rPr>
                <w:bCs/>
                <w:iCs/>
                <w:color w:val="000000" w:themeColor="text1"/>
                <w:sz w:val="24"/>
                <w:szCs w:val="24"/>
                <w:lang w:val="ru-RU"/>
              </w:rPr>
            </w:pPr>
            <w:r w:rsidRPr="00603A0F">
              <w:rPr>
                <w:color w:val="000000" w:themeColor="text1"/>
                <w:sz w:val="24"/>
                <w:szCs w:val="24"/>
                <w:lang w:val="ru-RU"/>
              </w:rPr>
              <w:t>1279,4</w:t>
            </w:r>
          </w:p>
        </w:tc>
        <w:tc>
          <w:tcPr>
            <w:tcW w:w="1272" w:type="dxa"/>
          </w:tcPr>
          <w:p w14:paraId="2CA4CFE9" w14:textId="1D8C8F8F" w:rsidR="00D42BC8" w:rsidRPr="00603A0F" w:rsidRDefault="00D42BC8" w:rsidP="00D60AC3">
            <w:pPr>
              <w:pStyle w:val="TableParagraph"/>
              <w:jc w:val="center"/>
              <w:rPr>
                <w:bCs/>
                <w:iCs/>
                <w:color w:val="000000" w:themeColor="text1"/>
                <w:sz w:val="24"/>
                <w:szCs w:val="24"/>
              </w:rPr>
            </w:pPr>
            <w:r w:rsidRPr="00603A0F">
              <w:rPr>
                <w:color w:val="000000" w:themeColor="text1"/>
                <w:sz w:val="24"/>
                <w:szCs w:val="24"/>
                <w:lang w:val="ru-RU"/>
              </w:rPr>
              <w:t>1257,9</w:t>
            </w:r>
            <w:r w:rsidRPr="00603A0F">
              <w:rPr>
                <w:color w:val="000000" w:themeColor="text1"/>
                <w:sz w:val="24"/>
                <w:szCs w:val="24"/>
              </w:rPr>
              <w:t>,0</w:t>
            </w:r>
          </w:p>
        </w:tc>
        <w:tc>
          <w:tcPr>
            <w:tcW w:w="1130" w:type="dxa"/>
          </w:tcPr>
          <w:p w14:paraId="49C8D9BD" w14:textId="37A947E6" w:rsidR="00D42BC8" w:rsidRPr="00603A0F" w:rsidRDefault="00D42BC8" w:rsidP="00D60AC3">
            <w:pPr>
              <w:pStyle w:val="TableParagraph"/>
              <w:jc w:val="center"/>
              <w:rPr>
                <w:iCs/>
                <w:color w:val="000000" w:themeColor="text1"/>
                <w:sz w:val="24"/>
                <w:szCs w:val="24"/>
              </w:rPr>
            </w:pPr>
            <w:r w:rsidRPr="00603A0F">
              <w:rPr>
                <w:color w:val="000000" w:themeColor="text1"/>
                <w:sz w:val="24"/>
                <w:szCs w:val="24"/>
              </w:rPr>
              <w:t>0,0</w:t>
            </w:r>
          </w:p>
        </w:tc>
        <w:tc>
          <w:tcPr>
            <w:tcW w:w="1130" w:type="dxa"/>
          </w:tcPr>
          <w:p w14:paraId="3955F510" w14:textId="395C24B4" w:rsidR="00D42BC8" w:rsidRPr="00603A0F" w:rsidRDefault="00D42BC8" w:rsidP="00D60AC3">
            <w:pPr>
              <w:pStyle w:val="TableParagraph"/>
              <w:jc w:val="center"/>
              <w:rPr>
                <w:iCs/>
                <w:color w:val="000000" w:themeColor="text1"/>
                <w:sz w:val="24"/>
                <w:szCs w:val="24"/>
              </w:rPr>
            </w:pPr>
            <w:r w:rsidRPr="00603A0F">
              <w:rPr>
                <w:color w:val="000000" w:themeColor="text1"/>
                <w:sz w:val="24"/>
                <w:szCs w:val="24"/>
              </w:rPr>
              <w:t>0,0</w:t>
            </w:r>
          </w:p>
        </w:tc>
        <w:tc>
          <w:tcPr>
            <w:tcW w:w="989" w:type="dxa"/>
          </w:tcPr>
          <w:p w14:paraId="31A732A4" w14:textId="12857F6F" w:rsidR="00D42BC8" w:rsidRPr="00603A0F" w:rsidRDefault="00D42BC8" w:rsidP="00D60AC3">
            <w:pPr>
              <w:pStyle w:val="TableParagraph"/>
              <w:jc w:val="center"/>
              <w:rPr>
                <w:iCs/>
                <w:color w:val="000000" w:themeColor="text1"/>
                <w:sz w:val="24"/>
                <w:szCs w:val="24"/>
              </w:rPr>
            </w:pPr>
            <w:r w:rsidRPr="00603A0F">
              <w:rPr>
                <w:color w:val="000000" w:themeColor="text1"/>
                <w:sz w:val="24"/>
                <w:szCs w:val="24"/>
              </w:rPr>
              <w:t>0,0</w:t>
            </w:r>
          </w:p>
        </w:tc>
        <w:tc>
          <w:tcPr>
            <w:tcW w:w="1130" w:type="dxa"/>
          </w:tcPr>
          <w:p w14:paraId="764E9085" w14:textId="4D3BEE3F" w:rsidR="00D42BC8" w:rsidRPr="00603A0F" w:rsidRDefault="00D42BC8" w:rsidP="00D60AC3">
            <w:pPr>
              <w:pStyle w:val="TableParagraph"/>
              <w:jc w:val="center"/>
              <w:rPr>
                <w:iCs/>
                <w:color w:val="000000" w:themeColor="text1"/>
                <w:sz w:val="24"/>
                <w:szCs w:val="24"/>
              </w:rPr>
            </w:pPr>
            <w:r w:rsidRPr="00603A0F">
              <w:rPr>
                <w:color w:val="000000" w:themeColor="text1"/>
                <w:sz w:val="24"/>
                <w:szCs w:val="24"/>
              </w:rPr>
              <w:t>0,0</w:t>
            </w:r>
          </w:p>
        </w:tc>
        <w:tc>
          <w:tcPr>
            <w:tcW w:w="1412" w:type="dxa"/>
          </w:tcPr>
          <w:p w14:paraId="3F0B4171" w14:textId="36155D21" w:rsidR="00D42BC8" w:rsidRPr="00603A0F" w:rsidRDefault="00D42BC8" w:rsidP="00D60AC3">
            <w:pPr>
              <w:pStyle w:val="TableParagraph"/>
              <w:jc w:val="center"/>
              <w:rPr>
                <w:bCs/>
                <w:iCs/>
                <w:color w:val="000000" w:themeColor="text1"/>
                <w:sz w:val="24"/>
                <w:szCs w:val="24"/>
                <w:lang w:val="ru-RU"/>
              </w:rPr>
            </w:pPr>
            <w:r w:rsidRPr="00603A0F">
              <w:rPr>
                <w:color w:val="000000" w:themeColor="text1"/>
                <w:sz w:val="24"/>
                <w:szCs w:val="24"/>
                <w:lang w:val="ru-RU"/>
              </w:rPr>
              <w:t>4 190,3</w:t>
            </w:r>
          </w:p>
        </w:tc>
      </w:tr>
      <w:tr w:rsidR="00D42BC8" w:rsidRPr="00603A0F" w14:paraId="2866A4BE" w14:textId="77777777" w:rsidTr="00A859A0">
        <w:trPr>
          <w:trHeight w:val="20"/>
          <w:jc w:val="center"/>
        </w:trPr>
        <w:tc>
          <w:tcPr>
            <w:tcW w:w="5370" w:type="dxa"/>
          </w:tcPr>
          <w:p w14:paraId="2DCBB5C7" w14:textId="77777777"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Межбюджетные трансферты из федерального бюджета</w:t>
            </w:r>
          </w:p>
        </w:tc>
        <w:tc>
          <w:tcPr>
            <w:tcW w:w="990" w:type="dxa"/>
          </w:tcPr>
          <w:p w14:paraId="7B0967E2"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32E34C14" w14:textId="131C0FC6"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272" w:type="dxa"/>
          </w:tcPr>
          <w:p w14:paraId="54EA6239" w14:textId="0BA56C2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272" w:type="dxa"/>
          </w:tcPr>
          <w:p w14:paraId="3EC6FF12" w14:textId="4838FD3A"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733431A0" w14:textId="25FB2C9B"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3460AA08" w14:textId="4AB237CD"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989" w:type="dxa"/>
          </w:tcPr>
          <w:p w14:paraId="7B67C5C0" w14:textId="2BA30F86"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571A5694" w14:textId="380C99B5"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412" w:type="dxa"/>
          </w:tcPr>
          <w:p w14:paraId="2878411C" w14:textId="60186EF3"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r>
      <w:tr w:rsidR="00D42BC8" w:rsidRPr="00603A0F" w14:paraId="5E1C9B9F" w14:textId="77777777" w:rsidTr="00A859A0">
        <w:trPr>
          <w:trHeight w:val="20"/>
          <w:jc w:val="center"/>
        </w:trPr>
        <w:tc>
          <w:tcPr>
            <w:tcW w:w="5370" w:type="dxa"/>
          </w:tcPr>
          <w:p w14:paraId="04CAD123" w14:textId="77777777" w:rsidR="00D42BC8" w:rsidRPr="00603A0F" w:rsidRDefault="00D42BC8" w:rsidP="00D60AC3">
            <w:pPr>
              <w:pStyle w:val="TableParagraph"/>
              <w:rPr>
                <w:color w:val="000000" w:themeColor="text1"/>
                <w:sz w:val="24"/>
                <w:szCs w:val="24"/>
              </w:rPr>
            </w:pPr>
            <w:proofErr w:type="spellStart"/>
            <w:r w:rsidRPr="00603A0F">
              <w:rPr>
                <w:color w:val="000000" w:themeColor="text1"/>
                <w:sz w:val="24"/>
                <w:szCs w:val="24"/>
              </w:rPr>
              <w:t>Республиканский</w:t>
            </w:r>
            <w:proofErr w:type="spellEnd"/>
            <w:r w:rsidRPr="00603A0F">
              <w:rPr>
                <w:color w:val="000000" w:themeColor="text1"/>
                <w:sz w:val="24"/>
                <w:szCs w:val="24"/>
              </w:rPr>
              <w:t xml:space="preserve"> </w:t>
            </w:r>
            <w:proofErr w:type="spellStart"/>
            <w:r w:rsidRPr="00603A0F">
              <w:rPr>
                <w:color w:val="000000" w:themeColor="text1"/>
                <w:sz w:val="24"/>
                <w:szCs w:val="24"/>
              </w:rPr>
              <w:t>бюджет</w:t>
            </w:r>
            <w:proofErr w:type="spellEnd"/>
          </w:p>
        </w:tc>
        <w:tc>
          <w:tcPr>
            <w:tcW w:w="990" w:type="dxa"/>
          </w:tcPr>
          <w:p w14:paraId="73C5E375" w14:textId="77777777" w:rsidR="00D42BC8" w:rsidRPr="00603A0F" w:rsidRDefault="00D42BC8" w:rsidP="00D60AC3">
            <w:pPr>
              <w:pStyle w:val="TableParagraph"/>
              <w:jc w:val="center"/>
              <w:rPr>
                <w:color w:val="000000" w:themeColor="text1"/>
                <w:sz w:val="24"/>
                <w:szCs w:val="24"/>
              </w:rPr>
            </w:pPr>
          </w:p>
        </w:tc>
        <w:tc>
          <w:tcPr>
            <w:tcW w:w="1130" w:type="dxa"/>
          </w:tcPr>
          <w:p w14:paraId="09B4051B" w14:textId="20F4C848"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1 653</w:t>
            </w:r>
            <w:r w:rsidRPr="00603A0F">
              <w:rPr>
                <w:color w:val="000000" w:themeColor="text1"/>
                <w:sz w:val="24"/>
                <w:szCs w:val="24"/>
              </w:rPr>
              <w:t>,0</w:t>
            </w:r>
          </w:p>
        </w:tc>
        <w:tc>
          <w:tcPr>
            <w:tcW w:w="1272" w:type="dxa"/>
          </w:tcPr>
          <w:p w14:paraId="5A348B30" w14:textId="4278A278"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1279,4</w:t>
            </w:r>
          </w:p>
        </w:tc>
        <w:tc>
          <w:tcPr>
            <w:tcW w:w="1272" w:type="dxa"/>
          </w:tcPr>
          <w:p w14:paraId="2CCC9AFD" w14:textId="30F87FEF"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1257,9</w:t>
            </w:r>
          </w:p>
        </w:tc>
        <w:tc>
          <w:tcPr>
            <w:tcW w:w="1130" w:type="dxa"/>
          </w:tcPr>
          <w:p w14:paraId="40629AA0" w14:textId="63A443D8"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21D2C73D" w14:textId="310A5FCA"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989" w:type="dxa"/>
          </w:tcPr>
          <w:p w14:paraId="2E324435" w14:textId="2CC1DCCE"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596F5EF3" w14:textId="5A3C5423"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412" w:type="dxa"/>
          </w:tcPr>
          <w:p w14:paraId="209A64E0" w14:textId="4ADB5976"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4 190,3</w:t>
            </w:r>
          </w:p>
        </w:tc>
      </w:tr>
      <w:tr w:rsidR="00D42BC8" w:rsidRPr="00603A0F" w14:paraId="7F017998" w14:textId="77777777" w:rsidTr="00A859A0">
        <w:trPr>
          <w:trHeight w:val="20"/>
          <w:jc w:val="center"/>
        </w:trPr>
        <w:tc>
          <w:tcPr>
            <w:tcW w:w="5370" w:type="dxa"/>
          </w:tcPr>
          <w:p w14:paraId="0A8B1016" w14:textId="77777777"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Проведение количественного химического анализа в контрольных точках после реализации мероприятия «Техническая рекультивация отходов комбината «</w:t>
            </w:r>
            <w:proofErr w:type="spellStart"/>
            <w:r w:rsidRPr="00603A0F">
              <w:rPr>
                <w:color w:val="000000" w:themeColor="text1"/>
                <w:sz w:val="24"/>
                <w:szCs w:val="24"/>
                <w:lang w:val="ru-RU"/>
              </w:rPr>
              <w:t>Тувакобальт</w:t>
            </w:r>
            <w:proofErr w:type="spellEnd"/>
            <w:r w:rsidRPr="00603A0F">
              <w:rPr>
                <w:color w:val="000000" w:themeColor="text1"/>
                <w:sz w:val="24"/>
                <w:szCs w:val="24"/>
                <w:lang w:val="ru-RU"/>
              </w:rPr>
              <w:t>»</w:t>
            </w:r>
          </w:p>
        </w:tc>
        <w:tc>
          <w:tcPr>
            <w:tcW w:w="990" w:type="dxa"/>
          </w:tcPr>
          <w:p w14:paraId="13F4CFFF"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31DC1F5D" w14:textId="782E1C6C"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552,0</w:t>
            </w:r>
          </w:p>
        </w:tc>
        <w:tc>
          <w:tcPr>
            <w:tcW w:w="1272" w:type="dxa"/>
          </w:tcPr>
          <w:p w14:paraId="64ABEF53" w14:textId="63F6105E"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427,2</w:t>
            </w:r>
          </w:p>
        </w:tc>
        <w:tc>
          <w:tcPr>
            <w:tcW w:w="1272" w:type="dxa"/>
          </w:tcPr>
          <w:p w14:paraId="33093A5D" w14:textId="634CBB06"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420,1</w:t>
            </w:r>
          </w:p>
        </w:tc>
        <w:tc>
          <w:tcPr>
            <w:tcW w:w="1130" w:type="dxa"/>
          </w:tcPr>
          <w:p w14:paraId="0410DB41" w14:textId="30371082"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1130" w:type="dxa"/>
          </w:tcPr>
          <w:p w14:paraId="15B7FB72" w14:textId="6A733872"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989" w:type="dxa"/>
          </w:tcPr>
          <w:p w14:paraId="4E360C0C" w14:textId="5B9BF951"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1130" w:type="dxa"/>
          </w:tcPr>
          <w:p w14:paraId="0A78F4B7" w14:textId="2F398A2C"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1412" w:type="dxa"/>
          </w:tcPr>
          <w:p w14:paraId="5D50C77A" w14:textId="776851A4"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1 399,3</w:t>
            </w:r>
          </w:p>
        </w:tc>
      </w:tr>
      <w:tr w:rsidR="00D42BC8" w:rsidRPr="00603A0F" w14:paraId="7239B4FD" w14:textId="77777777" w:rsidTr="00A859A0">
        <w:trPr>
          <w:trHeight w:val="20"/>
          <w:jc w:val="center"/>
        </w:trPr>
        <w:tc>
          <w:tcPr>
            <w:tcW w:w="5370" w:type="dxa"/>
          </w:tcPr>
          <w:p w14:paraId="76A2BA18" w14:textId="77777777"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Межбюджетные трансферты из федерального бюджета</w:t>
            </w:r>
          </w:p>
        </w:tc>
        <w:tc>
          <w:tcPr>
            <w:tcW w:w="990" w:type="dxa"/>
          </w:tcPr>
          <w:p w14:paraId="5BCA30EA"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76C36722" w14:textId="7836A127"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w:t>
            </w:r>
            <w:r w:rsidRPr="00603A0F">
              <w:rPr>
                <w:color w:val="000000" w:themeColor="text1"/>
                <w:sz w:val="24"/>
                <w:szCs w:val="24"/>
                <w:lang w:val="ru-RU"/>
              </w:rPr>
              <w:t>,0</w:t>
            </w:r>
          </w:p>
        </w:tc>
        <w:tc>
          <w:tcPr>
            <w:tcW w:w="1272" w:type="dxa"/>
          </w:tcPr>
          <w:p w14:paraId="4158734B" w14:textId="43EE2761"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272" w:type="dxa"/>
          </w:tcPr>
          <w:p w14:paraId="794BEC78" w14:textId="76D16116"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70BBAAD5" w14:textId="3444112D"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6A95954D" w14:textId="5755AB36"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989" w:type="dxa"/>
          </w:tcPr>
          <w:p w14:paraId="078DA8C8" w14:textId="05409E2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6090B328" w14:textId="597952AB"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412" w:type="dxa"/>
          </w:tcPr>
          <w:p w14:paraId="2A35EFB5" w14:textId="7FF4441B"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r>
      <w:tr w:rsidR="00D42BC8" w:rsidRPr="00603A0F" w14:paraId="5B39EB02" w14:textId="77777777" w:rsidTr="00A859A0">
        <w:trPr>
          <w:trHeight w:val="20"/>
          <w:jc w:val="center"/>
        </w:trPr>
        <w:tc>
          <w:tcPr>
            <w:tcW w:w="5370" w:type="dxa"/>
          </w:tcPr>
          <w:p w14:paraId="2AE13DA1" w14:textId="77777777" w:rsidR="00D42BC8" w:rsidRPr="00603A0F" w:rsidRDefault="00D42BC8" w:rsidP="00D60AC3">
            <w:pPr>
              <w:pStyle w:val="TableParagraph"/>
              <w:rPr>
                <w:color w:val="000000" w:themeColor="text1"/>
                <w:sz w:val="24"/>
                <w:szCs w:val="24"/>
              </w:rPr>
            </w:pPr>
            <w:proofErr w:type="spellStart"/>
            <w:r w:rsidRPr="00603A0F">
              <w:rPr>
                <w:color w:val="000000" w:themeColor="text1"/>
                <w:sz w:val="24"/>
                <w:szCs w:val="24"/>
              </w:rPr>
              <w:t>Республиканский</w:t>
            </w:r>
            <w:proofErr w:type="spellEnd"/>
            <w:r w:rsidRPr="00603A0F">
              <w:rPr>
                <w:color w:val="000000" w:themeColor="text1"/>
                <w:sz w:val="24"/>
                <w:szCs w:val="24"/>
              </w:rPr>
              <w:t xml:space="preserve"> </w:t>
            </w:r>
            <w:proofErr w:type="spellStart"/>
            <w:r w:rsidRPr="00603A0F">
              <w:rPr>
                <w:color w:val="000000" w:themeColor="text1"/>
                <w:sz w:val="24"/>
                <w:szCs w:val="24"/>
              </w:rPr>
              <w:t>бюджет</w:t>
            </w:r>
            <w:proofErr w:type="spellEnd"/>
          </w:p>
        </w:tc>
        <w:tc>
          <w:tcPr>
            <w:tcW w:w="990" w:type="dxa"/>
          </w:tcPr>
          <w:p w14:paraId="1E061CBC" w14:textId="77777777" w:rsidR="00D42BC8" w:rsidRPr="00603A0F" w:rsidRDefault="00D42BC8" w:rsidP="00D60AC3">
            <w:pPr>
              <w:pStyle w:val="TableParagraph"/>
              <w:jc w:val="center"/>
              <w:rPr>
                <w:color w:val="000000" w:themeColor="text1"/>
                <w:sz w:val="24"/>
                <w:szCs w:val="24"/>
              </w:rPr>
            </w:pPr>
          </w:p>
        </w:tc>
        <w:tc>
          <w:tcPr>
            <w:tcW w:w="1130" w:type="dxa"/>
          </w:tcPr>
          <w:p w14:paraId="6B892A91" w14:textId="7309FD2E"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552</w:t>
            </w:r>
            <w:r w:rsidRPr="00603A0F">
              <w:rPr>
                <w:color w:val="000000" w:themeColor="text1"/>
                <w:sz w:val="24"/>
                <w:szCs w:val="24"/>
              </w:rPr>
              <w:t>,0</w:t>
            </w:r>
          </w:p>
        </w:tc>
        <w:tc>
          <w:tcPr>
            <w:tcW w:w="1272" w:type="dxa"/>
          </w:tcPr>
          <w:p w14:paraId="0832E774" w14:textId="0DB98D92"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427,0</w:t>
            </w:r>
          </w:p>
        </w:tc>
        <w:tc>
          <w:tcPr>
            <w:tcW w:w="1272" w:type="dxa"/>
          </w:tcPr>
          <w:p w14:paraId="23E5FA79" w14:textId="469D81CD"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420,1</w:t>
            </w:r>
          </w:p>
        </w:tc>
        <w:tc>
          <w:tcPr>
            <w:tcW w:w="1130" w:type="dxa"/>
          </w:tcPr>
          <w:p w14:paraId="48C6C9AD" w14:textId="524D9948"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0D33C3E6" w14:textId="735B71AD"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989" w:type="dxa"/>
          </w:tcPr>
          <w:p w14:paraId="15EEFE10" w14:textId="68E30D3B"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0C956570" w14:textId="2E9F3E06"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412" w:type="dxa"/>
          </w:tcPr>
          <w:p w14:paraId="5A6120F3" w14:textId="074E6330"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1 399,3</w:t>
            </w:r>
          </w:p>
        </w:tc>
      </w:tr>
      <w:tr w:rsidR="00D42BC8" w:rsidRPr="00603A0F" w14:paraId="48161F08" w14:textId="77777777" w:rsidTr="00A859A0">
        <w:trPr>
          <w:trHeight w:val="20"/>
          <w:jc w:val="center"/>
        </w:trPr>
        <w:tc>
          <w:tcPr>
            <w:tcW w:w="5370" w:type="dxa"/>
          </w:tcPr>
          <w:p w14:paraId="57F998AC" w14:textId="77777777"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Проведение количественного химического анализа в контрольных точках на территории участка полигона по захоронению ядохимикатов и минеральных удобрений</w:t>
            </w:r>
          </w:p>
        </w:tc>
        <w:tc>
          <w:tcPr>
            <w:tcW w:w="990" w:type="dxa"/>
          </w:tcPr>
          <w:p w14:paraId="1D62DC5F"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74ACF2D6" w14:textId="49E72BFF"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550</w:t>
            </w:r>
            <w:r w:rsidRPr="00603A0F">
              <w:rPr>
                <w:color w:val="000000" w:themeColor="text1"/>
                <w:sz w:val="24"/>
                <w:szCs w:val="24"/>
              </w:rPr>
              <w:t>,0</w:t>
            </w:r>
          </w:p>
        </w:tc>
        <w:tc>
          <w:tcPr>
            <w:tcW w:w="1272" w:type="dxa"/>
          </w:tcPr>
          <w:p w14:paraId="29ED0324" w14:textId="7DF6B050"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425,7</w:t>
            </w:r>
          </w:p>
        </w:tc>
        <w:tc>
          <w:tcPr>
            <w:tcW w:w="1272" w:type="dxa"/>
          </w:tcPr>
          <w:p w14:paraId="049E3840" w14:textId="314AF36B"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418,5</w:t>
            </w:r>
          </w:p>
        </w:tc>
        <w:tc>
          <w:tcPr>
            <w:tcW w:w="1130" w:type="dxa"/>
          </w:tcPr>
          <w:p w14:paraId="44E09D42" w14:textId="06810D6E"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1130" w:type="dxa"/>
          </w:tcPr>
          <w:p w14:paraId="77FDB4AE" w14:textId="1F1BCA34"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989" w:type="dxa"/>
          </w:tcPr>
          <w:p w14:paraId="5B0970E5" w14:textId="5B306DAA"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1130" w:type="dxa"/>
          </w:tcPr>
          <w:p w14:paraId="143CDA6F" w14:textId="637D2BF9"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1412" w:type="dxa"/>
          </w:tcPr>
          <w:p w14:paraId="7D94949C" w14:textId="386A8F27"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1 394,2</w:t>
            </w:r>
          </w:p>
        </w:tc>
      </w:tr>
      <w:tr w:rsidR="00D42BC8" w:rsidRPr="00603A0F" w14:paraId="34F41CE4" w14:textId="77777777" w:rsidTr="00A859A0">
        <w:trPr>
          <w:trHeight w:val="20"/>
          <w:jc w:val="center"/>
        </w:trPr>
        <w:tc>
          <w:tcPr>
            <w:tcW w:w="5370" w:type="dxa"/>
          </w:tcPr>
          <w:p w14:paraId="13B14136" w14:textId="77777777"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Межбюджетные трансферты из федерального бюджета</w:t>
            </w:r>
          </w:p>
        </w:tc>
        <w:tc>
          <w:tcPr>
            <w:tcW w:w="990" w:type="dxa"/>
          </w:tcPr>
          <w:p w14:paraId="121F7D27"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5D10EE0C" w14:textId="4F225045"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272" w:type="dxa"/>
          </w:tcPr>
          <w:p w14:paraId="6D893AFE" w14:textId="5611AFCF"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272" w:type="dxa"/>
          </w:tcPr>
          <w:p w14:paraId="44A90D0C" w14:textId="52044A62"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2466590E" w14:textId="605E4E2F"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057343CF" w14:textId="24005EA4"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989" w:type="dxa"/>
          </w:tcPr>
          <w:p w14:paraId="31FD07E2" w14:textId="5810D686"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53243EF8" w14:textId="0EFCBBF3"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412" w:type="dxa"/>
          </w:tcPr>
          <w:p w14:paraId="30909014" w14:textId="1D34D4AB"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r>
      <w:tr w:rsidR="00D42BC8" w:rsidRPr="00603A0F" w14:paraId="38F28E8A" w14:textId="77777777" w:rsidTr="00A859A0">
        <w:trPr>
          <w:trHeight w:val="20"/>
          <w:jc w:val="center"/>
        </w:trPr>
        <w:tc>
          <w:tcPr>
            <w:tcW w:w="5370" w:type="dxa"/>
          </w:tcPr>
          <w:p w14:paraId="14053790" w14:textId="77777777" w:rsidR="00D42BC8" w:rsidRPr="00603A0F" w:rsidRDefault="00D42BC8" w:rsidP="00D60AC3">
            <w:pPr>
              <w:pStyle w:val="TableParagraph"/>
              <w:rPr>
                <w:color w:val="000000" w:themeColor="text1"/>
                <w:sz w:val="24"/>
                <w:szCs w:val="24"/>
              </w:rPr>
            </w:pPr>
            <w:proofErr w:type="spellStart"/>
            <w:r w:rsidRPr="00603A0F">
              <w:rPr>
                <w:color w:val="000000" w:themeColor="text1"/>
                <w:sz w:val="24"/>
                <w:szCs w:val="24"/>
              </w:rPr>
              <w:t>Республиканский</w:t>
            </w:r>
            <w:proofErr w:type="spellEnd"/>
            <w:r w:rsidRPr="00603A0F">
              <w:rPr>
                <w:color w:val="000000" w:themeColor="text1"/>
                <w:sz w:val="24"/>
                <w:szCs w:val="24"/>
              </w:rPr>
              <w:t xml:space="preserve"> </w:t>
            </w:r>
            <w:proofErr w:type="spellStart"/>
            <w:r w:rsidRPr="00603A0F">
              <w:rPr>
                <w:color w:val="000000" w:themeColor="text1"/>
                <w:sz w:val="24"/>
                <w:szCs w:val="24"/>
              </w:rPr>
              <w:t>бюджет</w:t>
            </w:r>
            <w:proofErr w:type="spellEnd"/>
          </w:p>
        </w:tc>
        <w:tc>
          <w:tcPr>
            <w:tcW w:w="990" w:type="dxa"/>
          </w:tcPr>
          <w:p w14:paraId="273155E6" w14:textId="77777777" w:rsidR="00D42BC8" w:rsidRPr="00603A0F" w:rsidRDefault="00D42BC8" w:rsidP="00D60AC3">
            <w:pPr>
              <w:pStyle w:val="TableParagraph"/>
              <w:jc w:val="center"/>
              <w:rPr>
                <w:color w:val="000000" w:themeColor="text1"/>
                <w:sz w:val="24"/>
                <w:szCs w:val="24"/>
              </w:rPr>
            </w:pPr>
          </w:p>
        </w:tc>
        <w:tc>
          <w:tcPr>
            <w:tcW w:w="1130" w:type="dxa"/>
          </w:tcPr>
          <w:p w14:paraId="2AB91014" w14:textId="0ABCD5F5"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272" w:type="dxa"/>
          </w:tcPr>
          <w:p w14:paraId="18AA9999" w14:textId="1FB0C442"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425,7</w:t>
            </w:r>
          </w:p>
        </w:tc>
        <w:tc>
          <w:tcPr>
            <w:tcW w:w="1272" w:type="dxa"/>
          </w:tcPr>
          <w:p w14:paraId="63D33D40" w14:textId="2A06FD4A"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418,5</w:t>
            </w:r>
          </w:p>
        </w:tc>
        <w:tc>
          <w:tcPr>
            <w:tcW w:w="1130" w:type="dxa"/>
          </w:tcPr>
          <w:p w14:paraId="39E1A2B5" w14:textId="6236256B"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202BC728" w14:textId="2DE74BD5"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989" w:type="dxa"/>
          </w:tcPr>
          <w:p w14:paraId="4A84155C" w14:textId="196A1BEB"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48343D5E" w14:textId="27038BD2"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412" w:type="dxa"/>
          </w:tcPr>
          <w:p w14:paraId="17231BEA" w14:textId="1E606DDB"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1 394,2</w:t>
            </w:r>
          </w:p>
        </w:tc>
      </w:tr>
      <w:tr w:rsidR="00D42BC8" w:rsidRPr="00603A0F" w14:paraId="1074C15C" w14:textId="77777777" w:rsidTr="00A859A0">
        <w:trPr>
          <w:trHeight w:val="20"/>
          <w:jc w:val="center"/>
        </w:trPr>
        <w:tc>
          <w:tcPr>
            <w:tcW w:w="5370" w:type="dxa"/>
          </w:tcPr>
          <w:p w14:paraId="4C531641" w14:textId="2866DB9C"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 xml:space="preserve">Проведение количественного химического анализа в контрольных точках на территории заброшенных карьеров и подземных выработок бывшего </w:t>
            </w:r>
            <w:proofErr w:type="spellStart"/>
            <w:r w:rsidRPr="00603A0F">
              <w:rPr>
                <w:color w:val="000000" w:themeColor="text1"/>
                <w:sz w:val="24"/>
                <w:szCs w:val="24"/>
                <w:lang w:val="ru-RU"/>
              </w:rPr>
              <w:t>ртутноперерабатывающего</w:t>
            </w:r>
            <w:proofErr w:type="spellEnd"/>
            <w:r w:rsidRPr="00603A0F">
              <w:rPr>
                <w:color w:val="000000" w:themeColor="text1"/>
                <w:sz w:val="24"/>
                <w:szCs w:val="24"/>
                <w:lang w:val="ru-RU"/>
              </w:rPr>
              <w:t xml:space="preserve"> предприятия «</w:t>
            </w:r>
            <w:proofErr w:type="spellStart"/>
            <w:r w:rsidRPr="00603A0F">
              <w:rPr>
                <w:color w:val="000000" w:themeColor="text1"/>
                <w:sz w:val="24"/>
                <w:szCs w:val="24"/>
                <w:lang w:val="ru-RU"/>
              </w:rPr>
              <w:t>Терлиг</w:t>
            </w:r>
            <w:proofErr w:type="spellEnd"/>
            <w:r w:rsidRPr="00603A0F">
              <w:rPr>
                <w:color w:val="000000" w:themeColor="text1"/>
                <w:sz w:val="24"/>
                <w:szCs w:val="24"/>
                <w:lang w:val="ru-RU"/>
              </w:rPr>
              <w:t>-Хая» в муниципальном районе «</w:t>
            </w:r>
            <w:proofErr w:type="spellStart"/>
            <w:r w:rsidRPr="00603A0F">
              <w:rPr>
                <w:color w:val="000000" w:themeColor="text1"/>
                <w:sz w:val="24"/>
                <w:szCs w:val="24"/>
                <w:lang w:val="ru-RU"/>
              </w:rPr>
              <w:t>Кызылский</w:t>
            </w:r>
            <w:proofErr w:type="spellEnd"/>
            <w:r w:rsidRPr="00603A0F">
              <w:rPr>
                <w:color w:val="000000" w:themeColor="text1"/>
                <w:sz w:val="24"/>
                <w:szCs w:val="24"/>
                <w:lang w:val="ru-RU"/>
              </w:rPr>
              <w:t xml:space="preserve"> </w:t>
            </w:r>
            <w:proofErr w:type="spellStart"/>
            <w:r w:rsidRPr="00603A0F">
              <w:rPr>
                <w:color w:val="000000" w:themeColor="text1"/>
                <w:sz w:val="24"/>
                <w:szCs w:val="24"/>
                <w:lang w:val="ru-RU"/>
              </w:rPr>
              <w:t>кожуун</w:t>
            </w:r>
            <w:proofErr w:type="spellEnd"/>
            <w:r w:rsidRPr="00603A0F">
              <w:rPr>
                <w:color w:val="000000" w:themeColor="text1"/>
                <w:sz w:val="24"/>
                <w:szCs w:val="24"/>
                <w:lang w:val="ru-RU"/>
              </w:rPr>
              <w:t xml:space="preserve"> Республики Тыва»</w:t>
            </w:r>
          </w:p>
        </w:tc>
        <w:tc>
          <w:tcPr>
            <w:tcW w:w="990" w:type="dxa"/>
          </w:tcPr>
          <w:p w14:paraId="2A899873"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7BAA4FA3" w14:textId="372367F8"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551</w:t>
            </w:r>
            <w:r w:rsidRPr="00603A0F">
              <w:rPr>
                <w:color w:val="000000" w:themeColor="text1"/>
                <w:sz w:val="24"/>
                <w:szCs w:val="24"/>
              </w:rPr>
              <w:t>,0</w:t>
            </w:r>
          </w:p>
        </w:tc>
        <w:tc>
          <w:tcPr>
            <w:tcW w:w="1272" w:type="dxa"/>
          </w:tcPr>
          <w:p w14:paraId="4FBE1494" w14:textId="19C4494F"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426,5</w:t>
            </w:r>
          </w:p>
        </w:tc>
        <w:tc>
          <w:tcPr>
            <w:tcW w:w="1272" w:type="dxa"/>
          </w:tcPr>
          <w:p w14:paraId="4A284F0D" w14:textId="30A987EF"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419,3</w:t>
            </w:r>
          </w:p>
        </w:tc>
        <w:tc>
          <w:tcPr>
            <w:tcW w:w="1130" w:type="dxa"/>
          </w:tcPr>
          <w:p w14:paraId="076D8509" w14:textId="70D22A18"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1130" w:type="dxa"/>
          </w:tcPr>
          <w:p w14:paraId="0F955F8C" w14:textId="62394262"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989" w:type="dxa"/>
          </w:tcPr>
          <w:p w14:paraId="707F36F4" w14:textId="098F347D"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1130" w:type="dxa"/>
          </w:tcPr>
          <w:p w14:paraId="5B6C1837" w14:textId="7F381944"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1412" w:type="dxa"/>
          </w:tcPr>
          <w:p w14:paraId="5CE9CD45" w14:textId="34C170FA"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1 396,8</w:t>
            </w:r>
          </w:p>
        </w:tc>
      </w:tr>
      <w:tr w:rsidR="00D42BC8" w:rsidRPr="00603A0F" w14:paraId="766E359A" w14:textId="77777777" w:rsidTr="00A859A0">
        <w:trPr>
          <w:trHeight w:val="20"/>
          <w:jc w:val="center"/>
        </w:trPr>
        <w:tc>
          <w:tcPr>
            <w:tcW w:w="5370" w:type="dxa"/>
          </w:tcPr>
          <w:p w14:paraId="6A2AB279" w14:textId="77777777"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Межбюджетные трансферты из федерального бюджета</w:t>
            </w:r>
          </w:p>
        </w:tc>
        <w:tc>
          <w:tcPr>
            <w:tcW w:w="990" w:type="dxa"/>
          </w:tcPr>
          <w:p w14:paraId="030DB3D0"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3FB7DC99" w14:textId="51610C31"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272" w:type="dxa"/>
          </w:tcPr>
          <w:p w14:paraId="0B96AF9B" w14:textId="2585C08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272" w:type="dxa"/>
          </w:tcPr>
          <w:p w14:paraId="2EDB8582" w14:textId="592B6BB3"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369D888B" w14:textId="79A72EAB"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548C1ECD" w14:textId="30E08CA9"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989" w:type="dxa"/>
          </w:tcPr>
          <w:p w14:paraId="1E86844D" w14:textId="25FE28EF"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298E520B" w14:textId="569EB9A6"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412" w:type="dxa"/>
          </w:tcPr>
          <w:p w14:paraId="53EE4231" w14:textId="394608DD"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r>
      <w:tr w:rsidR="00D42BC8" w:rsidRPr="00603A0F" w14:paraId="6FD41374" w14:textId="77777777" w:rsidTr="00A859A0">
        <w:trPr>
          <w:trHeight w:val="20"/>
          <w:jc w:val="center"/>
        </w:trPr>
        <w:tc>
          <w:tcPr>
            <w:tcW w:w="5370" w:type="dxa"/>
          </w:tcPr>
          <w:p w14:paraId="7D0B530C" w14:textId="77777777" w:rsidR="00D42BC8" w:rsidRPr="00603A0F" w:rsidRDefault="00D42BC8" w:rsidP="00D60AC3">
            <w:pPr>
              <w:pStyle w:val="TableParagraph"/>
              <w:rPr>
                <w:color w:val="000000" w:themeColor="text1"/>
                <w:sz w:val="24"/>
                <w:szCs w:val="24"/>
              </w:rPr>
            </w:pPr>
            <w:proofErr w:type="spellStart"/>
            <w:r w:rsidRPr="00603A0F">
              <w:rPr>
                <w:color w:val="000000" w:themeColor="text1"/>
                <w:sz w:val="24"/>
                <w:szCs w:val="24"/>
              </w:rPr>
              <w:t>Республиканский</w:t>
            </w:r>
            <w:proofErr w:type="spellEnd"/>
            <w:r w:rsidRPr="00603A0F">
              <w:rPr>
                <w:color w:val="000000" w:themeColor="text1"/>
                <w:sz w:val="24"/>
                <w:szCs w:val="24"/>
              </w:rPr>
              <w:t xml:space="preserve"> </w:t>
            </w:r>
            <w:proofErr w:type="spellStart"/>
            <w:r w:rsidRPr="00603A0F">
              <w:rPr>
                <w:color w:val="000000" w:themeColor="text1"/>
                <w:sz w:val="24"/>
                <w:szCs w:val="24"/>
              </w:rPr>
              <w:t>бюджет</w:t>
            </w:r>
            <w:proofErr w:type="spellEnd"/>
          </w:p>
        </w:tc>
        <w:tc>
          <w:tcPr>
            <w:tcW w:w="990" w:type="dxa"/>
          </w:tcPr>
          <w:p w14:paraId="367DE82C" w14:textId="77777777" w:rsidR="00D42BC8" w:rsidRPr="00603A0F" w:rsidRDefault="00D42BC8" w:rsidP="00D60AC3">
            <w:pPr>
              <w:pStyle w:val="TableParagraph"/>
              <w:jc w:val="center"/>
              <w:rPr>
                <w:color w:val="000000" w:themeColor="text1"/>
                <w:sz w:val="24"/>
                <w:szCs w:val="24"/>
              </w:rPr>
            </w:pPr>
          </w:p>
        </w:tc>
        <w:tc>
          <w:tcPr>
            <w:tcW w:w="1130" w:type="dxa"/>
          </w:tcPr>
          <w:p w14:paraId="1740C0B8" w14:textId="55BD8749"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551,0</w:t>
            </w:r>
          </w:p>
        </w:tc>
        <w:tc>
          <w:tcPr>
            <w:tcW w:w="1272" w:type="dxa"/>
          </w:tcPr>
          <w:p w14:paraId="2A2E196E" w14:textId="572F2962"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426,5</w:t>
            </w:r>
          </w:p>
        </w:tc>
        <w:tc>
          <w:tcPr>
            <w:tcW w:w="1272" w:type="dxa"/>
          </w:tcPr>
          <w:p w14:paraId="4592487C" w14:textId="259DC76C"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419,3</w:t>
            </w:r>
          </w:p>
        </w:tc>
        <w:tc>
          <w:tcPr>
            <w:tcW w:w="1130" w:type="dxa"/>
          </w:tcPr>
          <w:p w14:paraId="17F38761" w14:textId="77D5576A"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749D4EE7" w14:textId="39CB6854"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989" w:type="dxa"/>
          </w:tcPr>
          <w:p w14:paraId="51E8FCBC" w14:textId="0114E440"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7234AC35" w14:textId="4D4325D3"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412" w:type="dxa"/>
          </w:tcPr>
          <w:p w14:paraId="69BF6D61" w14:textId="57BF84F1"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1 396,8</w:t>
            </w:r>
          </w:p>
        </w:tc>
      </w:tr>
      <w:tr w:rsidR="00D42BC8" w:rsidRPr="00603A0F" w14:paraId="752BD3C4" w14:textId="77777777" w:rsidTr="00A859A0">
        <w:trPr>
          <w:trHeight w:val="20"/>
          <w:jc w:val="center"/>
        </w:trPr>
        <w:tc>
          <w:tcPr>
            <w:tcW w:w="5370" w:type="dxa"/>
          </w:tcPr>
          <w:p w14:paraId="374A0970" w14:textId="3A43C592" w:rsidR="00D42BC8" w:rsidRPr="00603A0F" w:rsidRDefault="00D42BC8" w:rsidP="00D60AC3">
            <w:pPr>
              <w:pStyle w:val="TableParagraph"/>
              <w:rPr>
                <w:iCs/>
                <w:color w:val="000000" w:themeColor="text1"/>
                <w:sz w:val="24"/>
                <w:szCs w:val="24"/>
                <w:lang w:val="ru-RU"/>
              </w:rPr>
            </w:pPr>
            <w:r w:rsidRPr="00603A0F">
              <w:rPr>
                <w:iCs/>
                <w:color w:val="000000" w:themeColor="text1"/>
                <w:sz w:val="24"/>
                <w:szCs w:val="24"/>
                <w:lang w:val="ru-RU"/>
              </w:rPr>
              <w:lastRenderedPageBreak/>
              <w:t>2. Обращение с отходами производства и потребления, в том числе с твердыми коммунальными отходами, в Республике Тыва</w:t>
            </w:r>
          </w:p>
        </w:tc>
        <w:tc>
          <w:tcPr>
            <w:tcW w:w="990" w:type="dxa"/>
          </w:tcPr>
          <w:p w14:paraId="2E58E97A" w14:textId="77777777" w:rsidR="00D42BC8" w:rsidRPr="00603A0F" w:rsidRDefault="00D42BC8" w:rsidP="00D60AC3">
            <w:pPr>
              <w:pStyle w:val="TableParagraph"/>
              <w:jc w:val="center"/>
              <w:rPr>
                <w:iCs/>
                <w:color w:val="000000" w:themeColor="text1"/>
                <w:sz w:val="24"/>
                <w:szCs w:val="24"/>
                <w:lang w:val="ru-RU"/>
              </w:rPr>
            </w:pPr>
          </w:p>
        </w:tc>
        <w:tc>
          <w:tcPr>
            <w:tcW w:w="1130" w:type="dxa"/>
          </w:tcPr>
          <w:p w14:paraId="2401B45B" w14:textId="0686D5CE" w:rsidR="00D42BC8" w:rsidRPr="00603A0F" w:rsidRDefault="00D42BC8" w:rsidP="00D60AC3">
            <w:pPr>
              <w:pStyle w:val="TableParagraph"/>
              <w:jc w:val="center"/>
              <w:rPr>
                <w:iCs/>
                <w:color w:val="000000" w:themeColor="text1"/>
                <w:sz w:val="24"/>
                <w:szCs w:val="24"/>
                <w:lang w:val="ru-RU"/>
              </w:rPr>
            </w:pPr>
            <w:r w:rsidRPr="00603A0F">
              <w:rPr>
                <w:color w:val="000000" w:themeColor="text1"/>
                <w:sz w:val="24"/>
                <w:szCs w:val="24"/>
                <w:lang w:val="ru-RU"/>
              </w:rPr>
              <w:t>36 300,0</w:t>
            </w:r>
          </w:p>
        </w:tc>
        <w:tc>
          <w:tcPr>
            <w:tcW w:w="1272" w:type="dxa"/>
          </w:tcPr>
          <w:p w14:paraId="7070C206" w14:textId="7901EDC9" w:rsidR="00D42BC8" w:rsidRPr="00603A0F" w:rsidRDefault="00D42BC8" w:rsidP="00D60AC3">
            <w:pPr>
              <w:pStyle w:val="TableParagraph"/>
              <w:jc w:val="center"/>
              <w:rPr>
                <w:iCs/>
                <w:color w:val="000000" w:themeColor="text1"/>
                <w:sz w:val="24"/>
                <w:szCs w:val="24"/>
                <w:lang w:val="ru-RU"/>
              </w:rPr>
            </w:pPr>
            <w:r w:rsidRPr="00603A0F">
              <w:rPr>
                <w:color w:val="000000" w:themeColor="text1"/>
                <w:sz w:val="24"/>
                <w:szCs w:val="24"/>
                <w:lang w:val="ru-RU"/>
              </w:rPr>
              <w:t>28 096,2</w:t>
            </w:r>
          </w:p>
        </w:tc>
        <w:tc>
          <w:tcPr>
            <w:tcW w:w="1272" w:type="dxa"/>
          </w:tcPr>
          <w:p w14:paraId="30D05E83" w14:textId="56D009BF" w:rsidR="00D42BC8" w:rsidRPr="00603A0F" w:rsidRDefault="00D42BC8" w:rsidP="00D60AC3">
            <w:pPr>
              <w:pStyle w:val="TableParagraph"/>
              <w:jc w:val="center"/>
              <w:rPr>
                <w:iCs/>
                <w:color w:val="000000" w:themeColor="text1"/>
                <w:sz w:val="24"/>
                <w:szCs w:val="24"/>
                <w:lang w:val="ru-RU"/>
              </w:rPr>
            </w:pPr>
            <w:r w:rsidRPr="00603A0F">
              <w:rPr>
                <w:color w:val="000000" w:themeColor="text1"/>
                <w:sz w:val="24"/>
                <w:szCs w:val="24"/>
                <w:lang w:val="ru-RU"/>
              </w:rPr>
              <w:t>27 624,4</w:t>
            </w:r>
          </w:p>
        </w:tc>
        <w:tc>
          <w:tcPr>
            <w:tcW w:w="1130" w:type="dxa"/>
          </w:tcPr>
          <w:p w14:paraId="44C684A8" w14:textId="3EF7208D" w:rsidR="00D42BC8" w:rsidRPr="00603A0F" w:rsidRDefault="00D42BC8" w:rsidP="00D60AC3">
            <w:pPr>
              <w:pStyle w:val="TableParagraph"/>
              <w:jc w:val="center"/>
              <w:rPr>
                <w:iCs/>
                <w:color w:val="000000" w:themeColor="text1"/>
                <w:sz w:val="24"/>
                <w:szCs w:val="24"/>
                <w:lang w:val="ru-RU"/>
              </w:rPr>
            </w:pPr>
            <w:r w:rsidRPr="00603A0F">
              <w:rPr>
                <w:color w:val="000000" w:themeColor="text1"/>
                <w:sz w:val="24"/>
                <w:szCs w:val="24"/>
              </w:rPr>
              <w:t>0,0</w:t>
            </w:r>
          </w:p>
        </w:tc>
        <w:tc>
          <w:tcPr>
            <w:tcW w:w="1130" w:type="dxa"/>
          </w:tcPr>
          <w:p w14:paraId="0EDBFC4C" w14:textId="5ED3A876" w:rsidR="00D42BC8" w:rsidRPr="00603A0F" w:rsidRDefault="00D42BC8" w:rsidP="00D60AC3">
            <w:pPr>
              <w:pStyle w:val="TableParagraph"/>
              <w:jc w:val="center"/>
              <w:rPr>
                <w:iCs/>
                <w:color w:val="000000" w:themeColor="text1"/>
                <w:sz w:val="24"/>
                <w:szCs w:val="24"/>
                <w:lang w:val="ru-RU"/>
              </w:rPr>
            </w:pPr>
            <w:r w:rsidRPr="00603A0F">
              <w:rPr>
                <w:color w:val="000000" w:themeColor="text1"/>
                <w:sz w:val="24"/>
                <w:szCs w:val="24"/>
              </w:rPr>
              <w:t>0,0</w:t>
            </w:r>
          </w:p>
        </w:tc>
        <w:tc>
          <w:tcPr>
            <w:tcW w:w="989" w:type="dxa"/>
          </w:tcPr>
          <w:p w14:paraId="286AAC3A" w14:textId="22409F86" w:rsidR="00D42BC8" w:rsidRPr="00603A0F" w:rsidRDefault="00D42BC8" w:rsidP="00D60AC3">
            <w:pPr>
              <w:pStyle w:val="TableParagraph"/>
              <w:jc w:val="center"/>
              <w:rPr>
                <w:iCs/>
                <w:color w:val="000000" w:themeColor="text1"/>
                <w:sz w:val="24"/>
                <w:szCs w:val="24"/>
                <w:lang w:val="ru-RU"/>
              </w:rPr>
            </w:pPr>
            <w:r w:rsidRPr="00603A0F">
              <w:rPr>
                <w:color w:val="000000" w:themeColor="text1"/>
                <w:sz w:val="24"/>
                <w:szCs w:val="24"/>
              </w:rPr>
              <w:t>0,0</w:t>
            </w:r>
          </w:p>
        </w:tc>
        <w:tc>
          <w:tcPr>
            <w:tcW w:w="1130" w:type="dxa"/>
          </w:tcPr>
          <w:p w14:paraId="1F5E04E3" w14:textId="6A5441A0" w:rsidR="00D42BC8" w:rsidRPr="00603A0F" w:rsidRDefault="00D42BC8" w:rsidP="00D60AC3">
            <w:pPr>
              <w:pStyle w:val="TableParagraph"/>
              <w:jc w:val="center"/>
              <w:rPr>
                <w:iCs/>
                <w:color w:val="000000" w:themeColor="text1"/>
                <w:sz w:val="24"/>
                <w:szCs w:val="24"/>
                <w:lang w:val="ru-RU"/>
              </w:rPr>
            </w:pPr>
            <w:r w:rsidRPr="00603A0F">
              <w:rPr>
                <w:color w:val="000000" w:themeColor="text1"/>
                <w:sz w:val="24"/>
                <w:szCs w:val="24"/>
              </w:rPr>
              <w:t>0,0</w:t>
            </w:r>
          </w:p>
        </w:tc>
        <w:tc>
          <w:tcPr>
            <w:tcW w:w="1412" w:type="dxa"/>
          </w:tcPr>
          <w:p w14:paraId="74EE4DCE" w14:textId="6DA89672" w:rsidR="00D42BC8" w:rsidRPr="00603A0F" w:rsidRDefault="00D42BC8" w:rsidP="00D60AC3">
            <w:pPr>
              <w:pStyle w:val="TableParagraph"/>
              <w:jc w:val="center"/>
              <w:rPr>
                <w:iCs/>
                <w:color w:val="000000" w:themeColor="text1"/>
                <w:sz w:val="24"/>
                <w:szCs w:val="24"/>
                <w:lang w:val="ru-RU"/>
              </w:rPr>
            </w:pPr>
            <w:r w:rsidRPr="00603A0F">
              <w:rPr>
                <w:color w:val="000000" w:themeColor="text1"/>
                <w:sz w:val="24"/>
                <w:szCs w:val="24"/>
                <w:lang w:val="ru-RU"/>
              </w:rPr>
              <w:t>92 020,6</w:t>
            </w:r>
          </w:p>
        </w:tc>
      </w:tr>
      <w:tr w:rsidR="00D42BC8" w:rsidRPr="00603A0F" w14:paraId="6A3A4E46" w14:textId="77777777" w:rsidTr="00A859A0">
        <w:trPr>
          <w:trHeight w:val="20"/>
          <w:jc w:val="center"/>
        </w:trPr>
        <w:tc>
          <w:tcPr>
            <w:tcW w:w="5370" w:type="dxa"/>
          </w:tcPr>
          <w:p w14:paraId="2D67F0D4" w14:textId="77777777"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Межбюджетные трансферты из федерального бюджета</w:t>
            </w:r>
          </w:p>
        </w:tc>
        <w:tc>
          <w:tcPr>
            <w:tcW w:w="990" w:type="dxa"/>
          </w:tcPr>
          <w:p w14:paraId="078EBAC7"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09A01BE5" w14:textId="1B7AEFBA"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1272" w:type="dxa"/>
          </w:tcPr>
          <w:p w14:paraId="5E5ACB20" w14:textId="55B165A2"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1272" w:type="dxa"/>
          </w:tcPr>
          <w:p w14:paraId="5C2F6789" w14:textId="01671858"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1130" w:type="dxa"/>
          </w:tcPr>
          <w:p w14:paraId="21A3D59A" w14:textId="447CA48B"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1130" w:type="dxa"/>
          </w:tcPr>
          <w:p w14:paraId="25463ED4" w14:textId="0F32C412"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989" w:type="dxa"/>
          </w:tcPr>
          <w:p w14:paraId="12E5023E" w14:textId="0FBB5468"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1130" w:type="dxa"/>
          </w:tcPr>
          <w:p w14:paraId="7693B2FA" w14:textId="2191FCAB"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1412" w:type="dxa"/>
          </w:tcPr>
          <w:p w14:paraId="1B461257" w14:textId="63958B7D"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r>
      <w:tr w:rsidR="00D42BC8" w:rsidRPr="00603A0F" w14:paraId="266CD6D8" w14:textId="77777777" w:rsidTr="00A859A0">
        <w:trPr>
          <w:trHeight w:val="20"/>
          <w:jc w:val="center"/>
        </w:trPr>
        <w:tc>
          <w:tcPr>
            <w:tcW w:w="5370" w:type="dxa"/>
          </w:tcPr>
          <w:p w14:paraId="59D9B5E2" w14:textId="77777777" w:rsidR="00D42BC8" w:rsidRPr="00603A0F" w:rsidRDefault="00D42BC8" w:rsidP="00D60AC3">
            <w:pPr>
              <w:pStyle w:val="TableParagraph"/>
              <w:rPr>
                <w:color w:val="000000" w:themeColor="text1"/>
                <w:sz w:val="24"/>
                <w:szCs w:val="24"/>
              </w:rPr>
            </w:pPr>
            <w:proofErr w:type="spellStart"/>
            <w:r w:rsidRPr="00603A0F">
              <w:rPr>
                <w:color w:val="000000" w:themeColor="text1"/>
                <w:sz w:val="24"/>
                <w:szCs w:val="24"/>
              </w:rPr>
              <w:t>Республиканский</w:t>
            </w:r>
            <w:proofErr w:type="spellEnd"/>
            <w:r w:rsidRPr="00603A0F">
              <w:rPr>
                <w:color w:val="000000" w:themeColor="text1"/>
                <w:sz w:val="24"/>
                <w:szCs w:val="24"/>
              </w:rPr>
              <w:t xml:space="preserve"> </w:t>
            </w:r>
            <w:proofErr w:type="spellStart"/>
            <w:r w:rsidRPr="00603A0F">
              <w:rPr>
                <w:color w:val="000000" w:themeColor="text1"/>
                <w:sz w:val="24"/>
                <w:szCs w:val="24"/>
              </w:rPr>
              <w:t>бюджет</w:t>
            </w:r>
            <w:proofErr w:type="spellEnd"/>
          </w:p>
        </w:tc>
        <w:tc>
          <w:tcPr>
            <w:tcW w:w="990" w:type="dxa"/>
          </w:tcPr>
          <w:p w14:paraId="102392DE" w14:textId="77777777" w:rsidR="00D42BC8" w:rsidRPr="00603A0F" w:rsidRDefault="00D42BC8" w:rsidP="00D60AC3">
            <w:pPr>
              <w:pStyle w:val="TableParagraph"/>
              <w:jc w:val="center"/>
              <w:rPr>
                <w:color w:val="000000" w:themeColor="text1"/>
                <w:sz w:val="24"/>
                <w:szCs w:val="24"/>
              </w:rPr>
            </w:pPr>
          </w:p>
        </w:tc>
        <w:tc>
          <w:tcPr>
            <w:tcW w:w="1130" w:type="dxa"/>
          </w:tcPr>
          <w:p w14:paraId="3FC61A7A" w14:textId="3CBC5E42"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36 300,0</w:t>
            </w:r>
          </w:p>
        </w:tc>
        <w:tc>
          <w:tcPr>
            <w:tcW w:w="1272" w:type="dxa"/>
          </w:tcPr>
          <w:p w14:paraId="2DF28D44" w14:textId="37388A0B"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28 096,2</w:t>
            </w:r>
          </w:p>
        </w:tc>
        <w:tc>
          <w:tcPr>
            <w:tcW w:w="1272" w:type="dxa"/>
          </w:tcPr>
          <w:p w14:paraId="4D224677" w14:textId="26F010A3"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27 624,4</w:t>
            </w:r>
          </w:p>
        </w:tc>
        <w:tc>
          <w:tcPr>
            <w:tcW w:w="1130" w:type="dxa"/>
          </w:tcPr>
          <w:p w14:paraId="36F61820" w14:textId="3DC3CD85"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1A0855C0" w14:textId="507ED2B5"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989" w:type="dxa"/>
          </w:tcPr>
          <w:p w14:paraId="4CCE5D39" w14:textId="6B0AE694"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23DB2F92" w14:textId="5CB9DC3E"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412" w:type="dxa"/>
          </w:tcPr>
          <w:p w14:paraId="2ABCC20B" w14:textId="660563E0"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92 020,6</w:t>
            </w:r>
          </w:p>
        </w:tc>
      </w:tr>
      <w:tr w:rsidR="00D42BC8" w:rsidRPr="00603A0F" w14:paraId="2F2A9D07" w14:textId="77777777" w:rsidTr="00A859A0">
        <w:trPr>
          <w:trHeight w:val="20"/>
          <w:jc w:val="center"/>
        </w:trPr>
        <w:tc>
          <w:tcPr>
            <w:tcW w:w="5370" w:type="dxa"/>
          </w:tcPr>
          <w:p w14:paraId="387AF4CF" w14:textId="77777777"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Разработка проектно-сметной документации комплексов по утилизации, сортировке и обработке отходов</w:t>
            </w:r>
          </w:p>
        </w:tc>
        <w:tc>
          <w:tcPr>
            <w:tcW w:w="990" w:type="dxa"/>
          </w:tcPr>
          <w:p w14:paraId="600E88F5"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28A8FE17" w14:textId="5FC69DE8"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1272" w:type="dxa"/>
          </w:tcPr>
          <w:p w14:paraId="76287F16" w14:textId="3E4AE69A"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1272" w:type="dxa"/>
          </w:tcPr>
          <w:p w14:paraId="0AA05AD1" w14:textId="59447EB2"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1130" w:type="dxa"/>
          </w:tcPr>
          <w:p w14:paraId="44C8C616" w14:textId="73340E48"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1130" w:type="dxa"/>
          </w:tcPr>
          <w:p w14:paraId="656422BD" w14:textId="7E307C88"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989" w:type="dxa"/>
          </w:tcPr>
          <w:p w14:paraId="4D95AA50" w14:textId="52BCFBD6"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1130" w:type="dxa"/>
          </w:tcPr>
          <w:p w14:paraId="01B3B05C" w14:textId="04E12113"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1412" w:type="dxa"/>
          </w:tcPr>
          <w:p w14:paraId="65815F1C" w14:textId="694C9855"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r>
      <w:tr w:rsidR="00D42BC8" w:rsidRPr="00603A0F" w14:paraId="4AD16B13" w14:textId="77777777" w:rsidTr="00A859A0">
        <w:trPr>
          <w:trHeight w:val="20"/>
          <w:jc w:val="center"/>
        </w:trPr>
        <w:tc>
          <w:tcPr>
            <w:tcW w:w="5370" w:type="dxa"/>
          </w:tcPr>
          <w:p w14:paraId="10D6D695" w14:textId="77777777"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Межбюджетные трансферты из федерального бюджета</w:t>
            </w:r>
          </w:p>
        </w:tc>
        <w:tc>
          <w:tcPr>
            <w:tcW w:w="990" w:type="dxa"/>
          </w:tcPr>
          <w:p w14:paraId="1CF2DF15"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2C64F103" w14:textId="07CE1DDB"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272" w:type="dxa"/>
          </w:tcPr>
          <w:p w14:paraId="377EC566" w14:textId="1A33A901"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272" w:type="dxa"/>
          </w:tcPr>
          <w:p w14:paraId="1567B492" w14:textId="03F29716"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468708B3" w14:textId="4DD647D8"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456595B1" w14:textId="4F4A7FC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989" w:type="dxa"/>
          </w:tcPr>
          <w:p w14:paraId="652C78E5" w14:textId="6637759A"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7626E1F9" w14:textId="6A49C1A5"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412" w:type="dxa"/>
          </w:tcPr>
          <w:p w14:paraId="4CB8062B" w14:textId="65B6651A"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r>
      <w:tr w:rsidR="00D42BC8" w:rsidRPr="00603A0F" w14:paraId="1BB8569A" w14:textId="77777777" w:rsidTr="00A859A0">
        <w:trPr>
          <w:trHeight w:val="20"/>
          <w:jc w:val="center"/>
        </w:trPr>
        <w:tc>
          <w:tcPr>
            <w:tcW w:w="5370" w:type="dxa"/>
          </w:tcPr>
          <w:p w14:paraId="5F058E5E" w14:textId="77777777" w:rsidR="00D42BC8" w:rsidRPr="00603A0F" w:rsidRDefault="00D42BC8" w:rsidP="00D60AC3">
            <w:pPr>
              <w:pStyle w:val="TableParagraph"/>
              <w:rPr>
                <w:color w:val="000000" w:themeColor="text1"/>
                <w:sz w:val="24"/>
                <w:szCs w:val="24"/>
              </w:rPr>
            </w:pPr>
            <w:proofErr w:type="spellStart"/>
            <w:r w:rsidRPr="00603A0F">
              <w:rPr>
                <w:color w:val="000000" w:themeColor="text1"/>
                <w:sz w:val="24"/>
                <w:szCs w:val="24"/>
              </w:rPr>
              <w:t>Республиканский</w:t>
            </w:r>
            <w:proofErr w:type="spellEnd"/>
            <w:r w:rsidRPr="00603A0F">
              <w:rPr>
                <w:color w:val="000000" w:themeColor="text1"/>
                <w:sz w:val="24"/>
                <w:szCs w:val="24"/>
              </w:rPr>
              <w:t xml:space="preserve"> </w:t>
            </w:r>
            <w:proofErr w:type="spellStart"/>
            <w:r w:rsidRPr="00603A0F">
              <w:rPr>
                <w:color w:val="000000" w:themeColor="text1"/>
                <w:sz w:val="24"/>
                <w:szCs w:val="24"/>
              </w:rPr>
              <w:t>бюджет</w:t>
            </w:r>
            <w:proofErr w:type="spellEnd"/>
          </w:p>
        </w:tc>
        <w:tc>
          <w:tcPr>
            <w:tcW w:w="990" w:type="dxa"/>
          </w:tcPr>
          <w:p w14:paraId="73339D83" w14:textId="77777777" w:rsidR="00D42BC8" w:rsidRPr="00603A0F" w:rsidRDefault="00D42BC8" w:rsidP="00D60AC3">
            <w:pPr>
              <w:pStyle w:val="TableParagraph"/>
              <w:jc w:val="center"/>
              <w:rPr>
                <w:color w:val="000000" w:themeColor="text1"/>
                <w:sz w:val="24"/>
                <w:szCs w:val="24"/>
              </w:rPr>
            </w:pPr>
          </w:p>
        </w:tc>
        <w:tc>
          <w:tcPr>
            <w:tcW w:w="1130" w:type="dxa"/>
          </w:tcPr>
          <w:p w14:paraId="1E2EA3FA" w14:textId="2BAD1FC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272" w:type="dxa"/>
          </w:tcPr>
          <w:p w14:paraId="7E556B2F" w14:textId="288A1FEE"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272" w:type="dxa"/>
          </w:tcPr>
          <w:p w14:paraId="2DFDE136" w14:textId="2B20C640"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7FB5A742" w14:textId="77C1336A"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76DE9C97" w14:textId="543DDBC9"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989" w:type="dxa"/>
          </w:tcPr>
          <w:p w14:paraId="552A3262" w14:textId="4B407BF5"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4EDBB83C" w14:textId="76EE01F0"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412" w:type="dxa"/>
          </w:tcPr>
          <w:p w14:paraId="5E37BF72" w14:textId="4FE268F0"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r>
      <w:tr w:rsidR="00D42BC8" w:rsidRPr="00603A0F" w14:paraId="7D3BD318" w14:textId="77777777" w:rsidTr="00A859A0">
        <w:trPr>
          <w:trHeight w:val="20"/>
          <w:jc w:val="center"/>
        </w:trPr>
        <w:tc>
          <w:tcPr>
            <w:tcW w:w="5370" w:type="dxa"/>
          </w:tcPr>
          <w:p w14:paraId="09DF11CA" w14:textId="77777777"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Приобретение оборудования по сбору ТКО (контейнеры, бункеры)</w:t>
            </w:r>
          </w:p>
        </w:tc>
        <w:tc>
          <w:tcPr>
            <w:tcW w:w="990" w:type="dxa"/>
          </w:tcPr>
          <w:p w14:paraId="4DBA1C91"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77E6CAA1" w14:textId="0A73BC73"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10 350,0</w:t>
            </w:r>
          </w:p>
        </w:tc>
        <w:tc>
          <w:tcPr>
            <w:tcW w:w="1272" w:type="dxa"/>
          </w:tcPr>
          <w:p w14:paraId="6BF8682A" w14:textId="4BFC1726"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8010,9</w:t>
            </w:r>
          </w:p>
        </w:tc>
        <w:tc>
          <w:tcPr>
            <w:tcW w:w="1272" w:type="dxa"/>
          </w:tcPr>
          <w:p w14:paraId="33C0FFD4" w14:textId="3CB271BD"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7876,4</w:t>
            </w:r>
          </w:p>
        </w:tc>
        <w:tc>
          <w:tcPr>
            <w:tcW w:w="1130" w:type="dxa"/>
          </w:tcPr>
          <w:p w14:paraId="0E234980" w14:textId="727674DD"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1130" w:type="dxa"/>
          </w:tcPr>
          <w:p w14:paraId="7AC77309" w14:textId="110D3B40"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989" w:type="dxa"/>
          </w:tcPr>
          <w:p w14:paraId="509521AC" w14:textId="4D6B4E3A"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1130" w:type="dxa"/>
          </w:tcPr>
          <w:p w14:paraId="043991A3" w14:textId="180B87FE"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1412" w:type="dxa"/>
          </w:tcPr>
          <w:p w14:paraId="2F94DF00" w14:textId="542B9D4B"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26 237,3</w:t>
            </w:r>
          </w:p>
        </w:tc>
      </w:tr>
      <w:tr w:rsidR="00D42BC8" w:rsidRPr="00603A0F" w14:paraId="6A3BBE28" w14:textId="77777777" w:rsidTr="00A859A0">
        <w:trPr>
          <w:trHeight w:val="20"/>
          <w:jc w:val="center"/>
        </w:trPr>
        <w:tc>
          <w:tcPr>
            <w:tcW w:w="5370" w:type="dxa"/>
          </w:tcPr>
          <w:p w14:paraId="7B1E4696" w14:textId="77777777"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Межбюджетные трансферты из федерального бюджета</w:t>
            </w:r>
          </w:p>
        </w:tc>
        <w:tc>
          <w:tcPr>
            <w:tcW w:w="990" w:type="dxa"/>
          </w:tcPr>
          <w:p w14:paraId="5386E6E5"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7954C983" w14:textId="0099E980"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272" w:type="dxa"/>
          </w:tcPr>
          <w:p w14:paraId="44C39D20" w14:textId="7885B96D"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272" w:type="dxa"/>
          </w:tcPr>
          <w:p w14:paraId="1F6FBC41" w14:textId="71263926"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1C95C51C" w14:textId="2D845A93"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38B77F31" w14:textId="6DCE2AA3"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989" w:type="dxa"/>
          </w:tcPr>
          <w:p w14:paraId="7297413B" w14:textId="57CB2286"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2FAE6ABF" w14:textId="2110DB43"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412" w:type="dxa"/>
          </w:tcPr>
          <w:p w14:paraId="5141F408" w14:textId="1641E3BE"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r>
      <w:tr w:rsidR="00D42BC8" w:rsidRPr="00603A0F" w14:paraId="7111B80E" w14:textId="77777777" w:rsidTr="00A859A0">
        <w:trPr>
          <w:trHeight w:val="20"/>
          <w:jc w:val="center"/>
        </w:trPr>
        <w:tc>
          <w:tcPr>
            <w:tcW w:w="5370" w:type="dxa"/>
          </w:tcPr>
          <w:p w14:paraId="10FAE9EA" w14:textId="77777777" w:rsidR="00D42BC8" w:rsidRPr="00603A0F" w:rsidRDefault="00D42BC8" w:rsidP="00D60AC3">
            <w:pPr>
              <w:pStyle w:val="TableParagraph"/>
              <w:rPr>
                <w:color w:val="000000" w:themeColor="text1"/>
                <w:sz w:val="24"/>
                <w:szCs w:val="24"/>
              </w:rPr>
            </w:pPr>
            <w:proofErr w:type="spellStart"/>
            <w:r w:rsidRPr="00603A0F">
              <w:rPr>
                <w:color w:val="000000" w:themeColor="text1"/>
                <w:sz w:val="24"/>
                <w:szCs w:val="24"/>
              </w:rPr>
              <w:t>Республиканский</w:t>
            </w:r>
            <w:proofErr w:type="spellEnd"/>
            <w:r w:rsidRPr="00603A0F">
              <w:rPr>
                <w:color w:val="000000" w:themeColor="text1"/>
                <w:sz w:val="24"/>
                <w:szCs w:val="24"/>
              </w:rPr>
              <w:t xml:space="preserve"> </w:t>
            </w:r>
            <w:proofErr w:type="spellStart"/>
            <w:r w:rsidRPr="00603A0F">
              <w:rPr>
                <w:color w:val="000000" w:themeColor="text1"/>
                <w:sz w:val="24"/>
                <w:szCs w:val="24"/>
              </w:rPr>
              <w:t>бюджет</w:t>
            </w:r>
            <w:proofErr w:type="spellEnd"/>
          </w:p>
        </w:tc>
        <w:tc>
          <w:tcPr>
            <w:tcW w:w="990" w:type="dxa"/>
          </w:tcPr>
          <w:p w14:paraId="04EC6045" w14:textId="77777777" w:rsidR="00D42BC8" w:rsidRPr="00603A0F" w:rsidRDefault="00D42BC8" w:rsidP="00D60AC3">
            <w:pPr>
              <w:pStyle w:val="TableParagraph"/>
              <w:jc w:val="center"/>
              <w:rPr>
                <w:color w:val="000000" w:themeColor="text1"/>
                <w:sz w:val="24"/>
                <w:szCs w:val="24"/>
              </w:rPr>
            </w:pPr>
          </w:p>
        </w:tc>
        <w:tc>
          <w:tcPr>
            <w:tcW w:w="1130" w:type="dxa"/>
          </w:tcPr>
          <w:p w14:paraId="7B35FB9F" w14:textId="71988F07"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10 350,0</w:t>
            </w:r>
          </w:p>
        </w:tc>
        <w:tc>
          <w:tcPr>
            <w:tcW w:w="1272" w:type="dxa"/>
          </w:tcPr>
          <w:p w14:paraId="61030AAE" w14:textId="046AA1F9"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8010,9</w:t>
            </w:r>
          </w:p>
        </w:tc>
        <w:tc>
          <w:tcPr>
            <w:tcW w:w="1272" w:type="dxa"/>
          </w:tcPr>
          <w:p w14:paraId="4CBDA23B" w14:textId="39183A59"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7876,4</w:t>
            </w:r>
          </w:p>
        </w:tc>
        <w:tc>
          <w:tcPr>
            <w:tcW w:w="1130" w:type="dxa"/>
          </w:tcPr>
          <w:p w14:paraId="2205964A" w14:textId="54D3350B"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4B635B17" w14:textId="28662D3F"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989" w:type="dxa"/>
          </w:tcPr>
          <w:p w14:paraId="3DAA62C3" w14:textId="76D0605E"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4C9BB1C6" w14:textId="3771C64F"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412" w:type="dxa"/>
          </w:tcPr>
          <w:p w14:paraId="0BFFD818" w14:textId="5CBF1CB2"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26 237,3</w:t>
            </w:r>
          </w:p>
        </w:tc>
      </w:tr>
      <w:tr w:rsidR="00D42BC8" w:rsidRPr="00603A0F" w14:paraId="1EE6CF42" w14:textId="77777777" w:rsidTr="00A859A0">
        <w:trPr>
          <w:trHeight w:val="20"/>
          <w:jc w:val="center"/>
        </w:trPr>
        <w:tc>
          <w:tcPr>
            <w:tcW w:w="5370" w:type="dxa"/>
          </w:tcPr>
          <w:p w14:paraId="4FCED8C9" w14:textId="77777777"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Ликвидация мест несанкционированного размещения отходов</w:t>
            </w:r>
          </w:p>
        </w:tc>
        <w:tc>
          <w:tcPr>
            <w:tcW w:w="990" w:type="dxa"/>
          </w:tcPr>
          <w:p w14:paraId="4D5F7FD8"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63B85FBA" w14:textId="39C2BA0E"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25 950,0</w:t>
            </w:r>
          </w:p>
        </w:tc>
        <w:tc>
          <w:tcPr>
            <w:tcW w:w="1272" w:type="dxa"/>
          </w:tcPr>
          <w:p w14:paraId="333D4FBE" w14:textId="6B0B6CC1"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20 085,3</w:t>
            </w:r>
          </w:p>
        </w:tc>
        <w:tc>
          <w:tcPr>
            <w:tcW w:w="1272" w:type="dxa"/>
          </w:tcPr>
          <w:p w14:paraId="5228F873" w14:textId="0365AE2C"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19 748,0</w:t>
            </w:r>
          </w:p>
        </w:tc>
        <w:tc>
          <w:tcPr>
            <w:tcW w:w="1130" w:type="dxa"/>
          </w:tcPr>
          <w:p w14:paraId="08D0381C" w14:textId="51E53B9C"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1130" w:type="dxa"/>
          </w:tcPr>
          <w:p w14:paraId="370545F7" w14:textId="36380546"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989" w:type="dxa"/>
          </w:tcPr>
          <w:p w14:paraId="6059EC9F" w14:textId="075CBD35"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1130" w:type="dxa"/>
          </w:tcPr>
          <w:p w14:paraId="74D76C12" w14:textId="36AE65C4"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1412" w:type="dxa"/>
          </w:tcPr>
          <w:p w14:paraId="0759E65A" w14:textId="296CE8BE"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lang w:val="ru-RU"/>
              </w:rPr>
              <w:t>65 783,3</w:t>
            </w:r>
          </w:p>
        </w:tc>
      </w:tr>
      <w:tr w:rsidR="00D42BC8" w:rsidRPr="00603A0F" w14:paraId="21837880" w14:textId="77777777" w:rsidTr="00A859A0">
        <w:trPr>
          <w:trHeight w:val="20"/>
          <w:jc w:val="center"/>
        </w:trPr>
        <w:tc>
          <w:tcPr>
            <w:tcW w:w="5370" w:type="dxa"/>
          </w:tcPr>
          <w:p w14:paraId="17A9D22C" w14:textId="77777777"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Межбюджетные трансферты из федерального бюджета</w:t>
            </w:r>
          </w:p>
        </w:tc>
        <w:tc>
          <w:tcPr>
            <w:tcW w:w="990" w:type="dxa"/>
          </w:tcPr>
          <w:p w14:paraId="68F0A87D"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737CC0B0" w14:textId="44429891"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272" w:type="dxa"/>
          </w:tcPr>
          <w:p w14:paraId="13F914C1" w14:textId="22FE4C2F"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272" w:type="dxa"/>
          </w:tcPr>
          <w:p w14:paraId="559DEA7B" w14:textId="49BFFEEE"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26395DA2" w14:textId="64DA8A7F"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01C9C761" w14:textId="0F79AFA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989" w:type="dxa"/>
          </w:tcPr>
          <w:p w14:paraId="34F27834" w14:textId="436E1B36"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54FA43ED" w14:textId="481D1C62"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412" w:type="dxa"/>
          </w:tcPr>
          <w:p w14:paraId="200CAE32" w14:textId="28B74D51"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r>
      <w:tr w:rsidR="00D42BC8" w:rsidRPr="00603A0F" w14:paraId="6BC0C2A4" w14:textId="77777777" w:rsidTr="00A859A0">
        <w:trPr>
          <w:trHeight w:val="20"/>
          <w:jc w:val="center"/>
        </w:trPr>
        <w:tc>
          <w:tcPr>
            <w:tcW w:w="5370" w:type="dxa"/>
          </w:tcPr>
          <w:p w14:paraId="4BB29327" w14:textId="77777777" w:rsidR="00D42BC8" w:rsidRPr="00603A0F" w:rsidRDefault="00D42BC8" w:rsidP="00D60AC3">
            <w:pPr>
              <w:pStyle w:val="TableParagraph"/>
              <w:rPr>
                <w:color w:val="000000" w:themeColor="text1"/>
                <w:sz w:val="24"/>
                <w:szCs w:val="24"/>
              </w:rPr>
            </w:pPr>
            <w:proofErr w:type="spellStart"/>
            <w:r w:rsidRPr="00603A0F">
              <w:rPr>
                <w:color w:val="000000" w:themeColor="text1"/>
                <w:sz w:val="24"/>
                <w:szCs w:val="24"/>
              </w:rPr>
              <w:t>Республиканский</w:t>
            </w:r>
            <w:proofErr w:type="spellEnd"/>
            <w:r w:rsidRPr="00603A0F">
              <w:rPr>
                <w:color w:val="000000" w:themeColor="text1"/>
                <w:sz w:val="24"/>
                <w:szCs w:val="24"/>
              </w:rPr>
              <w:t xml:space="preserve"> </w:t>
            </w:r>
            <w:proofErr w:type="spellStart"/>
            <w:r w:rsidRPr="00603A0F">
              <w:rPr>
                <w:color w:val="000000" w:themeColor="text1"/>
                <w:sz w:val="24"/>
                <w:szCs w:val="24"/>
              </w:rPr>
              <w:t>бюджет</w:t>
            </w:r>
            <w:proofErr w:type="spellEnd"/>
          </w:p>
        </w:tc>
        <w:tc>
          <w:tcPr>
            <w:tcW w:w="990" w:type="dxa"/>
          </w:tcPr>
          <w:p w14:paraId="1CC4120B" w14:textId="77777777" w:rsidR="00D42BC8" w:rsidRPr="00603A0F" w:rsidRDefault="00D42BC8" w:rsidP="00D60AC3">
            <w:pPr>
              <w:pStyle w:val="TableParagraph"/>
              <w:jc w:val="center"/>
              <w:rPr>
                <w:color w:val="000000" w:themeColor="text1"/>
                <w:sz w:val="24"/>
                <w:szCs w:val="24"/>
              </w:rPr>
            </w:pPr>
          </w:p>
        </w:tc>
        <w:tc>
          <w:tcPr>
            <w:tcW w:w="1130" w:type="dxa"/>
          </w:tcPr>
          <w:p w14:paraId="28F4DF6D" w14:textId="4F45C0A3"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25 950,0</w:t>
            </w:r>
          </w:p>
        </w:tc>
        <w:tc>
          <w:tcPr>
            <w:tcW w:w="1272" w:type="dxa"/>
          </w:tcPr>
          <w:p w14:paraId="552C319D" w14:textId="7DF4E6C1"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20 085,3</w:t>
            </w:r>
          </w:p>
        </w:tc>
        <w:tc>
          <w:tcPr>
            <w:tcW w:w="1272" w:type="dxa"/>
          </w:tcPr>
          <w:p w14:paraId="1B7825C9" w14:textId="7CBAA677"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19 748,0</w:t>
            </w:r>
          </w:p>
        </w:tc>
        <w:tc>
          <w:tcPr>
            <w:tcW w:w="1130" w:type="dxa"/>
          </w:tcPr>
          <w:p w14:paraId="6B4E4A03" w14:textId="1EFD8001"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357A458F" w14:textId="58854601"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989" w:type="dxa"/>
          </w:tcPr>
          <w:p w14:paraId="2ECB4B27" w14:textId="7B285DAE"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480EE697" w14:textId="28C81141"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412" w:type="dxa"/>
          </w:tcPr>
          <w:p w14:paraId="7EB11D5F" w14:textId="33B31B15" w:rsidR="00D42BC8" w:rsidRPr="00603A0F" w:rsidRDefault="00D42BC8" w:rsidP="00D60AC3">
            <w:pPr>
              <w:pStyle w:val="TableParagraph"/>
              <w:jc w:val="center"/>
              <w:rPr>
                <w:color w:val="000000" w:themeColor="text1"/>
                <w:sz w:val="24"/>
                <w:szCs w:val="24"/>
              </w:rPr>
            </w:pPr>
            <w:r w:rsidRPr="00603A0F">
              <w:rPr>
                <w:color w:val="000000" w:themeColor="text1"/>
                <w:sz w:val="24"/>
                <w:szCs w:val="24"/>
                <w:lang w:val="ru-RU"/>
              </w:rPr>
              <w:t>65 783,3</w:t>
            </w:r>
          </w:p>
        </w:tc>
      </w:tr>
      <w:tr w:rsidR="00D42BC8" w:rsidRPr="00603A0F" w14:paraId="2D754D1E" w14:textId="77777777" w:rsidTr="00A859A0">
        <w:trPr>
          <w:trHeight w:val="20"/>
          <w:jc w:val="center"/>
        </w:trPr>
        <w:tc>
          <w:tcPr>
            <w:tcW w:w="5370" w:type="dxa"/>
          </w:tcPr>
          <w:p w14:paraId="4A8EA2E3" w14:textId="77777777"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Создание объектов, на которых осуществляется обработка, утилизация и захоронение твердых коммунальных отходов, расположенных на территории Республики Тыва</w:t>
            </w:r>
          </w:p>
        </w:tc>
        <w:tc>
          <w:tcPr>
            <w:tcW w:w="990" w:type="dxa"/>
          </w:tcPr>
          <w:p w14:paraId="5D0BBBF9"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263733AC" w14:textId="42C9D624"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1272" w:type="dxa"/>
          </w:tcPr>
          <w:p w14:paraId="2EC61CC3" w14:textId="40A8F56D"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1272" w:type="dxa"/>
          </w:tcPr>
          <w:p w14:paraId="014A1F10" w14:textId="3B7A6828"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1130" w:type="dxa"/>
          </w:tcPr>
          <w:p w14:paraId="13966176" w14:textId="26E83D7A"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1130" w:type="dxa"/>
          </w:tcPr>
          <w:p w14:paraId="0B25ABA3" w14:textId="3D04723F"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989" w:type="dxa"/>
          </w:tcPr>
          <w:p w14:paraId="3F363AEF" w14:textId="1C6E909E"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1130" w:type="dxa"/>
          </w:tcPr>
          <w:p w14:paraId="1E7FB330" w14:textId="27853828"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c>
          <w:tcPr>
            <w:tcW w:w="1412" w:type="dxa"/>
          </w:tcPr>
          <w:p w14:paraId="2409F7D4" w14:textId="68B18C08" w:rsidR="00D42BC8" w:rsidRPr="00603A0F" w:rsidRDefault="00D42BC8" w:rsidP="00D60AC3">
            <w:pPr>
              <w:pStyle w:val="TableParagraph"/>
              <w:jc w:val="center"/>
              <w:rPr>
                <w:color w:val="000000" w:themeColor="text1"/>
                <w:sz w:val="24"/>
                <w:szCs w:val="24"/>
                <w:lang w:val="ru-RU"/>
              </w:rPr>
            </w:pPr>
            <w:r w:rsidRPr="00603A0F">
              <w:rPr>
                <w:color w:val="000000" w:themeColor="text1"/>
                <w:sz w:val="24"/>
                <w:szCs w:val="24"/>
              </w:rPr>
              <w:t>0,0</w:t>
            </w:r>
          </w:p>
        </w:tc>
      </w:tr>
      <w:tr w:rsidR="00D42BC8" w:rsidRPr="00603A0F" w14:paraId="7780EB5C" w14:textId="77777777" w:rsidTr="00A859A0">
        <w:trPr>
          <w:trHeight w:val="20"/>
          <w:jc w:val="center"/>
        </w:trPr>
        <w:tc>
          <w:tcPr>
            <w:tcW w:w="5370" w:type="dxa"/>
          </w:tcPr>
          <w:p w14:paraId="081C4E38" w14:textId="77777777" w:rsidR="00D42BC8" w:rsidRPr="00603A0F" w:rsidRDefault="00D42BC8" w:rsidP="00D60AC3">
            <w:pPr>
              <w:pStyle w:val="TableParagraph"/>
              <w:rPr>
                <w:color w:val="000000" w:themeColor="text1"/>
                <w:sz w:val="24"/>
                <w:szCs w:val="24"/>
                <w:lang w:val="ru-RU"/>
              </w:rPr>
            </w:pPr>
            <w:r w:rsidRPr="00603A0F">
              <w:rPr>
                <w:color w:val="000000" w:themeColor="text1"/>
                <w:sz w:val="24"/>
                <w:szCs w:val="24"/>
                <w:lang w:val="ru-RU"/>
              </w:rPr>
              <w:t>Межбюджетные трансферты из федерального бюджета</w:t>
            </w:r>
          </w:p>
        </w:tc>
        <w:tc>
          <w:tcPr>
            <w:tcW w:w="990" w:type="dxa"/>
          </w:tcPr>
          <w:p w14:paraId="40F17769" w14:textId="77777777" w:rsidR="00D42BC8" w:rsidRPr="00603A0F" w:rsidRDefault="00D42BC8" w:rsidP="00D60AC3">
            <w:pPr>
              <w:pStyle w:val="TableParagraph"/>
              <w:jc w:val="center"/>
              <w:rPr>
                <w:color w:val="000000" w:themeColor="text1"/>
                <w:sz w:val="24"/>
                <w:szCs w:val="24"/>
                <w:lang w:val="ru-RU"/>
              </w:rPr>
            </w:pPr>
          </w:p>
        </w:tc>
        <w:tc>
          <w:tcPr>
            <w:tcW w:w="1130" w:type="dxa"/>
          </w:tcPr>
          <w:p w14:paraId="0A7ED269" w14:textId="44BAA6B0"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272" w:type="dxa"/>
          </w:tcPr>
          <w:p w14:paraId="3E5AC2C3" w14:textId="13584B99"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272" w:type="dxa"/>
          </w:tcPr>
          <w:p w14:paraId="3AEE8AA8" w14:textId="6501640A"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6C4A245F" w14:textId="14C743FF"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73624C71" w14:textId="7D195571"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989" w:type="dxa"/>
          </w:tcPr>
          <w:p w14:paraId="1D1B75AD" w14:textId="419BE959"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417E339B" w14:textId="621D95EC"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412" w:type="dxa"/>
          </w:tcPr>
          <w:p w14:paraId="218E9F45" w14:textId="443891BE"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r>
      <w:tr w:rsidR="00D42BC8" w:rsidRPr="00603A0F" w14:paraId="749F15B6" w14:textId="77777777" w:rsidTr="00A859A0">
        <w:trPr>
          <w:trHeight w:val="20"/>
          <w:jc w:val="center"/>
        </w:trPr>
        <w:tc>
          <w:tcPr>
            <w:tcW w:w="5370" w:type="dxa"/>
          </w:tcPr>
          <w:p w14:paraId="27D22BB3" w14:textId="77777777" w:rsidR="00D42BC8" w:rsidRPr="00603A0F" w:rsidRDefault="00D42BC8" w:rsidP="00D60AC3">
            <w:pPr>
              <w:pStyle w:val="TableParagraph"/>
              <w:rPr>
                <w:color w:val="000000" w:themeColor="text1"/>
                <w:sz w:val="24"/>
                <w:szCs w:val="24"/>
              </w:rPr>
            </w:pPr>
            <w:proofErr w:type="spellStart"/>
            <w:r w:rsidRPr="00603A0F">
              <w:rPr>
                <w:color w:val="000000" w:themeColor="text1"/>
                <w:sz w:val="24"/>
                <w:szCs w:val="24"/>
              </w:rPr>
              <w:t>Республиканский</w:t>
            </w:r>
            <w:proofErr w:type="spellEnd"/>
            <w:r w:rsidRPr="00603A0F">
              <w:rPr>
                <w:color w:val="000000" w:themeColor="text1"/>
                <w:sz w:val="24"/>
                <w:szCs w:val="24"/>
              </w:rPr>
              <w:t xml:space="preserve"> </w:t>
            </w:r>
            <w:proofErr w:type="spellStart"/>
            <w:r w:rsidRPr="00603A0F">
              <w:rPr>
                <w:color w:val="000000" w:themeColor="text1"/>
                <w:sz w:val="24"/>
                <w:szCs w:val="24"/>
              </w:rPr>
              <w:t>бюджет</w:t>
            </w:r>
            <w:proofErr w:type="spellEnd"/>
          </w:p>
        </w:tc>
        <w:tc>
          <w:tcPr>
            <w:tcW w:w="990" w:type="dxa"/>
          </w:tcPr>
          <w:p w14:paraId="44E32E7F" w14:textId="77777777" w:rsidR="00D42BC8" w:rsidRPr="00603A0F" w:rsidRDefault="00D42BC8" w:rsidP="00D60AC3">
            <w:pPr>
              <w:pStyle w:val="TableParagraph"/>
              <w:jc w:val="center"/>
              <w:rPr>
                <w:color w:val="000000" w:themeColor="text1"/>
                <w:sz w:val="24"/>
                <w:szCs w:val="24"/>
              </w:rPr>
            </w:pPr>
          </w:p>
        </w:tc>
        <w:tc>
          <w:tcPr>
            <w:tcW w:w="1130" w:type="dxa"/>
          </w:tcPr>
          <w:p w14:paraId="5A7B8804" w14:textId="68598AB2"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272" w:type="dxa"/>
          </w:tcPr>
          <w:p w14:paraId="501DDF0A" w14:textId="190529AE"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272" w:type="dxa"/>
          </w:tcPr>
          <w:p w14:paraId="25025774" w14:textId="0248A331"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65E1C84B" w14:textId="7864429B"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21CDC635" w14:textId="3C93F0B1"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989" w:type="dxa"/>
          </w:tcPr>
          <w:p w14:paraId="6E399460" w14:textId="4BC12F2F"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130" w:type="dxa"/>
          </w:tcPr>
          <w:p w14:paraId="31FE1EC3" w14:textId="30B25E11"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c>
          <w:tcPr>
            <w:tcW w:w="1412" w:type="dxa"/>
          </w:tcPr>
          <w:p w14:paraId="7CEEEA4A" w14:textId="1FC1FCB7" w:rsidR="00D42BC8" w:rsidRPr="00603A0F" w:rsidRDefault="00D42BC8" w:rsidP="00D60AC3">
            <w:pPr>
              <w:pStyle w:val="TableParagraph"/>
              <w:jc w:val="center"/>
              <w:rPr>
                <w:color w:val="000000" w:themeColor="text1"/>
                <w:sz w:val="24"/>
                <w:szCs w:val="24"/>
              </w:rPr>
            </w:pPr>
            <w:r w:rsidRPr="00603A0F">
              <w:rPr>
                <w:color w:val="000000" w:themeColor="text1"/>
                <w:sz w:val="24"/>
                <w:szCs w:val="24"/>
              </w:rPr>
              <w:t>0,0</w:t>
            </w:r>
          </w:p>
        </w:tc>
      </w:tr>
    </w:tbl>
    <w:p w14:paraId="7C8B3A85" w14:textId="77777777" w:rsidR="00A859A0" w:rsidRDefault="00A859A0" w:rsidP="00D60AC3">
      <w:pPr>
        <w:rPr>
          <w:rFonts w:ascii="Times New Roman" w:eastAsia="Times New Roman" w:hAnsi="Times New Roman" w:cs="Times New Roman"/>
          <w:color w:val="000000" w:themeColor="text1"/>
          <w:sz w:val="28"/>
          <w:szCs w:val="28"/>
        </w:rPr>
      </w:pPr>
      <w:r>
        <w:rPr>
          <w:b/>
          <w:bCs/>
          <w:color w:val="000000" w:themeColor="text1"/>
        </w:rPr>
        <w:br w:type="page"/>
      </w:r>
    </w:p>
    <w:p w14:paraId="7A54BEFB" w14:textId="3D2A9DF0" w:rsidR="005A0FFB" w:rsidRPr="00797A04" w:rsidRDefault="005A0FFB" w:rsidP="00D60AC3">
      <w:pPr>
        <w:pStyle w:val="1"/>
        <w:spacing w:before="0" w:line="240" w:lineRule="auto"/>
        <w:ind w:left="10915" w:right="0"/>
        <w:rPr>
          <w:b w:val="0"/>
          <w:bCs w:val="0"/>
          <w:color w:val="000000" w:themeColor="text1"/>
        </w:rPr>
      </w:pPr>
      <w:r w:rsidRPr="00797A04">
        <w:rPr>
          <w:b w:val="0"/>
          <w:bCs w:val="0"/>
          <w:color w:val="000000" w:themeColor="text1"/>
        </w:rPr>
        <w:lastRenderedPageBreak/>
        <w:t xml:space="preserve">Приложение № </w:t>
      </w:r>
      <w:r w:rsidR="00D754CF" w:rsidRPr="00797A04">
        <w:rPr>
          <w:b w:val="0"/>
          <w:bCs w:val="0"/>
          <w:color w:val="000000" w:themeColor="text1"/>
        </w:rPr>
        <w:t>5</w:t>
      </w:r>
    </w:p>
    <w:p w14:paraId="7D8C9860" w14:textId="77777777" w:rsidR="00BF3859" w:rsidRPr="00797A04" w:rsidRDefault="002856B4" w:rsidP="00D60AC3">
      <w:pPr>
        <w:pStyle w:val="1"/>
        <w:spacing w:before="0" w:line="240" w:lineRule="auto"/>
        <w:ind w:left="10915" w:right="0"/>
        <w:rPr>
          <w:b w:val="0"/>
          <w:bCs w:val="0"/>
          <w:color w:val="000000" w:themeColor="text1"/>
        </w:rPr>
      </w:pPr>
      <w:r w:rsidRPr="00797A04">
        <w:rPr>
          <w:b w:val="0"/>
          <w:bCs w:val="0"/>
          <w:color w:val="000000" w:themeColor="text1"/>
        </w:rPr>
        <w:t>к г</w:t>
      </w:r>
      <w:r w:rsidR="005A0FFB" w:rsidRPr="00797A04">
        <w:rPr>
          <w:b w:val="0"/>
          <w:bCs w:val="0"/>
          <w:color w:val="000000" w:themeColor="text1"/>
        </w:rPr>
        <w:t xml:space="preserve">осударственной программе </w:t>
      </w:r>
    </w:p>
    <w:p w14:paraId="7A23C155" w14:textId="77777777" w:rsidR="00BF3859" w:rsidRPr="00797A04" w:rsidRDefault="002856B4" w:rsidP="00D60AC3">
      <w:pPr>
        <w:pStyle w:val="1"/>
        <w:spacing w:before="0" w:line="240" w:lineRule="auto"/>
        <w:ind w:left="10915" w:right="0"/>
        <w:rPr>
          <w:b w:val="0"/>
          <w:bCs w:val="0"/>
          <w:color w:val="000000" w:themeColor="text1"/>
          <w:spacing w:val="-5"/>
        </w:rPr>
      </w:pPr>
      <w:r w:rsidRPr="00797A04">
        <w:rPr>
          <w:b w:val="0"/>
          <w:bCs w:val="0"/>
          <w:color w:val="000000" w:themeColor="text1"/>
        </w:rPr>
        <w:t>Республики Тыва</w:t>
      </w:r>
      <w:r w:rsidR="00BF3859" w:rsidRPr="00797A04">
        <w:rPr>
          <w:b w:val="0"/>
          <w:bCs w:val="0"/>
          <w:color w:val="000000" w:themeColor="text1"/>
        </w:rPr>
        <w:t xml:space="preserve"> </w:t>
      </w:r>
      <w:r w:rsidR="00622A7D" w:rsidRPr="00797A04">
        <w:rPr>
          <w:b w:val="0"/>
          <w:bCs w:val="0"/>
          <w:color w:val="000000" w:themeColor="text1"/>
          <w:spacing w:val="-5"/>
        </w:rPr>
        <w:t>«</w:t>
      </w:r>
      <w:r w:rsidR="005A0FFB" w:rsidRPr="00797A04">
        <w:rPr>
          <w:b w:val="0"/>
          <w:bCs w:val="0"/>
          <w:color w:val="000000" w:themeColor="text1"/>
          <w:spacing w:val="-5"/>
        </w:rPr>
        <w:t xml:space="preserve">Воспроизводство и </w:t>
      </w:r>
    </w:p>
    <w:p w14:paraId="2A252E72" w14:textId="77777777" w:rsidR="00BF3859" w:rsidRPr="00797A04" w:rsidRDefault="005A0FFB" w:rsidP="00D60AC3">
      <w:pPr>
        <w:pStyle w:val="1"/>
        <w:spacing w:before="0" w:line="240" w:lineRule="auto"/>
        <w:ind w:left="10915" w:right="0"/>
        <w:rPr>
          <w:b w:val="0"/>
          <w:bCs w:val="0"/>
          <w:color w:val="000000" w:themeColor="text1"/>
          <w:spacing w:val="-5"/>
        </w:rPr>
      </w:pPr>
      <w:r w:rsidRPr="00797A04">
        <w:rPr>
          <w:b w:val="0"/>
          <w:bCs w:val="0"/>
          <w:color w:val="000000" w:themeColor="text1"/>
          <w:spacing w:val="-5"/>
        </w:rPr>
        <w:t>использование</w:t>
      </w:r>
      <w:r w:rsidR="00BF3859" w:rsidRPr="00797A04">
        <w:rPr>
          <w:b w:val="0"/>
          <w:bCs w:val="0"/>
          <w:color w:val="000000" w:themeColor="text1"/>
          <w:spacing w:val="-5"/>
        </w:rPr>
        <w:t xml:space="preserve"> </w:t>
      </w:r>
      <w:r w:rsidRPr="00797A04">
        <w:rPr>
          <w:b w:val="0"/>
          <w:bCs w:val="0"/>
          <w:color w:val="000000" w:themeColor="text1"/>
          <w:spacing w:val="-5"/>
        </w:rPr>
        <w:t xml:space="preserve">природных ресурсов </w:t>
      </w:r>
    </w:p>
    <w:p w14:paraId="5DCB7BBE" w14:textId="6F73949E" w:rsidR="005A0FFB" w:rsidRPr="00797A04" w:rsidRDefault="005A0FFB" w:rsidP="00D60AC3">
      <w:pPr>
        <w:pStyle w:val="1"/>
        <w:spacing w:before="0" w:line="240" w:lineRule="auto"/>
        <w:ind w:left="10915" w:right="0"/>
        <w:rPr>
          <w:b w:val="0"/>
          <w:bCs w:val="0"/>
          <w:color w:val="000000" w:themeColor="text1"/>
          <w:spacing w:val="-5"/>
        </w:rPr>
      </w:pPr>
      <w:r w:rsidRPr="00797A04">
        <w:rPr>
          <w:b w:val="0"/>
          <w:bCs w:val="0"/>
          <w:color w:val="000000" w:themeColor="text1"/>
          <w:spacing w:val="-5"/>
        </w:rPr>
        <w:t>Республики Тыва</w:t>
      </w:r>
      <w:r w:rsidR="00622A7D" w:rsidRPr="00797A04">
        <w:rPr>
          <w:b w:val="0"/>
          <w:bCs w:val="0"/>
          <w:color w:val="000000" w:themeColor="text1"/>
          <w:spacing w:val="-5"/>
        </w:rPr>
        <w:t>»</w:t>
      </w:r>
    </w:p>
    <w:p w14:paraId="60821B0E" w14:textId="77777777" w:rsidR="005A0FFB" w:rsidRPr="00797A04" w:rsidRDefault="005A0FFB" w:rsidP="00D60AC3">
      <w:pPr>
        <w:spacing w:after="0" w:line="240" w:lineRule="auto"/>
        <w:ind w:left="10915"/>
        <w:jc w:val="center"/>
        <w:rPr>
          <w:rFonts w:ascii="Times New Roman" w:hAnsi="Times New Roman" w:cs="Times New Roman"/>
          <w:color w:val="000000" w:themeColor="text1"/>
          <w:sz w:val="28"/>
          <w:szCs w:val="28"/>
        </w:rPr>
      </w:pPr>
    </w:p>
    <w:p w14:paraId="40195CFF" w14:textId="77777777" w:rsidR="00BF3859" w:rsidRPr="00797A04" w:rsidRDefault="00BF3859" w:rsidP="00D60AC3">
      <w:pPr>
        <w:spacing w:after="0" w:line="240" w:lineRule="auto"/>
        <w:ind w:left="10915"/>
        <w:jc w:val="center"/>
        <w:rPr>
          <w:rFonts w:ascii="Times New Roman" w:hAnsi="Times New Roman" w:cs="Times New Roman"/>
          <w:color w:val="000000" w:themeColor="text1"/>
          <w:sz w:val="28"/>
          <w:szCs w:val="28"/>
        </w:rPr>
      </w:pPr>
    </w:p>
    <w:p w14:paraId="1C6C73B3" w14:textId="7D88BBE4" w:rsidR="005A0FFB" w:rsidRPr="00A859A0" w:rsidRDefault="00A859A0" w:rsidP="00D60AC3">
      <w:pPr>
        <w:spacing w:after="0" w:line="240" w:lineRule="auto"/>
        <w:jc w:val="center"/>
        <w:rPr>
          <w:rFonts w:ascii="Times New Roman" w:hAnsi="Times New Roman" w:cs="Times New Roman"/>
          <w:color w:val="000000" w:themeColor="text1"/>
          <w:sz w:val="28"/>
          <w:szCs w:val="28"/>
        </w:rPr>
      </w:pPr>
      <w:r w:rsidRPr="00A859A0">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 xml:space="preserve"> </w:t>
      </w:r>
      <w:r w:rsidRPr="00A859A0">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 </w:t>
      </w:r>
      <w:r w:rsidRPr="00A859A0">
        <w:rPr>
          <w:rFonts w:ascii="Times New Roman" w:hAnsi="Times New Roman" w:cs="Times New Roman"/>
          <w:color w:val="000000" w:themeColor="text1"/>
          <w:sz w:val="28"/>
          <w:szCs w:val="28"/>
        </w:rPr>
        <w:t>Р</w:t>
      </w:r>
      <w:r>
        <w:rPr>
          <w:rFonts w:ascii="Times New Roman" w:hAnsi="Times New Roman" w:cs="Times New Roman"/>
          <w:color w:val="000000" w:themeColor="text1"/>
          <w:sz w:val="28"/>
          <w:szCs w:val="28"/>
        </w:rPr>
        <w:t xml:space="preserve"> </w:t>
      </w:r>
      <w:r w:rsidRPr="00A859A0">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 </w:t>
      </w:r>
      <w:r w:rsidRPr="00A859A0">
        <w:rPr>
          <w:rFonts w:ascii="Times New Roman" w:hAnsi="Times New Roman" w:cs="Times New Roman"/>
          <w:color w:val="000000" w:themeColor="text1"/>
          <w:sz w:val="28"/>
          <w:szCs w:val="28"/>
        </w:rPr>
        <w:t>Ч</w:t>
      </w:r>
      <w:r>
        <w:rPr>
          <w:rFonts w:ascii="Times New Roman" w:hAnsi="Times New Roman" w:cs="Times New Roman"/>
          <w:color w:val="000000" w:themeColor="text1"/>
          <w:sz w:val="28"/>
          <w:szCs w:val="28"/>
        </w:rPr>
        <w:t xml:space="preserve"> </w:t>
      </w:r>
      <w:r w:rsidRPr="00A859A0">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 xml:space="preserve"> </w:t>
      </w:r>
      <w:r w:rsidRPr="00A859A0">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 xml:space="preserve"> </w:t>
      </w:r>
      <w:r w:rsidRPr="00A859A0">
        <w:rPr>
          <w:rFonts w:ascii="Times New Roman" w:hAnsi="Times New Roman" w:cs="Times New Roman"/>
          <w:color w:val="000000" w:themeColor="text1"/>
          <w:sz w:val="28"/>
          <w:szCs w:val="28"/>
        </w:rPr>
        <w:t>Ь</w:t>
      </w:r>
    </w:p>
    <w:p w14:paraId="2811762F" w14:textId="77777777" w:rsidR="00BF3859" w:rsidRPr="00797A04" w:rsidRDefault="005A0FFB" w:rsidP="00D60AC3">
      <w:pPr>
        <w:pStyle w:val="ConsPlusNonformat"/>
        <w:jc w:val="center"/>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rPr>
        <w:t>объектов и прикладных научных исследований, и экспериментальных разработок,</w:t>
      </w:r>
    </w:p>
    <w:p w14:paraId="0347A8F4" w14:textId="77777777" w:rsidR="00BF3859" w:rsidRPr="00797A04" w:rsidRDefault="005A0FFB" w:rsidP="00D60AC3">
      <w:pPr>
        <w:pStyle w:val="ConsPlusNonformat"/>
        <w:jc w:val="center"/>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rPr>
        <w:t xml:space="preserve">выполняемых по договорам о проведении научно-исследовательских, </w:t>
      </w:r>
    </w:p>
    <w:p w14:paraId="2053D5D0" w14:textId="77777777" w:rsidR="00BF3859" w:rsidRPr="00797A04" w:rsidRDefault="005A0FFB" w:rsidP="00D60AC3">
      <w:pPr>
        <w:pStyle w:val="ConsPlusNonformat"/>
        <w:jc w:val="center"/>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rPr>
        <w:t xml:space="preserve">опытно-конструкторских и технологических работ </w:t>
      </w:r>
      <w:r w:rsidR="00821561" w:rsidRPr="00797A04">
        <w:rPr>
          <w:rFonts w:ascii="Times New Roman" w:hAnsi="Times New Roman" w:cs="Times New Roman"/>
          <w:color w:val="000000" w:themeColor="text1"/>
          <w:sz w:val="28"/>
          <w:szCs w:val="28"/>
        </w:rPr>
        <w:t xml:space="preserve">в рамках государственной программы </w:t>
      </w:r>
    </w:p>
    <w:p w14:paraId="3D89534E" w14:textId="4B3E5A43" w:rsidR="00821561" w:rsidRPr="00797A04" w:rsidRDefault="00622A7D" w:rsidP="00D60AC3">
      <w:pPr>
        <w:pStyle w:val="ConsPlusNonformat"/>
        <w:jc w:val="center"/>
        <w:rPr>
          <w:rFonts w:ascii="Times New Roman" w:hAnsi="Times New Roman" w:cs="Times New Roman"/>
          <w:b/>
          <w:bCs/>
          <w:color w:val="000000" w:themeColor="text1"/>
          <w:spacing w:val="-5"/>
          <w:sz w:val="28"/>
          <w:szCs w:val="28"/>
        </w:rPr>
      </w:pPr>
      <w:r w:rsidRPr="00797A04">
        <w:rPr>
          <w:rFonts w:ascii="Times New Roman" w:hAnsi="Times New Roman" w:cs="Times New Roman"/>
          <w:color w:val="000000" w:themeColor="text1"/>
          <w:spacing w:val="-5"/>
          <w:sz w:val="28"/>
          <w:szCs w:val="28"/>
        </w:rPr>
        <w:t>«</w:t>
      </w:r>
      <w:r w:rsidR="00821561" w:rsidRPr="00797A04">
        <w:rPr>
          <w:rFonts w:ascii="Times New Roman" w:hAnsi="Times New Roman" w:cs="Times New Roman"/>
          <w:color w:val="000000" w:themeColor="text1"/>
          <w:spacing w:val="-5"/>
          <w:sz w:val="28"/>
          <w:szCs w:val="28"/>
        </w:rPr>
        <w:t>Воспроизводство и использование природных ресурсов Республики Тыва</w:t>
      </w:r>
      <w:r w:rsidRPr="00797A04">
        <w:rPr>
          <w:rFonts w:ascii="Times New Roman" w:hAnsi="Times New Roman" w:cs="Times New Roman"/>
          <w:color w:val="000000" w:themeColor="text1"/>
          <w:spacing w:val="-5"/>
          <w:sz w:val="28"/>
          <w:szCs w:val="28"/>
        </w:rPr>
        <w:t>»</w:t>
      </w:r>
    </w:p>
    <w:p w14:paraId="079F4976" w14:textId="584DA915" w:rsidR="005A0FFB" w:rsidRPr="00797A04" w:rsidRDefault="005A0FFB" w:rsidP="00D60AC3">
      <w:pPr>
        <w:spacing w:after="0" w:line="240" w:lineRule="auto"/>
        <w:jc w:val="right"/>
        <w:rPr>
          <w:rFonts w:ascii="Times New Roman" w:hAnsi="Times New Roman" w:cs="Times New Roman"/>
          <w:color w:val="000000" w:themeColor="text1"/>
          <w:sz w:val="24"/>
          <w:szCs w:val="28"/>
        </w:rPr>
      </w:pPr>
    </w:p>
    <w:p w14:paraId="04D1E686" w14:textId="257F7B09" w:rsidR="005A0FFB" w:rsidRPr="00797A04" w:rsidRDefault="005A0FFB" w:rsidP="00D60AC3">
      <w:pPr>
        <w:spacing w:after="0" w:line="240" w:lineRule="auto"/>
        <w:jc w:val="right"/>
        <w:rPr>
          <w:rFonts w:ascii="Times New Roman" w:hAnsi="Times New Roman" w:cs="Times New Roman"/>
          <w:color w:val="000000" w:themeColor="text1"/>
          <w:sz w:val="24"/>
          <w:szCs w:val="28"/>
        </w:rPr>
      </w:pPr>
      <w:r w:rsidRPr="00797A04">
        <w:rPr>
          <w:rFonts w:ascii="Times New Roman" w:hAnsi="Times New Roman" w:cs="Times New Roman"/>
          <w:color w:val="000000" w:themeColor="text1"/>
          <w:sz w:val="24"/>
          <w:szCs w:val="28"/>
        </w:rPr>
        <w:t>(тыс. рублей)</w:t>
      </w:r>
    </w:p>
    <w:tbl>
      <w:tblPr>
        <w:tblStyle w:val="a5"/>
        <w:tblW w:w="15876" w:type="dxa"/>
        <w:jc w:val="center"/>
        <w:tblLayout w:type="fixed"/>
        <w:tblCellMar>
          <w:left w:w="57" w:type="dxa"/>
          <w:right w:w="57" w:type="dxa"/>
        </w:tblCellMar>
        <w:tblLook w:val="04A0" w:firstRow="1" w:lastRow="0" w:firstColumn="1" w:lastColumn="0" w:noHBand="0" w:noVBand="1"/>
      </w:tblPr>
      <w:tblGrid>
        <w:gridCol w:w="5184"/>
        <w:gridCol w:w="1990"/>
        <w:gridCol w:w="1672"/>
        <w:gridCol w:w="5103"/>
        <w:gridCol w:w="992"/>
        <w:gridCol w:w="928"/>
        <w:gridCol w:w="7"/>
      </w:tblGrid>
      <w:tr w:rsidR="00762C60" w:rsidRPr="00A859A0" w14:paraId="1ADF62BC" w14:textId="77777777" w:rsidTr="00C514F2">
        <w:trPr>
          <w:trHeight w:val="20"/>
          <w:jc w:val="center"/>
        </w:trPr>
        <w:tc>
          <w:tcPr>
            <w:tcW w:w="5184" w:type="dxa"/>
            <w:vMerge w:val="restart"/>
          </w:tcPr>
          <w:p w14:paraId="77079960" w14:textId="77777777" w:rsidR="00412563" w:rsidRPr="00A859A0" w:rsidRDefault="00762C60" w:rsidP="00D60AC3">
            <w:pPr>
              <w:jc w:val="center"/>
              <w:rPr>
                <w:rFonts w:ascii="Times New Roman" w:hAnsi="Times New Roman" w:cs="Times New Roman"/>
                <w:color w:val="000000" w:themeColor="text1"/>
                <w:sz w:val="24"/>
                <w:szCs w:val="24"/>
                <w:lang w:val="ru-RU"/>
              </w:rPr>
            </w:pPr>
            <w:r w:rsidRPr="00A859A0">
              <w:rPr>
                <w:rFonts w:ascii="Times New Roman" w:hAnsi="Times New Roman" w:cs="Times New Roman"/>
                <w:color w:val="000000" w:themeColor="text1"/>
                <w:sz w:val="24"/>
                <w:szCs w:val="24"/>
                <w:lang w:val="ru-RU"/>
              </w:rPr>
              <w:t xml:space="preserve">Наименование структурного элемента, </w:t>
            </w:r>
          </w:p>
          <w:p w14:paraId="3DEB7A37" w14:textId="77777777" w:rsidR="00412563" w:rsidRPr="00A859A0" w:rsidRDefault="00762C60" w:rsidP="00D60AC3">
            <w:pPr>
              <w:jc w:val="center"/>
              <w:rPr>
                <w:rFonts w:ascii="Times New Roman" w:hAnsi="Times New Roman" w:cs="Times New Roman"/>
                <w:color w:val="000000" w:themeColor="text1"/>
                <w:sz w:val="24"/>
                <w:szCs w:val="24"/>
                <w:lang w:val="ru-RU"/>
              </w:rPr>
            </w:pPr>
            <w:r w:rsidRPr="00A859A0">
              <w:rPr>
                <w:rFonts w:ascii="Times New Roman" w:hAnsi="Times New Roman" w:cs="Times New Roman"/>
                <w:color w:val="000000" w:themeColor="text1"/>
                <w:sz w:val="24"/>
                <w:szCs w:val="24"/>
                <w:lang w:val="ru-RU"/>
              </w:rPr>
              <w:t xml:space="preserve">прикладного научного исследования, </w:t>
            </w:r>
          </w:p>
          <w:p w14:paraId="2C109C2C" w14:textId="0DBC69D3" w:rsidR="00762C60" w:rsidRPr="00A859A0" w:rsidRDefault="00762C60" w:rsidP="00D60AC3">
            <w:pPr>
              <w:jc w:val="center"/>
              <w:rPr>
                <w:rFonts w:ascii="Times New Roman" w:hAnsi="Times New Roman" w:cs="Times New Roman"/>
                <w:color w:val="000000" w:themeColor="text1"/>
                <w:sz w:val="24"/>
                <w:szCs w:val="24"/>
                <w:lang w:val="ru-RU"/>
              </w:rPr>
            </w:pPr>
            <w:r w:rsidRPr="00A859A0">
              <w:rPr>
                <w:rFonts w:ascii="Times New Roman" w:hAnsi="Times New Roman" w:cs="Times New Roman"/>
                <w:color w:val="000000" w:themeColor="text1"/>
                <w:sz w:val="24"/>
                <w:szCs w:val="24"/>
                <w:lang w:val="ru-RU"/>
              </w:rPr>
              <w:t>экспериментальной разработки</w:t>
            </w:r>
          </w:p>
        </w:tc>
        <w:tc>
          <w:tcPr>
            <w:tcW w:w="1990" w:type="dxa"/>
            <w:vMerge w:val="restart"/>
          </w:tcPr>
          <w:p w14:paraId="11DD547C" w14:textId="020B2646" w:rsidR="00762C60" w:rsidRPr="00A859A0" w:rsidRDefault="00762C60" w:rsidP="00D60AC3">
            <w:pPr>
              <w:jc w:val="center"/>
              <w:rPr>
                <w:rFonts w:ascii="Times New Roman" w:hAnsi="Times New Roman" w:cs="Times New Roman"/>
                <w:color w:val="000000" w:themeColor="text1"/>
                <w:sz w:val="24"/>
                <w:szCs w:val="24"/>
                <w:lang w:val="ru-RU"/>
              </w:rPr>
            </w:pPr>
            <w:proofErr w:type="spellStart"/>
            <w:r w:rsidRPr="00A859A0">
              <w:rPr>
                <w:rFonts w:ascii="Times New Roman" w:hAnsi="Times New Roman" w:cs="Times New Roman"/>
                <w:color w:val="000000" w:themeColor="text1"/>
                <w:sz w:val="24"/>
                <w:szCs w:val="24"/>
              </w:rPr>
              <w:t>Ответственный</w:t>
            </w:r>
            <w:proofErr w:type="spellEnd"/>
            <w:r w:rsidRPr="00A859A0">
              <w:rPr>
                <w:rFonts w:ascii="Times New Roman" w:hAnsi="Times New Roman" w:cs="Times New Roman"/>
                <w:color w:val="000000" w:themeColor="text1"/>
                <w:sz w:val="24"/>
                <w:szCs w:val="24"/>
              </w:rPr>
              <w:t xml:space="preserve"> </w:t>
            </w:r>
            <w:proofErr w:type="spellStart"/>
            <w:r w:rsidRPr="00A859A0">
              <w:rPr>
                <w:rFonts w:ascii="Times New Roman" w:hAnsi="Times New Roman" w:cs="Times New Roman"/>
                <w:color w:val="000000" w:themeColor="text1"/>
                <w:sz w:val="24"/>
                <w:szCs w:val="24"/>
              </w:rPr>
              <w:t>за</w:t>
            </w:r>
            <w:proofErr w:type="spellEnd"/>
            <w:r w:rsidRPr="00A859A0">
              <w:rPr>
                <w:rFonts w:ascii="Times New Roman" w:hAnsi="Times New Roman" w:cs="Times New Roman"/>
                <w:color w:val="000000" w:themeColor="text1"/>
                <w:sz w:val="24"/>
                <w:szCs w:val="24"/>
              </w:rPr>
              <w:t xml:space="preserve"> </w:t>
            </w:r>
            <w:proofErr w:type="spellStart"/>
            <w:r w:rsidRPr="00A859A0">
              <w:rPr>
                <w:rFonts w:ascii="Times New Roman" w:hAnsi="Times New Roman" w:cs="Times New Roman"/>
                <w:color w:val="000000" w:themeColor="text1"/>
                <w:sz w:val="24"/>
                <w:szCs w:val="24"/>
              </w:rPr>
              <w:t>выполнение</w:t>
            </w:r>
            <w:proofErr w:type="spellEnd"/>
          </w:p>
        </w:tc>
        <w:tc>
          <w:tcPr>
            <w:tcW w:w="1672" w:type="dxa"/>
            <w:vMerge w:val="restart"/>
          </w:tcPr>
          <w:p w14:paraId="72FEE180" w14:textId="09A6CBCF" w:rsidR="00762C60" w:rsidRPr="00A859A0" w:rsidRDefault="00762C60" w:rsidP="00D60AC3">
            <w:pPr>
              <w:jc w:val="center"/>
              <w:rPr>
                <w:rFonts w:ascii="Times New Roman" w:hAnsi="Times New Roman" w:cs="Times New Roman"/>
                <w:color w:val="000000" w:themeColor="text1"/>
                <w:sz w:val="24"/>
                <w:szCs w:val="24"/>
              </w:rPr>
            </w:pPr>
            <w:proofErr w:type="spellStart"/>
            <w:r w:rsidRPr="00A859A0">
              <w:rPr>
                <w:rFonts w:ascii="Times New Roman" w:hAnsi="Times New Roman" w:cs="Times New Roman"/>
                <w:color w:val="000000" w:themeColor="text1"/>
                <w:sz w:val="24"/>
                <w:szCs w:val="24"/>
              </w:rPr>
              <w:t>Сроки</w:t>
            </w:r>
            <w:proofErr w:type="spellEnd"/>
            <w:r w:rsidRPr="00A859A0">
              <w:rPr>
                <w:rFonts w:ascii="Times New Roman" w:hAnsi="Times New Roman" w:cs="Times New Roman"/>
                <w:color w:val="000000" w:themeColor="text1"/>
                <w:sz w:val="24"/>
                <w:szCs w:val="24"/>
              </w:rPr>
              <w:t xml:space="preserve"> </w:t>
            </w:r>
            <w:proofErr w:type="spellStart"/>
            <w:r w:rsidRPr="00A859A0">
              <w:rPr>
                <w:rFonts w:ascii="Times New Roman" w:hAnsi="Times New Roman" w:cs="Times New Roman"/>
                <w:color w:val="000000" w:themeColor="text1"/>
                <w:sz w:val="24"/>
                <w:szCs w:val="24"/>
              </w:rPr>
              <w:t>реализации</w:t>
            </w:r>
            <w:proofErr w:type="spellEnd"/>
          </w:p>
        </w:tc>
        <w:tc>
          <w:tcPr>
            <w:tcW w:w="7030" w:type="dxa"/>
            <w:gridSpan w:val="4"/>
          </w:tcPr>
          <w:p w14:paraId="0FDFE1A0" w14:textId="7F121A0F" w:rsidR="00762C60" w:rsidRPr="00A859A0" w:rsidRDefault="00762C60" w:rsidP="00D60AC3">
            <w:pPr>
              <w:jc w:val="center"/>
              <w:rPr>
                <w:rFonts w:ascii="Times New Roman" w:hAnsi="Times New Roman" w:cs="Times New Roman"/>
                <w:color w:val="000000" w:themeColor="text1"/>
                <w:sz w:val="24"/>
                <w:szCs w:val="24"/>
                <w:lang w:val="ru-RU"/>
              </w:rPr>
            </w:pPr>
            <w:r w:rsidRPr="00A859A0">
              <w:rPr>
                <w:rFonts w:ascii="Times New Roman" w:hAnsi="Times New Roman" w:cs="Times New Roman"/>
                <w:color w:val="000000" w:themeColor="text1"/>
                <w:sz w:val="24"/>
                <w:szCs w:val="24"/>
                <w:lang w:val="ru-RU"/>
              </w:rPr>
              <w:t>Объем финансового</w:t>
            </w:r>
            <w:r w:rsidR="00130C2D">
              <w:rPr>
                <w:rFonts w:ascii="Times New Roman" w:hAnsi="Times New Roman" w:cs="Times New Roman"/>
                <w:color w:val="000000" w:themeColor="text1"/>
                <w:sz w:val="24"/>
                <w:szCs w:val="24"/>
                <w:lang w:val="ru-RU"/>
              </w:rPr>
              <w:t xml:space="preserve"> обеспечения по годам, тыс. рублей</w:t>
            </w:r>
          </w:p>
        </w:tc>
      </w:tr>
      <w:tr w:rsidR="003C1881" w:rsidRPr="00A859A0" w14:paraId="301D1A3F" w14:textId="77777777" w:rsidTr="00C514F2">
        <w:trPr>
          <w:gridAfter w:val="1"/>
          <w:wAfter w:w="7" w:type="dxa"/>
          <w:trHeight w:val="20"/>
          <w:jc w:val="center"/>
        </w:trPr>
        <w:tc>
          <w:tcPr>
            <w:tcW w:w="5184" w:type="dxa"/>
            <w:vMerge/>
          </w:tcPr>
          <w:p w14:paraId="06DB9533" w14:textId="77777777" w:rsidR="00821561" w:rsidRPr="00A859A0" w:rsidRDefault="00821561" w:rsidP="00D60AC3">
            <w:pPr>
              <w:jc w:val="center"/>
              <w:rPr>
                <w:rFonts w:ascii="Times New Roman" w:hAnsi="Times New Roman" w:cs="Times New Roman"/>
                <w:color w:val="000000" w:themeColor="text1"/>
                <w:sz w:val="24"/>
                <w:szCs w:val="24"/>
                <w:lang w:val="ru-RU"/>
              </w:rPr>
            </w:pPr>
          </w:p>
        </w:tc>
        <w:tc>
          <w:tcPr>
            <w:tcW w:w="1990" w:type="dxa"/>
            <w:vMerge/>
          </w:tcPr>
          <w:p w14:paraId="30F78345" w14:textId="77777777" w:rsidR="00821561" w:rsidRPr="00A859A0" w:rsidRDefault="00821561" w:rsidP="00D60AC3">
            <w:pPr>
              <w:jc w:val="center"/>
              <w:rPr>
                <w:rFonts w:ascii="Times New Roman" w:hAnsi="Times New Roman" w:cs="Times New Roman"/>
                <w:color w:val="000000" w:themeColor="text1"/>
                <w:sz w:val="24"/>
                <w:szCs w:val="24"/>
                <w:lang w:val="ru-RU"/>
              </w:rPr>
            </w:pPr>
          </w:p>
        </w:tc>
        <w:tc>
          <w:tcPr>
            <w:tcW w:w="1672" w:type="dxa"/>
            <w:vMerge/>
          </w:tcPr>
          <w:p w14:paraId="2273BB52" w14:textId="77777777" w:rsidR="00821561" w:rsidRPr="00A859A0" w:rsidRDefault="00821561" w:rsidP="00D60AC3">
            <w:pPr>
              <w:jc w:val="center"/>
              <w:rPr>
                <w:rFonts w:ascii="Times New Roman" w:hAnsi="Times New Roman" w:cs="Times New Roman"/>
                <w:color w:val="000000" w:themeColor="text1"/>
                <w:sz w:val="24"/>
                <w:szCs w:val="24"/>
                <w:lang w:val="ru-RU"/>
              </w:rPr>
            </w:pPr>
          </w:p>
        </w:tc>
        <w:tc>
          <w:tcPr>
            <w:tcW w:w="5103" w:type="dxa"/>
          </w:tcPr>
          <w:p w14:paraId="4CE5F6AE" w14:textId="170AFE7A" w:rsidR="00821561" w:rsidRPr="00A859A0" w:rsidRDefault="00C514F2" w:rsidP="00D60AC3">
            <w:pPr>
              <w:jc w:val="center"/>
              <w:rPr>
                <w:rFonts w:ascii="Times New Roman" w:hAnsi="Times New Roman" w:cs="Times New Roman"/>
                <w:color w:val="000000" w:themeColor="text1"/>
                <w:sz w:val="24"/>
                <w:szCs w:val="24"/>
              </w:rPr>
            </w:pPr>
            <w:r w:rsidRPr="00A859A0">
              <w:rPr>
                <w:rFonts w:ascii="Times New Roman" w:hAnsi="Times New Roman" w:cs="Times New Roman"/>
                <w:color w:val="000000" w:themeColor="text1"/>
                <w:sz w:val="24"/>
                <w:szCs w:val="24"/>
                <w:lang w:val="ru-RU"/>
              </w:rPr>
              <w:t>и</w:t>
            </w:r>
            <w:proofErr w:type="spellStart"/>
            <w:r w:rsidR="00821561" w:rsidRPr="00A859A0">
              <w:rPr>
                <w:rFonts w:ascii="Times New Roman" w:hAnsi="Times New Roman" w:cs="Times New Roman"/>
                <w:color w:val="000000" w:themeColor="text1"/>
                <w:sz w:val="24"/>
                <w:szCs w:val="24"/>
              </w:rPr>
              <w:t>сточник</w:t>
            </w:r>
            <w:proofErr w:type="spellEnd"/>
          </w:p>
        </w:tc>
        <w:tc>
          <w:tcPr>
            <w:tcW w:w="992" w:type="dxa"/>
          </w:tcPr>
          <w:p w14:paraId="2D354C66" w14:textId="64B8586C" w:rsidR="00821561" w:rsidRPr="00A859A0" w:rsidRDefault="00821561" w:rsidP="00D60AC3">
            <w:pPr>
              <w:jc w:val="center"/>
              <w:rPr>
                <w:rFonts w:ascii="Times New Roman" w:hAnsi="Times New Roman" w:cs="Times New Roman"/>
                <w:color w:val="000000" w:themeColor="text1"/>
                <w:sz w:val="24"/>
                <w:szCs w:val="24"/>
              </w:rPr>
            </w:pPr>
            <w:r w:rsidRPr="00A859A0">
              <w:rPr>
                <w:rFonts w:ascii="Times New Roman" w:hAnsi="Times New Roman" w:cs="Times New Roman"/>
                <w:color w:val="000000" w:themeColor="text1"/>
                <w:sz w:val="24"/>
                <w:szCs w:val="24"/>
              </w:rPr>
              <w:t>2024</w:t>
            </w:r>
          </w:p>
        </w:tc>
        <w:tc>
          <w:tcPr>
            <w:tcW w:w="928" w:type="dxa"/>
          </w:tcPr>
          <w:p w14:paraId="117AD3D4" w14:textId="0242EA3C" w:rsidR="00821561" w:rsidRPr="00A859A0" w:rsidRDefault="00A93330" w:rsidP="00D60AC3">
            <w:pPr>
              <w:jc w:val="center"/>
              <w:rPr>
                <w:rFonts w:ascii="Times New Roman" w:hAnsi="Times New Roman" w:cs="Times New Roman"/>
                <w:color w:val="000000" w:themeColor="text1"/>
                <w:sz w:val="24"/>
                <w:szCs w:val="24"/>
              </w:rPr>
            </w:pPr>
            <w:r w:rsidRPr="00A859A0">
              <w:rPr>
                <w:rFonts w:ascii="Times New Roman" w:hAnsi="Times New Roman" w:cs="Times New Roman"/>
                <w:color w:val="000000" w:themeColor="text1"/>
                <w:sz w:val="24"/>
                <w:szCs w:val="24"/>
                <w:lang w:val="ru-RU"/>
              </w:rPr>
              <w:t>в</w:t>
            </w:r>
            <w:proofErr w:type="spellStart"/>
            <w:r w:rsidR="00821561" w:rsidRPr="00A859A0">
              <w:rPr>
                <w:rFonts w:ascii="Times New Roman" w:hAnsi="Times New Roman" w:cs="Times New Roman"/>
                <w:color w:val="000000" w:themeColor="text1"/>
                <w:sz w:val="24"/>
                <w:szCs w:val="24"/>
              </w:rPr>
              <w:t>сего</w:t>
            </w:r>
            <w:proofErr w:type="spellEnd"/>
          </w:p>
        </w:tc>
      </w:tr>
      <w:tr w:rsidR="003C1881" w:rsidRPr="00A859A0" w14:paraId="12A5BBFF" w14:textId="77777777" w:rsidTr="00C514F2">
        <w:trPr>
          <w:gridAfter w:val="1"/>
          <w:wAfter w:w="7" w:type="dxa"/>
          <w:trHeight w:val="20"/>
          <w:jc w:val="center"/>
        </w:trPr>
        <w:tc>
          <w:tcPr>
            <w:tcW w:w="5184" w:type="dxa"/>
          </w:tcPr>
          <w:p w14:paraId="6784BF7F" w14:textId="00C7FE9C" w:rsidR="00821561" w:rsidRPr="00A859A0" w:rsidRDefault="00821561" w:rsidP="00D60AC3">
            <w:pPr>
              <w:jc w:val="center"/>
              <w:rPr>
                <w:rFonts w:ascii="Times New Roman" w:hAnsi="Times New Roman" w:cs="Times New Roman"/>
                <w:color w:val="000000" w:themeColor="text1"/>
                <w:sz w:val="24"/>
                <w:szCs w:val="24"/>
              </w:rPr>
            </w:pPr>
            <w:r w:rsidRPr="00A859A0">
              <w:rPr>
                <w:rFonts w:ascii="Times New Roman" w:hAnsi="Times New Roman" w:cs="Times New Roman"/>
                <w:color w:val="000000" w:themeColor="text1"/>
                <w:sz w:val="24"/>
                <w:szCs w:val="24"/>
              </w:rPr>
              <w:t>1</w:t>
            </w:r>
          </w:p>
        </w:tc>
        <w:tc>
          <w:tcPr>
            <w:tcW w:w="1990" w:type="dxa"/>
          </w:tcPr>
          <w:p w14:paraId="6AB35874" w14:textId="137F5C7A" w:rsidR="00821561" w:rsidRPr="00A859A0" w:rsidRDefault="00821561" w:rsidP="00D60AC3">
            <w:pPr>
              <w:jc w:val="center"/>
              <w:rPr>
                <w:rFonts w:ascii="Times New Roman" w:hAnsi="Times New Roman" w:cs="Times New Roman"/>
                <w:color w:val="000000" w:themeColor="text1"/>
                <w:sz w:val="24"/>
                <w:szCs w:val="24"/>
              </w:rPr>
            </w:pPr>
            <w:r w:rsidRPr="00A859A0">
              <w:rPr>
                <w:rFonts w:ascii="Times New Roman" w:hAnsi="Times New Roman" w:cs="Times New Roman"/>
                <w:color w:val="000000" w:themeColor="text1"/>
                <w:sz w:val="24"/>
                <w:szCs w:val="24"/>
              </w:rPr>
              <w:t>2</w:t>
            </w:r>
          </w:p>
        </w:tc>
        <w:tc>
          <w:tcPr>
            <w:tcW w:w="1672" w:type="dxa"/>
          </w:tcPr>
          <w:p w14:paraId="7D555ADD" w14:textId="5EE58C94" w:rsidR="00821561" w:rsidRPr="00A859A0" w:rsidRDefault="00821561" w:rsidP="00D60AC3">
            <w:pPr>
              <w:jc w:val="center"/>
              <w:rPr>
                <w:rFonts w:ascii="Times New Roman" w:hAnsi="Times New Roman" w:cs="Times New Roman"/>
                <w:color w:val="000000" w:themeColor="text1"/>
                <w:sz w:val="24"/>
                <w:szCs w:val="24"/>
              </w:rPr>
            </w:pPr>
            <w:r w:rsidRPr="00A859A0">
              <w:rPr>
                <w:rFonts w:ascii="Times New Roman" w:hAnsi="Times New Roman" w:cs="Times New Roman"/>
                <w:color w:val="000000" w:themeColor="text1"/>
                <w:sz w:val="24"/>
                <w:szCs w:val="24"/>
              </w:rPr>
              <w:t>3</w:t>
            </w:r>
          </w:p>
        </w:tc>
        <w:tc>
          <w:tcPr>
            <w:tcW w:w="5103" w:type="dxa"/>
          </w:tcPr>
          <w:p w14:paraId="4E8BD2BC" w14:textId="67B7B70F" w:rsidR="00821561" w:rsidRPr="00A859A0" w:rsidRDefault="00821561" w:rsidP="00D60AC3">
            <w:pPr>
              <w:jc w:val="center"/>
              <w:rPr>
                <w:rFonts w:ascii="Times New Roman" w:hAnsi="Times New Roman" w:cs="Times New Roman"/>
                <w:color w:val="000000" w:themeColor="text1"/>
                <w:sz w:val="24"/>
                <w:szCs w:val="24"/>
              </w:rPr>
            </w:pPr>
            <w:r w:rsidRPr="00A859A0">
              <w:rPr>
                <w:rFonts w:ascii="Times New Roman" w:hAnsi="Times New Roman" w:cs="Times New Roman"/>
                <w:color w:val="000000" w:themeColor="text1"/>
                <w:sz w:val="24"/>
                <w:szCs w:val="24"/>
              </w:rPr>
              <w:t>4</w:t>
            </w:r>
          </w:p>
        </w:tc>
        <w:tc>
          <w:tcPr>
            <w:tcW w:w="992" w:type="dxa"/>
          </w:tcPr>
          <w:p w14:paraId="65205946" w14:textId="0DF6B33D" w:rsidR="00821561" w:rsidRPr="00A859A0" w:rsidRDefault="00821561" w:rsidP="00D60AC3">
            <w:pPr>
              <w:jc w:val="center"/>
              <w:rPr>
                <w:rFonts w:ascii="Times New Roman" w:hAnsi="Times New Roman" w:cs="Times New Roman"/>
                <w:color w:val="000000" w:themeColor="text1"/>
                <w:sz w:val="24"/>
                <w:szCs w:val="24"/>
              </w:rPr>
            </w:pPr>
            <w:r w:rsidRPr="00A859A0">
              <w:rPr>
                <w:rFonts w:ascii="Times New Roman" w:hAnsi="Times New Roman" w:cs="Times New Roman"/>
                <w:color w:val="000000" w:themeColor="text1"/>
                <w:sz w:val="24"/>
                <w:szCs w:val="24"/>
              </w:rPr>
              <w:t>5</w:t>
            </w:r>
          </w:p>
        </w:tc>
        <w:tc>
          <w:tcPr>
            <w:tcW w:w="928" w:type="dxa"/>
          </w:tcPr>
          <w:p w14:paraId="367A734A" w14:textId="3C4CBB21" w:rsidR="00821561" w:rsidRPr="00A859A0" w:rsidRDefault="00821561" w:rsidP="00D60AC3">
            <w:pPr>
              <w:jc w:val="center"/>
              <w:rPr>
                <w:rFonts w:ascii="Times New Roman" w:hAnsi="Times New Roman" w:cs="Times New Roman"/>
                <w:color w:val="000000" w:themeColor="text1"/>
                <w:sz w:val="24"/>
                <w:szCs w:val="24"/>
              </w:rPr>
            </w:pPr>
            <w:r w:rsidRPr="00A859A0">
              <w:rPr>
                <w:rFonts w:ascii="Times New Roman" w:hAnsi="Times New Roman" w:cs="Times New Roman"/>
                <w:color w:val="000000" w:themeColor="text1"/>
                <w:sz w:val="24"/>
                <w:szCs w:val="24"/>
              </w:rPr>
              <w:t>6</w:t>
            </w:r>
          </w:p>
        </w:tc>
      </w:tr>
      <w:tr w:rsidR="003C1881" w:rsidRPr="00A859A0" w14:paraId="2891933A" w14:textId="77777777" w:rsidTr="00C514F2">
        <w:trPr>
          <w:gridAfter w:val="1"/>
          <w:wAfter w:w="7" w:type="dxa"/>
          <w:trHeight w:val="20"/>
          <w:jc w:val="center"/>
        </w:trPr>
        <w:tc>
          <w:tcPr>
            <w:tcW w:w="5184" w:type="dxa"/>
            <w:vMerge w:val="restart"/>
          </w:tcPr>
          <w:p w14:paraId="2F38DD30" w14:textId="38DA759E" w:rsidR="00821561" w:rsidRPr="00A859A0" w:rsidRDefault="00821561" w:rsidP="00D60AC3">
            <w:pPr>
              <w:pStyle w:val="1"/>
              <w:spacing w:before="0" w:line="240" w:lineRule="auto"/>
              <w:ind w:left="0" w:right="0"/>
              <w:jc w:val="left"/>
              <w:outlineLvl w:val="0"/>
              <w:rPr>
                <w:b w:val="0"/>
                <w:bCs w:val="0"/>
                <w:color w:val="000000" w:themeColor="text1"/>
                <w:sz w:val="24"/>
                <w:szCs w:val="24"/>
                <w:lang w:val="ru-RU"/>
              </w:rPr>
            </w:pPr>
            <w:r w:rsidRPr="00A859A0">
              <w:rPr>
                <w:b w:val="0"/>
                <w:bCs w:val="0"/>
                <w:color w:val="000000" w:themeColor="text1"/>
                <w:sz w:val="24"/>
                <w:szCs w:val="24"/>
                <w:lang w:val="ru-RU"/>
              </w:rPr>
              <w:t>Воспроизводство и использование природных ресурсов Республики Тыва</w:t>
            </w:r>
          </w:p>
          <w:p w14:paraId="5C5F8D20" w14:textId="32DA25A8" w:rsidR="00821561" w:rsidRPr="00A859A0" w:rsidRDefault="00821561" w:rsidP="00D60AC3">
            <w:pPr>
              <w:rPr>
                <w:rFonts w:ascii="Times New Roman" w:hAnsi="Times New Roman" w:cs="Times New Roman"/>
                <w:color w:val="000000" w:themeColor="text1"/>
                <w:sz w:val="24"/>
                <w:szCs w:val="24"/>
                <w:lang w:val="ru-RU"/>
              </w:rPr>
            </w:pPr>
          </w:p>
        </w:tc>
        <w:tc>
          <w:tcPr>
            <w:tcW w:w="1990" w:type="dxa"/>
            <w:vMerge w:val="restart"/>
          </w:tcPr>
          <w:p w14:paraId="58B5FB63" w14:textId="3647DF5A" w:rsidR="00821561" w:rsidRPr="00A859A0" w:rsidRDefault="00821561" w:rsidP="00D60AC3">
            <w:pPr>
              <w:rPr>
                <w:rFonts w:ascii="Times New Roman" w:hAnsi="Times New Roman" w:cs="Times New Roman"/>
                <w:color w:val="000000" w:themeColor="text1"/>
                <w:sz w:val="24"/>
                <w:szCs w:val="24"/>
                <w:lang w:val="ru-RU"/>
              </w:rPr>
            </w:pPr>
            <w:r w:rsidRPr="00A859A0">
              <w:rPr>
                <w:rFonts w:ascii="Times New Roman" w:hAnsi="Times New Roman" w:cs="Times New Roman"/>
                <w:color w:val="000000" w:themeColor="text1"/>
                <w:sz w:val="24"/>
                <w:szCs w:val="24"/>
                <w:lang w:val="ru-RU"/>
              </w:rPr>
              <w:t>М</w:t>
            </w:r>
            <w:r w:rsidR="00A93330" w:rsidRPr="00A859A0">
              <w:rPr>
                <w:rFonts w:ascii="Times New Roman" w:hAnsi="Times New Roman" w:cs="Times New Roman"/>
                <w:color w:val="000000" w:themeColor="text1"/>
                <w:sz w:val="24"/>
                <w:szCs w:val="24"/>
                <w:lang w:val="ru-RU"/>
              </w:rPr>
              <w:t xml:space="preserve">инистерство лесного хозяйства и </w:t>
            </w:r>
            <w:r w:rsidRPr="00A859A0">
              <w:rPr>
                <w:rFonts w:ascii="Times New Roman" w:hAnsi="Times New Roman" w:cs="Times New Roman"/>
                <w:color w:val="000000" w:themeColor="text1"/>
                <w:sz w:val="24"/>
                <w:szCs w:val="24"/>
                <w:lang w:val="ru-RU"/>
              </w:rPr>
              <w:t>природопользования Республики Тыва</w:t>
            </w:r>
          </w:p>
        </w:tc>
        <w:tc>
          <w:tcPr>
            <w:tcW w:w="1672" w:type="dxa"/>
            <w:vMerge w:val="restart"/>
          </w:tcPr>
          <w:p w14:paraId="5879DAFB" w14:textId="274EF570" w:rsidR="00821561" w:rsidRPr="00A859A0" w:rsidRDefault="00821561" w:rsidP="00D60AC3">
            <w:pPr>
              <w:jc w:val="center"/>
              <w:rPr>
                <w:rFonts w:ascii="Times New Roman" w:hAnsi="Times New Roman" w:cs="Times New Roman"/>
                <w:color w:val="000000" w:themeColor="text1"/>
                <w:sz w:val="24"/>
                <w:szCs w:val="24"/>
              </w:rPr>
            </w:pPr>
            <w:r w:rsidRPr="00A859A0">
              <w:rPr>
                <w:rFonts w:ascii="Times New Roman" w:hAnsi="Times New Roman" w:cs="Times New Roman"/>
                <w:color w:val="000000" w:themeColor="text1"/>
                <w:sz w:val="24"/>
                <w:szCs w:val="24"/>
              </w:rPr>
              <w:t xml:space="preserve">2024-2030 </w:t>
            </w:r>
            <w:proofErr w:type="spellStart"/>
            <w:r w:rsidRPr="00A859A0">
              <w:rPr>
                <w:rFonts w:ascii="Times New Roman" w:hAnsi="Times New Roman" w:cs="Times New Roman"/>
                <w:color w:val="000000" w:themeColor="text1"/>
                <w:sz w:val="24"/>
                <w:szCs w:val="24"/>
              </w:rPr>
              <w:t>гг</w:t>
            </w:r>
            <w:proofErr w:type="spellEnd"/>
            <w:r w:rsidRPr="00A859A0">
              <w:rPr>
                <w:rFonts w:ascii="Times New Roman" w:hAnsi="Times New Roman" w:cs="Times New Roman"/>
                <w:color w:val="000000" w:themeColor="text1"/>
                <w:sz w:val="24"/>
                <w:szCs w:val="24"/>
              </w:rPr>
              <w:t>.</w:t>
            </w:r>
          </w:p>
        </w:tc>
        <w:tc>
          <w:tcPr>
            <w:tcW w:w="5103" w:type="dxa"/>
          </w:tcPr>
          <w:p w14:paraId="55D2BD1A" w14:textId="4C46D725" w:rsidR="00821561" w:rsidRPr="00A859A0" w:rsidRDefault="00821561" w:rsidP="00D60AC3">
            <w:pPr>
              <w:rPr>
                <w:rFonts w:ascii="Times New Roman" w:hAnsi="Times New Roman" w:cs="Times New Roman"/>
                <w:color w:val="000000" w:themeColor="text1"/>
                <w:sz w:val="24"/>
                <w:szCs w:val="24"/>
              </w:rPr>
            </w:pPr>
            <w:proofErr w:type="spellStart"/>
            <w:r w:rsidRPr="00A859A0">
              <w:rPr>
                <w:rFonts w:ascii="Times New Roman" w:hAnsi="Times New Roman" w:cs="Times New Roman"/>
                <w:color w:val="000000" w:themeColor="text1"/>
                <w:sz w:val="24"/>
                <w:szCs w:val="24"/>
              </w:rPr>
              <w:t>всего</w:t>
            </w:r>
            <w:proofErr w:type="spellEnd"/>
            <w:r w:rsidRPr="00A859A0">
              <w:rPr>
                <w:rFonts w:ascii="Times New Roman" w:hAnsi="Times New Roman" w:cs="Times New Roman"/>
                <w:color w:val="000000" w:themeColor="text1"/>
                <w:sz w:val="24"/>
                <w:szCs w:val="24"/>
              </w:rPr>
              <w:t xml:space="preserve">, в </w:t>
            </w:r>
            <w:proofErr w:type="spellStart"/>
            <w:r w:rsidRPr="00A859A0">
              <w:rPr>
                <w:rFonts w:ascii="Times New Roman" w:hAnsi="Times New Roman" w:cs="Times New Roman"/>
                <w:color w:val="000000" w:themeColor="text1"/>
                <w:sz w:val="24"/>
                <w:szCs w:val="24"/>
              </w:rPr>
              <w:t>том</w:t>
            </w:r>
            <w:proofErr w:type="spellEnd"/>
            <w:r w:rsidRPr="00A859A0">
              <w:rPr>
                <w:rFonts w:ascii="Times New Roman" w:hAnsi="Times New Roman" w:cs="Times New Roman"/>
                <w:color w:val="000000" w:themeColor="text1"/>
                <w:sz w:val="24"/>
                <w:szCs w:val="24"/>
              </w:rPr>
              <w:t xml:space="preserve"> </w:t>
            </w:r>
            <w:proofErr w:type="spellStart"/>
            <w:r w:rsidRPr="00A859A0">
              <w:rPr>
                <w:rFonts w:ascii="Times New Roman" w:hAnsi="Times New Roman" w:cs="Times New Roman"/>
                <w:color w:val="000000" w:themeColor="text1"/>
                <w:sz w:val="24"/>
                <w:szCs w:val="24"/>
              </w:rPr>
              <w:t>числе</w:t>
            </w:r>
            <w:proofErr w:type="spellEnd"/>
          </w:p>
        </w:tc>
        <w:tc>
          <w:tcPr>
            <w:tcW w:w="992" w:type="dxa"/>
          </w:tcPr>
          <w:p w14:paraId="10AD7A32" w14:textId="54B871D1" w:rsidR="00821561" w:rsidRPr="00A859A0" w:rsidRDefault="00821561" w:rsidP="00D60AC3">
            <w:pPr>
              <w:jc w:val="center"/>
              <w:rPr>
                <w:rFonts w:ascii="Times New Roman" w:hAnsi="Times New Roman" w:cs="Times New Roman"/>
                <w:color w:val="000000" w:themeColor="text1"/>
                <w:sz w:val="24"/>
                <w:szCs w:val="24"/>
              </w:rPr>
            </w:pPr>
            <w:r w:rsidRPr="00A859A0">
              <w:rPr>
                <w:rFonts w:ascii="Times New Roman" w:hAnsi="Times New Roman" w:cs="Times New Roman"/>
                <w:color w:val="000000" w:themeColor="text1"/>
                <w:sz w:val="24"/>
                <w:szCs w:val="24"/>
              </w:rPr>
              <w:t>1652,84</w:t>
            </w:r>
          </w:p>
        </w:tc>
        <w:tc>
          <w:tcPr>
            <w:tcW w:w="928" w:type="dxa"/>
          </w:tcPr>
          <w:p w14:paraId="38A4E27C" w14:textId="42F354CA" w:rsidR="00821561" w:rsidRPr="00A859A0" w:rsidRDefault="00821561" w:rsidP="00D60AC3">
            <w:pPr>
              <w:jc w:val="center"/>
              <w:rPr>
                <w:rFonts w:ascii="Times New Roman" w:hAnsi="Times New Roman" w:cs="Times New Roman"/>
                <w:color w:val="000000" w:themeColor="text1"/>
                <w:sz w:val="24"/>
                <w:szCs w:val="24"/>
              </w:rPr>
            </w:pPr>
            <w:r w:rsidRPr="00A859A0">
              <w:rPr>
                <w:rFonts w:ascii="Times New Roman" w:hAnsi="Times New Roman" w:cs="Times New Roman"/>
                <w:color w:val="000000" w:themeColor="text1"/>
                <w:sz w:val="24"/>
                <w:szCs w:val="24"/>
              </w:rPr>
              <w:t>1652,84</w:t>
            </w:r>
          </w:p>
        </w:tc>
      </w:tr>
      <w:tr w:rsidR="003C1881" w:rsidRPr="00A859A0" w14:paraId="56C3E909" w14:textId="77777777" w:rsidTr="00C514F2">
        <w:trPr>
          <w:gridAfter w:val="1"/>
          <w:wAfter w:w="7" w:type="dxa"/>
          <w:trHeight w:val="20"/>
          <w:jc w:val="center"/>
        </w:trPr>
        <w:tc>
          <w:tcPr>
            <w:tcW w:w="5184" w:type="dxa"/>
            <w:vMerge/>
          </w:tcPr>
          <w:p w14:paraId="4AF0D8B9" w14:textId="77777777" w:rsidR="00821561" w:rsidRPr="00A859A0" w:rsidRDefault="00821561" w:rsidP="00D60AC3">
            <w:pPr>
              <w:rPr>
                <w:rFonts w:ascii="Times New Roman" w:hAnsi="Times New Roman" w:cs="Times New Roman"/>
                <w:color w:val="000000" w:themeColor="text1"/>
                <w:sz w:val="24"/>
                <w:szCs w:val="24"/>
              </w:rPr>
            </w:pPr>
          </w:p>
        </w:tc>
        <w:tc>
          <w:tcPr>
            <w:tcW w:w="1990" w:type="dxa"/>
            <w:vMerge/>
          </w:tcPr>
          <w:p w14:paraId="14B708CD" w14:textId="77777777" w:rsidR="00821561" w:rsidRPr="00A859A0" w:rsidRDefault="00821561" w:rsidP="00D60AC3">
            <w:pPr>
              <w:rPr>
                <w:rFonts w:ascii="Times New Roman" w:hAnsi="Times New Roman" w:cs="Times New Roman"/>
                <w:color w:val="000000" w:themeColor="text1"/>
                <w:sz w:val="24"/>
                <w:szCs w:val="24"/>
              </w:rPr>
            </w:pPr>
          </w:p>
        </w:tc>
        <w:tc>
          <w:tcPr>
            <w:tcW w:w="1672" w:type="dxa"/>
            <w:vMerge/>
          </w:tcPr>
          <w:p w14:paraId="4CD960E9" w14:textId="77777777" w:rsidR="00821561" w:rsidRPr="00A859A0" w:rsidRDefault="00821561" w:rsidP="00D60AC3">
            <w:pPr>
              <w:jc w:val="center"/>
              <w:rPr>
                <w:rFonts w:ascii="Times New Roman" w:hAnsi="Times New Roman" w:cs="Times New Roman"/>
                <w:color w:val="000000" w:themeColor="text1"/>
                <w:sz w:val="24"/>
                <w:szCs w:val="24"/>
              </w:rPr>
            </w:pPr>
          </w:p>
        </w:tc>
        <w:tc>
          <w:tcPr>
            <w:tcW w:w="5103" w:type="dxa"/>
          </w:tcPr>
          <w:p w14:paraId="4A67AC93" w14:textId="0C089883" w:rsidR="00821561" w:rsidRPr="00A859A0" w:rsidRDefault="00821561" w:rsidP="00D60AC3">
            <w:pPr>
              <w:rPr>
                <w:rFonts w:ascii="Times New Roman" w:hAnsi="Times New Roman" w:cs="Times New Roman"/>
                <w:color w:val="000000" w:themeColor="text1"/>
                <w:sz w:val="24"/>
                <w:szCs w:val="24"/>
                <w:lang w:val="ru-RU"/>
              </w:rPr>
            </w:pPr>
            <w:r w:rsidRPr="00A859A0">
              <w:rPr>
                <w:rFonts w:ascii="Times New Roman" w:hAnsi="Times New Roman" w:cs="Times New Roman"/>
                <w:color w:val="000000" w:themeColor="text1"/>
                <w:sz w:val="24"/>
                <w:szCs w:val="24"/>
                <w:lang w:val="ru-RU"/>
              </w:rPr>
              <w:t>межбюджетные трансферты из федерального бюджета (справочно)</w:t>
            </w:r>
          </w:p>
        </w:tc>
        <w:tc>
          <w:tcPr>
            <w:tcW w:w="992" w:type="dxa"/>
          </w:tcPr>
          <w:p w14:paraId="06546CC1" w14:textId="40CF85DF" w:rsidR="00821561" w:rsidRPr="00A859A0" w:rsidRDefault="00821561" w:rsidP="00D60AC3">
            <w:pPr>
              <w:jc w:val="center"/>
              <w:rPr>
                <w:rFonts w:ascii="Times New Roman" w:hAnsi="Times New Roman" w:cs="Times New Roman"/>
                <w:color w:val="000000" w:themeColor="text1"/>
                <w:sz w:val="24"/>
                <w:szCs w:val="24"/>
              </w:rPr>
            </w:pPr>
            <w:r w:rsidRPr="00A859A0">
              <w:rPr>
                <w:rFonts w:ascii="Times New Roman" w:hAnsi="Times New Roman" w:cs="Times New Roman"/>
                <w:color w:val="000000" w:themeColor="text1"/>
                <w:sz w:val="24"/>
                <w:szCs w:val="24"/>
              </w:rPr>
              <w:t>0</w:t>
            </w:r>
          </w:p>
        </w:tc>
        <w:tc>
          <w:tcPr>
            <w:tcW w:w="928" w:type="dxa"/>
          </w:tcPr>
          <w:p w14:paraId="2F8685B3" w14:textId="744FA343" w:rsidR="00821561" w:rsidRPr="00A859A0" w:rsidRDefault="00821561" w:rsidP="00D60AC3">
            <w:pPr>
              <w:jc w:val="center"/>
              <w:rPr>
                <w:rFonts w:ascii="Times New Roman" w:hAnsi="Times New Roman" w:cs="Times New Roman"/>
                <w:color w:val="000000" w:themeColor="text1"/>
                <w:sz w:val="24"/>
                <w:szCs w:val="24"/>
              </w:rPr>
            </w:pPr>
            <w:r w:rsidRPr="00A859A0">
              <w:rPr>
                <w:rFonts w:ascii="Times New Roman" w:hAnsi="Times New Roman" w:cs="Times New Roman"/>
                <w:color w:val="000000" w:themeColor="text1"/>
                <w:sz w:val="24"/>
                <w:szCs w:val="24"/>
              </w:rPr>
              <w:t>0</w:t>
            </w:r>
          </w:p>
        </w:tc>
      </w:tr>
      <w:tr w:rsidR="003C1881" w:rsidRPr="00A859A0" w14:paraId="5C303B9B" w14:textId="77777777" w:rsidTr="00C514F2">
        <w:trPr>
          <w:gridAfter w:val="1"/>
          <w:wAfter w:w="7" w:type="dxa"/>
          <w:trHeight w:val="20"/>
          <w:jc w:val="center"/>
        </w:trPr>
        <w:tc>
          <w:tcPr>
            <w:tcW w:w="5184" w:type="dxa"/>
            <w:vMerge/>
          </w:tcPr>
          <w:p w14:paraId="0FDB2DC3" w14:textId="77777777" w:rsidR="00821561" w:rsidRPr="00A859A0" w:rsidRDefault="00821561" w:rsidP="00D60AC3">
            <w:pPr>
              <w:rPr>
                <w:rFonts w:ascii="Times New Roman" w:hAnsi="Times New Roman" w:cs="Times New Roman"/>
                <w:color w:val="000000" w:themeColor="text1"/>
                <w:sz w:val="24"/>
                <w:szCs w:val="24"/>
              </w:rPr>
            </w:pPr>
          </w:p>
        </w:tc>
        <w:tc>
          <w:tcPr>
            <w:tcW w:w="1990" w:type="dxa"/>
            <w:vMerge/>
          </w:tcPr>
          <w:p w14:paraId="66774AC9" w14:textId="77777777" w:rsidR="00821561" w:rsidRPr="00A859A0" w:rsidRDefault="00821561" w:rsidP="00D60AC3">
            <w:pPr>
              <w:rPr>
                <w:rFonts w:ascii="Times New Roman" w:hAnsi="Times New Roman" w:cs="Times New Roman"/>
                <w:color w:val="000000" w:themeColor="text1"/>
                <w:sz w:val="24"/>
                <w:szCs w:val="24"/>
              </w:rPr>
            </w:pPr>
          </w:p>
        </w:tc>
        <w:tc>
          <w:tcPr>
            <w:tcW w:w="1672" w:type="dxa"/>
            <w:vMerge/>
          </w:tcPr>
          <w:p w14:paraId="097CDCA9" w14:textId="77777777" w:rsidR="00821561" w:rsidRPr="00A859A0" w:rsidRDefault="00821561" w:rsidP="00D60AC3">
            <w:pPr>
              <w:jc w:val="center"/>
              <w:rPr>
                <w:rFonts w:ascii="Times New Roman" w:hAnsi="Times New Roman" w:cs="Times New Roman"/>
                <w:color w:val="000000" w:themeColor="text1"/>
                <w:sz w:val="24"/>
                <w:szCs w:val="24"/>
              </w:rPr>
            </w:pPr>
          </w:p>
        </w:tc>
        <w:tc>
          <w:tcPr>
            <w:tcW w:w="5103" w:type="dxa"/>
          </w:tcPr>
          <w:p w14:paraId="1629F87E" w14:textId="2E3726B8" w:rsidR="00821561" w:rsidRPr="00A859A0" w:rsidRDefault="00821561" w:rsidP="00D60AC3">
            <w:pPr>
              <w:rPr>
                <w:rFonts w:ascii="Times New Roman" w:hAnsi="Times New Roman" w:cs="Times New Roman"/>
                <w:color w:val="000000" w:themeColor="text1"/>
                <w:sz w:val="24"/>
                <w:szCs w:val="24"/>
              </w:rPr>
            </w:pPr>
            <w:proofErr w:type="spellStart"/>
            <w:r w:rsidRPr="00A859A0">
              <w:rPr>
                <w:rFonts w:ascii="Times New Roman" w:hAnsi="Times New Roman" w:cs="Times New Roman"/>
                <w:color w:val="000000" w:themeColor="text1"/>
                <w:sz w:val="24"/>
                <w:szCs w:val="24"/>
              </w:rPr>
              <w:t>консолидированный</w:t>
            </w:r>
            <w:proofErr w:type="spellEnd"/>
            <w:r w:rsidRPr="00A859A0">
              <w:rPr>
                <w:rFonts w:ascii="Times New Roman" w:hAnsi="Times New Roman" w:cs="Times New Roman"/>
                <w:color w:val="000000" w:themeColor="text1"/>
                <w:sz w:val="24"/>
                <w:szCs w:val="24"/>
              </w:rPr>
              <w:t xml:space="preserve"> </w:t>
            </w:r>
            <w:proofErr w:type="spellStart"/>
            <w:r w:rsidRPr="00A859A0">
              <w:rPr>
                <w:rFonts w:ascii="Times New Roman" w:hAnsi="Times New Roman" w:cs="Times New Roman"/>
                <w:color w:val="000000" w:themeColor="text1"/>
                <w:sz w:val="24"/>
                <w:szCs w:val="24"/>
              </w:rPr>
              <w:t>бюджет</w:t>
            </w:r>
            <w:proofErr w:type="spellEnd"/>
            <w:r w:rsidRPr="00A859A0">
              <w:rPr>
                <w:rFonts w:ascii="Times New Roman" w:hAnsi="Times New Roman" w:cs="Times New Roman"/>
                <w:color w:val="000000" w:themeColor="text1"/>
                <w:sz w:val="24"/>
                <w:szCs w:val="24"/>
              </w:rPr>
              <w:t xml:space="preserve"> </w:t>
            </w:r>
            <w:proofErr w:type="spellStart"/>
            <w:r w:rsidRPr="00A859A0">
              <w:rPr>
                <w:rFonts w:ascii="Times New Roman" w:hAnsi="Times New Roman" w:cs="Times New Roman"/>
                <w:color w:val="000000" w:themeColor="text1"/>
                <w:sz w:val="24"/>
                <w:szCs w:val="24"/>
              </w:rPr>
              <w:t>Республики</w:t>
            </w:r>
            <w:proofErr w:type="spellEnd"/>
            <w:r w:rsidRPr="00A859A0">
              <w:rPr>
                <w:rFonts w:ascii="Times New Roman" w:hAnsi="Times New Roman" w:cs="Times New Roman"/>
                <w:color w:val="000000" w:themeColor="text1"/>
                <w:sz w:val="24"/>
                <w:szCs w:val="24"/>
              </w:rPr>
              <w:t xml:space="preserve"> </w:t>
            </w:r>
            <w:proofErr w:type="spellStart"/>
            <w:r w:rsidRPr="00A859A0">
              <w:rPr>
                <w:rFonts w:ascii="Times New Roman" w:hAnsi="Times New Roman" w:cs="Times New Roman"/>
                <w:color w:val="000000" w:themeColor="text1"/>
                <w:sz w:val="24"/>
                <w:szCs w:val="24"/>
              </w:rPr>
              <w:t>Тыва</w:t>
            </w:r>
            <w:proofErr w:type="spellEnd"/>
          </w:p>
        </w:tc>
        <w:tc>
          <w:tcPr>
            <w:tcW w:w="992" w:type="dxa"/>
          </w:tcPr>
          <w:p w14:paraId="632EBCFB" w14:textId="14D5318B" w:rsidR="00821561" w:rsidRPr="00A859A0" w:rsidRDefault="00821561" w:rsidP="00D60AC3">
            <w:pPr>
              <w:jc w:val="center"/>
              <w:rPr>
                <w:rFonts w:ascii="Times New Roman" w:hAnsi="Times New Roman" w:cs="Times New Roman"/>
                <w:color w:val="000000" w:themeColor="text1"/>
                <w:sz w:val="24"/>
                <w:szCs w:val="24"/>
              </w:rPr>
            </w:pPr>
            <w:r w:rsidRPr="00A859A0">
              <w:rPr>
                <w:rFonts w:ascii="Times New Roman" w:hAnsi="Times New Roman" w:cs="Times New Roman"/>
                <w:color w:val="000000" w:themeColor="text1"/>
                <w:sz w:val="24"/>
                <w:szCs w:val="24"/>
              </w:rPr>
              <w:t>1652,84</w:t>
            </w:r>
          </w:p>
        </w:tc>
        <w:tc>
          <w:tcPr>
            <w:tcW w:w="928" w:type="dxa"/>
          </w:tcPr>
          <w:p w14:paraId="19152B71" w14:textId="51DA6D06" w:rsidR="00821561" w:rsidRPr="00A859A0" w:rsidRDefault="00821561" w:rsidP="00D60AC3">
            <w:pPr>
              <w:jc w:val="center"/>
              <w:rPr>
                <w:rFonts w:ascii="Times New Roman" w:hAnsi="Times New Roman" w:cs="Times New Roman"/>
                <w:color w:val="000000" w:themeColor="text1"/>
                <w:sz w:val="24"/>
                <w:szCs w:val="24"/>
              </w:rPr>
            </w:pPr>
            <w:r w:rsidRPr="00A859A0">
              <w:rPr>
                <w:rFonts w:ascii="Times New Roman" w:hAnsi="Times New Roman" w:cs="Times New Roman"/>
                <w:color w:val="000000" w:themeColor="text1"/>
                <w:sz w:val="24"/>
                <w:szCs w:val="24"/>
              </w:rPr>
              <w:t>1652,84</w:t>
            </w:r>
          </w:p>
        </w:tc>
      </w:tr>
      <w:tr w:rsidR="003C1881" w:rsidRPr="00A859A0" w14:paraId="52229C62" w14:textId="77777777" w:rsidTr="00C514F2">
        <w:trPr>
          <w:gridAfter w:val="1"/>
          <w:wAfter w:w="7" w:type="dxa"/>
          <w:trHeight w:val="20"/>
          <w:jc w:val="center"/>
        </w:trPr>
        <w:tc>
          <w:tcPr>
            <w:tcW w:w="5184" w:type="dxa"/>
            <w:vMerge/>
          </w:tcPr>
          <w:p w14:paraId="0F385A43" w14:textId="77777777" w:rsidR="00821561" w:rsidRPr="00A859A0" w:rsidRDefault="00821561" w:rsidP="00D60AC3">
            <w:pPr>
              <w:rPr>
                <w:rFonts w:ascii="Times New Roman" w:hAnsi="Times New Roman" w:cs="Times New Roman"/>
                <w:color w:val="000000" w:themeColor="text1"/>
                <w:sz w:val="24"/>
                <w:szCs w:val="24"/>
              </w:rPr>
            </w:pPr>
          </w:p>
        </w:tc>
        <w:tc>
          <w:tcPr>
            <w:tcW w:w="1990" w:type="dxa"/>
            <w:vMerge/>
          </w:tcPr>
          <w:p w14:paraId="7FEB7EDF" w14:textId="77777777" w:rsidR="00821561" w:rsidRPr="00A859A0" w:rsidRDefault="00821561" w:rsidP="00D60AC3">
            <w:pPr>
              <w:rPr>
                <w:rFonts w:ascii="Times New Roman" w:hAnsi="Times New Roman" w:cs="Times New Roman"/>
                <w:color w:val="000000" w:themeColor="text1"/>
                <w:sz w:val="24"/>
                <w:szCs w:val="24"/>
              </w:rPr>
            </w:pPr>
          </w:p>
        </w:tc>
        <w:tc>
          <w:tcPr>
            <w:tcW w:w="1672" w:type="dxa"/>
            <w:vMerge/>
          </w:tcPr>
          <w:p w14:paraId="086F3C9B" w14:textId="77777777" w:rsidR="00821561" w:rsidRPr="00A859A0" w:rsidRDefault="00821561" w:rsidP="00D60AC3">
            <w:pPr>
              <w:jc w:val="center"/>
              <w:rPr>
                <w:rFonts w:ascii="Times New Roman" w:hAnsi="Times New Roman" w:cs="Times New Roman"/>
                <w:color w:val="000000" w:themeColor="text1"/>
                <w:sz w:val="24"/>
                <w:szCs w:val="24"/>
              </w:rPr>
            </w:pPr>
          </w:p>
        </w:tc>
        <w:tc>
          <w:tcPr>
            <w:tcW w:w="5103" w:type="dxa"/>
          </w:tcPr>
          <w:p w14:paraId="2E74C912" w14:textId="43955C9E" w:rsidR="00821561" w:rsidRPr="00A859A0" w:rsidRDefault="00821561" w:rsidP="00D60AC3">
            <w:pPr>
              <w:rPr>
                <w:rFonts w:ascii="Times New Roman" w:hAnsi="Times New Roman" w:cs="Times New Roman"/>
                <w:color w:val="000000" w:themeColor="text1"/>
                <w:sz w:val="24"/>
                <w:szCs w:val="24"/>
              </w:rPr>
            </w:pPr>
            <w:proofErr w:type="spellStart"/>
            <w:r w:rsidRPr="00A859A0">
              <w:rPr>
                <w:rFonts w:ascii="Times New Roman" w:hAnsi="Times New Roman" w:cs="Times New Roman"/>
                <w:color w:val="000000" w:themeColor="text1"/>
                <w:sz w:val="24"/>
                <w:szCs w:val="24"/>
              </w:rPr>
              <w:t>внебюджетные</w:t>
            </w:r>
            <w:proofErr w:type="spellEnd"/>
            <w:r w:rsidRPr="00A859A0">
              <w:rPr>
                <w:rFonts w:ascii="Times New Roman" w:hAnsi="Times New Roman" w:cs="Times New Roman"/>
                <w:color w:val="000000" w:themeColor="text1"/>
                <w:sz w:val="24"/>
                <w:szCs w:val="24"/>
              </w:rPr>
              <w:t xml:space="preserve"> </w:t>
            </w:r>
            <w:proofErr w:type="spellStart"/>
            <w:r w:rsidRPr="00A859A0">
              <w:rPr>
                <w:rFonts w:ascii="Times New Roman" w:hAnsi="Times New Roman" w:cs="Times New Roman"/>
                <w:color w:val="000000" w:themeColor="text1"/>
                <w:sz w:val="24"/>
                <w:szCs w:val="24"/>
              </w:rPr>
              <w:t>источники</w:t>
            </w:r>
            <w:proofErr w:type="spellEnd"/>
          </w:p>
        </w:tc>
        <w:tc>
          <w:tcPr>
            <w:tcW w:w="992" w:type="dxa"/>
          </w:tcPr>
          <w:p w14:paraId="51528B4F" w14:textId="540EE048" w:rsidR="00821561" w:rsidRPr="00A859A0" w:rsidRDefault="00821561" w:rsidP="00D60AC3">
            <w:pPr>
              <w:jc w:val="center"/>
              <w:rPr>
                <w:rFonts w:ascii="Times New Roman" w:hAnsi="Times New Roman" w:cs="Times New Roman"/>
                <w:color w:val="000000" w:themeColor="text1"/>
                <w:sz w:val="24"/>
                <w:szCs w:val="24"/>
              </w:rPr>
            </w:pPr>
            <w:r w:rsidRPr="00A859A0">
              <w:rPr>
                <w:rFonts w:ascii="Times New Roman" w:hAnsi="Times New Roman" w:cs="Times New Roman"/>
                <w:color w:val="000000" w:themeColor="text1"/>
                <w:sz w:val="24"/>
                <w:szCs w:val="24"/>
              </w:rPr>
              <w:t>0</w:t>
            </w:r>
          </w:p>
        </w:tc>
        <w:tc>
          <w:tcPr>
            <w:tcW w:w="928" w:type="dxa"/>
          </w:tcPr>
          <w:p w14:paraId="18F6E101" w14:textId="59BEFD8D" w:rsidR="00821561" w:rsidRPr="00A859A0" w:rsidRDefault="00821561" w:rsidP="00D60AC3">
            <w:pPr>
              <w:jc w:val="center"/>
              <w:rPr>
                <w:rFonts w:ascii="Times New Roman" w:hAnsi="Times New Roman" w:cs="Times New Roman"/>
                <w:color w:val="000000" w:themeColor="text1"/>
                <w:sz w:val="24"/>
                <w:szCs w:val="24"/>
              </w:rPr>
            </w:pPr>
            <w:r w:rsidRPr="00A859A0">
              <w:rPr>
                <w:rFonts w:ascii="Times New Roman" w:hAnsi="Times New Roman" w:cs="Times New Roman"/>
                <w:color w:val="000000" w:themeColor="text1"/>
                <w:sz w:val="24"/>
                <w:szCs w:val="24"/>
              </w:rPr>
              <w:t>0</w:t>
            </w:r>
          </w:p>
        </w:tc>
      </w:tr>
      <w:tr w:rsidR="003C1881" w:rsidRPr="00A859A0" w14:paraId="14412DE4" w14:textId="77777777" w:rsidTr="00C514F2">
        <w:trPr>
          <w:gridAfter w:val="1"/>
          <w:wAfter w:w="7" w:type="dxa"/>
          <w:trHeight w:val="20"/>
          <w:jc w:val="center"/>
        </w:trPr>
        <w:tc>
          <w:tcPr>
            <w:tcW w:w="5184" w:type="dxa"/>
            <w:vMerge w:val="restart"/>
          </w:tcPr>
          <w:p w14:paraId="7B29DE81" w14:textId="013FA1E2" w:rsidR="00821561" w:rsidRPr="00A859A0" w:rsidRDefault="00821561" w:rsidP="00D60AC3">
            <w:pPr>
              <w:rPr>
                <w:rFonts w:ascii="Times New Roman" w:hAnsi="Times New Roman" w:cs="Times New Roman"/>
                <w:color w:val="000000" w:themeColor="text1"/>
                <w:sz w:val="24"/>
                <w:szCs w:val="24"/>
                <w:lang w:val="ru-RU"/>
              </w:rPr>
            </w:pPr>
            <w:r w:rsidRPr="00A859A0">
              <w:rPr>
                <w:rFonts w:ascii="Times New Roman" w:hAnsi="Times New Roman" w:cs="Times New Roman"/>
                <w:color w:val="000000" w:themeColor="text1"/>
                <w:sz w:val="24"/>
                <w:szCs w:val="24"/>
                <w:lang w:val="ru-RU"/>
              </w:rPr>
              <w:t xml:space="preserve">Проведение количественного химического анализа в контрольных точках на территории заброшенных карьеров и подземных выработок бывшего </w:t>
            </w:r>
            <w:proofErr w:type="spellStart"/>
            <w:r w:rsidRPr="00A859A0">
              <w:rPr>
                <w:rFonts w:ascii="Times New Roman" w:hAnsi="Times New Roman" w:cs="Times New Roman"/>
                <w:color w:val="000000" w:themeColor="text1"/>
                <w:sz w:val="24"/>
                <w:szCs w:val="24"/>
                <w:lang w:val="ru-RU"/>
              </w:rPr>
              <w:t>ртутноперерабатывающего</w:t>
            </w:r>
            <w:proofErr w:type="spellEnd"/>
            <w:r w:rsidRPr="00A859A0">
              <w:rPr>
                <w:rFonts w:ascii="Times New Roman" w:hAnsi="Times New Roman" w:cs="Times New Roman"/>
                <w:color w:val="000000" w:themeColor="text1"/>
                <w:sz w:val="24"/>
                <w:szCs w:val="24"/>
                <w:lang w:val="ru-RU"/>
              </w:rPr>
              <w:t xml:space="preserve"> предприятия </w:t>
            </w:r>
            <w:r w:rsidR="00622A7D" w:rsidRPr="00A859A0">
              <w:rPr>
                <w:rFonts w:ascii="Times New Roman" w:hAnsi="Times New Roman" w:cs="Times New Roman"/>
                <w:color w:val="000000" w:themeColor="text1"/>
                <w:sz w:val="24"/>
                <w:szCs w:val="24"/>
                <w:lang w:val="ru-RU"/>
              </w:rPr>
              <w:t>«</w:t>
            </w:r>
            <w:proofErr w:type="spellStart"/>
            <w:r w:rsidRPr="00A859A0">
              <w:rPr>
                <w:rFonts w:ascii="Times New Roman" w:hAnsi="Times New Roman" w:cs="Times New Roman"/>
                <w:color w:val="000000" w:themeColor="text1"/>
                <w:sz w:val="24"/>
                <w:szCs w:val="24"/>
                <w:lang w:val="ru-RU"/>
              </w:rPr>
              <w:t>Терлиг</w:t>
            </w:r>
            <w:proofErr w:type="spellEnd"/>
            <w:r w:rsidRPr="00A859A0">
              <w:rPr>
                <w:rFonts w:ascii="Times New Roman" w:hAnsi="Times New Roman" w:cs="Times New Roman"/>
                <w:color w:val="000000" w:themeColor="text1"/>
                <w:sz w:val="24"/>
                <w:szCs w:val="24"/>
                <w:lang w:val="ru-RU"/>
              </w:rPr>
              <w:t>-Хая</w:t>
            </w:r>
            <w:r w:rsidR="00622A7D" w:rsidRPr="00A859A0">
              <w:rPr>
                <w:rFonts w:ascii="Times New Roman" w:hAnsi="Times New Roman" w:cs="Times New Roman"/>
                <w:color w:val="000000" w:themeColor="text1"/>
                <w:sz w:val="24"/>
                <w:szCs w:val="24"/>
                <w:lang w:val="ru-RU"/>
              </w:rPr>
              <w:t>»</w:t>
            </w:r>
            <w:r w:rsidRPr="00A859A0">
              <w:rPr>
                <w:rFonts w:ascii="Times New Roman" w:hAnsi="Times New Roman" w:cs="Times New Roman"/>
                <w:color w:val="000000" w:themeColor="text1"/>
                <w:sz w:val="24"/>
                <w:szCs w:val="24"/>
                <w:lang w:val="ru-RU"/>
              </w:rPr>
              <w:t xml:space="preserve"> в муниципальном районе </w:t>
            </w:r>
            <w:r w:rsidR="006A3A44" w:rsidRPr="00A859A0">
              <w:rPr>
                <w:rFonts w:ascii="Times New Roman" w:hAnsi="Times New Roman" w:cs="Times New Roman"/>
                <w:color w:val="000000" w:themeColor="text1"/>
                <w:sz w:val="24"/>
                <w:szCs w:val="24"/>
                <w:lang w:val="ru-RU"/>
              </w:rPr>
              <w:t>«</w:t>
            </w:r>
            <w:proofErr w:type="spellStart"/>
            <w:r w:rsidRPr="00A859A0">
              <w:rPr>
                <w:rFonts w:ascii="Times New Roman" w:hAnsi="Times New Roman" w:cs="Times New Roman"/>
                <w:color w:val="000000" w:themeColor="text1"/>
                <w:sz w:val="24"/>
                <w:szCs w:val="24"/>
                <w:lang w:val="ru-RU"/>
              </w:rPr>
              <w:t>Кызылский</w:t>
            </w:r>
            <w:proofErr w:type="spellEnd"/>
            <w:r w:rsidRPr="00A859A0">
              <w:rPr>
                <w:rFonts w:ascii="Times New Roman" w:hAnsi="Times New Roman" w:cs="Times New Roman"/>
                <w:color w:val="000000" w:themeColor="text1"/>
                <w:sz w:val="24"/>
                <w:szCs w:val="24"/>
                <w:lang w:val="ru-RU"/>
              </w:rPr>
              <w:t xml:space="preserve"> </w:t>
            </w:r>
            <w:proofErr w:type="spellStart"/>
            <w:r w:rsidRPr="00A859A0">
              <w:rPr>
                <w:rFonts w:ascii="Times New Roman" w:hAnsi="Times New Roman" w:cs="Times New Roman"/>
                <w:color w:val="000000" w:themeColor="text1"/>
                <w:sz w:val="24"/>
                <w:szCs w:val="24"/>
                <w:lang w:val="ru-RU"/>
              </w:rPr>
              <w:t>кожуун</w:t>
            </w:r>
            <w:proofErr w:type="spellEnd"/>
            <w:r w:rsidRPr="00A859A0">
              <w:rPr>
                <w:rFonts w:ascii="Times New Roman" w:hAnsi="Times New Roman" w:cs="Times New Roman"/>
                <w:color w:val="000000" w:themeColor="text1"/>
                <w:sz w:val="24"/>
                <w:szCs w:val="24"/>
                <w:lang w:val="ru-RU"/>
              </w:rPr>
              <w:t xml:space="preserve"> Республики Тыва</w:t>
            </w:r>
            <w:r w:rsidR="00622A7D" w:rsidRPr="00A859A0">
              <w:rPr>
                <w:rFonts w:ascii="Times New Roman" w:hAnsi="Times New Roman" w:cs="Times New Roman"/>
                <w:color w:val="000000" w:themeColor="text1"/>
                <w:sz w:val="24"/>
                <w:szCs w:val="24"/>
                <w:lang w:val="ru-RU"/>
              </w:rPr>
              <w:t>»</w:t>
            </w:r>
          </w:p>
        </w:tc>
        <w:tc>
          <w:tcPr>
            <w:tcW w:w="1990" w:type="dxa"/>
            <w:vMerge w:val="restart"/>
          </w:tcPr>
          <w:p w14:paraId="1049F5E6" w14:textId="274C396E" w:rsidR="00821561" w:rsidRPr="00A859A0" w:rsidRDefault="00821561" w:rsidP="00D60AC3">
            <w:pPr>
              <w:rPr>
                <w:rFonts w:ascii="Times New Roman" w:hAnsi="Times New Roman" w:cs="Times New Roman"/>
                <w:color w:val="000000" w:themeColor="text1"/>
                <w:sz w:val="24"/>
                <w:szCs w:val="24"/>
                <w:lang w:val="ru-RU"/>
              </w:rPr>
            </w:pPr>
            <w:r w:rsidRPr="00A859A0">
              <w:rPr>
                <w:rFonts w:ascii="Times New Roman" w:hAnsi="Times New Roman" w:cs="Times New Roman"/>
                <w:color w:val="000000" w:themeColor="text1"/>
                <w:sz w:val="24"/>
                <w:szCs w:val="24"/>
                <w:lang w:val="ru-RU"/>
              </w:rPr>
              <w:t>М</w:t>
            </w:r>
            <w:r w:rsidR="00A93330" w:rsidRPr="00A859A0">
              <w:rPr>
                <w:rFonts w:ascii="Times New Roman" w:hAnsi="Times New Roman" w:cs="Times New Roman"/>
                <w:color w:val="000000" w:themeColor="text1"/>
                <w:sz w:val="24"/>
                <w:szCs w:val="24"/>
                <w:lang w:val="ru-RU"/>
              </w:rPr>
              <w:t>инистерство лесного хозяйства и п</w:t>
            </w:r>
            <w:r w:rsidRPr="00A859A0">
              <w:rPr>
                <w:rFonts w:ascii="Times New Roman" w:hAnsi="Times New Roman" w:cs="Times New Roman"/>
                <w:color w:val="000000" w:themeColor="text1"/>
                <w:sz w:val="24"/>
                <w:szCs w:val="24"/>
                <w:lang w:val="ru-RU"/>
              </w:rPr>
              <w:t>риродопользования Республики Тыва</w:t>
            </w:r>
          </w:p>
        </w:tc>
        <w:tc>
          <w:tcPr>
            <w:tcW w:w="1672" w:type="dxa"/>
            <w:vMerge w:val="restart"/>
          </w:tcPr>
          <w:p w14:paraId="006B35ED" w14:textId="08B37422" w:rsidR="00821561" w:rsidRPr="00A859A0" w:rsidRDefault="00C514F2" w:rsidP="00D60AC3">
            <w:pPr>
              <w:jc w:val="center"/>
              <w:rPr>
                <w:rFonts w:ascii="Times New Roman" w:hAnsi="Times New Roman" w:cs="Times New Roman"/>
                <w:color w:val="000000" w:themeColor="text1"/>
                <w:sz w:val="24"/>
                <w:szCs w:val="24"/>
              </w:rPr>
            </w:pPr>
            <w:r w:rsidRPr="00A859A0">
              <w:rPr>
                <w:rFonts w:ascii="Times New Roman" w:hAnsi="Times New Roman" w:cs="Times New Roman"/>
                <w:color w:val="000000" w:themeColor="text1"/>
                <w:sz w:val="24"/>
                <w:szCs w:val="24"/>
              </w:rPr>
              <w:t>2024 г</w:t>
            </w:r>
            <w:r w:rsidR="00821561" w:rsidRPr="00A859A0">
              <w:rPr>
                <w:rFonts w:ascii="Times New Roman" w:hAnsi="Times New Roman" w:cs="Times New Roman"/>
                <w:color w:val="000000" w:themeColor="text1"/>
                <w:sz w:val="24"/>
                <w:szCs w:val="24"/>
              </w:rPr>
              <w:t>.</w:t>
            </w:r>
          </w:p>
        </w:tc>
        <w:tc>
          <w:tcPr>
            <w:tcW w:w="5103" w:type="dxa"/>
          </w:tcPr>
          <w:p w14:paraId="2C006F82" w14:textId="0F11EA6F" w:rsidR="00821561" w:rsidRPr="00A859A0" w:rsidRDefault="00821561" w:rsidP="00D60AC3">
            <w:pPr>
              <w:rPr>
                <w:rFonts w:ascii="Times New Roman" w:hAnsi="Times New Roman" w:cs="Times New Roman"/>
                <w:color w:val="000000" w:themeColor="text1"/>
                <w:sz w:val="24"/>
                <w:szCs w:val="24"/>
              </w:rPr>
            </w:pPr>
            <w:proofErr w:type="spellStart"/>
            <w:r w:rsidRPr="00A859A0">
              <w:rPr>
                <w:rFonts w:ascii="Times New Roman" w:hAnsi="Times New Roman" w:cs="Times New Roman"/>
                <w:color w:val="000000" w:themeColor="text1"/>
                <w:sz w:val="24"/>
                <w:szCs w:val="24"/>
              </w:rPr>
              <w:t>всего</w:t>
            </w:r>
            <w:proofErr w:type="spellEnd"/>
            <w:r w:rsidRPr="00A859A0">
              <w:rPr>
                <w:rFonts w:ascii="Times New Roman" w:hAnsi="Times New Roman" w:cs="Times New Roman"/>
                <w:color w:val="000000" w:themeColor="text1"/>
                <w:sz w:val="24"/>
                <w:szCs w:val="24"/>
              </w:rPr>
              <w:t xml:space="preserve">, в </w:t>
            </w:r>
            <w:proofErr w:type="spellStart"/>
            <w:r w:rsidRPr="00A859A0">
              <w:rPr>
                <w:rFonts w:ascii="Times New Roman" w:hAnsi="Times New Roman" w:cs="Times New Roman"/>
                <w:color w:val="000000" w:themeColor="text1"/>
                <w:sz w:val="24"/>
                <w:szCs w:val="24"/>
              </w:rPr>
              <w:t>том</w:t>
            </w:r>
            <w:proofErr w:type="spellEnd"/>
            <w:r w:rsidRPr="00A859A0">
              <w:rPr>
                <w:rFonts w:ascii="Times New Roman" w:hAnsi="Times New Roman" w:cs="Times New Roman"/>
                <w:color w:val="000000" w:themeColor="text1"/>
                <w:sz w:val="24"/>
                <w:szCs w:val="24"/>
              </w:rPr>
              <w:t xml:space="preserve"> </w:t>
            </w:r>
            <w:proofErr w:type="spellStart"/>
            <w:r w:rsidRPr="00A859A0">
              <w:rPr>
                <w:rFonts w:ascii="Times New Roman" w:hAnsi="Times New Roman" w:cs="Times New Roman"/>
                <w:color w:val="000000" w:themeColor="text1"/>
                <w:sz w:val="24"/>
                <w:szCs w:val="24"/>
              </w:rPr>
              <w:t>числе</w:t>
            </w:r>
            <w:proofErr w:type="spellEnd"/>
          </w:p>
        </w:tc>
        <w:tc>
          <w:tcPr>
            <w:tcW w:w="992" w:type="dxa"/>
          </w:tcPr>
          <w:p w14:paraId="27C2A0BA" w14:textId="3D5B607E" w:rsidR="00821561" w:rsidRPr="00A859A0" w:rsidRDefault="00821561" w:rsidP="00D60AC3">
            <w:pPr>
              <w:jc w:val="center"/>
              <w:rPr>
                <w:rFonts w:ascii="Times New Roman" w:hAnsi="Times New Roman" w:cs="Times New Roman"/>
                <w:color w:val="000000" w:themeColor="text1"/>
                <w:sz w:val="24"/>
                <w:szCs w:val="24"/>
              </w:rPr>
            </w:pPr>
            <w:r w:rsidRPr="00A859A0">
              <w:rPr>
                <w:rFonts w:ascii="Times New Roman" w:hAnsi="Times New Roman" w:cs="Times New Roman"/>
                <w:color w:val="000000" w:themeColor="text1"/>
                <w:sz w:val="24"/>
                <w:szCs w:val="24"/>
              </w:rPr>
              <w:t>550</w:t>
            </w:r>
          </w:p>
        </w:tc>
        <w:tc>
          <w:tcPr>
            <w:tcW w:w="928" w:type="dxa"/>
          </w:tcPr>
          <w:p w14:paraId="3B325059" w14:textId="75919624" w:rsidR="00821561" w:rsidRPr="00A859A0" w:rsidRDefault="00821561" w:rsidP="00D60AC3">
            <w:pPr>
              <w:jc w:val="center"/>
              <w:rPr>
                <w:rFonts w:ascii="Times New Roman" w:hAnsi="Times New Roman" w:cs="Times New Roman"/>
                <w:color w:val="000000" w:themeColor="text1"/>
                <w:sz w:val="24"/>
                <w:szCs w:val="24"/>
              </w:rPr>
            </w:pPr>
            <w:r w:rsidRPr="00A859A0">
              <w:rPr>
                <w:rFonts w:ascii="Times New Roman" w:hAnsi="Times New Roman" w:cs="Times New Roman"/>
                <w:color w:val="000000" w:themeColor="text1"/>
                <w:sz w:val="24"/>
                <w:szCs w:val="24"/>
              </w:rPr>
              <w:t>550</w:t>
            </w:r>
          </w:p>
        </w:tc>
      </w:tr>
      <w:tr w:rsidR="003C1881" w:rsidRPr="00A859A0" w14:paraId="4C7F8B62" w14:textId="77777777" w:rsidTr="00C514F2">
        <w:trPr>
          <w:gridAfter w:val="1"/>
          <w:wAfter w:w="7" w:type="dxa"/>
          <w:trHeight w:val="20"/>
          <w:jc w:val="center"/>
        </w:trPr>
        <w:tc>
          <w:tcPr>
            <w:tcW w:w="5184" w:type="dxa"/>
            <w:vMerge/>
          </w:tcPr>
          <w:p w14:paraId="238A4937" w14:textId="77777777" w:rsidR="00821561" w:rsidRPr="00A859A0" w:rsidRDefault="00821561" w:rsidP="00D60AC3">
            <w:pPr>
              <w:rPr>
                <w:rFonts w:ascii="Times New Roman" w:hAnsi="Times New Roman" w:cs="Times New Roman"/>
                <w:color w:val="000000" w:themeColor="text1"/>
                <w:sz w:val="24"/>
                <w:szCs w:val="24"/>
              </w:rPr>
            </w:pPr>
          </w:p>
        </w:tc>
        <w:tc>
          <w:tcPr>
            <w:tcW w:w="1990" w:type="dxa"/>
            <w:vMerge/>
          </w:tcPr>
          <w:p w14:paraId="0B277E1A" w14:textId="77777777" w:rsidR="00821561" w:rsidRPr="00A859A0" w:rsidRDefault="00821561" w:rsidP="00D60AC3">
            <w:pPr>
              <w:rPr>
                <w:rFonts w:ascii="Times New Roman" w:hAnsi="Times New Roman" w:cs="Times New Roman"/>
                <w:color w:val="000000" w:themeColor="text1"/>
                <w:sz w:val="24"/>
                <w:szCs w:val="24"/>
              </w:rPr>
            </w:pPr>
          </w:p>
        </w:tc>
        <w:tc>
          <w:tcPr>
            <w:tcW w:w="1672" w:type="dxa"/>
            <w:vMerge/>
          </w:tcPr>
          <w:p w14:paraId="051D6AFD" w14:textId="77777777" w:rsidR="00821561" w:rsidRPr="00A859A0" w:rsidRDefault="00821561" w:rsidP="00D60AC3">
            <w:pPr>
              <w:jc w:val="center"/>
              <w:rPr>
                <w:rFonts w:ascii="Times New Roman" w:hAnsi="Times New Roman" w:cs="Times New Roman"/>
                <w:color w:val="000000" w:themeColor="text1"/>
                <w:sz w:val="24"/>
                <w:szCs w:val="24"/>
              </w:rPr>
            </w:pPr>
          </w:p>
        </w:tc>
        <w:tc>
          <w:tcPr>
            <w:tcW w:w="5103" w:type="dxa"/>
          </w:tcPr>
          <w:p w14:paraId="549E2095" w14:textId="6D39D125" w:rsidR="00821561" w:rsidRPr="00A859A0" w:rsidRDefault="00821561" w:rsidP="00D60AC3">
            <w:pPr>
              <w:rPr>
                <w:rFonts w:ascii="Times New Roman" w:hAnsi="Times New Roman" w:cs="Times New Roman"/>
                <w:color w:val="000000" w:themeColor="text1"/>
                <w:sz w:val="24"/>
                <w:szCs w:val="24"/>
                <w:lang w:val="ru-RU"/>
              </w:rPr>
            </w:pPr>
            <w:r w:rsidRPr="00A859A0">
              <w:rPr>
                <w:rFonts w:ascii="Times New Roman" w:hAnsi="Times New Roman" w:cs="Times New Roman"/>
                <w:color w:val="000000" w:themeColor="text1"/>
                <w:sz w:val="24"/>
                <w:szCs w:val="24"/>
                <w:lang w:val="ru-RU"/>
              </w:rPr>
              <w:t>межбюджетные трансферты из федерального бюджета (справочно)</w:t>
            </w:r>
          </w:p>
        </w:tc>
        <w:tc>
          <w:tcPr>
            <w:tcW w:w="992" w:type="dxa"/>
          </w:tcPr>
          <w:p w14:paraId="5154E891" w14:textId="5E197233" w:rsidR="00821561" w:rsidRPr="00A859A0" w:rsidRDefault="00821561" w:rsidP="00D60AC3">
            <w:pPr>
              <w:jc w:val="center"/>
              <w:rPr>
                <w:rFonts w:ascii="Times New Roman" w:hAnsi="Times New Roman" w:cs="Times New Roman"/>
                <w:color w:val="000000" w:themeColor="text1"/>
                <w:sz w:val="24"/>
                <w:szCs w:val="24"/>
              </w:rPr>
            </w:pPr>
            <w:r w:rsidRPr="00A859A0">
              <w:rPr>
                <w:rFonts w:ascii="Times New Roman" w:hAnsi="Times New Roman" w:cs="Times New Roman"/>
                <w:color w:val="000000" w:themeColor="text1"/>
                <w:sz w:val="24"/>
                <w:szCs w:val="24"/>
              </w:rPr>
              <w:t>0</w:t>
            </w:r>
          </w:p>
        </w:tc>
        <w:tc>
          <w:tcPr>
            <w:tcW w:w="928" w:type="dxa"/>
          </w:tcPr>
          <w:p w14:paraId="5179E629" w14:textId="113EEED0" w:rsidR="00821561" w:rsidRPr="00A859A0" w:rsidRDefault="00821561" w:rsidP="00D60AC3">
            <w:pPr>
              <w:jc w:val="center"/>
              <w:rPr>
                <w:rFonts w:ascii="Times New Roman" w:hAnsi="Times New Roman" w:cs="Times New Roman"/>
                <w:color w:val="000000" w:themeColor="text1"/>
                <w:sz w:val="24"/>
                <w:szCs w:val="24"/>
              </w:rPr>
            </w:pPr>
            <w:r w:rsidRPr="00A859A0">
              <w:rPr>
                <w:rFonts w:ascii="Times New Roman" w:hAnsi="Times New Roman" w:cs="Times New Roman"/>
                <w:color w:val="000000" w:themeColor="text1"/>
                <w:sz w:val="24"/>
                <w:szCs w:val="24"/>
              </w:rPr>
              <w:t>0</w:t>
            </w:r>
          </w:p>
        </w:tc>
      </w:tr>
      <w:tr w:rsidR="003C1881" w:rsidRPr="00A859A0" w14:paraId="77B7B624" w14:textId="77777777" w:rsidTr="00C514F2">
        <w:trPr>
          <w:gridAfter w:val="1"/>
          <w:wAfter w:w="7" w:type="dxa"/>
          <w:trHeight w:val="20"/>
          <w:jc w:val="center"/>
        </w:trPr>
        <w:tc>
          <w:tcPr>
            <w:tcW w:w="5184" w:type="dxa"/>
            <w:vMerge/>
          </w:tcPr>
          <w:p w14:paraId="54131C4C" w14:textId="77777777" w:rsidR="00821561" w:rsidRPr="00A859A0" w:rsidRDefault="00821561" w:rsidP="00D60AC3">
            <w:pPr>
              <w:rPr>
                <w:rFonts w:ascii="Times New Roman" w:hAnsi="Times New Roman" w:cs="Times New Roman"/>
                <w:color w:val="000000" w:themeColor="text1"/>
                <w:sz w:val="24"/>
                <w:szCs w:val="24"/>
              </w:rPr>
            </w:pPr>
          </w:p>
        </w:tc>
        <w:tc>
          <w:tcPr>
            <w:tcW w:w="1990" w:type="dxa"/>
            <w:vMerge/>
          </w:tcPr>
          <w:p w14:paraId="7C316673" w14:textId="77777777" w:rsidR="00821561" w:rsidRPr="00A859A0" w:rsidRDefault="00821561" w:rsidP="00D60AC3">
            <w:pPr>
              <w:rPr>
                <w:rFonts w:ascii="Times New Roman" w:hAnsi="Times New Roman" w:cs="Times New Roman"/>
                <w:color w:val="000000" w:themeColor="text1"/>
                <w:sz w:val="24"/>
                <w:szCs w:val="24"/>
              </w:rPr>
            </w:pPr>
          </w:p>
        </w:tc>
        <w:tc>
          <w:tcPr>
            <w:tcW w:w="1672" w:type="dxa"/>
            <w:vMerge/>
          </w:tcPr>
          <w:p w14:paraId="0E3437A0" w14:textId="77777777" w:rsidR="00821561" w:rsidRPr="00A859A0" w:rsidRDefault="00821561" w:rsidP="00D60AC3">
            <w:pPr>
              <w:jc w:val="center"/>
              <w:rPr>
                <w:rFonts w:ascii="Times New Roman" w:hAnsi="Times New Roman" w:cs="Times New Roman"/>
                <w:color w:val="000000" w:themeColor="text1"/>
                <w:sz w:val="24"/>
                <w:szCs w:val="24"/>
              </w:rPr>
            </w:pPr>
          </w:p>
        </w:tc>
        <w:tc>
          <w:tcPr>
            <w:tcW w:w="5103" w:type="dxa"/>
          </w:tcPr>
          <w:p w14:paraId="0446B3B2" w14:textId="365C64B3" w:rsidR="00821561" w:rsidRPr="00A859A0" w:rsidRDefault="00821561" w:rsidP="00D60AC3">
            <w:pPr>
              <w:rPr>
                <w:rFonts w:ascii="Times New Roman" w:hAnsi="Times New Roman" w:cs="Times New Roman"/>
                <w:color w:val="000000" w:themeColor="text1"/>
                <w:sz w:val="24"/>
                <w:szCs w:val="24"/>
              </w:rPr>
            </w:pPr>
            <w:proofErr w:type="spellStart"/>
            <w:r w:rsidRPr="00A859A0">
              <w:rPr>
                <w:rFonts w:ascii="Times New Roman" w:hAnsi="Times New Roman" w:cs="Times New Roman"/>
                <w:color w:val="000000" w:themeColor="text1"/>
                <w:sz w:val="24"/>
                <w:szCs w:val="24"/>
              </w:rPr>
              <w:t>консолидированный</w:t>
            </w:r>
            <w:proofErr w:type="spellEnd"/>
            <w:r w:rsidRPr="00A859A0">
              <w:rPr>
                <w:rFonts w:ascii="Times New Roman" w:hAnsi="Times New Roman" w:cs="Times New Roman"/>
                <w:color w:val="000000" w:themeColor="text1"/>
                <w:sz w:val="24"/>
                <w:szCs w:val="24"/>
              </w:rPr>
              <w:t xml:space="preserve"> </w:t>
            </w:r>
            <w:proofErr w:type="spellStart"/>
            <w:r w:rsidRPr="00A859A0">
              <w:rPr>
                <w:rFonts w:ascii="Times New Roman" w:hAnsi="Times New Roman" w:cs="Times New Roman"/>
                <w:color w:val="000000" w:themeColor="text1"/>
                <w:sz w:val="24"/>
                <w:szCs w:val="24"/>
              </w:rPr>
              <w:t>бюджет</w:t>
            </w:r>
            <w:proofErr w:type="spellEnd"/>
            <w:r w:rsidRPr="00A859A0">
              <w:rPr>
                <w:rFonts w:ascii="Times New Roman" w:hAnsi="Times New Roman" w:cs="Times New Roman"/>
                <w:color w:val="000000" w:themeColor="text1"/>
                <w:sz w:val="24"/>
                <w:szCs w:val="24"/>
              </w:rPr>
              <w:t xml:space="preserve"> </w:t>
            </w:r>
            <w:proofErr w:type="spellStart"/>
            <w:r w:rsidRPr="00A859A0">
              <w:rPr>
                <w:rFonts w:ascii="Times New Roman" w:hAnsi="Times New Roman" w:cs="Times New Roman"/>
                <w:color w:val="000000" w:themeColor="text1"/>
                <w:sz w:val="24"/>
                <w:szCs w:val="24"/>
              </w:rPr>
              <w:t>Республики</w:t>
            </w:r>
            <w:proofErr w:type="spellEnd"/>
            <w:r w:rsidRPr="00A859A0">
              <w:rPr>
                <w:rFonts w:ascii="Times New Roman" w:hAnsi="Times New Roman" w:cs="Times New Roman"/>
                <w:color w:val="000000" w:themeColor="text1"/>
                <w:sz w:val="24"/>
                <w:szCs w:val="24"/>
              </w:rPr>
              <w:t xml:space="preserve"> </w:t>
            </w:r>
            <w:proofErr w:type="spellStart"/>
            <w:r w:rsidRPr="00A859A0">
              <w:rPr>
                <w:rFonts w:ascii="Times New Roman" w:hAnsi="Times New Roman" w:cs="Times New Roman"/>
                <w:color w:val="000000" w:themeColor="text1"/>
                <w:sz w:val="24"/>
                <w:szCs w:val="24"/>
              </w:rPr>
              <w:t>Тыва</w:t>
            </w:r>
            <w:proofErr w:type="spellEnd"/>
          </w:p>
        </w:tc>
        <w:tc>
          <w:tcPr>
            <w:tcW w:w="992" w:type="dxa"/>
          </w:tcPr>
          <w:p w14:paraId="27685A7B" w14:textId="118FF747" w:rsidR="00821561" w:rsidRPr="00A859A0" w:rsidRDefault="00821561" w:rsidP="00D60AC3">
            <w:pPr>
              <w:jc w:val="center"/>
              <w:rPr>
                <w:rFonts w:ascii="Times New Roman" w:hAnsi="Times New Roman" w:cs="Times New Roman"/>
                <w:color w:val="000000" w:themeColor="text1"/>
                <w:sz w:val="24"/>
                <w:szCs w:val="24"/>
              </w:rPr>
            </w:pPr>
            <w:r w:rsidRPr="00A859A0">
              <w:rPr>
                <w:rFonts w:ascii="Times New Roman" w:hAnsi="Times New Roman" w:cs="Times New Roman"/>
                <w:color w:val="000000" w:themeColor="text1"/>
                <w:sz w:val="24"/>
                <w:szCs w:val="24"/>
              </w:rPr>
              <w:t>550</w:t>
            </w:r>
          </w:p>
        </w:tc>
        <w:tc>
          <w:tcPr>
            <w:tcW w:w="928" w:type="dxa"/>
          </w:tcPr>
          <w:p w14:paraId="4461D1BA" w14:textId="5B0E26DF" w:rsidR="00821561" w:rsidRPr="00A859A0" w:rsidRDefault="00821561" w:rsidP="00D60AC3">
            <w:pPr>
              <w:jc w:val="center"/>
              <w:rPr>
                <w:rFonts w:ascii="Times New Roman" w:hAnsi="Times New Roman" w:cs="Times New Roman"/>
                <w:color w:val="000000" w:themeColor="text1"/>
                <w:sz w:val="24"/>
                <w:szCs w:val="24"/>
              </w:rPr>
            </w:pPr>
            <w:r w:rsidRPr="00A859A0">
              <w:rPr>
                <w:rFonts w:ascii="Times New Roman" w:hAnsi="Times New Roman" w:cs="Times New Roman"/>
                <w:color w:val="000000" w:themeColor="text1"/>
                <w:sz w:val="24"/>
                <w:szCs w:val="24"/>
              </w:rPr>
              <w:t>550</w:t>
            </w:r>
          </w:p>
        </w:tc>
      </w:tr>
      <w:tr w:rsidR="003C1881" w:rsidRPr="00A859A0" w14:paraId="17C97D1A" w14:textId="77777777" w:rsidTr="00C514F2">
        <w:trPr>
          <w:gridAfter w:val="1"/>
          <w:wAfter w:w="7" w:type="dxa"/>
          <w:trHeight w:val="20"/>
          <w:jc w:val="center"/>
        </w:trPr>
        <w:tc>
          <w:tcPr>
            <w:tcW w:w="5184" w:type="dxa"/>
            <w:vMerge/>
          </w:tcPr>
          <w:p w14:paraId="5DD380A8" w14:textId="77777777" w:rsidR="00821561" w:rsidRPr="00A859A0" w:rsidRDefault="00821561" w:rsidP="00D60AC3">
            <w:pPr>
              <w:rPr>
                <w:rFonts w:ascii="Times New Roman" w:hAnsi="Times New Roman" w:cs="Times New Roman"/>
                <w:color w:val="000000" w:themeColor="text1"/>
                <w:sz w:val="24"/>
                <w:szCs w:val="24"/>
              </w:rPr>
            </w:pPr>
          </w:p>
        </w:tc>
        <w:tc>
          <w:tcPr>
            <w:tcW w:w="1990" w:type="dxa"/>
            <w:vMerge/>
          </w:tcPr>
          <w:p w14:paraId="15FB975B" w14:textId="77777777" w:rsidR="00821561" w:rsidRPr="00A859A0" w:rsidRDefault="00821561" w:rsidP="00D60AC3">
            <w:pPr>
              <w:rPr>
                <w:rFonts w:ascii="Times New Roman" w:hAnsi="Times New Roman" w:cs="Times New Roman"/>
                <w:color w:val="000000" w:themeColor="text1"/>
                <w:sz w:val="24"/>
                <w:szCs w:val="24"/>
              </w:rPr>
            </w:pPr>
          </w:p>
        </w:tc>
        <w:tc>
          <w:tcPr>
            <w:tcW w:w="1672" w:type="dxa"/>
            <w:vMerge/>
          </w:tcPr>
          <w:p w14:paraId="6FEA4E3B" w14:textId="77777777" w:rsidR="00821561" w:rsidRPr="00A859A0" w:rsidRDefault="00821561" w:rsidP="00D60AC3">
            <w:pPr>
              <w:jc w:val="center"/>
              <w:rPr>
                <w:rFonts w:ascii="Times New Roman" w:hAnsi="Times New Roman" w:cs="Times New Roman"/>
                <w:color w:val="000000" w:themeColor="text1"/>
                <w:sz w:val="24"/>
                <w:szCs w:val="24"/>
              </w:rPr>
            </w:pPr>
          </w:p>
        </w:tc>
        <w:tc>
          <w:tcPr>
            <w:tcW w:w="5103" w:type="dxa"/>
          </w:tcPr>
          <w:p w14:paraId="0AC814EA" w14:textId="48F62F2C" w:rsidR="00821561" w:rsidRPr="00A859A0" w:rsidRDefault="00821561" w:rsidP="00D60AC3">
            <w:pPr>
              <w:rPr>
                <w:rFonts w:ascii="Times New Roman" w:hAnsi="Times New Roman" w:cs="Times New Roman"/>
                <w:color w:val="000000" w:themeColor="text1"/>
                <w:sz w:val="24"/>
                <w:szCs w:val="24"/>
              </w:rPr>
            </w:pPr>
            <w:proofErr w:type="spellStart"/>
            <w:r w:rsidRPr="00A859A0">
              <w:rPr>
                <w:rFonts w:ascii="Times New Roman" w:hAnsi="Times New Roman" w:cs="Times New Roman"/>
                <w:color w:val="000000" w:themeColor="text1"/>
                <w:sz w:val="24"/>
                <w:szCs w:val="24"/>
              </w:rPr>
              <w:t>внебюджетные</w:t>
            </w:r>
            <w:proofErr w:type="spellEnd"/>
            <w:r w:rsidRPr="00A859A0">
              <w:rPr>
                <w:rFonts w:ascii="Times New Roman" w:hAnsi="Times New Roman" w:cs="Times New Roman"/>
                <w:color w:val="000000" w:themeColor="text1"/>
                <w:sz w:val="24"/>
                <w:szCs w:val="24"/>
              </w:rPr>
              <w:t xml:space="preserve"> </w:t>
            </w:r>
            <w:proofErr w:type="spellStart"/>
            <w:r w:rsidRPr="00A859A0">
              <w:rPr>
                <w:rFonts w:ascii="Times New Roman" w:hAnsi="Times New Roman" w:cs="Times New Roman"/>
                <w:color w:val="000000" w:themeColor="text1"/>
                <w:sz w:val="24"/>
                <w:szCs w:val="24"/>
              </w:rPr>
              <w:t>источники</w:t>
            </w:r>
            <w:proofErr w:type="spellEnd"/>
          </w:p>
        </w:tc>
        <w:tc>
          <w:tcPr>
            <w:tcW w:w="992" w:type="dxa"/>
          </w:tcPr>
          <w:p w14:paraId="38D702A4" w14:textId="277C95FC" w:rsidR="00821561" w:rsidRPr="00A859A0" w:rsidRDefault="00821561" w:rsidP="00D60AC3">
            <w:pPr>
              <w:jc w:val="center"/>
              <w:rPr>
                <w:rFonts w:ascii="Times New Roman" w:hAnsi="Times New Roman" w:cs="Times New Roman"/>
                <w:color w:val="000000" w:themeColor="text1"/>
                <w:sz w:val="24"/>
                <w:szCs w:val="24"/>
              </w:rPr>
            </w:pPr>
            <w:r w:rsidRPr="00A859A0">
              <w:rPr>
                <w:rFonts w:ascii="Times New Roman" w:hAnsi="Times New Roman" w:cs="Times New Roman"/>
                <w:color w:val="000000" w:themeColor="text1"/>
                <w:sz w:val="24"/>
                <w:szCs w:val="24"/>
              </w:rPr>
              <w:t>0</w:t>
            </w:r>
          </w:p>
        </w:tc>
        <w:tc>
          <w:tcPr>
            <w:tcW w:w="928" w:type="dxa"/>
          </w:tcPr>
          <w:p w14:paraId="74CA8126" w14:textId="7192A6B5" w:rsidR="00821561" w:rsidRPr="00A859A0" w:rsidRDefault="00821561" w:rsidP="00D60AC3">
            <w:pPr>
              <w:jc w:val="center"/>
              <w:rPr>
                <w:rFonts w:ascii="Times New Roman" w:hAnsi="Times New Roman" w:cs="Times New Roman"/>
                <w:color w:val="000000" w:themeColor="text1"/>
                <w:sz w:val="24"/>
                <w:szCs w:val="24"/>
              </w:rPr>
            </w:pPr>
            <w:r w:rsidRPr="00A859A0">
              <w:rPr>
                <w:rFonts w:ascii="Times New Roman" w:hAnsi="Times New Roman" w:cs="Times New Roman"/>
                <w:color w:val="000000" w:themeColor="text1"/>
                <w:sz w:val="24"/>
                <w:szCs w:val="24"/>
              </w:rPr>
              <w:t>0</w:t>
            </w:r>
          </w:p>
        </w:tc>
      </w:tr>
    </w:tbl>
    <w:p w14:paraId="1BD159C7" w14:textId="15ED2F10" w:rsidR="00C514F2" w:rsidRPr="00797A04" w:rsidRDefault="00C514F2" w:rsidP="00D60AC3">
      <w:r w:rsidRPr="00797A04">
        <w:br w:type="page"/>
      </w:r>
    </w:p>
    <w:p w14:paraId="47332578" w14:textId="77777777" w:rsidR="00C514F2" w:rsidRPr="00797A04" w:rsidRDefault="00C514F2" w:rsidP="00D60AC3"/>
    <w:tbl>
      <w:tblPr>
        <w:tblStyle w:val="a5"/>
        <w:tblW w:w="15869" w:type="dxa"/>
        <w:jc w:val="center"/>
        <w:tblLayout w:type="fixed"/>
        <w:tblCellMar>
          <w:left w:w="57" w:type="dxa"/>
          <w:right w:w="57" w:type="dxa"/>
        </w:tblCellMar>
        <w:tblLook w:val="04A0" w:firstRow="1" w:lastRow="0" w:firstColumn="1" w:lastColumn="0" w:noHBand="0" w:noVBand="1"/>
      </w:tblPr>
      <w:tblGrid>
        <w:gridCol w:w="5184"/>
        <w:gridCol w:w="1990"/>
        <w:gridCol w:w="1672"/>
        <w:gridCol w:w="5103"/>
        <w:gridCol w:w="992"/>
        <w:gridCol w:w="928"/>
      </w:tblGrid>
      <w:tr w:rsidR="00C514F2" w:rsidRPr="00A75E96" w14:paraId="3484DDB1" w14:textId="77777777" w:rsidTr="00C514F2">
        <w:trPr>
          <w:trHeight w:val="20"/>
          <w:jc w:val="center"/>
        </w:trPr>
        <w:tc>
          <w:tcPr>
            <w:tcW w:w="5184" w:type="dxa"/>
          </w:tcPr>
          <w:p w14:paraId="4EE350ED" w14:textId="77777777" w:rsidR="00C514F2" w:rsidRPr="00A75E96" w:rsidRDefault="00C514F2" w:rsidP="00D60AC3">
            <w:pPr>
              <w:jc w:val="center"/>
              <w:rPr>
                <w:rFonts w:ascii="Times New Roman" w:hAnsi="Times New Roman" w:cs="Times New Roman"/>
                <w:color w:val="000000" w:themeColor="text1"/>
                <w:sz w:val="24"/>
                <w:szCs w:val="24"/>
              </w:rPr>
            </w:pPr>
            <w:r w:rsidRPr="00A75E96">
              <w:rPr>
                <w:rFonts w:ascii="Times New Roman" w:hAnsi="Times New Roman" w:cs="Times New Roman"/>
                <w:color w:val="000000" w:themeColor="text1"/>
                <w:sz w:val="24"/>
                <w:szCs w:val="24"/>
              </w:rPr>
              <w:t>1</w:t>
            </w:r>
          </w:p>
        </w:tc>
        <w:tc>
          <w:tcPr>
            <w:tcW w:w="1990" w:type="dxa"/>
          </w:tcPr>
          <w:p w14:paraId="01A46699" w14:textId="77777777" w:rsidR="00C514F2" w:rsidRPr="00A75E96" w:rsidRDefault="00C514F2" w:rsidP="00D60AC3">
            <w:pPr>
              <w:jc w:val="center"/>
              <w:rPr>
                <w:rFonts w:ascii="Times New Roman" w:hAnsi="Times New Roman" w:cs="Times New Roman"/>
                <w:color w:val="000000" w:themeColor="text1"/>
                <w:sz w:val="24"/>
                <w:szCs w:val="24"/>
              </w:rPr>
            </w:pPr>
            <w:r w:rsidRPr="00A75E96">
              <w:rPr>
                <w:rFonts w:ascii="Times New Roman" w:hAnsi="Times New Roman" w:cs="Times New Roman"/>
                <w:color w:val="000000" w:themeColor="text1"/>
                <w:sz w:val="24"/>
                <w:szCs w:val="24"/>
              </w:rPr>
              <w:t>2</w:t>
            </w:r>
          </w:p>
        </w:tc>
        <w:tc>
          <w:tcPr>
            <w:tcW w:w="1672" w:type="dxa"/>
          </w:tcPr>
          <w:p w14:paraId="1B00AE89" w14:textId="77777777" w:rsidR="00C514F2" w:rsidRPr="00A75E96" w:rsidRDefault="00C514F2" w:rsidP="00D60AC3">
            <w:pPr>
              <w:jc w:val="center"/>
              <w:rPr>
                <w:rFonts w:ascii="Times New Roman" w:hAnsi="Times New Roman" w:cs="Times New Roman"/>
                <w:color w:val="000000" w:themeColor="text1"/>
                <w:sz w:val="24"/>
                <w:szCs w:val="24"/>
              </w:rPr>
            </w:pPr>
            <w:r w:rsidRPr="00A75E96">
              <w:rPr>
                <w:rFonts w:ascii="Times New Roman" w:hAnsi="Times New Roman" w:cs="Times New Roman"/>
                <w:color w:val="000000" w:themeColor="text1"/>
                <w:sz w:val="24"/>
                <w:szCs w:val="24"/>
              </w:rPr>
              <w:t>3</w:t>
            </w:r>
          </w:p>
        </w:tc>
        <w:tc>
          <w:tcPr>
            <w:tcW w:w="5103" w:type="dxa"/>
          </w:tcPr>
          <w:p w14:paraId="04348508" w14:textId="77777777" w:rsidR="00C514F2" w:rsidRPr="00A75E96" w:rsidRDefault="00C514F2" w:rsidP="00D60AC3">
            <w:pPr>
              <w:jc w:val="center"/>
              <w:rPr>
                <w:rFonts w:ascii="Times New Roman" w:hAnsi="Times New Roman" w:cs="Times New Roman"/>
                <w:color w:val="000000" w:themeColor="text1"/>
                <w:sz w:val="24"/>
                <w:szCs w:val="24"/>
              </w:rPr>
            </w:pPr>
            <w:r w:rsidRPr="00A75E96">
              <w:rPr>
                <w:rFonts w:ascii="Times New Roman" w:hAnsi="Times New Roman" w:cs="Times New Roman"/>
                <w:color w:val="000000" w:themeColor="text1"/>
                <w:sz w:val="24"/>
                <w:szCs w:val="24"/>
              </w:rPr>
              <w:t>4</w:t>
            </w:r>
          </w:p>
        </w:tc>
        <w:tc>
          <w:tcPr>
            <w:tcW w:w="992" w:type="dxa"/>
          </w:tcPr>
          <w:p w14:paraId="6DE038EA" w14:textId="77777777" w:rsidR="00C514F2" w:rsidRPr="00A75E96" w:rsidRDefault="00C514F2" w:rsidP="00D60AC3">
            <w:pPr>
              <w:jc w:val="center"/>
              <w:rPr>
                <w:rFonts w:ascii="Times New Roman" w:hAnsi="Times New Roman" w:cs="Times New Roman"/>
                <w:color w:val="000000" w:themeColor="text1"/>
                <w:sz w:val="24"/>
                <w:szCs w:val="24"/>
              </w:rPr>
            </w:pPr>
            <w:r w:rsidRPr="00A75E96">
              <w:rPr>
                <w:rFonts w:ascii="Times New Roman" w:hAnsi="Times New Roman" w:cs="Times New Roman"/>
                <w:color w:val="000000" w:themeColor="text1"/>
                <w:sz w:val="24"/>
                <w:szCs w:val="24"/>
              </w:rPr>
              <w:t>5</w:t>
            </w:r>
          </w:p>
        </w:tc>
        <w:tc>
          <w:tcPr>
            <w:tcW w:w="928" w:type="dxa"/>
          </w:tcPr>
          <w:p w14:paraId="4DF4699F" w14:textId="77777777" w:rsidR="00C514F2" w:rsidRPr="00A75E96" w:rsidRDefault="00C514F2" w:rsidP="00D60AC3">
            <w:pPr>
              <w:jc w:val="center"/>
              <w:rPr>
                <w:rFonts w:ascii="Times New Roman" w:hAnsi="Times New Roman" w:cs="Times New Roman"/>
                <w:color w:val="000000" w:themeColor="text1"/>
                <w:sz w:val="24"/>
                <w:szCs w:val="24"/>
              </w:rPr>
            </w:pPr>
            <w:r w:rsidRPr="00A75E96">
              <w:rPr>
                <w:rFonts w:ascii="Times New Roman" w:hAnsi="Times New Roman" w:cs="Times New Roman"/>
                <w:color w:val="000000" w:themeColor="text1"/>
                <w:sz w:val="24"/>
                <w:szCs w:val="24"/>
              </w:rPr>
              <w:t>6</w:t>
            </w:r>
          </w:p>
        </w:tc>
      </w:tr>
      <w:tr w:rsidR="003C1881" w:rsidRPr="00A75E96" w14:paraId="2F4DC031" w14:textId="77777777" w:rsidTr="00C514F2">
        <w:trPr>
          <w:trHeight w:val="20"/>
          <w:jc w:val="center"/>
        </w:trPr>
        <w:tc>
          <w:tcPr>
            <w:tcW w:w="5184" w:type="dxa"/>
            <w:vMerge w:val="restart"/>
          </w:tcPr>
          <w:p w14:paraId="27D1104F" w14:textId="013211E1" w:rsidR="00821561" w:rsidRPr="00A75E96" w:rsidRDefault="00821561" w:rsidP="00D60AC3">
            <w:pPr>
              <w:rPr>
                <w:rFonts w:ascii="Times New Roman" w:hAnsi="Times New Roman" w:cs="Times New Roman"/>
                <w:color w:val="000000" w:themeColor="text1"/>
                <w:sz w:val="24"/>
                <w:szCs w:val="24"/>
                <w:lang w:val="ru-RU"/>
              </w:rPr>
            </w:pPr>
            <w:r w:rsidRPr="00A75E96">
              <w:rPr>
                <w:rFonts w:ascii="Times New Roman" w:hAnsi="Times New Roman" w:cs="Times New Roman"/>
                <w:color w:val="000000" w:themeColor="text1"/>
                <w:sz w:val="24"/>
                <w:szCs w:val="24"/>
                <w:lang w:val="ru-RU"/>
              </w:rPr>
              <w:t xml:space="preserve">Проведение количественного химического анализа в контрольных точках после реализации мероприятия </w:t>
            </w:r>
            <w:r w:rsidR="00622A7D" w:rsidRPr="00A75E96">
              <w:rPr>
                <w:rFonts w:ascii="Times New Roman" w:hAnsi="Times New Roman" w:cs="Times New Roman"/>
                <w:color w:val="000000" w:themeColor="text1"/>
                <w:sz w:val="24"/>
                <w:szCs w:val="24"/>
                <w:lang w:val="ru-RU"/>
              </w:rPr>
              <w:t>«</w:t>
            </w:r>
            <w:r w:rsidRPr="00A75E96">
              <w:rPr>
                <w:rFonts w:ascii="Times New Roman" w:hAnsi="Times New Roman" w:cs="Times New Roman"/>
                <w:color w:val="000000" w:themeColor="text1"/>
                <w:sz w:val="24"/>
                <w:szCs w:val="24"/>
                <w:lang w:val="ru-RU"/>
              </w:rPr>
              <w:t xml:space="preserve">Техническая рекультивация отходов комбината </w:t>
            </w:r>
            <w:r w:rsidR="00622A7D" w:rsidRPr="00A75E96">
              <w:rPr>
                <w:rFonts w:ascii="Times New Roman" w:hAnsi="Times New Roman" w:cs="Times New Roman"/>
                <w:color w:val="000000" w:themeColor="text1"/>
                <w:sz w:val="24"/>
                <w:szCs w:val="24"/>
                <w:lang w:val="ru-RU"/>
              </w:rPr>
              <w:t>«</w:t>
            </w:r>
            <w:proofErr w:type="spellStart"/>
            <w:r w:rsidRPr="00A75E96">
              <w:rPr>
                <w:rFonts w:ascii="Times New Roman" w:hAnsi="Times New Roman" w:cs="Times New Roman"/>
                <w:color w:val="000000" w:themeColor="text1"/>
                <w:sz w:val="24"/>
                <w:szCs w:val="24"/>
                <w:lang w:val="ru-RU"/>
              </w:rPr>
              <w:t>Тувакобальт</w:t>
            </w:r>
            <w:proofErr w:type="spellEnd"/>
            <w:r w:rsidR="00622A7D" w:rsidRPr="00A75E96">
              <w:rPr>
                <w:rFonts w:ascii="Times New Roman" w:hAnsi="Times New Roman" w:cs="Times New Roman"/>
                <w:color w:val="000000" w:themeColor="text1"/>
                <w:sz w:val="24"/>
                <w:szCs w:val="24"/>
                <w:lang w:val="ru-RU"/>
              </w:rPr>
              <w:t>»</w:t>
            </w:r>
          </w:p>
        </w:tc>
        <w:tc>
          <w:tcPr>
            <w:tcW w:w="1990" w:type="dxa"/>
            <w:vMerge w:val="restart"/>
          </w:tcPr>
          <w:p w14:paraId="1A6B7394" w14:textId="1210649F" w:rsidR="00821561" w:rsidRPr="00A75E96" w:rsidRDefault="00821561" w:rsidP="00D60AC3">
            <w:pPr>
              <w:rPr>
                <w:rFonts w:ascii="Times New Roman" w:hAnsi="Times New Roman" w:cs="Times New Roman"/>
                <w:color w:val="000000" w:themeColor="text1"/>
                <w:sz w:val="24"/>
                <w:szCs w:val="24"/>
                <w:lang w:val="ru-RU"/>
              </w:rPr>
            </w:pPr>
            <w:r w:rsidRPr="00A75E96">
              <w:rPr>
                <w:rFonts w:ascii="Times New Roman" w:hAnsi="Times New Roman" w:cs="Times New Roman"/>
                <w:color w:val="000000" w:themeColor="text1"/>
                <w:sz w:val="24"/>
                <w:szCs w:val="24"/>
                <w:lang w:val="ru-RU"/>
              </w:rPr>
              <w:t>М</w:t>
            </w:r>
            <w:r w:rsidR="00A93330" w:rsidRPr="00A75E96">
              <w:rPr>
                <w:rFonts w:ascii="Times New Roman" w:hAnsi="Times New Roman" w:cs="Times New Roman"/>
                <w:color w:val="000000" w:themeColor="text1"/>
                <w:sz w:val="24"/>
                <w:szCs w:val="24"/>
                <w:lang w:val="ru-RU"/>
              </w:rPr>
              <w:t>инистерство лесного хозяйства и п</w:t>
            </w:r>
            <w:r w:rsidRPr="00A75E96">
              <w:rPr>
                <w:rFonts w:ascii="Times New Roman" w:hAnsi="Times New Roman" w:cs="Times New Roman"/>
                <w:color w:val="000000" w:themeColor="text1"/>
                <w:sz w:val="24"/>
                <w:szCs w:val="24"/>
                <w:lang w:val="ru-RU"/>
              </w:rPr>
              <w:t>риродопользования Республики Тыва</w:t>
            </w:r>
          </w:p>
        </w:tc>
        <w:tc>
          <w:tcPr>
            <w:tcW w:w="1672" w:type="dxa"/>
            <w:vMerge w:val="restart"/>
          </w:tcPr>
          <w:p w14:paraId="273DB62E" w14:textId="71C797CC" w:rsidR="00821561" w:rsidRPr="00A75E96" w:rsidRDefault="00C514F2" w:rsidP="00D60AC3">
            <w:pPr>
              <w:jc w:val="center"/>
              <w:rPr>
                <w:rFonts w:ascii="Times New Roman" w:hAnsi="Times New Roman" w:cs="Times New Roman"/>
                <w:color w:val="000000" w:themeColor="text1"/>
                <w:sz w:val="24"/>
                <w:szCs w:val="24"/>
              </w:rPr>
            </w:pPr>
            <w:r w:rsidRPr="00A75E96">
              <w:rPr>
                <w:rFonts w:ascii="Times New Roman" w:hAnsi="Times New Roman" w:cs="Times New Roman"/>
                <w:color w:val="000000" w:themeColor="text1"/>
                <w:sz w:val="24"/>
                <w:szCs w:val="24"/>
              </w:rPr>
              <w:t xml:space="preserve">2024 </w:t>
            </w:r>
            <w:r w:rsidR="00821561" w:rsidRPr="00A75E96">
              <w:rPr>
                <w:rFonts w:ascii="Times New Roman" w:hAnsi="Times New Roman" w:cs="Times New Roman"/>
                <w:color w:val="000000" w:themeColor="text1"/>
                <w:sz w:val="24"/>
                <w:szCs w:val="24"/>
              </w:rPr>
              <w:t>г.</w:t>
            </w:r>
          </w:p>
        </w:tc>
        <w:tc>
          <w:tcPr>
            <w:tcW w:w="5103" w:type="dxa"/>
          </w:tcPr>
          <w:p w14:paraId="0582CC25" w14:textId="22125681" w:rsidR="00821561" w:rsidRPr="00A75E96" w:rsidRDefault="00821561" w:rsidP="00D60AC3">
            <w:pPr>
              <w:rPr>
                <w:rFonts w:ascii="Times New Roman" w:hAnsi="Times New Roman" w:cs="Times New Roman"/>
                <w:color w:val="000000" w:themeColor="text1"/>
                <w:sz w:val="24"/>
                <w:szCs w:val="24"/>
              </w:rPr>
            </w:pPr>
            <w:proofErr w:type="spellStart"/>
            <w:r w:rsidRPr="00A75E96">
              <w:rPr>
                <w:rFonts w:ascii="Times New Roman" w:hAnsi="Times New Roman" w:cs="Times New Roman"/>
                <w:color w:val="000000" w:themeColor="text1"/>
                <w:sz w:val="24"/>
                <w:szCs w:val="24"/>
              </w:rPr>
              <w:t>всего</w:t>
            </w:r>
            <w:proofErr w:type="spellEnd"/>
            <w:r w:rsidRPr="00A75E96">
              <w:rPr>
                <w:rFonts w:ascii="Times New Roman" w:hAnsi="Times New Roman" w:cs="Times New Roman"/>
                <w:color w:val="000000" w:themeColor="text1"/>
                <w:sz w:val="24"/>
                <w:szCs w:val="24"/>
              </w:rPr>
              <w:t xml:space="preserve">, в </w:t>
            </w:r>
            <w:proofErr w:type="spellStart"/>
            <w:r w:rsidRPr="00A75E96">
              <w:rPr>
                <w:rFonts w:ascii="Times New Roman" w:hAnsi="Times New Roman" w:cs="Times New Roman"/>
                <w:color w:val="000000" w:themeColor="text1"/>
                <w:sz w:val="24"/>
                <w:szCs w:val="24"/>
              </w:rPr>
              <w:t>том</w:t>
            </w:r>
            <w:proofErr w:type="spellEnd"/>
            <w:r w:rsidRPr="00A75E96">
              <w:rPr>
                <w:rFonts w:ascii="Times New Roman" w:hAnsi="Times New Roman" w:cs="Times New Roman"/>
                <w:color w:val="000000" w:themeColor="text1"/>
                <w:sz w:val="24"/>
                <w:szCs w:val="24"/>
              </w:rPr>
              <w:t xml:space="preserve"> </w:t>
            </w:r>
            <w:proofErr w:type="spellStart"/>
            <w:r w:rsidRPr="00A75E96">
              <w:rPr>
                <w:rFonts w:ascii="Times New Roman" w:hAnsi="Times New Roman" w:cs="Times New Roman"/>
                <w:color w:val="000000" w:themeColor="text1"/>
                <w:sz w:val="24"/>
                <w:szCs w:val="24"/>
              </w:rPr>
              <w:t>числе</w:t>
            </w:r>
            <w:proofErr w:type="spellEnd"/>
          </w:p>
        </w:tc>
        <w:tc>
          <w:tcPr>
            <w:tcW w:w="992" w:type="dxa"/>
          </w:tcPr>
          <w:p w14:paraId="05DE5B39" w14:textId="348D6A4E" w:rsidR="00821561" w:rsidRPr="00A75E96" w:rsidRDefault="00821561" w:rsidP="00D60AC3">
            <w:pPr>
              <w:jc w:val="center"/>
              <w:rPr>
                <w:rFonts w:ascii="Times New Roman" w:hAnsi="Times New Roman" w:cs="Times New Roman"/>
                <w:color w:val="000000" w:themeColor="text1"/>
                <w:sz w:val="24"/>
                <w:szCs w:val="24"/>
              </w:rPr>
            </w:pPr>
            <w:r w:rsidRPr="00A75E96">
              <w:rPr>
                <w:rFonts w:ascii="Times New Roman" w:hAnsi="Times New Roman" w:cs="Times New Roman"/>
                <w:color w:val="000000" w:themeColor="text1"/>
                <w:sz w:val="24"/>
                <w:szCs w:val="24"/>
              </w:rPr>
              <w:t>551,84</w:t>
            </w:r>
          </w:p>
        </w:tc>
        <w:tc>
          <w:tcPr>
            <w:tcW w:w="928" w:type="dxa"/>
          </w:tcPr>
          <w:p w14:paraId="56D47307" w14:textId="30340B34" w:rsidR="00821561" w:rsidRPr="00A75E96" w:rsidRDefault="00821561" w:rsidP="00D60AC3">
            <w:pPr>
              <w:jc w:val="center"/>
              <w:rPr>
                <w:rFonts w:ascii="Times New Roman" w:hAnsi="Times New Roman" w:cs="Times New Roman"/>
                <w:color w:val="000000" w:themeColor="text1"/>
                <w:sz w:val="24"/>
                <w:szCs w:val="24"/>
              </w:rPr>
            </w:pPr>
            <w:r w:rsidRPr="00A75E96">
              <w:rPr>
                <w:rFonts w:ascii="Times New Roman" w:hAnsi="Times New Roman" w:cs="Times New Roman"/>
                <w:color w:val="000000" w:themeColor="text1"/>
                <w:sz w:val="24"/>
                <w:szCs w:val="24"/>
              </w:rPr>
              <w:t>551,84</w:t>
            </w:r>
          </w:p>
        </w:tc>
      </w:tr>
      <w:tr w:rsidR="003C1881" w:rsidRPr="00A75E96" w14:paraId="6E9BB292" w14:textId="77777777" w:rsidTr="00C514F2">
        <w:trPr>
          <w:trHeight w:val="20"/>
          <w:jc w:val="center"/>
        </w:trPr>
        <w:tc>
          <w:tcPr>
            <w:tcW w:w="5184" w:type="dxa"/>
            <w:vMerge/>
          </w:tcPr>
          <w:p w14:paraId="54D2D9D0" w14:textId="77777777" w:rsidR="00821561" w:rsidRPr="00A75E96" w:rsidRDefault="00821561" w:rsidP="00D60AC3">
            <w:pPr>
              <w:rPr>
                <w:rFonts w:ascii="Times New Roman" w:hAnsi="Times New Roman" w:cs="Times New Roman"/>
                <w:color w:val="000000" w:themeColor="text1"/>
                <w:sz w:val="24"/>
                <w:szCs w:val="24"/>
              </w:rPr>
            </w:pPr>
          </w:p>
        </w:tc>
        <w:tc>
          <w:tcPr>
            <w:tcW w:w="1990" w:type="dxa"/>
            <w:vMerge/>
          </w:tcPr>
          <w:p w14:paraId="37FADB60" w14:textId="77777777" w:rsidR="00821561" w:rsidRPr="00A75E96" w:rsidRDefault="00821561" w:rsidP="00D60AC3">
            <w:pPr>
              <w:rPr>
                <w:rFonts w:ascii="Times New Roman" w:hAnsi="Times New Roman" w:cs="Times New Roman"/>
                <w:color w:val="000000" w:themeColor="text1"/>
                <w:sz w:val="24"/>
                <w:szCs w:val="24"/>
              </w:rPr>
            </w:pPr>
          </w:p>
        </w:tc>
        <w:tc>
          <w:tcPr>
            <w:tcW w:w="1672" w:type="dxa"/>
            <w:vMerge/>
          </w:tcPr>
          <w:p w14:paraId="2DBED169" w14:textId="77777777" w:rsidR="00821561" w:rsidRPr="00A75E96" w:rsidRDefault="00821561" w:rsidP="00D60AC3">
            <w:pPr>
              <w:jc w:val="center"/>
              <w:rPr>
                <w:rFonts w:ascii="Times New Roman" w:hAnsi="Times New Roman" w:cs="Times New Roman"/>
                <w:color w:val="000000" w:themeColor="text1"/>
                <w:sz w:val="24"/>
                <w:szCs w:val="24"/>
              </w:rPr>
            </w:pPr>
          </w:p>
        </w:tc>
        <w:tc>
          <w:tcPr>
            <w:tcW w:w="5103" w:type="dxa"/>
          </w:tcPr>
          <w:p w14:paraId="0C747354" w14:textId="579E8DB3" w:rsidR="00821561" w:rsidRPr="00A75E96" w:rsidRDefault="00821561" w:rsidP="00D60AC3">
            <w:pPr>
              <w:rPr>
                <w:rFonts w:ascii="Times New Roman" w:hAnsi="Times New Roman" w:cs="Times New Roman"/>
                <w:color w:val="000000" w:themeColor="text1"/>
                <w:sz w:val="24"/>
                <w:szCs w:val="24"/>
                <w:lang w:val="ru-RU"/>
              </w:rPr>
            </w:pPr>
            <w:r w:rsidRPr="00A75E96">
              <w:rPr>
                <w:rFonts w:ascii="Times New Roman" w:hAnsi="Times New Roman" w:cs="Times New Roman"/>
                <w:color w:val="000000" w:themeColor="text1"/>
                <w:sz w:val="24"/>
                <w:szCs w:val="24"/>
                <w:lang w:val="ru-RU"/>
              </w:rPr>
              <w:t>межбюджетные трансферты из федерального бюджета (справочно)</w:t>
            </w:r>
          </w:p>
        </w:tc>
        <w:tc>
          <w:tcPr>
            <w:tcW w:w="992" w:type="dxa"/>
          </w:tcPr>
          <w:p w14:paraId="6A790A3F" w14:textId="78AEF4A0" w:rsidR="00821561" w:rsidRPr="00A75E96" w:rsidRDefault="00821561" w:rsidP="00D60AC3">
            <w:pPr>
              <w:jc w:val="center"/>
              <w:rPr>
                <w:rFonts w:ascii="Times New Roman" w:hAnsi="Times New Roman" w:cs="Times New Roman"/>
                <w:color w:val="000000" w:themeColor="text1"/>
                <w:sz w:val="24"/>
                <w:szCs w:val="24"/>
              </w:rPr>
            </w:pPr>
            <w:r w:rsidRPr="00A75E96">
              <w:rPr>
                <w:rFonts w:ascii="Times New Roman" w:hAnsi="Times New Roman" w:cs="Times New Roman"/>
                <w:color w:val="000000" w:themeColor="text1"/>
                <w:sz w:val="24"/>
                <w:szCs w:val="24"/>
              </w:rPr>
              <w:t>0</w:t>
            </w:r>
          </w:p>
        </w:tc>
        <w:tc>
          <w:tcPr>
            <w:tcW w:w="928" w:type="dxa"/>
          </w:tcPr>
          <w:p w14:paraId="5D35A8DB" w14:textId="6AEB8DD7" w:rsidR="00821561" w:rsidRPr="00A75E96" w:rsidRDefault="00821561" w:rsidP="00D60AC3">
            <w:pPr>
              <w:jc w:val="center"/>
              <w:rPr>
                <w:rFonts w:ascii="Times New Roman" w:hAnsi="Times New Roman" w:cs="Times New Roman"/>
                <w:color w:val="000000" w:themeColor="text1"/>
                <w:sz w:val="24"/>
                <w:szCs w:val="24"/>
              </w:rPr>
            </w:pPr>
            <w:r w:rsidRPr="00A75E96">
              <w:rPr>
                <w:rFonts w:ascii="Times New Roman" w:hAnsi="Times New Roman" w:cs="Times New Roman"/>
                <w:color w:val="000000" w:themeColor="text1"/>
                <w:sz w:val="24"/>
                <w:szCs w:val="24"/>
              </w:rPr>
              <w:t>0</w:t>
            </w:r>
          </w:p>
        </w:tc>
      </w:tr>
      <w:tr w:rsidR="003C1881" w:rsidRPr="00A75E96" w14:paraId="5D81C467" w14:textId="77777777" w:rsidTr="00C514F2">
        <w:trPr>
          <w:trHeight w:val="20"/>
          <w:jc w:val="center"/>
        </w:trPr>
        <w:tc>
          <w:tcPr>
            <w:tcW w:w="5184" w:type="dxa"/>
            <w:vMerge/>
          </w:tcPr>
          <w:p w14:paraId="661E8326" w14:textId="77777777" w:rsidR="00821561" w:rsidRPr="00A75E96" w:rsidRDefault="00821561" w:rsidP="00D60AC3">
            <w:pPr>
              <w:rPr>
                <w:rFonts w:ascii="Times New Roman" w:hAnsi="Times New Roman" w:cs="Times New Roman"/>
                <w:color w:val="000000" w:themeColor="text1"/>
                <w:sz w:val="24"/>
                <w:szCs w:val="24"/>
              </w:rPr>
            </w:pPr>
          </w:p>
        </w:tc>
        <w:tc>
          <w:tcPr>
            <w:tcW w:w="1990" w:type="dxa"/>
            <w:vMerge/>
          </w:tcPr>
          <w:p w14:paraId="3B9A293D" w14:textId="77777777" w:rsidR="00821561" w:rsidRPr="00A75E96" w:rsidRDefault="00821561" w:rsidP="00D60AC3">
            <w:pPr>
              <w:rPr>
                <w:rFonts w:ascii="Times New Roman" w:hAnsi="Times New Roman" w:cs="Times New Roman"/>
                <w:color w:val="000000" w:themeColor="text1"/>
                <w:sz w:val="24"/>
                <w:szCs w:val="24"/>
              </w:rPr>
            </w:pPr>
          </w:p>
        </w:tc>
        <w:tc>
          <w:tcPr>
            <w:tcW w:w="1672" w:type="dxa"/>
            <w:vMerge/>
          </w:tcPr>
          <w:p w14:paraId="242CDA3C" w14:textId="77777777" w:rsidR="00821561" w:rsidRPr="00A75E96" w:rsidRDefault="00821561" w:rsidP="00D60AC3">
            <w:pPr>
              <w:jc w:val="center"/>
              <w:rPr>
                <w:rFonts w:ascii="Times New Roman" w:hAnsi="Times New Roman" w:cs="Times New Roman"/>
                <w:color w:val="000000" w:themeColor="text1"/>
                <w:sz w:val="24"/>
                <w:szCs w:val="24"/>
              </w:rPr>
            </w:pPr>
          </w:p>
        </w:tc>
        <w:tc>
          <w:tcPr>
            <w:tcW w:w="5103" w:type="dxa"/>
          </w:tcPr>
          <w:p w14:paraId="67BCF7CD" w14:textId="69AD6AB6" w:rsidR="00821561" w:rsidRPr="00A75E96" w:rsidRDefault="00821561" w:rsidP="00D60AC3">
            <w:pPr>
              <w:rPr>
                <w:rFonts w:ascii="Times New Roman" w:hAnsi="Times New Roman" w:cs="Times New Roman"/>
                <w:color w:val="000000" w:themeColor="text1"/>
                <w:sz w:val="24"/>
                <w:szCs w:val="24"/>
              </w:rPr>
            </w:pPr>
            <w:proofErr w:type="spellStart"/>
            <w:r w:rsidRPr="00A75E96">
              <w:rPr>
                <w:rFonts w:ascii="Times New Roman" w:hAnsi="Times New Roman" w:cs="Times New Roman"/>
                <w:color w:val="000000" w:themeColor="text1"/>
                <w:sz w:val="24"/>
                <w:szCs w:val="24"/>
              </w:rPr>
              <w:t>консолидированный</w:t>
            </w:r>
            <w:proofErr w:type="spellEnd"/>
            <w:r w:rsidRPr="00A75E96">
              <w:rPr>
                <w:rFonts w:ascii="Times New Roman" w:hAnsi="Times New Roman" w:cs="Times New Roman"/>
                <w:color w:val="000000" w:themeColor="text1"/>
                <w:sz w:val="24"/>
                <w:szCs w:val="24"/>
              </w:rPr>
              <w:t xml:space="preserve"> </w:t>
            </w:r>
            <w:proofErr w:type="spellStart"/>
            <w:r w:rsidRPr="00A75E96">
              <w:rPr>
                <w:rFonts w:ascii="Times New Roman" w:hAnsi="Times New Roman" w:cs="Times New Roman"/>
                <w:color w:val="000000" w:themeColor="text1"/>
                <w:sz w:val="24"/>
                <w:szCs w:val="24"/>
              </w:rPr>
              <w:t>бюджет</w:t>
            </w:r>
            <w:proofErr w:type="spellEnd"/>
            <w:r w:rsidRPr="00A75E96">
              <w:rPr>
                <w:rFonts w:ascii="Times New Roman" w:hAnsi="Times New Roman" w:cs="Times New Roman"/>
                <w:color w:val="000000" w:themeColor="text1"/>
                <w:sz w:val="24"/>
                <w:szCs w:val="24"/>
              </w:rPr>
              <w:t xml:space="preserve"> </w:t>
            </w:r>
            <w:proofErr w:type="spellStart"/>
            <w:r w:rsidRPr="00A75E96">
              <w:rPr>
                <w:rFonts w:ascii="Times New Roman" w:hAnsi="Times New Roman" w:cs="Times New Roman"/>
                <w:color w:val="000000" w:themeColor="text1"/>
                <w:sz w:val="24"/>
                <w:szCs w:val="24"/>
              </w:rPr>
              <w:t>Республики</w:t>
            </w:r>
            <w:proofErr w:type="spellEnd"/>
            <w:r w:rsidRPr="00A75E96">
              <w:rPr>
                <w:rFonts w:ascii="Times New Roman" w:hAnsi="Times New Roman" w:cs="Times New Roman"/>
                <w:color w:val="000000" w:themeColor="text1"/>
                <w:sz w:val="24"/>
                <w:szCs w:val="24"/>
              </w:rPr>
              <w:t xml:space="preserve"> </w:t>
            </w:r>
            <w:proofErr w:type="spellStart"/>
            <w:r w:rsidRPr="00A75E96">
              <w:rPr>
                <w:rFonts w:ascii="Times New Roman" w:hAnsi="Times New Roman" w:cs="Times New Roman"/>
                <w:color w:val="000000" w:themeColor="text1"/>
                <w:sz w:val="24"/>
                <w:szCs w:val="24"/>
              </w:rPr>
              <w:t>Тыва</w:t>
            </w:r>
            <w:proofErr w:type="spellEnd"/>
          </w:p>
        </w:tc>
        <w:tc>
          <w:tcPr>
            <w:tcW w:w="992" w:type="dxa"/>
          </w:tcPr>
          <w:p w14:paraId="577B62AA" w14:textId="3CE3C0D4" w:rsidR="00821561" w:rsidRPr="00A75E96" w:rsidRDefault="00821561" w:rsidP="00D60AC3">
            <w:pPr>
              <w:jc w:val="center"/>
              <w:rPr>
                <w:rFonts w:ascii="Times New Roman" w:hAnsi="Times New Roman" w:cs="Times New Roman"/>
                <w:color w:val="000000" w:themeColor="text1"/>
                <w:sz w:val="24"/>
                <w:szCs w:val="24"/>
              </w:rPr>
            </w:pPr>
            <w:r w:rsidRPr="00A75E96">
              <w:rPr>
                <w:rFonts w:ascii="Times New Roman" w:hAnsi="Times New Roman" w:cs="Times New Roman"/>
                <w:color w:val="000000" w:themeColor="text1"/>
                <w:sz w:val="24"/>
                <w:szCs w:val="24"/>
              </w:rPr>
              <w:t>551,84</w:t>
            </w:r>
          </w:p>
        </w:tc>
        <w:tc>
          <w:tcPr>
            <w:tcW w:w="928" w:type="dxa"/>
          </w:tcPr>
          <w:p w14:paraId="5B29612C" w14:textId="08695066" w:rsidR="00821561" w:rsidRPr="00A75E96" w:rsidRDefault="00821561" w:rsidP="00D60AC3">
            <w:pPr>
              <w:jc w:val="center"/>
              <w:rPr>
                <w:rFonts w:ascii="Times New Roman" w:hAnsi="Times New Roman" w:cs="Times New Roman"/>
                <w:color w:val="000000" w:themeColor="text1"/>
                <w:sz w:val="24"/>
                <w:szCs w:val="24"/>
              </w:rPr>
            </w:pPr>
            <w:r w:rsidRPr="00A75E96">
              <w:rPr>
                <w:rFonts w:ascii="Times New Roman" w:hAnsi="Times New Roman" w:cs="Times New Roman"/>
                <w:color w:val="000000" w:themeColor="text1"/>
                <w:sz w:val="24"/>
                <w:szCs w:val="24"/>
              </w:rPr>
              <w:t>551,84</w:t>
            </w:r>
          </w:p>
        </w:tc>
      </w:tr>
      <w:tr w:rsidR="003C1881" w:rsidRPr="00A75E96" w14:paraId="0BD26A27" w14:textId="77777777" w:rsidTr="00C514F2">
        <w:trPr>
          <w:trHeight w:val="20"/>
          <w:jc w:val="center"/>
        </w:trPr>
        <w:tc>
          <w:tcPr>
            <w:tcW w:w="5184" w:type="dxa"/>
            <w:vMerge/>
          </w:tcPr>
          <w:p w14:paraId="56588114" w14:textId="77777777" w:rsidR="00821561" w:rsidRPr="00A75E96" w:rsidRDefault="00821561" w:rsidP="00D60AC3">
            <w:pPr>
              <w:rPr>
                <w:rFonts w:ascii="Times New Roman" w:hAnsi="Times New Roman" w:cs="Times New Roman"/>
                <w:color w:val="000000" w:themeColor="text1"/>
                <w:sz w:val="24"/>
                <w:szCs w:val="24"/>
              </w:rPr>
            </w:pPr>
          </w:p>
        </w:tc>
        <w:tc>
          <w:tcPr>
            <w:tcW w:w="1990" w:type="dxa"/>
            <w:vMerge/>
          </w:tcPr>
          <w:p w14:paraId="1C5CB80E" w14:textId="77777777" w:rsidR="00821561" w:rsidRPr="00A75E96" w:rsidRDefault="00821561" w:rsidP="00D60AC3">
            <w:pPr>
              <w:rPr>
                <w:rFonts w:ascii="Times New Roman" w:hAnsi="Times New Roman" w:cs="Times New Roman"/>
                <w:color w:val="000000" w:themeColor="text1"/>
                <w:sz w:val="24"/>
                <w:szCs w:val="24"/>
              </w:rPr>
            </w:pPr>
          </w:p>
        </w:tc>
        <w:tc>
          <w:tcPr>
            <w:tcW w:w="1672" w:type="dxa"/>
            <w:vMerge/>
          </w:tcPr>
          <w:p w14:paraId="2C0DB81F" w14:textId="77777777" w:rsidR="00821561" w:rsidRPr="00A75E96" w:rsidRDefault="00821561" w:rsidP="00D60AC3">
            <w:pPr>
              <w:jc w:val="center"/>
              <w:rPr>
                <w:rFonts w:ascii="Times New Roman" w:hAnsi="Times New Roman" w:cs="Times New Roman"/>
                <w:color w:val="000000" w:themeColor="text1"/>
                <w:sz w:val="24"/>
                <w:szCs w:val="24"/>
              </w:rPr>
            </w:pPr>
          </w:p>
        </w:tc>
        <w:tc>
          <w:tcPr>
            <w:tcW w:w="5103" w:type="dxa"/>
          </w:tcPr>
          <w:p w14:paraId="255D383B" w14:textId="4B3E0231" w:rsidR="00821561" w:rsidRPr="00A75E96" w:rsidRDefault="00821561" w:rsidP="00D60AC3">
            <w:pPr>
              <w:rPr>
                <w:rFonts w:ascii="Times New Roman" w:hAnsi="Times New Roman" w:cs="Times New Roman"/>
                <w:color w:val="000000" w:themeColor="text1"/>
                <w:sz w:val="24"/>
                <w:szCs w:val="24"/>
              </w:rPr>
            </w:pPr>
            <w:proofErr w:type="spellStart"/>
            <w:r w:rsidRPr="00A75E96">
              <w:rPr>
                <w:rFonts w:ascii="Times New Roman" w:hAnsi="Times New Roman" w:cs="Times New Roman"/>
                <w:color w:val="000000" w:themeColor="text1"/>
                <w:sz w:val="24"/>
                <w:szCs w:val="24"/>
              </w:rPr>
              <w:t>внебюджетные</w:t>
            </w:r>
            <w:proofErr w:type="spellEnd"/>
            <w:r w:rsidRPr="00A75E96">
              <w:rPr>
                <w:rFonts w:ascii="Times New Roman" w:hAnsi="Times New Roman" w:cs="Times New Roman"/>
                <w:color w:val="000000" w:themeColor="text1"/>
                <w:sz w:val="24"/>
                <w:szCs w:val="24"/>
              </w:rPr>
              <w:t xml:space="preserve"> </w:t>
            </w:r>
            <w:proofErr w:type="spellStart"/>
            <w:r w:rsidRPr="00A75E96">
              <w:rPr>
                <w:rFonts w:ascii="Times New Roman" w:hAnsi="Times New Roman" w:cs="Times New Roman"/>
                <w:color w:val="000000" w:themeColor="text1"/>
                <w:sz w:val="24"/>
                <w:szCs w:val="24"/>
              </w:rPr>
              <w:t>источники</w:t>
            </w:r>
            <w:proofErr w:type="spellEnd"/>
          </w:p>
        </w:tc>
        <w:tc>
          <w:tcPr>
            <w:tcW w:w="992" w:type="dxa"/>
          </w:tcPr>
          <w:p w14:paraId="04430767" w14:textId="24E6E0ED" w:rsidR="00821561" w:rsidRPr="00A75E96" w:rsidRDefault="00821561" w:rsidP="00D60AC3">
            <w:pPr>
              <w:jc w:val="center"/>
              <w:rPr>
                <w:rFonts w:ascii="Times New Roman" w:hAnsi="Times New Roman" w:cs="Times New Roman"/>
                <w:color w:val="000000" w:themeColor="text1"/>
                <w:sz w:val="24"/>
                <w:szCs w:val="24"/>
              </w:rPr>
            </w:pPr>
            <w:r w:rsidRPr="00A75E96">
              <w:rPr>
                <w:rFonts w:ascii="Times New Roman" w:hAnsi="Times New Roman" w:cs="Times New Roman"/>
                <w:color w:val="000000" w:themeColor="text1"/>
                <w:sz w:val="24"/>
                <w:szCs w:val="24"/>
              </w:rPr>
              <w:t>0</w:t>
            </w:r>
          </w:p>
        </w:tc>
        <w:tc>
          <w:tcPr>
            <w:tcW w:w="928" w:type="dxa"/>
          </w:tcPr>
          <w:p w14:paraId="49D5029F" w14:textId="484FB6BE" w:rsidR="00821561" w:rsidRPr="00A75E96" w:rsidRDefault="00821561" w:rsidP="00D60AC3">
            <w:pPr>
              <w:jc w:val="center"/>
              <w:rPr>
                <w:rFonts w:ascii="Times New Roman" w:hAnsi="Times New Roman" w:cs="Times New Roman"/>
                <w:color w:val="000000" w:themeColor="text1"/>
                <w:sz w:val="24"/>
                <w:szCs w:val="24"/>
              </w:rPr>
            </w:pPr>
            <w:r w:rsidRPr="00A75E96">
              <w:rPr>
                <w:rFonts w:ascii="Times New Roman" w:hAnsi="Times New Roman" w:cs="Times New Roman"/>
                <w:color w:val="000000" w:themeColor="text1"/>
                <w:sz w:val="24"/>
                <w:szCs w:val="24"/>
              </w:rPr>
              <w:t>0</w:t>
            </w:r>
          </w:p>
        </w:tc>
      </w:tr>
      <w:tr w:rsidR="003C1881" w:rsidRPr="00A75E96" w14:paraId="1DCACD35" w14:textId="77777777" w:rsidTr="00C514F2">
        <w:trPr>
          <w:trHeight w:val="20"/>
          <w:jc w:val="center"/>
        </w:trPr>
        <w:tc>
          <w:tcPr>
            <w:tcW w:w="5184" w:type="dxa"/>
            <w:vMerge w:val="restart"/>
          </w:tcPr>
          <w:p w14:paraId="223F0C39" w14:textId="736B81C3" w:rsidR="00821561" w:rsidRPr="00A75E96" w:rsidRDefault="00821561" w:rsidP="00D60AC3">
            <w:pPr>
              <w:rPr>
                <w:rFonts w:ascii="Times New Roman" w:hAnsi="Times New Roman" w:cs="Times New Roman"/>
                <w:color w:val="000000" w:themeColor="text1"/>
                <w:sz w:val="24"/>
                <w:szCs w:val="24"/>
                <w:lang w:val="ru-RU"/>
              </w:rPr>
            </w:pPr>
            <w:r w:rsidRPr="00A75E96">
              <w:rPr>
                <w:rFonts w:ascii="Times New Roman" w:hAnsi="Times New Roman" w:cs="Times New Roman"/>
                <w:color w:val="000000" w:themeColor="text1"/>
                <w:sz w:val="24"/>
                <w:szCs w:val="24"/>
                <w:lang w:val="ru-RU"/>
              </w:rPr>
              <w:t>Проведение количественного химического анализа в контрольных точках на территории участка полигона по захоронению ядохимикатов и минеральных удобрений</w:t>
            </w:r>
          </w:p>
        </w:tc>
        <w:tc>
          <w:tcPr>
            <w:tcW w:w="1990" w:type="dxa"/>
            <w:vMerge w:val="restart"/>
          </w:tcPr>
          <w:p w14:paraId="7E4A3880" w14:textId="623D2C2E" w:rsidR="00821561" w:rsidRPr="00A75E96" w:rsidRDefault="00821561" w:rsidP="00D60AC3">
            <w:pPr>
              <w:rPr>
                <w:rFonts w:ascii="Times New Roman" w:hAnsi="Times New Roman" w:cs="Times New Roman"/>
                <w:color w:val="000000" w:themeColor="text1"/>
                <w:sz w:val="24"/>
                <w:szCs w:val="24"/>
                <w:lang w:val="ru-RU"/>
              </w:rPr>
            </w:pPr>
            <w:r w:rsidRPr="00A75E96">
              <w:rPr>
                <w:rFonts w:ascii="Times New Roman" w:hAnsi="Times New Roman" w:cs="Times New Roman"/>
                <w:color w:val="000000" w:themeColor="text1"/>
                <w:sz w:val="24"/>
                <w:szCs w:val="24"/>
                <w:lang w:val="ru-RU"/>
              </w:rPr>
              <w:t>М</w:t>
            </w:r>
            <w:r w:rsidR="00A93330" w:rsidRPr="00A75E96">
              <w:rPr>
                <w:rFonts w:ascii="Times New Roman" w:hAnsi="Times New Roman" w:cs="Times New Roman"/>
                <w:color w:val="000000" w:themeColor="text1"/>
                <w:sz w:val="24"/>
                <w:szCs w:val="24"/>
                <w:lang w:val="ru-RU"/>
              </w:rPr>
              <w:t xml:space="preserve">инистерство лесного хозяйства и </w:t>
            </w:r>
            <w:r w:rsidR="00C514F2" w:rsidRPr="00A75E96">
              <w:rPr>
                <w:rFonts w:ascii="Times New Roman" w:hAnsi="Times New Roman" w:cs="Times New Roman"/>
                <w:color w:val="000000" w:themeColor="text1"/>
                <w:sz w:val="24"/>
                <w:szCs w:val="24"/>
                <w:lang w:val="ru-RU"/>
              </w:rPr>
              <w:t>п</w:t>
            </w:r>
            <w:r w:rsidRPr="00A75E96">
              <w:rPr>
                <w:rFonts w:ascii="Times New Roman" w:hAnsi="Times New Roman" w:cs="Times New Roman"/>
                <w:color w:val="000000" w:themeColor="text1"/>
                <w:sz w:val="24"/>
                <w:szCs w:val="24"/>
                <w:lang w:val="ru-RU"/>
              </w:rPr>
              <w:t>р</w:t>
            </w:r>
            <w:r w:rsidR="00246242" w:rsidRPr="00A75E96">
              <w:rPr>
                <w:rFonts w:ascii="Times New Roman" w:hAnsi="Times New Roman" w:cs="Times New Roman"/>
                <w:color w:val="000000" w:themeColor="text1"/>
                <w:sz w:val="24"/>
                <w:szCs w:val="24"/>
                <w:lang w:val="ru-RU"/>
              </w:rPr>
              <w:t>ир</w:t>
            </w:r>
            <w:r w:rsidRPr="00A75E96">
              <w:rPr>
                <w:rFonts w:ascii="Times New Roman" w:hAnsi="Times New Roman" w:cs="Times New Roman"/>
                <w:color w:val="000000" w:themeColor="text1"/>
                <w:sz w:val="24"/>
                <w:szCs w:val="24"/>
                <w:lang w:val="ru-RU"/>
              </w:rPr>
              <w:t>одопользования Республики Тыва</w:t>
            </w:r>
          </w:p>
        </w:tc>
        <w:tc>
          <w:tcPr>
            <w:tcW w:w="1672" w:type="dxa"/>
            <w:vMerge w:val="restart"/>
          </w:tcPr>
          <w:p w14:paraId="757BD977" w14:textId="46D87521" w:rsidR="00821561" w:rsidRPr="00A75E96" w:rsidRDefault="00C514F2" w:rsidP="00D60AC3">
            <w:pPr>
              <w:jc w:val="center"/>
              <w:rPr>
                <w:rFonts w:ascii="Times New Roman" w:hAnsi="Times New Roman" w:cs="Times New Roman"/>
                <w:color w:val="000000" w:themeColor="text1"/>
                <w:sz w:val="24"/>
                <w:szCs w:val="24"/>
              </w:rPr>
            </w:pPr>
            <w:r w:rsidRPr="00A75E96">
              <w:rPr>
                <w:rFonts w:ascii="Times New Roman" w:hAnsi="Times New Roman" w:cs="Times New Roman"/>
                <w:color w:val="000000" w:themeColor="text1"/>
                <w:sz w:val="24"/>
                <w:szCs w:val="24"/>
              </w:rPr>
              <w:t xml:space="preserve">2024 </w:t>
            </w:r>
            <w:r w:rsidR="00821561" w:rsidRPr="00A75E96">
              <w:rPr>
                <w:rFonts w:ascii="Times New Roman" w:hAnsi="Times New Roman" w:cs="Times New Roman"/>
                <w:color w:val="000000" w:themeColor="text1"/>
                <w:sz w:val="24"/>
                <w:szCs w:val="24"/>
              </w:rPr>
              <w:t>г.</w:t>
            </w:r>
          </w:p>
        </w:tc>
        <w:tc>
          <w:tcPr>
            <w:tcW w:w="5103" w:type="dxa"/>
          </w:tcPr>
          <w:p w14:paraId="2B52AB69" w14:textId="35227E47" w:rsidR="00821561" w:rsidRPr="00A75E96" w:rsidRDefault="00821561" w:rsidP="00D60AC3">
            <w:pPr>
              <w:rPr>
                <w:rFonts w:ascii="Times New Roman" w:hAnsi="Times New Roman" w:cs="Times New Roman"/>
                <w:color w:val="000000" w:themeColor="text1"/>
                <w:sz w:val="24"/>
                <w:szCs w:val="24"/>
              </w:rPr>
            </w:pPr>
            <w:proofErr w:type="spellStart"/>
            <w:r w:rsidRPr="00A75E96">
              <w:rPr>
                <w:rFonts w:ascii="Times New Roman" w:hAnsi="Times New Roman" w:cs="Times New Roman"/>
                <w:color w:val="000000" w:themeColor="text1"/>
                <w:sz w:val="24"/>
                <w:szCs w:val="24"/>
              </w:rPr>
              <w:t>всего</w:t>
            </w:r>
            <w:proofErr w:type="spellEnd"/>
            <w:r w:rsidRPr="00A75E96">
              <w:rPr>
                <w:rFonts w:ascii="Times New Roman" w:hAnsi="Times New Roman" w:cs="Times New Roman"/>
                <w:color w:val="000000" w:themeColor="text1"/>
                <w:sz w:val="24"/>
                <w:szCs w:val="24"/>
              </w:rPr>
              <w:t xml:space="preserve">, в </w:t>
            </w:r>
            <w:proofErr w:type="spellStart"/>
            <w:r w:rsidRPr="00A75E96">
              <w:rPr>
                <w:rFonts w:ascii="Times New Roman" w:hAnsi="Times New Roman" w:cs="Times New Roman"/>
                <w:color w:val="000000" w:themeColor="text1"/>
                <w:sz w:val="24"/>
                <w:szCs w:val="24"/>
              </w:rPr>
              <w:t>том</w:t>
            </w:r>
            <w:proofErr w:type="spellEnd"/>
            <w:r w:rsidRPr="00A75E96">
              <w:rPr>
                <w:rFonts w:ascii="Times New Roman" w:hAnsi="Times New Roman" w:cs="Times New Roman"/>
                <w:color w:val="000000" w:themeColor="text1"/>
                <w:sz w:val="24"/>
                <w:szCs w:val="24"/>
              </w:rPr>
              <w:t xml:space="preserve"> </w:t>
            </w:r>
            <w:proofErr w:type="spellStart"/>
            <w:r w:rsidRPr="00A75E96">
              <w:rPr>
                <w:rFonts w:ascii="Times New Roman" w:hAnsi="Times New Roman" w:cs="Times New Roman"/>
                <w:color w:val="000000" w:themeColor="text1"/>
                <w:sz w:val="24"/>
                <w:szCs w:val="24"/>
              </w:rPr>
              <w:t>числе</w:t>
            </w:r>
            <w:proofErr w:type="spellEnd"/>
            <w:r w:rsidRPr="00A75E96">
              <w:rPr>
                <w:rFonts w:ascii="Times New Roman" w:hAnsi="Times New Roman" w:cs="Times New Roman"/>
                <w:color w:val="000000" w:themeColor="text1"/>
                <w:sz w:val="24"/>
                <w:szCs w:val="24"/>
              </w:rPr>
              <w:t>:</w:t>
            </w:r>
          </w:p>
        </w:tc>
        <w:tc>
          <w:tcPr>
            <w:tcW w:w="992" w:type="dxa"/>
          </w:tcPr>
          <w:p w14:paraId="1D86A2B4" w14:textId="075328D0" w:rsidR="00821561" w:rsidRPr="00A75E96" w:rsidRDefault="00821561" w:rsidP="00D60AC3">
            <w:pPr>
              <w:jc w:val="center"/>
              <w:rPr>
                <w:rFonts w:ascii="Times New Roman" w:hAnsi="Times New Roman" w:cs="Times New Roman"/>
                <w:color w:val="000000" w:themeColor="text1"/>
                <w:sz w:val="24"/>
                <w:szCs w:val="24"/>
              </w:rPr>
            </w:pPr>
            <w:r w:rsidRPr="00A75E96">
              <w:rPr>
                <w:rFonts w:ascii="Times New Roman" w:hAnsi="Times New Roman" w:cs="Times New Roman"/>
                <w:color w:val="000000" w:themeColor="text1"/>
                <w:sz w:val="24"/>
                <w:szCs w:val="24"/>
              </w:rPr>
              <w:t>551</w:t>
            </w:r>
          </w:p>
        </w:tc>
        <w:tc>
          <w:tcPr>
            <w:tcW w:w="928" w:type="dxa"/>
          </w:tcPr>
          <w:p w14:paraId="5A522E65" w14:textId="1C515DD3" w:rsidR="00821561" w:rsidRPr="00A75E96" w:rsidRDefault="00821561" w:rsidP="00D60AC3">
            <w:pPr>
              <w:jc w:val="center"/>
              <w:rPr>
                <w:rFonts w:ascii="Times New Roman" w:hAnsi="Times New Roman" w:cs="Times New Roman"/>
                <w:color w:val="000000" w:themeColor="text1"/>
                <w:sz w:val="24"/>
                <w:szCs w:val="24"/>
              </w:rPr>
            </w:pPr>
            <w:r w:rsidRPr="00A75E96">
              <w:rPr>
                <w:rFonts w:ascii="Times New Roman" w:hAnsi="Times New Roman" w:cs="Times New Roman"/>
                <w:color w:val="000000" w:themeColor="text1"/>
                <w:sz w:val="24"/>
                <w:szCs w:val="24"/>
              </w:rPr>
              <w:t>551</w:t>
            </w:r>
          </w:p>
        </w:tc>
      </w:tr>
      <w:tr w:rsidR="003C1881" w:rsidRPr="00A75E96" w14:paraId="386562CE" w14:textId="77777777" w:rsidTr="00C514F2">
        <w:trPr>
          <w:trHeight w:val="20"/>
          <w:jc w:val="center"/>
        </w:trPr>
        <w:tc>
          <w:tcPr>
            <w:tcW w:w="5184" w:type="dxa"/>
            <w:vMerge/>
          </w:tcPr>
          <w:p w14:paraId="082F2F0B" w14:textId="77777777" w:rsidR="00821561" w:rsidRPr="00A75E96" w:rsidRDefault="00821561" w:rsidP="00D60AC3">
            <w:pPr>
              <w:rPr>
                <w:rFonts w:ascii="Times New Roman" w:hAnsi="Times New Roman" w:cs="Times New Roman"/>
                <w:color w:val="000000" w:themeColor="text1"/>
                <w:sz w:val="24"/>
                <w:szCs w:val="24"/>
              </w:rPr>
            </w:pPr>
          </w:p>
        </w:tc>
        <w:tc>
          <w:tcPr>
            <w:tcW w:w="1990" w:type="dxa"/>
            <w:vMerge/>
          </w:tcPr>
          <w:p w14:paraId="152C62BC" w14:textId="77777777" w:rsidR="00821561" w:rsidRPr="00A75E96" w:rsidRDefault="00821561" w:rsidP="00D60AC3">
            <w:pPr>
              <w:rPr>
                <w:rFonts w:ascii="Times New Roman" w:hAnsi="Times New Roman" w:cs="Times New Roman"/>
                <w:color w:val="000000" w:themeColor="text1"/>
                <w:sz w:val="24"/>
                <w:szCs w:val="24"/>
              </w:rPr>
            </w:pPr>
          </w:p>
        </w:tc>
        <w:tc>
          <w:tcPr>
            <w:tcW w:w="1672" w:type="dxa"/>
            <w:vMerge/>
          </w:tcPr>
          <w:p w14:paraId="62D48070" w14:textId="77777777" w:rsidR="00821561" w:rsidRPr="00A75E96" w:rsidRDefault="00821561" w:rsidP="00D60AC3">
            <w:pPr>
              <w:jc w:val="center"/>
              <w:rPr>
                <w:rFonts w:ascii="Times New Roman" w:hAnsi="Times New Roman" w:cs="Times New Roman"/>
                <w:color w:val="000000" w:themeColor="text1"/>
                <w:sz w:val="24"/>
                <w:szCs w:val="24"/>
              </w:rPr>
            </w:pPr>
          </w:p>
        </w:tc>
        <w:tc>
          <w:tcPr>
            <w:tcW w:w="5103" w:type="dxa"/>
          </w:tcPr>
          <w:p w14:paraId="0D504718" w14:textId="78892C35" w:rsidR="00821561" w:rsidRPr="00A75E96" w:rsidRDefault="00821561" w:rsidP="00D60AC3">
            <w:pPr>
              <w:rPr>
                <w:rFonts w:ascii="Times New Roman" w:hAnsi="Times New Roman" w:cs="Times New Roman"/>
                <w:color w:val="000000" w:themeColor="text1"/>
                <w:sz w:val="24"/>
                <w:szCs w:val="24"/>
                <w:lang w:val="ru-RU"/>
              </w:rPr>
            </w:pPr>
            <w:r w:rsidRPr="00A75E96">
              <w:rPr>
                <w:rFonts w:ascii="Times New Roman" w:hAnsi="Times New Roman" w:cs="Times New Roman"/>
                <w:color w:val="000000" w:themeColor="text1"/>
                <w:sz w:val="24"/>
                <w:szCs w:val="24"/>
                <w:lang w:val="ru-RU"/>
              </w:rPr>
              <w:t>межбюджетные трансферты из федерального бюджета (справочно)</w:t>
            </w:r>
          </w:p>
        </w:tc>
        <w:tc>
          <w:tcPr>
            <w:tcW w:w="992" w:type="dxa"/>
          </w:tcPr>
          <w:p w14:paraId="5BC4279A" w14:textId="4171F52D" w:rsidR="00821561" w:rsidRPr="00A75E96" w:rsidRDefault="00821561" w:rsidP="00D60AC3">
            <w:pPr>
              <w:jc w:val="center"/>
              <w:rPr>
                <w:rFonts w:ascii="Times New Roman" w:hAnsi="Times New Roman" w:cs="Times New Roman"/>
                <w:color w:val="000000" w:themeColor="text1"/>
                <w:sz w:val="24"/>
                <w:szCs w:val="24"/>
              </w:rPr>
            </w:pPr>
            <w:r w:rsidRPr="00A75E96">
              <w:rPr>
                <w:rFonts w:ascii="Times New Roman" w:hAnsi="Times New Roman" w:cs="Times New Roman"/>
                <w:color w:val="000000" w:themeColor="text1"/>
                <w:sz w:val="24"/>
                <w:szCs w:val="24"/>
              </w:rPr>
              <w:t>0</w:t>
            </w:r>
          </w:p>
        </w:tc>
        <w:tc>
          <w:tcPr>
            <w:tcW w:w="928" w:type="dxa"/>
          </w:tcPr>
          <w:p w14:paraId="4B989A54" w14:textId="4BD78601" w:rsidR="00821561" w:rsidRPr="00A75E96" w:rsidRDefault="00821561" w:rsidP="00D60AC3">
            <w:pPr>
              <w:jc w:val="center"/>
              <w:rPr>
                <w:rFonts w:ascii="Times New Roman" w:hAnsi="Times New Roman" w:cs="Times New Roman"/>
                <w:color w:val="000000" w:themeColor="text1"/>
                <w:sz w:val="24"/>
                <w:szCs w:val="24"/>
              </w:rPr>
            </w:pPr>
            <w:r w:rsidRPr="00A75E96">
              <w:rPr>
                <w:rFonts w:ascii="Times New Roman" w:hAnsi="Times New Roman" w:cs="Times New Roman"/>
                <w:color w:val="000000" w:themeColor="text1"/>
                <w:sz w:val="24"/>
                <w:szCs w:val="24"/>
              </w:rPr>
              <w:t>0</w:t>
            </w:r>
          </w:p>
        </w:tc>
      </w:tr>
      <w:tr w:rsidR="003C1881" w:rsidRPr="00A75E96" w14:paraId="18D11933" w14:textId="77777777" w:rsidTr="00C514F2">
        <w:trPr>
          <w:trHeight w:val="20"/>
          <w:jc w:val="center"/>
        </w:trPr>
        <w:tc>
          <w:tcPr>
            <w:tcW w:w="5184" w:type="dxa"/>
            <w:vMerge/>
          </w:tcPr>
          <w:p w14:paraId="248C4DF5" w14:textId="77777777" w:rsidR="00821561" w:rsidRPr="00A75E96" w:rsidRDefault="00821561" w:rsidP="00D60AC3">
            <w:pPr>
              <w:rPr>
                <w:rFonts w:ascii="Times New Roman" w:hAnsi="Times New Roman" w:cs="Times New Roman"/>
                <w:color w:val="000000" w:themeColor="text1"/>
                <w:sz w:val="24"/>
                <w:szCs w:val="24"/>
              </w:rPr>
            </w:pPr>
          </w:p>
        </w:tc>
        <w:tc>
          <w:tcPr>
            <w:tcW w:w="1990" w:type="dxa"/>
            <w:vMerge/>
          </w:tcPr>
          <w:p w14:paraId="359770AB" w14:textId="77777777" w:rsidR="00821561" w:rsidRPr="00A75E96" w:rsidRDefault="00821561" w:rsidP="00D60AC3">
            <w:pPr>
              <w:rPr>
                <w:rFonts w:ascii="Times New Roman" w:hAnsi="Times New Roman" w:cs="Times New Roman"/>
                <w:color w:val="000000" w:themeColor="text1"/>
                <w:sz w:val="24"/>
                <w:szCs w:val="24"/>
              </w:rPr>
            </w:pPr>
          </w:p>
        </w:tc>
        <w:tc>
          <w:tcPr>
            <w:tcW w:w="1672" w:type="dxa"/>
            <w:vMerge/>
          </w:tcPr>
          <w:p w14:paraId="0DCA2099" w14:textId="77777777" w:rsidR="00821561" w:rsidRPr="00A75E96" w:rsidRDefault="00821561" w:rsidP="00D60AC3">
            <w:pPr>
              <w:jc w:val="center"/>
              <w:rPr>
                <w:rFonts w:ascii="Times New Roman" w:hAnsi="Times New Roman" w:cs="Times New Roman"/>
                <w:color w:val="000000" w:themeColor="text1"/>
                <w:sz w:val="24"/>
                <w:szCs w:val="24"/>
              </w:rPr>
            </w:pPr>
          </w:p>
        </w:tc>
        <w:tc>
          <w:tcPr>
            <w:tcW w:w="5103" w:type="dxa"/>
          </w:tcPr>
          <w:p w14:paraId="1E514435" w14:textId="263CB938" w:rsidR="00821561" w:rsidRPr="00A75E96" w:rsidRDefault="00821561" w:rsidP="00D60AC3">
            <w:pPr>
              <w:rPr>
                <w:rFonts w:ascii="Times New Roman" w:hAnsi="Times New Roman" w:cs="Times New Roman"/>
                <w:color w:val="000000" w:themeColor="text1"/>
                <w:sz w:val="24"/>
                <w:szCs w:val="24"/>
              </w:rPr>
            </w:pPr>
            <w:proofErr w:type="spellStart"/>
            <w:r w:rsidRPr="00A75E96">
              <w:rPr>
                <w:rFonts w:ascii="Times New Roman" w:hAnsi="Times New Roman" w:cs="Times New Roman"/>
                <w:color w:val="000000" w:themeColor="text1"/>
                <w:sz w:val="24"/>
                <w:szCs w:val="24"/>
              </w:rPr>
              <w:t>консолидированный</w:t>
            </w:r>
            <w:proofErr w:type="spellEnd"/>
            <w:r w:rsidRPr="00A75E96">
              <w:rPr>
                <w:rFonts w:ascii="Times New Roman" w:hAnsi="Times New Roman" w:cs="Times New Roman"/>
                <w:color w:val="000000" w:themeColor="text1"/>
                <w:sz w:val="24"/>
                <w:szCs w:val="24"/>
              </w:rPr>
              <w:t xml:space="preserve"> </w:t>
            </w:r>
            <w:proofErr w:type="spellStart"/>
            <w:r w:rsidRPr="00A75E96">
              <w:rPr>
                <w:rFonts w:ascii="Times New Roman" w:hAnsi="Times New Roman" w:cs="Times New Roman"/>
                <w:color w:val="000000" w:themeColor="text1"/>
                <w:sz w:val="24"/>
                <w:szCs w:val="24"/>
              </w:rPr>
              <w:t>бюджет</w:t>
            </w:r>
            <w:proofErr w:type="spellEnd"/>
            <w:r w:rsidRPr="00A75E96">
              <w:rPr>
                <w:rFonts w:ascii="Times New Roman" w:hAnsi="Times New Roman" w:cs="Times New Roman"/>
                <w:color w:val="000000" w:themeColor="text1"/>
                <w:sz w:val="24"/>
                <w:szCs w:val="24"/>
              </w:rPr>
              <w:t xml:space="preserve"> </w:t>
            </w:r>
            <w:proofErr w:type="spellStart"/>
            <w:r w:rsidRPr="00A75E96">
              <w:rPr>
                <w:rFonts w:ascii="Times New Roman" w:hAnsi="Times New Roman" w:cs="Times New Roman"/>
                <w:color w:val="000000" w:themeColor="text1"/>
                <w:sz w:val="24"/>
                <w:szCs w:val="24"/>
              </w:rPr>
              <w:t>Республики</w:t>
            </w:r>
            <w:proofErr w:type="spellEnd"/>
            <w:r w:rsidRPr="00A75E96">
              <w:rPr>
                <w:rFonts w:ascii="Times New Roman" w:hAnsi="Times New Roman" w:cs="Times New Roman"/>
                <w:color w:val="000000" w:themeColor="text1"/>
                <w:sz w:val="24"/>
                <w:szCs w:val="24"/>
              </w:rPr>
              <w:t xml:space="preserve"> </w:t>
            </w:r>
            <w:proofErr w:type="spellStart"/>
            <w:r w:rsidRPr="00A75E96">
              <w:rPr>
                <w:rFonts w:ascii="Times New Roman" w:hAnsi="Times New Roman" w:cs="Times New Roman"/>
                <w:color w:val="000000" w:themeColor="text1"/>
                <w:sz w:val="24"/>
                <w:szCs w:val="24"/>
              </w:rPr>
              <w:t>Тыва</w:t>
            </w:r>
            <w:proofErr w:type="spellEnd"/>
          </w:p>
        </w:tc>
        <w:tc>
          <w:tcPr>
            <w:tcW w:w="992" w:type="dxa"/>
          </w:tcPr>
          <w:p w14:paraId="2EB268B1" w14:textId="029A5F8E" w:rsidR="00821561" w:rsidRPr="00A75E96" w:rsidRDefault="00821561" w:rsidP="00D60AC3">
            <w:pPr>
              <w:jc w:val="center"/>
              <w:rPr>
                <w:rFonts w:ascii="Times New Roman" w:hAnsi="Times New Roman" w:cs="Times New Roman"/>
                <w:color w:val="000000" w:themeColor="text1"/>
                <w:sz w:val="24"/>
                <w:szCs w:val="24"/>
              </w:rPr>
            </w:pPr>
            <w:r w:rsidRPr="00A75E96">
              <w:rPr>
                <w:rFonts w:ascii="Times New Roman" w:hAnsi="Times New Roman" w:cs="Times New Roman"/>
                <w:color w:val="000000" w:themeColor="text1"/>
                <w:sz w:val="24"/>
                <w:szCs w:val="24"/>
              </w:rPr>
              <w:t>551</w:t>
            </w:r>
          </w:p>
        </w:tc>
        <w:tc>
          <w:tcPr>
            <w:tcW w:w="928" w:type="dxa"/>
          </w:tcPr>
          <w:p w14:paraId="02552DF7" w14:textId="775085A0" w:rsidR="00821561" w:rsidRPr="00A75E96" w:rsidRDefault="00821561" w:rsidP="00D60AC3">
            <w:pPr>
              <w:jc w:val="center"/>
              <w:rPr>
                <w:rFonts w:ascii="Times New Roman" w:hAnsi="Times New Roman" w:cs="Times New Roman"/>
                <w:color w:val="000000" w:themeColor="text1"/>
                <w:sz w:val="24"/>
                <w:szCs w:val="24"/>
              </w:rPr>
            </w:pPr>
            <w:r w:rsidRPr="00A75E96">
              <w:rPr>
                <w:rFonts w:ascii="Times New Roman" w:hAnsi="Times New Roman" w:cs="Times New Roman"/>
                <w:color w:val="000000" w:themeColor="text1"/>
                <w:sz w:val="24"/>
                <w:szCs w:val="24"/>
              </w:rPr>
              <w:t>551</w:t>
            </w:r>
          </w:p>
        </w:tc>
      </w:tr>
      <w:tr w:rsidR="003C1881" w:rsidRPr="00A75E96" w14:paraId="1F0CFB24" w14:textId="77777777" w:rsidTr="00C514F2">
        <w:trPr>
          <w:trHeight w:val="20"/>
          <w:jc w:val="center"/>
        </w:trPr>
        <w:tc>
          <w:tcPr>
            <w:tcW w:w="5184" w:type="dxa"/>
            <w:vMerge/>
          </w:tcPr>
          <w:p w14:paraId="28C08369" w14:textId="77777777" w:rsidR="00821561" w:rsidRPr="00A75E96" w:rsidRDefault="00821561" w:rsidP="00D60AC3">
            <w:pPr>
              <w:rPr>
                <w:rFonts w:ascii="Times New Roman" w:hAnsi="Times New Roman" w:cs="Times New Roman"/>
                <w:color w:val="000000" w:themeColor="text1"/>
                <w:sz w:val="24"/>
                <w:szCs w:val="24"/>
              </w:rPr>
            </w:pPr>
          </w:p>
        </w:tc>
        <w:tc>
          <w:tcPr>
            <w:tcW w:w="1990" w:type="dxa"/>
            <w:vMerge/>
          </w:tcPr>
          <w:p w14:paraId="7C7E215E" w14:textId="77777777" w:rsidR="00821561" w:rsidRPr="00A75E96" w:rsidRDefault="00821561" w:rsidP="00D60AC3">
            <w:pPr>
              <w:rPr>
                <w:rFonts w:ascii="Times New Roman" w:hAnsi="Times New Roman" w:cs="Times New Roman"/>
                <w:color w:val="000000" w:themeColor="text1"/>
                <w:sz w:val="24"/>
                <w:szCs w:val="24"/>
              </w:rPr>
            </w:pPr>
          </w:p>
        </w:tc>
        <w:tc>
          <w:tcPr>
            <w:tcW w:w="1672" w:type="dxa"/>
            <w:vMerge/>
          </w:tcPr>
          <w:p w14:paraId="0DD30545" w14:textId="77777777" w:rsidR="00821561" w:rsidRPr="00A75E96" w:rsidRDefault="00821561" w:rsidP="00D60AC3">
            <w:pPr>
              <w:jc w:val="center"/>
              <w:rPr>
                <w:rFonts w:ascii="Times New Roman" w:hAnsi="Times New Roman" w:cs="Times New Roman"/>
                <w:color w:val="000000" w:themeColor="text1"/>
                <w:sz w:val="24"/>
                <w:szCs w:val="24"/>
              </w:rPr>
            </w:pPr>
          </w:p>
        </w:tc>
        <w:tc>
          <w:tcPr>
            <w:tcW w:w="5103" w:type="dxa"/>
          </w:tcPr>
          <w:p w14:paraId="737DCDC1" w14:textId="6723506C" w:rsidR="00821561" w:rsidRPr="00A75E96" w:rsidRDefault="00821561" w:rsidP="00D60AC3">
            <w:pPr>
              <w:rPr>
                <w:rFonts w:ascii="Times New Roman" w:hAnsi="Times New Roman" w:cs="Times New Roman"/>
                <w:color w:val="000000" w:themeColor="text1"/>
                <w:sz w:val="24"/>
                <w:szCs w:val="24"/>
              </w:rPr>
            </w:pPr>
            <w:proofErr w:type="spellStart"/>
            <w:r w:rsidRPr="00A75E96">
              <w:rPr>
                <w:rFonts w:ascii="Times New Roman" w:hAnsi="Times New Roman" w:cs="Times New Roman"/>
                <w:color w:val="000000" w:themeColor="text1"/>
                <w:sz w:val="24"/>
                <w:szCs w:val="24"/>
              </w:rPr>
              <w:t>внебюджетные</w:t>
            </w:r>
            <w:proofErr w:type="spellEnd"/>
            <w:r w:rsidRPr="00A75E96">
              <w:rPr>
                <w:rFonts w:ascii="Times New Roman" w:hAnsi="Times New Roman" w:cs="Times New Roman"/>
                <w:color w:val="000000" w:themeColor="text1"/>
                <w:sz w:val="24"/>
                <w:szCs w:val="24"/>
              </w:rPr>
              <w:t xml:space="preserve"> </w:t>
            </w:r>
            <w:proofErr w:type="spellStart"/>
            <w:r w:rsidRPr="00A75E96">
              <w:rPr>
                <w:rFonts w:ascii="Times New Roman" w:hAnsi="Times New Roman" w:cs="Times New Roman"/>
                <w:color w:val="000000" w:themeColor="text1"/>
                <w:sz w:val="24"/>
                <w:szCs w:val="24"/>
              </w:rPr>
              <w:t>источники</w:t>
            </w:r>
            <w:proofErr w:type="spellEnd"/>
          </w:p>
        </w:tc>
        <w:tc>
          <w:tcPr>
            <w:tcW w:w="992" w:type="dxa"/>
          </w:tcPr>
          <w:p w14:paraId="3C4B4CF7" w14:textId="50D13565" w:rsidR="00821561" w:rsidRPr="00A75E96" w:rsidRDefault="00821561" w:rsidP="00D60AC3">
            <w:pPr>
              <w:jc w:val="center"/>
              <w:rPr>
                <w:rFonts w:ascii="Times New Roman" w:hAnsi="Times New Roman" w:cs="Times New Roman"/>
                <w:color w:val="000000" w:themeColor="text1"/>
                <w:sz w:val="24"/>
                <w:szCs w:val="24"/>
              </w:rPr>
            </w:pPr>
            <w:r w:rsidRPr="00A75E96">
              <w:rPr>
                <w:rFonts w:ascii="Times New Roman" w:hAnsi="Times New Roman" w:cs="Times New Roman"/>
                <w:color w:val="000000" w:themeColor="text1"/>
                <w:sz w:val="24"/>
                <w:szCs w:val="24"/>
              </w:rPr>
              <w:t>0</w:t>
            </w:r>
          </w:p>
        </w:tc>
        <w:tc>
          <w:tcPr>
            <w:tcW w:w="928" w:type="dxa"/>
          </w:tcPr>
          <w:p w14:paraId="36ACD24F" w14:textId="04FA4EB1" w:rsidR="00821561" w:rsidRPr="00A75E96" w:rsidRDefault="00821561" w:rsidP="00D60AC3">
            <w:pPr>
              <w:jc w:val="center"/>
              <w:rPr>
                <w:rFonts w:ascii="Times New Roman" w:hAnsi="Times New Roman" w:cs="Times New Roman"/>
                <w:color w:val="000000" w:themeColor="text1"/>
                <w:sz w:val="24"/>
                <w:szCs w:val="24"/>
              </w:rPr>
            </w:pPr>
            <w:r w:rsidRPr="00A75E96">
              <w:rPr>
                <w:rFonts w:ascii="Times New Roman" w:hAnsi="Times New Roman" w:cs="Times New Roman"/>
                <w:color w:val="000000" w:themeColor="text1"/>
                <w:sz w:val="24"/>
                <w:szCs w:val="24"/>
              </w:rPr>
              <w:t>0</w:t>
            </w:r>
          </w:p>
        </w:tc>
      </w:tr>
    </w:tbl>
    <w:p w14:paraId="6D47907A" w14:textId="77777777" w:rsidR="00480084" w:rsidRPr="00797A04" w:rsidRDefault="00480084" w:rsidP="00D60AC3">
      <w:pPr>
        <w:spacing w:after="236"/>
        <w:rPr>
          <w:rFonts w:ascii="Times New Roman" w:eastAsia="Calibri" w:hAnsi="Times New Roman" w:cs="Times New Roman"/>
          <w:color w:val="000000" w:themeColor="text1"/>
        </w:rPr>
        <w:sectPr w:rsidR="00480084" w:rsidRPr="00797A04" w:rsidSect="00115503">
          <w:headerReference w:type="default" r:id="rId12"/>
          <w:pgSz w:w="16838" w:h="11906" w:orient="landscape"/>
          <w:pgMar w:top="1134" w:right="567" w:bottom="1701" w:left="567" w:header="709" w:footer="709" w:gutter="0"/>
          <w:cols w:space="708"/>
          <w:docGrid w:linePitch="360"/>
        </w:sectPr>
      </w:pPr>
    </w:p>
    <w:p w14:paraId="6AD9D80C" w14:textId="6DA325AC" w:rsidR="00D8261E" w:rsidRPr="00797A04" w:rsidRDefault="002856B4" w:rsidP="00D60AC3">
      <w:pPr>
        <w:spacing w:after="0" w:line="240" w:lineRule="auto"/>
        <w:ind w:left="5103"/>
        <w:jc w:val="center"/>
        <w:rPr>
          <w:rFonts w:ascii="Times New Roman" w:eastAsia="Calibri" w:hAnsi="Times New Roman" w:cs="Times New Roman"/>
          <w:color w:val="000000" w:themeColor="text1"/>
          <w:sz w:val="28"/>
          <w:szCs w:val="28"/>
        </w:rPr>
      </w:pPr>
      <w:bookmarkStart w:id="18" w:name="_Hlk157439576"/>
      <w:r w:rsidRPr="00797A04">
        <w:rPr>
          <w:rFonts w:ascii="Times New Roman" w:eastAsia="Calibri" w:hAnsi="Times New Roman" w:cs="Times New Roman"/>
          <w:color w:val="000000" w:themeColor="text1"/>
          <w:sz w:val="28"/>
          <w:szCs w:val="28"/>
        </w:rPr>
        <w:lastRenderedPageBreak/>
        <w:t xml:space="preserve">Приложение № </w:t>
      </w:r>
      <w:r w:rsidR="00D754CF" w:rsidRPr="00797A04">
        <w:rPr>
          <w:rFonts w:ascii="Times New Roman" w:eastAsia="Calibri" w:hAnsi="Times New Roman" w:cs="Times New Roman"/>
          <w:color w:val="000000" w:themeColor="text1"/>
          <w:sz w:val="28"/>
          <w:szCs w:val="28"/>
        </w:rPr>
        <w:t>6</w:t>
      </w:r>
    </w:p>
    <w:p w14:paraId="57E00046" w14:textId="77777777" w:rsidR="00C514F2" w:rsidRPr="00797A04" w:rsidRDefault="002856B4" w:rsidP="00D60AC3">
      <w:pPr>
        <w:spacing w:after="0" w:line="240" w:lineRule="auto"/>
        <w:ind w:left="5103"/>
        <w:jc w:val="center"/>
        <w:rPr>
          <w:rFonts w:ascii="Times New Roman" w:eastAsia="Calibri" w:hAnsi="Times New Roman" w:cs="Times New Roman"/>
          <w:color w:val="000000" w:themeColor="text1"/>
          <w:sz w:val="28"/>
          <w:szCs w:val="28"/>
        </w:rPr>
      </w:pPr>
      <w:r w:rsidRPr="00797A04">
        <w:rPr>
          <w:rFonts w:ascii="Times New Roman" w:eastAsia="Calibri" w:hAnsi="Times New Roman" w:cs="Times New Roman"/>
          <w:color w:val="000000" w:themeColor="text1"/>
          <w:sz w:val="28"/>
          <w:szCs w:val="28"/>
        </w:rPr>
        <w:t>к г</w:t>
      </w:r>
      <w:r w:rsidR="00D8261E" w:rsidRPr="00797A04">
        <w:rPr>
          <w:rFonts w:ascii="Times New Roman" w:eastAsia="Calibri" w:hAnsi="Times New Roman" w:cs="Times New Roman"/>
          <w:color w:val="000000" w:themeColor="text1"/>
          <w:sz w:val="28"/>
          <w:szCs w:val="28"/>
        </w:rPr>
        <w:t xml:space="preserve">осударственной программе </w:t>
      </w:r>
    </w:p>
    <w:p w14:paraId="0314958E" w14:textId="77777777" w:rsidR="00C514F2" w:rsidRPr="00797A04" w:rsidRDefault="002856B4" w:rsidP="00D60AC3">
      <w:pPr>
        <w:spacing w:after="0" w:line="240" w:lineRule="auto"/>
        <w:ind w:left="5103"/>
        <w:jc w:val="center"/>
        <w:rPr>
          <w:rFonts w:ascii="Times New Roman" w:eastAsia="Calibri" w:hAnsi="Times New Roman" w:cs="Times New Roman"/>
          <w:color w:val="000000" w:themeColor="text1"/>
          <w:sz w:val="28"/>
          <w:szCs w:val="28"/>
        </w:rPr>
      </w:pPr>
      <w:r w:rsidRPr="00797A04">
        <w:rPr>
          <w:rFonts w:ascii="Times New Roman" w:eastAsia="Calibri" w:hAnsi="Times New Roman" w:cs="Times New Roman"/>
          <w:color w:val="000000" w:themeColor="text1"/>
          <w:sz w:val="28"/>
          <w:szCs w:val="28"/>
        </w:rPr>
        <w:t>Республики Тыва</w:t>
      </w:r>
      <w:r w:rsidR="00C514F2" w:rsidRPr="00797A04">
        <w:rPr>
          <w:rFonts w:ascii="Times New Roman" w:eastAsia="Calibri" w:hAnsi="Times New Roman" w:cs="Times New Roman"/>
          <w:color w:val="000000" w:themeColor="text1"/>
          <w:sz w:val="28"/>
          <w:szCs w:val="28"/>
        </w:rPr>
        <w:t xml:space="preserve"> </w:t>
      </w:r>
      <w:r w:rsidR="00622A7D" w:rsidRPr="00797A04">
        <w:rPr>
          <w:rFonts w:ascii="Times New Roman" w:eastAsia="Calibri" w:hAnsi="Times New Roman" w:cs="Times New Roman"/>
          <w:color w:val="000000" w:themeColor="text1"/>
          <w:sz w:val="28"/>
          <w:szCs w:val="28"/>
        </w:rPr>
        <w:t>«</w:t>
      </w:r>
      <w:r w:rsidR="00D8261E" w:rsidRPr="00797A04">
        <w:rPr>
          <w:rFonts w:ascii="Times New Roman" w:eastAsia="Calibri" w:hAnsi="Times New Roman" w:cs="Times New Roman"/>
          <w:color w:val="000000" w:themeColor="text1"/>
          <w:sz w:val="28"/>
          <w:szCs w:val="28"/>
        </w:rPr>
        <w:t xml:space="preserve">Воспроизводство </w:t>
      </w:r>
    </w:p>
    <w:p w14:paraId="0C8BB824" w14:textId="77777777" w:rsidR="00C514F2" w:rsidRPr="00797A04" w:rsidRDefault="00D8261E" w:rsidP="00D60AC3">
      <w:pPr>
        <w:spacing w:after="0" w:line="240" w:lineRule="auto"/>
        <w:ind w:left="5103"/>
        <w:jc w:val="center"/>
        <w:rPr>
          <w:rFonts w:ascii="Times New Roman" w:eastAsia="Calibri" w:hAnsi="Times New Roman" w:cs="Times New Roman"/>
          <w:color w:val="000000" w:themeColor="text1"/>
          <w:sz w:val="28"/>
          <w:szCs w:val="28"/>
        </w:rPr>
      </w:pPr>
      <w:r w:rsidRPr="00797A04">
        <w:rPr>
          <w:rFonts w:ascii="Times New Roman" w:eastAsia="Calibri" w:hAnsi="Times New Roman" w:cs="Times New Roman"/>
          <w:color w:val="000000" w:themeColor="text1"/>
          <w:sz w:val="28"/>
          <w:szCs w:val="28"/>
        </w:rPr>
        <w:t>и использование</w:t>
      </w:r>
      <w:r w:rsidR="00C514F2" w:rsidRPr="00797A04">
        <w:rPr>
          <w:rFonts w:ascii="Times New Roman" w:eastAsia="Calibri" w:hAnsi="Times New Roman" w:cs="Times New Roman"/>
          <w:color w:val="000000" w:themeColor="text1"/>
          <w:sz w:val="28"/>
          <w:szCs w:val="28"/>
        </w:rPr>
        <w:t xml:space="preserve"> </w:t>
      </w:r>
      <w:r w:rsidRPr="00797A04">
        <w:rPr>
          <w:rFonts w:ascii="Times New Roman" w:eastAsia="Calibri" w:hAnsi="Times New Roman" w:cs="Times New Roman"/>
          <w:color w:val="000000" w:themeColor="text1"/>
          <w:sz w:val="28"/>
          <w:szCs w:val="28"/>
        </w:rPr>
        <w:t xml:space="preserve">природных ресурсов </w:t>
      </w:r>
    </w:p>
    <w:p w14:paraId="269BA823" w14:textId="6723E9BC" w:rsidR="00D8261E" w:rsidRPr="00797A04" w:rsidRDefault="00D8261E" w:rsidP="00D60AC3">
      <w:pPr>
        <w:spacing w:after="0" w:line="240" w:lineRule="auto"/>
        <w:ind w:left="5103"/>
        <w:jc w:val="center"/>
        <w:rPr>
          <w:rFonts w:ascii="Times New Roman" w:eastAsia="Calibri" w:hAnsi="Times New Roman" w:cs="Times New Roman"/>
          <w:color w:val="000000" w:themeColor="text1"/>
          <w:sz w:val="28"/>
          <w:szCs w:val="28"/>
        </w:rPr>
      </w:pPr>
      <w:r w:rsidRPr="00797A04">
        <w:rPr>
          <w:rFonts w:ascii="Times New Roman" w:eastAsia="Calibri" w:hAnsi="Times New Roman" w:cs="Times New Roman"/>
          <w:color w:val="000000" w:themeColor="text1"/>
          <w:sz w:val="28"/>
          <w:szCs w:val="28"/>
        </w:rPr>
        <w:t>Республики Тыва</w:t>
      </w:r>
      <w:r w:rsidR="00622A7D" w:rsidRPr="00797A04">
        <w:rPr>
          <w:rFonts w:ascii="Times New Roman" w:eastAsia="Calibri" w:hAnsi="Times New Roman" w:cs="Times New Roman"/>
          <w:color w:val="000000" w:themeColor="text1"/>
          <w:sz w:val="28"/>
          <w:szCs w:val="28"/>
        </w:rPr>
        <w:t>»</w:t>
      </w:r>
    </w:p>
    <w:p w14:paraId="31C90D2D" w14:textId="779E91B2" w:rsidR="00D8261E" w:rsidRPr="00797A04" w:rsidRDefault="00D8261E" w:rsidP="00D60AC3">
      <w:pPr>
        <w:spacing w:after="0" w:line="240" w:lineRule="auto"/>
        <w:ind w:left="5103"/>
        <w:jc w:val="center"/>
        <w:rPr>
          <w:rFonts w:ascii="Times New Roman" w:eastAsia="Calibri" w:hAnsi="Times New Roman" w:cs="Times New Roman"/>
          <w:color w:val="000000" w:themeColor="text1"/>
          <w:sz w:val="28"/>
          <w:szCs w:val="28"/>
        </w:rPr>
      </w:pPr>
    </w:p>
    <w:p w14:paraId="67CAB506" w14:textId="77777777" w:rsidR="00C514F2" w:rsidRPr="00797A04" w:rsidRDefault="00C514F2" w:rsidP="00D60AC3">
      <w:pPr>
        <w:spacing w:after="0" w:line="240" w:lineRule="auto"/>
        <w:ind w:left="5103"/>
        <w:jc w:val="center"/>
        <w:rPr>
          <w:rFonts w:ascii="Times New Roman" w:eastAsia="Calibri" w:hAnsi="Times New Roman" w:cs="Times New Roman"/>
          <w:color w:val="000000" w:themeColor="text1"/>
          <w:sz w:val="28"/>
          <w:szCs w:val="28"/>
        </w:rPr>
      </w:pPr>
    </w:p>
    <w:p w14:paraId="6D77EA37" w14:textId="68BA0BA6" w:rsidR="00D8261E" w:rsidRPr="00A75E96" w:rsidRDefault="00A75E96" w:rsidP="00D60AC3">
      <w:pPr>
        <w:pStyle w:val="ConsPlusTitle"/>
        <w:jc w:val="center"/>
        <w:rPr>
          <w:rFonts w:ascii="Times New Roman" w:hAnsi="Times New Roman" w:cs="Times New Roman"/>
          <w:b w:val="0"/>
          <w:color w:val="000000" w:themeColor="text1"/>
          <w:sz w:val="28"/>
          <w:szCs w:val="28"/>
        </w:rPr>
      </w:pPr>
      <w:r w:rsidRPr="00A75E96">
        <w:rPr>
          <w:rFonts w:ascii="Times New Roman" w:hAnsi="Times New Roman" w:cs="Times New Roman"/>
          <w:b w:val="0"/>
          <w:color w:val="000000" w:themeColor="text1"/>
          <w:sz w:val="28"/>
          <w:szCs w:val="28"/>
        </w:rPr>
        <w:t>М</w:t>
      </w:r>
      <w:r>
        <w:rPr>
          <w:rFonts w:ascii="Times New Roman" w:hAnsi="Times New Roman" w:cs="Times New Roman"/>
          <w:b w:val="0"/>
          <w:color w:val="000000" w:themeColor="text1"/>
          <w:sz w:val="28"/>
          <w:szCs w:val="28"/>
        </w:rPr>
        <w:t xml:space="preserve"> </w:t>
      </w:r>
      <w:r w:rsidRPr="00A75E96">
        <w:rPr>
          <w:rFonts w:ascii="Times New Roman" w:hAnsi="Times New Roman" w:cs="Times New Roman"/>
          <w:b w:val="0"/>
          <w:color w:val="000000" w:themeColor="text1"/>
          <w:sz w:val="28"/>
          <w:szCs w:val="28"/>
        </w:rPr>
        <w:t>Е</w:t>
      </w:r>
      <w:r>
        <w:rPr>
          <w:rFonts w:ascii="Times New Roman" w:hAnsi="Times New Roman" w:cs="Times New Roman"/>
          <w:b w:val="0"/>
          <w:color w:val="000000" w:themeColor="text1"/>
          <w:sz w:val="28"/>
          <w:szCs w:val="28"/>
        </w:rPr>
        <w:t xml:space="preserve"> </w:t>
      </w:r>
      <w:r w:rsidRPr="00A75E96">
        <w:rPr>
          <w:rFonts w:ascii="Times New Roman" w:hAnsi="Times New Roman" w:cs="Times New Roman"/>
          <w:b w:val="0"/>
          <w:color w:val="000000" w:themeColor="text1"/>
          <w:sz w:val="28"/>
          <w:szCs w:val="28"/>
        </w:rPr>
        <w:t>Т</w:t>
      </w:r>
      <w:r>
        <w:rPr>
          <w:rFonts w:ascii="Times New Roman" w:hAnsi="Times New Roman" w:cs="Times New Roman"/>
          <w:b w:val="0"/>
          <w:color w:val="000000" w:themeColor="text1"/>
          <w:sz w:val="28"/>
          <w:szCs w:val="28"/>
        </w:rPr>
        <w:t xml:space="preserve"> </w:t>
      </w:r>
      <w:r w:rsidRPr="00A75E96">
        <w:rPr>
          <w:rFonts w:ascii="Times New Roman" w:hAnsi="Times New Roman" w:cs="Times New Roman"/>
          <w:b w:val="0"/>
          <w:color w:val="000000" w:themeColor="text1"/>
          <w:sz w:val="28"/>
          <w:szCs w:val="28"/>
        </w:rPr>
        <w:t>О</w:t>
      </w:r>
      <w:r>
        <w:rPr>
          <w:rFonts w:ascii="Times New Roman" w:hAnsi="Times New Roman" w:cs="Times New Roman"/>
          <w:b w:val="0"/>
          <w:color w:val="000000" w:themeColor="text1"/>
          <w:sz w:val="28"/>
          <w:szCs w:val="28"/>
        </w:rPr>
        <w:t xml:space="preserve"> </w:t>
      </w:r>
      <w:r w:rsidRPr="00A75E96">
        <w:rPr>
          <w:rFonts w:ascii="Times New Roman" w:hAnsi="Times New Roman" w:cs="Times New Roman"/>
          <w:b w:val="0"/>
          <w:color w:val="000000" w:themeColor="text1"/>
          <w:sz w:val="28"/>
          <w:szCs w:val="28"/>
        </w:rPr>
        <w:t>Д</w:t>
      </w:r>
      <w:r>
        <w:rPr>
          <w:rFonts w:ascii="Times New Roman" w:hAnsi="Times New Roman" w:cs="Times New Roman"/>
          <w:b w:val="0"/>
          <w:color w:val="000000" w:themeColor="text1"/>
          <w:sz w:val="28"/>
          <w:szCs w:val="28"/>
        </w:rPr>
        <w:t xml:space="preserve"> </w:t>
      </w:r>
      <w:r w:rsidRPr="00A75E96">
        <w:rPr>
          <w:rFonts w:ascii="Times New Roman" w:hAnsi="Times New Roman" w:cs="Times New Roman"/>
          <w:b w:val="0"/>
          <w:color w:val="000000" w:themeColor="text1"/>
          <w:sz w:val="28"/>
          <w:szCs w:val="28"/>
        </w:rPr>
        <w:t>И</w:t>
      </w:r>
      <w:r>
        <w:rPr>
          <w:rFonts w:ascii="Times New Roman" w:hAnsi="Times New Roman" w:cs="Times New Roman"/>
          <w:b w:val="0"/>
          <w:color w:val="000000" w:themeColor="text1"/>
          <w:sz w:val="28"/>
          <w:szCs w:val="28"/>
        </w:rPr>
        <w:t xml:space="preserve"> </w:t>
      </w:r>
      <w:r w:rsidRPr="00A75E96">
        <w:rPr>
          <w:rFonts w:ascii="Times New Roman" w:hAnsi="Times New Roman" w:cs="Times New Roman"/>
          <w:b w:val="0"/>
          <w:color w:val="000000" w:themeColor="text1"/>
          <w:sz w:val="28"/>
          <w:szCs w:val="28"/>
        </w:rPr>
        <w:t>К</w:t>
      </w:r>
      <w:r>
        <w:rPr>
          <w:rFonts w:ascii="Times New Roman" w:hAnsi="Times New Roman" w:cs="Times New Roman"/>
          <w:b w:val="0"/>
          <w:color w:val="000000" w:themeColor="text1"/>
          <w:sz w:val="28"/>
          <w:szCs w:val="28"/>
        </w:rPr>
        <w:t xml:space="preserve"> </w:t>
      </w:r>
      <w:r w:rsidRPr="00A75E96">
        <w:rPr>
          <w:rFonts w:ascii="Times New Roman" w:hAnsi="Times New Roman" w:cs="Times New Roman"/>
          <w:b w:val="0"/>
          <w:color w:val="000000" w:themeColor="text1"/>
          <w:sz w:val="28"/>
          <w:szCs w:val="28"/>
        </w:rPr>
        <w:t>А</w:t>
      </w:r>
    </w:p>
    <w:p w14:paraId="09733A21" w14:textId="77777777" w:rsidR="00C514F2" w:rsidRPr="00797A04" w:rsidRDefault="00C514F2" w:rsidP="00D60AC3">
      <w:pPr>
        <w:spacing w:after="0" w:line="240" w:lineRule="auto"/>
        <w:jc w:val="center"/>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rPr>
        <w:t xml:space="preserve">оценки эффективности реализации программы </w:t>
      </w:r>
    </w:p>
    <w:p w14:paraId="555B1EDB" w14:textId="77777777" w:rsidR="00C514F2" w:rsidRPr="00797A04" w:rsidRDefault="00C514F2" w:rsidP="00D60AC3">
      <w:pPr>
        <w:spacing w:after="0" w:line="240" w:lineRule="auto"/>
        <w:jc w:val="center"/>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rPr>
        <w:t xml:space="preserve">Республики Тыва «Воспроизводство и использование </w:t>
      </w:r>
    </w:p>
    <w:p w14:paraId="1A4648A6" w14:textId="23BB8CAE" w:rsidR="00D8261E" w:rsidRPr="00797A04" w:rsidRDefault="00C514F2" w:rsidP="00D60AC3">
      <w:pPr>
        <w:spacing w:after="0" w:line="240" w:lineRule="auto"/>
        <w:jc w:val="center"/>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rPr>
        <w:t>природных ресурсов Республики Тыва»</w:t>
      </w:r>
    </w:p>
    <w:p w14:paraId="5F4A3BAA" w14:textId="3DE1E5A3" w:rsidR="00D8261E" w:rsidRPr="00797A04" w:rsidRDefault="00D8261E" w:rsidP="00D60AC3">
      <w:pPr>
        <w:spacing w:after="0" w:line="240" w:lineRule="auto"/>
        <w:jc w:val="center"/>
        <w:rPr>
          <w:rFonts w:ascii="Times New Roman" w:hAnsi="Times New Roman" w:cs="Times New Roman"/>
          <w:color w:val="000000" w:themeColor="text1"/>
          <w:sz w:val="28"/>
          <w:szCs w:val="28"/>
        </w:rPr>
      </w:pPr>
    </w:p>
    <w:p w14:paraId="494E1404" w14:textId="5C8AD37C" w:rsidR="00E70AA0" w:rsidRPr="00797A04" w:rsidRDefault="006A3A44" w:rsidP="00D60AC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rPr>
        <w:t xml:space="preserve">1. </w:t>
      </w:r>
      <w:r w:rsidR="00E70AA0" w:rsidRPr="00797A04">
        <w:rPr>
          <w:rFonts w:ascii="Times New Roman" w:hAnsi="Times New Roman" w:cs="Times New Roman"/>
          <w:color w:val="000000" w:themeColor="text1"/>
          <w:sz w:val="28"/>
          <w:szCs w:val="28"/>
        </w:rPr>
        <w:t xml:space="preserve">Оценка эффективности реализации Программы будет осуществляться путем осуществления оценки эффективности реализации подпрограмм, </w:t>
      </w:r>
      <w:r w:rsidR="00E70AA0" w:rsidRPr="00797A04">
        <w:rPr>
          <w:rFonts w:ascii="Times New Roman" w:hAnsi="Times New Roman" w:cs="Times New Roman"/>
          <w:sz w:val="28"/>
          <w:szCs w:val="28"/>
        </w:rPr>
        <w:t>показатель рассчитывается на основе 4 значений:</w:t>
      </w:r>
    </w:p>
    <w:p w14:paraId="315E04E7" w14:textId="3F86BC8D" w:rsidR="007B6396" w:rsidRPr="00797A04" w:rsidRDefault="00E70AA0" w:rsidP="00D60AC3">
      <w:pPr>
        <w:autoSpaceDE w:val="0"/>
        <w:autoSpaceDN w:val="0"/>
        <w:adjustRightInd w:val="0"/>
        <w:spacing w:after="0" w:line="240" w:lineRule="auto"/>
        <w:ind w:firstLine="709"/>
        <w:jc w:val="both"/>
        <w:rPr>
          <w:rFonts w:ascii="Times New Roman" w:hAnsi="Times New Roman" w:cs="Times New Roman"/>
          <w:spacing w:val="-6"/>
          <w:sz w:val="28"/>
          <w:szCs w:val="28"/>
          <w:vertAlign w:val="subscript"/>
        </w:rPr>
      </w:pPr>
      <w:r w:rsidRPr="00797A04">
        <w:rPr>
          <w:rFonts w:ascii="Times New Roman" w:hAnsi="Times New Roman" w:cs="Times New Roman"/>
          <w:color w:val="000000" w:themeColor="text1"/>
          <w:sz w:val="28"/>
          <w:szCs w:val="28"/>
        </w:rPr>
        <w:t>Е</w:t>
      </w:r>
      <w:r w:rsidR="007B6396" w:rsidRPr="00797A04">
        <w:rPr>
          <w:rFonts w:ascii="Times New Roman" w:hAnsi="Times New Roman" w:cs="Times New Roman"/>
          <w:color w:val="000000" w:themeColor="text1"/>
          <w:sz w:val="28"/>
          <w:szCs w:val="28"/>
          <w:vertAlign w:val="subscript"/>
        </w:rPr>
        <w:t>1</w:t>
      </w:r>
      <w:r w:rsidR="007B6396" w:rsidRPr="00797A04">
        <w:rPr>
          <w:rFonts w:ascii="Times New Roman" w:hAnsi="Times New Roman" w:cs="Times New Roman"/>
          <w:color w:val="000000" w:themeColor="text1"/>
          <w:sz w:val="28"/>
          <w:szCs w:val="28"/>
        </w:rPr>
        <w:t xml:space="preserve"> – эффективность реализации Подпрограммы</w:t>
      </w:r>
      <w:r w:rsidR="007B6396" w:rsidRPr="00797A04">
        <w:rPr>
          <w:rFonts w:ascii="Times New Roman" w:hAnsi="Times New Roman" w:cs="Times New Roman"/>
          <w:spacing w:val="-6"/>
          <w:sz w:val="28"/>
          <w:szCs w:val="28"/>
        </w:rPr>
        <w:t xml:space="preserve"> </w:t>
      </w:r>
      <w:r w:rsidRPr="00797A04">
        <w:rPr>
          <w:rFonts w:ascii="Times New Roman" w:hAnsi="Times New Roman" w:cs="Times New Roman"/>
          <w:spacing w:val="-6"/>
          <w:sz w:val="28"/>
          <w:szCs w:val="28"/>
        </w:rPr>
        <w:t>1</w:t>
      </w:r>
      <w:r w:rsidR="00D97A3E" w:rsidRPr="00797A04">
        <w:rPr>
          <w:rFonts w:ascii="Times New Roman" w:hAnsi="Times New Roman" w:cs="Times New Roman"/>
          <w:spacing w:val="-6"/>
          <w:sz w:val="28"/>
          <w:szCs w:val="28"/>
        </w:rPr>
        <w:t>;</w:t>
      </w:r>
    </w:p>
    <w:p w14:paraId="7EEEDDBE" w14:textId="2EFC359B" w:rsidR="007B6396" w:rsidRPr="00797A04" w:rsidRDefault="00E70AA0" w:rsidP="00D60AC3">
      <w:pPr>
        <w:tabs>
          <w:tab w:val="left" w:pos="993"/>
        </w:tabs>
        <w:spacing w:after="0" w:line="240" w:lineRule="auto"/>
        <w:ind w:firstLine="709"/>
        <w:contextualSpacing/>
        <w:jc w:val="both"/>
        <w:rPr>
          <w:rFonts w:ascii="Times New Roman" w:hAnsi="Times New Roman" w:cs="Times New Roman"/>
          <w:sz w:val="28"/>
          <w:szCs w:val="28"/>
        </w:rPr>
      </w:pPr>
      <w:r w:rsidRPr="00797A04">
        <w:rPr>
          <w:rFonts w:ascii="Times New Roman" w:hAnsi="Times New Roman" w:cs="Times New Roman"/>
          <w:color w:val="000000" w:themeColor="text1"/>
          <w:sz w:val="28"/>
          <w:szCs w:val="28"/>
        </w:rPr>
        <w:t>Е</w:t>
      </w:r>
      <w:r w:rsidR="007B6396" w:rsidRPr="00797A04">
        <w:rPr>
          <w:rFonts w:ascii="Times New Roman" w:hAnsi="Times New Roman" w:cs="Times New Roman"/>
          <w:color w:val="000000" w:themeColor="text1"/>
          <w:sz w:val="28"/>
          <w:szCs w:val="28"/>
          <w:vertAlign w:val="subscript"/>
        </w:rPr>
        <w:t>2</w:t>
      </w:r>
      <w:r w:rsidR="007B6396" w:rsidRPr="00797A04">
        <w:rPr>
          <w:rFonts w:ascii="Times New Roman" w:hAnsi="Times New Roman" w:cs="Times New Roman"/>
          <w:color w:val="000000" w:themeColor="text1"/>
          <w:sz w:val="28"/>
          <w:szCs w:val="28"/>
        </w:rPr>
        <w:t xml:space="preserve"> – эффективность реализации Подпрограммы</w:t>
      </w:r>
      <w:r w:rsidR="007B6396" w:rsidRPr="00797A04">
        <w:rPr>
          <w:rFonts w:ascii="Times New Roman" w:hAnsi="Times New Roman" w:cs="Times New Roman"/>
          <w:spacing w:val="-6"/>
          <w:sz w:val="28"/>
          <w:szCs w:val="28"/>
        </w:rPr>
        <w:t xml:space="preserve"> </w:t>
      </w:r>
      <w:r w:rsidRPr="00797A04">
        <w:rPr>
          <w:rFonts w:ascii="Times New Roman" w:hAnsi="Times New Roman" w:cs="Times New Roman"/>
          <w:spacing w:val="-6"/>
          <w:sz w:val="28"/>
          <w:szCs w:val="28"/>
        </w:rPr>
        <w:t>2</w:t>
      </w:r>
      <w:r w:rsidR="00D97A3E" w:rsidRPr="00797A04">
        <w:rPr>
          <w:rFonts w:ascii="Times New Roman" w:hAnsi="Times New Roman" w:cs="Times New Roman"/>
          <w:spacing w:val="-6"/>
          <w:sz w:val="28"/>
          <w:szCs w:val="28"/>
        </w:rPr>
        <w:t>;</w:t>
      </w:r>
    </w:p>
    <w:p w14:paraId="2CBDBB55" w14:textId="1CA1409F" w:rsidR="007B6396" w:rsidRPr="00797A04" w:rsidRDefault="00E70AA0" w:rsidP="00D60AC3">
      <w:pPr>
        <w:tabs>
          <w:tab w:val="left" w:pos="993"/>
        </w:tabs>
        <w:spacing w:after="0" w:line="240" w:lineRule="auto"/>
        <w:ind w:firstLine="709"/>
        <w:contextualSpacing/>
        <w:jc w:val="both"/>
        <w:rPr>
          <w:rFonts w:ascii="Times New Roman" w:hAnsi="Times New Roman" w:cs="Times New Roman"/>
          <w:sz w:val="28"/>
          <w:szCs w:val="28"/>
        </w:rPr>
      </w:pPr>
      <w:r w:rsidRPr="00797A04">
        <w:rPr>
          <w:rFonts w:ascii="Times New Roman" w:hAnsi="Times New Roman" w:cs="Times New Roman"/>
          <w:color w:val="000000" w:themeColor="text1"/>
          <w:sz w:val="28"/>
          <w:szCs w:val="28"/>
        </w:rPr>
        <w:t>Е</w:t>
      </w:r>
      <w:r w:rsidR="007B6396" w:rsidRPr="00797A04">
        <w:rPr>
          <w:rFonts w:ascii="Times New Roman" w:hAnsi="Times New Roman" w:cs="Times New Roman"/>
          <w:color w:val="000000" w:themeColor="text1"/>
          <w:sz w:val="28"/>
          <w:szCs w:val="28"/>
          <w:vertAlign w:val="subscript"/>
        </w:rPr>
        <w:t>3</w:t>
      </w:r>
      <w:r w:rsidR="007B6396" w:rsidRPr="00797A04">
        <w:rPr>
          <w:rFonts w:ascii="Times New Roman" w:hAnsi="Times New Roman" w:cs="Times New Roman"/>
          <w:color w:val="000000" w:themeColor="text1"/>
          <w:sz w:val="28"/>
          <w:szCs w:val="28"/>
        </w:rPr>
        <w:t xml:space="preserve"> – эффективность реализации Подпрограммы</w:t>
      </w:r>
      <w:r w:rsidR="007B6396" w:rsidRPr="00797A04">
        <w:rPr>
          <w:rFonts w:ascii="Times New Roman" w:hAnsi="Times New Roman" w:cs="Times New Roman"/>
          <w:spacing w:val="-6"/>
          <w:sz w:val="28"/>
          <w:szCs w:val="28"/>
        </w:rPr>
        <w:t xml:space="preserve"> </w:t>
      </w:r>
      <w:r w:rsidRPr="00797A04">
        <w:rPr>
          <w:rFonts w:ascii="Times New Roman" w:hAnsi="Times New Roman" w:cs="Times New Roman"/>
          <w:spacing w:val="-6"/>
          <w:sz w:val="28"/>
          <w:szCs w:val="28"/>
        </w:rPr>
        <w:t>3</w:t>
      </w:r>
      <w:r w:rsidR="00D97A3E" w:rsidRPr="00797A04">
        <w:rPr>
          <w:rFonts w:ascii="Times New Roman" w:hAnsi="Times New Roman" w:cs="Times New Roman"/>
          <w:spacing w:val="-6"/>
          <w:sz w:val="28"/>
          <w:szCs w:val="28"/>
        </w:rPr>
        <w:t>;</w:t>
      </w:r>
    </w:p>
    <w:p w14:paraId="05C888B8" w14:textId="7138C7E9" w:rsidR="007B6396" w:rsidRPr="00797A04" w:rsidRDefault="00E70AA0" w:rsidP="00D60AC3">
      <w:pPr>
        <w:pStyle w:val="formattext"/>
        <w:shd w:val="clear" w:color="auto" w:fill="FFFFFF"/>
        <w:spacing w:before="0" w:beforeAutospacing="0" w:after="0" w:afterAutospacing="0"/>
        <w:ind w:firstLine="709"/>
        <w:jc w:val="both"/>
        <w:textAlignment w:val="baseline"/>
        <w:rPr>
          <w:b/>
          <w:i/>
          <w:color w:val="000000"/>
          <w:sz w:val="28"/>
          <w:szCs w:val="28"/>
        </w:rPr>
      </w:pPr>
      <w:r w:rsidRPr="00797A04">
        <w:rPr>
          <w:color w:val="000000" w:themeColor="text1"/>
          <w:sz w:val="28"/>
          <w:szCs w:val="28"/>
        </w:rPr>
        <w:t>Е</w:t>
      </w:r>
      <w:r w:rsidR="007B6396" w:rsidRPr="00797A04">
        <w:rPr>
          <w:color w:val="000000" w:themeColor="text1"/>
          <w:sz w:val="28"/>
          <w:szCs w:val="28"/>
          <w:vertAlign w:val="subscript"/>
        </w:rPr>
        <w:t>4</w:t>
      </w:r>
      <w:r w:rsidR="00D97A3E" w:rsidRPr="00797A04">
        <w:rPr>
          <w:color w:val="000000" w:themeColor="text1"/>
          <w:sz w:val="28"/>
          <w:szCs w:val="28"/>
          <w:vertAlign w:val="subscript"/>
        </w:rPr>
        <w:t xml:space="preserve"> </w:t>
      </w:r>
      <w:r w:rsidR="007B6396" w:rsidRPr="00797A04">
        <w:rPr>
          <w:color w:val="000000" w:themeColor="text1"/>
          <w:sz w:val="28"/>
          <w:szCs w:val="28"/>
        </w:rPr>
        <w:t>– эффективность реализации Подпрограммы</w:t>
      </w:r>
      <w:r w:rsidR="007B6396" w:rsidRPr="00797A04">
        <w:rPr>
          <w:spacing w:val="-6"/>
          <w:sz w:val="28"/>
          <w:szCs w:val="28"/>
        </w:rPr>
        <w:t xml:space="preserve"> </w:t>
      </w:r>
      <w:r w:rsidRPr="00797A04">
        <w:rPr>
          <w:spacing w:val="-6"/>
          <w:sz w:val="28"/>
          <w:szCs w:val="28"/>
        </w:rPr>
        <w:t>4</w:t>
      </w:r>
      <w:r w:rsidR="00D97A3E" w:rsidRPr="00797A04">
        <w:rPr>
          <w:spacing w:val="-6"/>
          <w:sz w:val="28"/>
          <w:szCs w:val="28"/>
        </w:rPr>
        <w:t>;</w:t>
      </w:r>
    </w:p>
    <w:p w14:paraId="7931B057" w14:textId="2A658B48" w:rsidR="007B6396" w:rsidRPr="00797A04" w:rsidRDefault="007B6396" w:rsidP="00D60AC3">
      <w:pPr>
        <w:pStyle w:val="ConsPlusNormal"/>
        <w:ind w:firstLine="709"/>
        <w:jc w:val="both"/>
        <w:rPr>
          <w:sz w:val="28"/>
          <w:szCs w:val="28"/>
        </w:rPr>
      </w:pPr>
      <w:r w:rsidRPr="00797A04">
        <w:rPr>
          <w:sz w:val="28"/>
          <w:szCs w:val="28"/>
        </w:rPr>
        <w:t>итоговый показатель эффективности государственной программы</w:t>
      </w:r>
      <w:r w:rsidR="00E70AA0" w:rsidRPr="00797A04">
        <w:rPr>
          <w:sz w:val="28"/>
          <w:szCs w:val="28"/>
        </w:rPr>
        <w:t xml:space="preserve"> </w:t>
      </w:r>
      <w:r w:rsidRPr="00797A04">
        <w:rPr>
          <w:sz w:val="28"/>
          <w:szCs w:val="28"/>
        </w:rPr>
        <w:t>(</w:t>
      </w:r>
      <w:proofErr w:type="spellStart"/>
      <w:r w:rsidRPr="00797A04">
        <w:rPr>
          <w:sz w:val="28"/>
          <w:szCs w:val="28"/>
        </w:rPr>
        <w:t>Eq</w:t>
      </w:r>
      <w:proofErr w:type="spellEnd"/>
      <w:r w:rsidRPr="00797A04">
        <w:rPr>
          <w:sz w:val="28"/>
          <w:szCs w:val="28"/>
        </w:rPr>
        <w:t>) рассчитывается по формуле:</w:t>
      </w:r>
    </w:p>
    <w:p w14:paraId="149D1ECD" w14:textId="6AB3698C" w:rsidR="00E70AA0" w:rsidRPr="00797A04" w:rsidRDefault="00E70AA0" w:rsidP="00D60AC3">
      <w:pPr>
        <w:pStyle w:val="ConsPlusNormal"/>
        <w:jc w:val="both"/>
        <w:rPr>
          <w:sz w:val="28"/>
          <w:szCs w:val="28"/>
        </w:rPr>
      </w:pPr>
    </w:p>
    <w:p w14:paraId="7FE52035" w14:textId="3D26CFB2" w:rsidR="00E70AA0" w:rsidRPr="00797A04" w:rsidRDefault="00E70AA0" w:rsidP="00D60AC3">
      <w:pPr>
        <w:pStyle w:val="ConsPlusNormal"/>
        <w:jc w:val="center"/>
        <w:rPr>
          <w:sz w:val="28"/>
          <w:szCs w:val="28"/>
        </w:rPr>
      </w:pPr>
      <w:proofErr w:type="spellStart"/>
      <w:r w:rsidRPr="00797A04">
        <w:rPr>
          <w:sz w:val="28"/>
          <w:szCs w:val="28"/>
        </w:rPr>
        <w:t>Eq</w:t>
      </w:r>
      <w:proofErr w:type="spellEnd"/>
      <w:r w:rsidRPr="00797A04">
        <w:rPr>
          <w:sz w:val="28"/>
          <w:szCs w:val="28"/>
        </w:rPr>
        <w:t>=</w:t>
      </w:r>
      <w:r w:rsidRPr="00797A04">
        <w:rPr>
          <w:color w:val="000000" w:themeColor="text1"/>
          <w:sz w:val="28"/>
          <w:szCs w:val="28"/>
        </w:rPr>
        <w:t xml:space="preserve"> (Е</w:t>
      </w:r>
      <w:r w:rsidRPr="00797A04">
        <w:rPr>
          <w:color w:val="000000" w:themeColor="text1"/>
          <w:sz w:val="28"/>
          <w:szCs w:val="28"/>
          <w:vertAlign w:val="subscript"/>
        </w:rPr>
        <w:t xml:space="preserve">1 </w:t>
      </w:r>
      <w:r w:rsidRPr="00797A04">
        <w:rPr>
          <w:sz w:val="28"/>
          <w:szCs w:val="28"/>
        </w:rPr>
        <w:t>+</w:t>
      </w:r>
      <w:r w:rsidRPr="00797A04">
        <w:rPr>
          <w:color w:val="000000" w:themeColor="text1"/>
          <w:sz w:val="28"/>
          <w:szCs w:val="28"/>
        </w:rPr>
        <w:t xml:space="preserve"> Е</w:t>
      </w:r>
      <w:r w:rsidRPr="00797A04">
        <w:rPr>
          <w:color w:val="000000" w:themeColor="text1"/>
          <w:sz w:val="28"/>
          <w:szCs w:val="28"/>
          <w:vertAlign w:val="subscript"/>
        </w:rPr>
        <w:t xml:space="preserve">2 </w:t>
      </w:r>
      <w:r w:rsidRPr="00797A04">
        <w:rPr>
          <w:sz w:val="28"/>
          <w:szCs w:val="28"/>
        </w:rPr>
        <w:t>+</w:t>
      </w:r>
      <w:r w:rsidRPr="00797A04">
        <w:rPr>
          <w:color w:val="000000" w:themeColor="text1"/>
          <w:sz w:val="28"/>
          <w:szCs w:val="28"/>
        </w:rPr>
        <w:t xml:space="preserve"> Е</w:t>
      </w:r>
      <w:r w:rsidRPr="00797A04">
        <w:rPr>
          <w:color w:val="000000" w:themeColor="text1"/>
          <w:sz w:val="28"/>
          <w:szCs w:val="28"/>
          <w:vertAlign w:val="subscript"/>
        </w:rPr>
        <w:t xml:space="preserve">3 </w:t>
      </w:r>
      <w:r w:rsidRPr="00797A04">
        <w:rPr>
          <w:sz w:val="28"/>
          <w:szCs w:val="28"/>
        </w:rPr>
        <w:t>+</w:t>
      </w:r>
      <w:r w:rsidRPr="00797A04">
        <w:rPr>
          <w:color w:val="000000" w:themeColor="text1"/>
          <w:sz w:val="28"/>
          <w:szCs w:val="28"/>
        </w:rPr>
        <w:t xml:space="preserve"> Е</w:t>
      </w:r>
      <w:r w:rsidRPr="00797A04">
        <w:rPr>
          <w:color w:val="000000" w:themeColor="text1"/>
          <w:sz w:val="28"/>
          <w:szCs w:val="28"/>
          <w:vertAlign w:val="subscript"/>
        </w:rPr>
        <w:t>4</w:t>
      </w:r>
      <w:r w:rsidRPr="00797A04">
        <w:rPr>
          <w:color w:val="000000" w:themeColor="text1"/>
          <w:sz w:val="28"/>
          <w:szCs w:val="28"/>
        </w:rPr>
        <w:t>) / 4 * 100</w:t>
      </w:r>
      <w:r w:rsidR="00C27CA4" w:rsidRPr="00797A04">
        <w:rPr>
          <w:color w:val="000000" w:themeColor="text1"/>
          <w:sz w:val="28"/>
          <w:szCs w:val="28"/>
        </w:rPr>
        <w:t>%.</w:t>
      </w:r>
    </w:p>
    <w:p w14:paraId="70BA8F98" w14:textId="77777777" w:rsidR="007B6396" w:rsidRPr="00797A04" w:rsidRDefault="007B6396" w:rsidP="00D60AC3">
      <w:pPr>
        <w:spacing w:after="0" w:line="240" w:lineRule="auto"/>
        <w:jc w:val="both"/>
        <w:rPr>
          <w:rFonts w:ascii="Times New Roman" w:hAnsi="Times New Roman" w:cs="Times New Roman"/>
          <w:color w:val="000000" w:themeColor="text1"/>
          <w:sz w:val="28"/>
          <w:szCs w:val="28"/>
        </w:rPr>
      </w:pPr>
    </w:p>
    <w:p w14:paraId="57C3FECB" w14:textId="7CE664EB" w:rsidR="00624C2E" w:rsidRPr="00797A04" w:rsidRDefault="006A3A44" w:rsidP="00D60AC3">
      <w:pPr>
        <w:spacing w:after="0" w:line="240" w:lineRule="auto"/>
        <w:ind w:firstLine="709"/>
        <w:jc w:val="both"/>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rPr>
        <w:t xml:space="preserve">2. </w:t>
      </w:r>
      <w:r w:rsidR="00624C2E" w:rsidRPr="00797A04">
        <w:rPr>
          <w:rFonts w:ascii="Times New Roman" w:hAnsi="Times New Roman" w:cs="Times New Roman"/>
          <w:color w:val="000000" w:themeColor="text1"/>
          <w:sz w:val="28"/>
          <w:szCs w:val="28"/>
        </w:rPr>
        <w:t xml:space="preserve">Оценка эффективности реализации </w:t>
      </w:r>
      <w:r w:rsidR="007B6396" w:rsidRPr="00797A04">
        <w:rPr>
          <w:rFonts w:ascii="Times New Roman" w:hAnsi="Times New Roman" w:cs="Times New Roman"/>
          <w:color w:val="000000" w:themeColor="text1"/>
          <w:sz w:val="28"/>
          <w:szCs w:val="28"/>
        </w:rPr>
        <w:t>Подпрограмм</w:t>
      </w:r>
      <w:r w:rsidR="00624C2E" w:rsidRPr="00797A04">
        <w:rPr>
          <w:rFonts w:ascii="Times New Roman" w:hAnsi="Times New Roman" w:cs="Times New Roman"/>
          <w:color w:val="000000" w:themeColor="text1"/>
          <w:sz w:val="28"/>
          <w:szCs w:val="28"/>
        </w:rPr>
        <w:t xml:space="preserve"> будет осуществляться путем осуществления плановых значений целевых показателей с фактически их достижением при условии соблюдения обоснованного объема расходов я будет рассчитываться по формуле:</w:t>
      </w:r>
    </w:p>
    <w:p w14:paraId="784613DE" w14:textId="77777777" w:rsidR="00C514F2" w:rsidRPr="00797A04" w:rsidRDefault="00C514F2" w:rsidP="00D60AC3">
      <w:pPr>
        <w:spacing w:after="0" w:line="240" w:lineRule="auto"/>
        <w:ind w:firstLine="709"/>
        <w:jc w:val="both"/>
        <w:rPr>
          <w:rFonts w:ascii="Times New Roman" w:hAnsi="Times New Roman" w:cs="Times New Roman"/>
          <w:color w:val="000000" w:themeColor="text1"/>
          <w:sz w:val="28"/>
          <w:szCs w:val="28"/>
        </w:rPr>
      </w:pPr>
    </w:p>
    <w:p w14:paraId="48BA9630" w14:textId="6E85F0D6" w:rsidR="00624C2E" w:rsidRPr="00797A04" w:rsidRDefault="00624C2E" w:rsidP="00D60AC3">
      <w:pPr>
        <w:spacing w:after="0" w:line="240" w:lineRule="auto"/>
        <w:jc w:val="center"/>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lang w:val="en-US"/>
        </w:rPr>
        <w:t>E</w:t>
      </w:r>
      <w:r w:rsidRPr="00797A04">
        <w:rPr>
          <w:rFonts w:ascii="Times New Roman" w:hAnsi="Times New Roman" w:cs="Times New Roman"/>
          <w:color w:val="000000" w:themeColor="text1"/>
          <w:sz w:val="28"/>
          <w:szCs w:val="28"/>
        </w:rPr>
        <w:t xml:space="preserve"> = </w:t>
      </w:r>
      <w:r w:rsidRPr="00797A04">
        <w:rPr>
          <w:rFonts w:ascii="Times New Roman" w:hAnsi="Times New Roman" w:cs="Times New Roman"/>
          <w:color w:val="000000" w:themeColor="text1"/>
          <w:sz w:val="28"/>
          <w:szCs w:val="28"/>
          <w:lang w:val="en-US"/>
        </w:rPr>
        <w:t>N</w:t>
      </w:r>
      <w:r w:rsidR="009511A7" w:rsidRPr="00797A04">
        <w:rPr>
          <w:rFonts w:ascii="Times New Roman" w:hAnsi="Times New Roman" w:cs="Times New Roman"/>
          <w:color w:val="000000" w:themeColor="text1"/>
          <w:sz w:val="28"/>
          <w:szCs w:val="28"/>
        </w:rPr>
        <w:t xml:space="preserve">факт </w:t>
      </w:r>
      <w:r w:rsidRPr="00797A04">
        <w:rPr>
          <w:rFonts w:ascii="Times New Roman" w:hAnsi="Times New Roman" w:cs="Times New Roman"/>
          <w:color w:val="000000" w:themeColor="text1"/>
          <w:sz w:val="28"/>
          <w:szCs w:val="28"/>
        </w:rPr>
        <w:t>/</w:t>
      </w:r>
      <w:r w:rsidR="009511A7" w:rsidRPr="00797A04">
        <w:rPr>
          <w:rFonts w:ascii="Times New Roman" w:hAnsi="Times New Roman" w:cs="Times New Roman"/>
          <w:color w:val="000000" w:themeColor="text1"/>
          <w:sz w:val="28"/>
          <w:szCs w:val="28"/>
        </w:rPr>
        <w:t xml:space="preserve"> </w:t>
      </w:r>
      <w:r w:rsidR="009511A7" w:rsidRPr="00797A04">
        <w:rPr>
          <w:rFonts w:ascii="Times New Roman" w:hAnsi="Times New Roman" w:cs="Times New Roman"/>
          <w:color w:val="000000" w:themeColor="text1"/>
          <w:sz w:val="28"/>
          <w:szCs w:val="28"/>
          <w:lang w:val="en-US"/>
        </w:rPr>
        <w:t>N</w:t>
      </w:r>
      <w:r w:rsidR="009511A7" w:rsidRPr="00797A04">
        <w:rPr>
          <w:rFonts w:ascii="Times New Roman" w:hAnsi="Times New Roman" w:cs="Times New Roman"/>
          <w:color w:val="000000" w:themeColor="text1"/>
          <w:sz w:val="28"/>
          <w:szCs w:val="28"/>
        </w:rPr>
        <w:t>план * 100%/</w:t>
      </w:r>
    </w:p>
    <w:p w14:paraId="33753225" w14:textId="77777777" w:rsidR="00C514F2" w:rsidRPr="00797A04" w:rsidRDefault="00C514F2" w:rsidP="00D60AC3">
      <w:pPr>
        <w:spacing w:after="0" w:line="240" w:lineRule="auto"/>
        <w:jc w:val="both"/>
        <w:rPr>
          <w:rFonts w:ascii="Times New Roman" w:hAnsi="Times New Roman" w:cs="Times New Roman"/>
          <w:color w:val="000000" w:themeColor="text1"/>
          <w:sz w:val="28"/>
          <w:szCs w:val="28"/>
        </w:rPr>
      </w:pPr>
    </w:p>
    <w:p w14:paraId="7B66C744" w14:textId="66F78BB9" w:rsidR="00624C2E" w:rsidRPr="00797A04" w:rsidRDefault="00C514F2" w:rsidP="00D60AC3">
      <w:pPr>
        <w:spacing w:after="0" w:line="240" w:lineRule="auto"/>
        <w:ind w:firstLine="709"/>
        <w:jc w:val="both"/>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rPr>
        <w:t>г</w:t>
      </w:r>
      <w:r w:rsidR="009511A7" w:rsidRPr="00797A04">
        <w:rPr>
          <w:rFonts w:ascii="Times New Roman" w:hAnsi="Times New Roman" w:cs="Times New Roman"/>
          <w:color w:val="000000" w:themeColor="text1"/>
          <w:sz w:val="28"/>
          <w:szCs w:val="28"/>
        </w:rPr>
        <w:t>де:</w:t>
      </w:r>
    </w:p>
    <w:p w14:paraId="2CE24468" w14:textId="430DB14F" w:rsidR="009511A7" w:rsidRPr="00797A04" w:rsidRDefault="009511A7" w:rsidP="00D60AC3">
      <w:pPr>
        <w:spacing w:after="0" w:line="240" w:lineRule="auto"/>
        <w:ind w:firstLine="709"/>
        <w:jc w:val="both"/>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lang w:val="en-US"/>
        </w:rPr>
        <w:t>E</w:t>
      </w:r>
      <w:r w:rsidRPr="00797A04">
        <w:rPr>
          <w:rFonts w:ascii="Times New Roman" w:hAnsi="Times New Roman" w:cs="Times New Roman"/>
          <w:color w:val="000000" w:themeColor="text1"/>
          <w:sz w:val="28"/>
          <w:szCs w:val="28"/>
        </w:rPr>
        <w:t xml:space="preserve"> – </w:t>
      </w:r>
      <w:proofErr w:type="gramStart"/>
      <w:r w:rsidRPr="00797A04">
        <w:rPr>
          <w:rFonts w:ascii="Times New Roman" w:hAnsi="Times New Roman" w:cs="Times New Roman"/>
          <w:color w:val="000000" w:themeColor="text1"/>
          <w:sz w:val="28"/>
          <w:szCs w:val="28"/>
        </w:rPr>
        <w:t>эффективность</w:t>
      </w:r>
      <w:proofErr w:type="gramEnd"/>
      <w:r w:rsidRPr="00797A04">
        <w:rPr>
          <w:rFonts w:ascii="Times New Roman" w:hAnsi="Times New Roman" w:cs="Times New Roman"/>
          <w:color w:val="000000" w:themeColor="text1"/>
          <w:sz w:val="28"/>
          <w:szCs w:val="28"/>
        </w:rPr>
        <w:t xml:space="preserve"> реализации П</w:t>
      </w:r>
      <w:r w:rsidR="007B6396" w:rsidRPr="00797A04">
        <w:rPr>
          <w:rFonts w:ascii="Times New Roman" w:hAnsi="Times New Roman" w:cs="Times New Roman"/>
          <w:color w:val="000000" w:themeColor="text1"/>
          <w:sz w:val="28"/>
          <w:szCs w:val="28"/>
        </w:rPr>
        <w:t>одп</w:t>
      </w:r>
      <w:r w:rsidRPr="00797A04">
        <w:rPr>
          <w:rFonts w:ascii="Times New Roman" w:hAnsi="Times New Roman" w:cs="Times New Roman"/>
          <w:color w:val="000000" w:themeColor="text1"/>
          <w:sz w:val="28"/>
          <w:szCs w:val="28"/>
        </w:rPr>
        <w:t>рограммы;</w:t>
      </w:r>
    </w:p>
    <w:p w14:paraId="384B5FBB" w14:textId="514F72D5" w:rsidR="009511A7" w:rsidRPr="00797A04" w:rsidRDefault="009511A7" w:rsidP="00D60AC3">
      <w:pPr>
        <w:spacing w:after="0" w:line="240" w:lineRule="auto"/>
        <w:ind w:firstLine="709"/>
        <w:jc w:val="both"/>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lang w:val="en-US"/>
        </w:rPr>
        <w:t>N</w:t>
      </w:r>
      <w:r w:rsidRPr="00797A04">
        <w:rPr>
          <w:rFonts w:ascii="Times New Roman" w:hAnsi="Times New Roman" w:cs="Times New Roman"/>
          <w:color w:val="000000" w:themeColor="text1"/>
          <w:sz w:val="28"/>
          <w:szCs w:val="28"/>
        </w:rPr>
        <w:t>факт – фактическое зн</w:t>
      </w:r>
      <w:r w:rsidR="00556B0D" w:rsidRPr="00797A04">
        <w:rPr>
          <w:rFonts w:ascii="Times New Roman" w:hAnsi="Times New Roman" w:cs="Times New Roman"/>
          <w:color w:val="000000" w:themeColor="text1"/>
          <w:sz w:val="28"/>
          <w:szCs w:val="28"/>
        </w:rPr>
        <w:t>а</w:t>
      </w:r>
      <w:r w:rsidRPr="00797A04">
        <w:rPr>
          <w:rFonts w:ascii="Times New Roman" w:hAnsi="Times New Roman" w:cs="Times New Roman"/>
          <w:color w:val="000000" w:themeColor="text1"/>
          <w:sz w:val="28"/>
          <w:szCs w:val="28"/>
        </w:rPr>
        <w:t>ч</w:t>
      </w:r>
      <w:r w:rsidR="00556B0D" w:rsidRPr="00797A04">
        <w:rPr>
          <w:rFonts w:ascii="Times New Roman" w:hAnsi="Times New Roman" w:cs="Times New Roman"/>
          <w:color w:val="000000" w:themeColor="text1"/>
          <w:sz w:val="28"/>
          <w:szCs w:val="28"/>
        </w:rPr>
        <w:t>е</w:t>
      </w:r>
      <w:r w:rsidRPr="00797A04">
        <w:rPr>
          <w:rFonts w:ascii="Times New Roman" w:hAnsi="Times New Roman" w:cs="Times New Roman"/>
          <w:color w:val="000000" w:themeColor="text1"/>
          <w:sz w:val="28"/>
          <w:szCs w:val="28"/>
        </w:rPr>
        <w:t>ние целевого показателя;</w:t>
      </w:r>
    </w:p>
    <w:p w14:paraId="03C252E0" w14:textId="5B0ADFB0" w:rsidR="009511A7" w:rsidRPr="00797A04" w:rsidRDefault="009511A7" w:rsidP="00D60AC3">
      <w:pPr>
        <w:spacing w:after="0" w:line="240" w:lineRule="auto"/>
        <w:ind w:firstLine="709"/>
        <w:jc w:val="both"/>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lang w:val="en-US"/>
        </w:rPr>
        <w:t>N</w:t>
      </w:r>
      <w:r w:rsidRPr="00797A04">
        <w:rPr>
          <w:rFonts w:ascii="Times New Roman" w:hAnsi="Times New Roman" w:cs="Times New Roman"/>
          <w:color w:val="000000" w:themeColor="text1"/>
          <w:sz w:val="28"/>
          <w:szCs w:val="28"/>
        </w:rPr>
        <w:t>план – плановое значение целевого показателя.</w:t>
      </w:r>
    </w:p>
    <w:p w14:paraId="20671582" w14:textId="2DBA904C" w:rsidR="00465DA1" w:rsidRPr="00797A04" w:rsidRDefault="006A3A44" w:rsidP="00D60AC3">
      <w:pPr>
        <w:spacing w:after="0" w:line="240" w:lineRule="auto"/>
        <w:ind w:firstLine="709"/>
        <w:jc w:val="both"/>
        <w:rPr>
          <w:rFonts w:ascii="Times New Roman" w:hAnsi="Times New Roman" w:cs="Times New Roman"/>
          <w:color w:val="000000" w:themeColor="text1"/>
          <w:sz w:val="28"/>
          <w:szCs w:val="28"/>
        </w:rPr>
      </w:pPr>
      <w:r w:rsidRPr="00797A04">
        <w:rPr>
          <w:rFonts w:ascii="Times New Roman" w:hAnsi="Times New Roman" w:cs="Times New Roman"/>
          <w:color w:val="000000" w:themeColor="text1"/>
          <w:sz w:val="28"/>
          <w:szCs w:val="28"/>
        </w:rPr>
        <w:t xml:space="preserve">3. </w:t>
      </w:r>
      <w:r w:rsidR="00624C2E" w:rsidRPr="00797A04">
        <w:rPr>
          <w:rFonts w:ascii="Times New Roman" w:hAnsi="Times New Roman" w:cs="Times New Roman"/>
          <w:color w:val="000000" w:themeColor="text1"/>
          <w:sz w:val="28"/>
          <w:szCs w:val="28"/>
        </w:rPr>
        <w:t>При значении показателя Е более 100 процентов и вы</w:t>
      </w:r>
      <w:r w:rsidR="009511A7" w:rsidRPr="00797A04">
        <w:rPr>
          <w:rFonts w:ascii="Times New Roman" w:hAnsi="Times New Roman" w:cs="Times New Roman"/>
          <w:color w:val="000000" w:themeColor="text1"/>
          <w:sz w:val="28"/>
          <w:szCs w:val="28"/>
        </w:rPr>
        <w:t>ш</w:t>
      </w:r>
      <w:r w:rsidR="00624C2E" w:rsidRPr="00797A04">
        <w:rPr>
          <w:rFonts w:ascii="Times New Roman" w:hAnsi="Times New Roman" w:cs="Times New Roman"/>
          <w:color w:val="000000" w:themeColor="text1"/>
          <w:sz w:val="28"/>
          <w:szCs w:val="28"/>
        </w:rPr>
        <w:t>е реализация</w:t>
      </w:r>
      <w:r w:rsidR="009511A7" w:rsidRPr="00797A04">
        <w:rPr>
          <w:rFonts w:ascii="Times New Roman" w:hAnsi="Times New Roman" w:cs="Times New Roman"/>
          <w:color w:val="000000" w:themeColor="text1"/>
          <w:sz w:val="28"/>
          <w:szCs w:val="28"/>
        </w:rPr>
        <w:t xml:space="preserve"> </w:t>
      </w:r>
      <w:r w:rsidR="00624C2E" w:rsidRPr="00797A04">
        <w:rPr>
          <w:rFonts w:ascii="Times New Roman" w:hAnsi="Times New Roman" w:cs="Times New Roman"/>
          <w:color w:val="000000" w:themeColor="text1"/>
          <w:sz w:val="28"/>
          <w:szCs w:val="28"/>
        </w:rPr>
        <w:t>П</w:t>
      </w:r>
      <w:r w:rsidR="007B6396" w:rsidRPr="00797A04">
        <w:rPr>
          <w:rFonts w:ascii="Times New Roman" w:hAnsi="Times New Roman" w:cs="Times New Roman"/>
          <w:color w:val="000000" w:themeColor="text1"/>
          <w:sz w:val="28"/>
          <w:szCs w:val="28"/>
        </w:rPr>
        <w:t>одп</w:t>
      </w:r>
      <w:r w:rsidR="00624C2E" w:rsidRPr="00797A04">
        <w:rPr>
          <w:rFonts w:ascii="Times New Roman" w:hAnsi="Times New Roman" w:cs="Times New Roman"/>
          <w:color w:val="000000" w:themeColor="text1"/>
          <w:sz w:val="28"/>
          <w:szCs w:val="28"/>
        </w:rPr>
        <w:t>рограммы считается высокоэффективной, от 80 до 100 процентов сре</w:t>
      </w:r>
      <w:r w:rsidR="009511A7" w:rsidRPr="00797A04">
        <w:rPr>
          <w:rFonts w:ascii="Times New Roman" w:hAnsi="Times New Roman" w:cs="Times New Roman"/>
          <w:color w:val="000000" w:themeColor="text1"/>
          <w:sz w:val="28"/>
          <w:szCs w:val="28"/>
        </w:rPr>
        <w:t>д</w:t>
      </w:r>
      <w:r w:rsidR="00624C2E" w:rsidRPr="00797A04">
        <w:rPr>
          <w:rFonts w:ascii="Times New Roman" w:hAnsi="Times New Roman" w:cs="Times New Roman"/>
          <w:color w:val="000000" w:themeColor="text1"/>
          <w:sz w:val="28"/>
          <w:szCs w:val="28"/>
        </w:rPr>
        <w:t xml:space="preserve">не </w:t>
      </w:r>
      <w:r w:rsidR="009511A7" w:rsidRPr="00797A04">
        <w:rPr>
          <w:rFonts w:ascii="Times New Roman" w:hAnsi="Times New Roman" w:cs="Times New Roman"/>
          <w:color w:val="000000" w:themeColor="text1"/>
          <w:sz w:val="28"/>
          <w:szCs w:val="28"/>
        </w:rPr>
        <w:t>эффективно,</w:t>
      </w:r>
      <w:r w:rsidR="00624C2E" w:rsidRPr="00797A04">
        <w:rPr>
          <w:rFonts w:ascii="Times New Roman" w:hAnsi="Times New Roman" w:cs="Times New Roman"/>
          <w:color w:val="000000" w:themeColor="text1"/>
          <w:sz w:val="28"/>
          <w:szCs w:val="28"/>
        </w:rPr>
        <w:t xml:space="preserve"> ниже 80 процентов </w:t>
      </w:r>
      <w:r w:rsidR="009511A7" w:rsidRPr="00797A04">
        <w:rPr>
          <w:rFonts w:ascii="Times New Roman" w:hAnsi="Times New Roman" w:cs="Times New Roman"/>
          <w:color w:val="000000" w:themeColor="text1"/>
          <w:sz w:val="28"/>
          <w:szCs w:val="28"/>
        </w:rPr>
        <w:t>–</w:t>
      </w:r>
      <w:r w:rsidR="00624C2E" w:rsidRPr="00797A04">
        <w:rPr>
          <w:rFonts w:ascii="Times New Roman" w:hAnsi="Times New Roman" w:cs="Times New Roman"/>
          <w:color w:val="000000" w:themeColor="text1"/>
          <w:sz w:val="28"/>
          <w:szCs w:val="28"/>
        </w:rPr>
        <w:t xml:space="preserve"> низкоэффективной</w:t>
      </w:r>
      <w:r w:rsidR="009511A7" w:rsidRPr="00797A04">
        <w:rPr>
          <w:rFonts w:ascii="Times New Roman" w:hAnsi="Times New Roman" w:cs="Times New Roman"/>
          <w:color w:val="000000" w:themeColor="text1"/>
          <w:sz w:val="28"/>
          <w:szCs w:val="28"/>
        </w:rPr>
        <w:t>.</w:t>
      </w:r>
    </w:p>
    <w:p w14:paraId="4845BA6F" w14:textId="693E7013" w:rsidR="007B6396" w:rsidRPr="00797A04" w:rsidRDefault="006A3A44" w:rsidP="00D60AC3">
      <w:pPr>
        <w:pStyle w:val="ConsPlusNormal"/>
        <w:ind w:firstLine="709"/>
        <w:jc w:val="both"/>
        <w:rPr>
          <w:sz w:val="28"/>
          <w:szCs w:val="28"/>
        </w:rPr>
      </w:pPr>
      <w:r w:rsidRPr="00797A04">
        <w:rPr>
          <w:sz w:val="28"/>
          <w:szCs w:val="28"/>
        </w:rPr>
        <w:t xml:space="preserve">4. </w:t>
      </w:r>
      <w:r w:rsidR="007B6396" w:rsidRPr="00797A04">
        <w:rPr>
          <w:sz w:val="28"/>
          <w:szCs w:val="28"/>
        </w:rPr>
        <w:t xml:space="preserve">Общий уровень эффективности реализации </w:t>
      </w:r>
      <w:r w:rsidR="00BC5632" w:rsidRPr="00797A04">
        <w:rPr>
          <w:sz w:val="28"/>
          <w:szCs w:val="28"/>
        </w:rPr>
        <w:t>Подп</w:t>
      </w:r>
      <w:r w:rsidR="007B6396" w:rsidRPr="00797A04">
        <w:rPr>
          <w:sz w:val="28"/>
          <w:szCs w:val="28"/>
        </w:rPr>
        <w:t>рограмм рассчитывается путем суммирования фактических значений плановых показателей, разделив на количество запланированных показателей, умножив его на сто процентов.</w:t>
      </w:r>
    </w:p>
    <w:p w14:paraId="65C7DC62" w14:textId="1B5E7926" w:rsidR="007B6396" w:rsidRPr="00797A04" w:rsidRDefault="006A3A44" w:rsidP="00D60AC3">
      <w:pPr>
        <w:pStyle w:val="ConsPlusNormal"/>
        <w:ind w:firstLine="709"/>
        <w:jc w:val="both"/>
        <w:rPr>
          <w:sz w:val="28"/>
          <w:szCs w:val="28"/>
        </w:rPr>
      </w:pPr>
      <w:r w:rsidRPr="00797A04">
        <w:rPr>
          <w:sz w:val="28"/>
          <w:szCs w:val="28"/>
        </w:rPr>
        <w:t xml:space="preserve">5. </w:t>
      </w:r>
      <w:r w:rsidR="007B6396" w:rsidRPr="00797A04">
        <w:rPr>
          <w:sz w:val="28"/>
          <w:szCs w:val="28"/>
        </w:rPr>
        <w:t xml:space="preserve">Степень соответствия запланированному уровню затрат путем сопоставления плановых и фактических объемов финансирования </w:t>
      </w:r>
      <w:r w:rsidR="00D40B29" w:rsidRPr="00797A04">
        <w:rPr>
          <w:sz w:val="28"/>
          <w:szCs w:val="28"/>
        </w:rPr>
        <w:t>П</w:t>
      </w:r>
      <w:r w:rsidR="007B6396" w:rsidRPr="00797A04">
        <w:rPr>
          <w:sz w:val="28"/>
          <w:szCs w:val="28"/>
        </w:rPr>
        <w:t>одпрограмм и основных мероприятий Подпрограмм:</w:t>
      </w:r>
    </w:p>
    <w:p w14:paraId="29AED4FA" w14:textId="77777777" w:rsidR="007B6396" w:rsidRPr="00797A04" w:rsidRDefault="007B6396" w:rsidP="00D60AC3">
      <w:pPr>
        <w:pStyle w:val="ConsPlusNormal"/>
        <w:jc w:val="center"/>
        <w:rPr>
          <w:sz w:val="28"/>
          <w:szCs w:val="28"/>
        </w:rPr>
      </w:pPr>
      <w:r w:rsidRPr="00797A04">
        <w:rPr>
          <w:noProof/>
          <w:position w:val="-20"/>
          <w:sz w:val="28"/>
          <w:szCs w:val="28"/>
        </w:rPr>
        <w:lastRenderedPageBreak/>
        <w:drawing>
          <wp:inline distT="0" distB="0" distL="0" distR="0" wp14:anchorId="65E3CFF5" wp14:editId="6FADDEBD">
            <wp:extent cx="935355" cy="3975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5355" cy="397510"/>
                    </a:xfrm>
                    <a:prstGeom prst="rect">
                      <a:avLst/>
                    </a:prstGeom>
                    <a:noFill/>
                    <a:ln>
                      <a:noFill/>
                    </a:ln>
                  </pic:spPr>
                </pic:pic>
              </a:graphicData>
            </a:graphic>
          </wp:inline>
        </w:drawing>
      </w:r>
      <w:r w:rsidRPr="00797A04">
        <w:rPr>
          <w:sz w:val="28"/>
          <w:szCs w:val="28"/>
        </w:rPr>
        <w:t>,</w:t>
      </w:r>
    </w:p>
    <w:p w14:paraId="332D4DC4" w14:textId="77777777" w:rsidR="007B6396" w:rsidRPr="00797A04" w:rsidRDefault="007B6396" w:rsidP="00D60AC3">
      <w:pPr>
        <w:pStyle w:val="ConsPlusNormal"/>
        <w:jc w:val="both"/>
        <w:rPr>
          <w:sz w:val="28"/>
          <w:szCs w:val="28"/>
        </w:rPr>
      </w:pPr>
    </w:p>
    <w:p w14:paraId="6C0D34F6" w14:textId="77777777" w:rsidR="007B6396" w:rsidRPr="00797A04" w:rsidRDefault="007B6396" w:rsidP="00D60AC3">
      <w:pPr>
        <w:pStyle w:val="ConsPlusNormal"/>
        <w:ind w:firstLine="709"/>
        <w:jc w:val="both"/>
        <w:rPr>
          <w:sz w:val="28"/>
          <w:szCs w:val="28"/>
        </w:rPr>
      </w:pPr>
      <w:r w:rsidRPr="00797A04">
        <w:rPr>
          <w:sz w:val="28"/>
          <w:szCs w:val="28"/>
        </w:rPr>
        <w:t>где:</w:t>
      </w:r>
    </w:p>
    <w:p w14:paraId="51B5BCA0" w14:textId="4B083B32" w:rsidR="007B6396" w:rsidRPr="00797A04" w:rsidRDefault="007B6396" w:rsidP="00D60AC3">
      <w:pPr>
        <w:pStyle w:val="ConsPlusNormal"/>
        <w:ind w:firstLine="709"/>
        <w:jc w:val="both"/>
        <w:rPr>
          <w:sz w:val="28"/>
          <w:szCs w:val="28"/>
        </w:rPr>
      </w:pPr>
      <w:r w:rsidRPr="00797A04">
        <w:rPr>
          <w:sz w:val="28"/>
          <w:szCs w:val="28"/>
        </w:rPr>
        <w:t>У</w:t>
      </w:r>
      <w:r w:rsidRPr="00797A04">
        <w:rPr>
          <w:sz w:val="28"/>
          <w:szCs w:val="28"/>
          <w:vertAlign w:val="subscript"/>
        </w:rPr>
        <w:t>ф</w:t>
      </w:r>
      <w:r w:rsidR="00C514F2" w:rsidRPr="00797A04">
        <w:rPr>
          <w:sz w:val="28"/>
          <w:szCs w:val="28"/>
        </w:rPr>
        <w:t xml:space="preserve"> –</w:t>
      </w:r>
      <w:r w:rsidRPr="00797A04">
        <w:rPr>
          <w:sz w:val="28"/>
          <w:szCs w:val="28"/>
        </w:rPr>
        <w:t xml:space="preserve"> уровень финансирования реализации основных мероприятий Подпрограммы;</w:t>
      </w:r>
    </w:p>
    <w:p w14:paraId="44121852" w14:textId="476A4997" w:rsidR="007B6396" w:rsidRPr="00797A04" w:rsidRDefault="007B6396" w:rsidP="00D60AC3">
      <w:pPr>
        <w:pStyle w:val="ConsPlusNormal"/>
        <w:ind w:firstLine="709"/>
        <w:jc w:val="both"/>
        <w:rPr>
          <w:sz w:val="28"/>
          <w:szCs w:val="28"/>
        </w:rPr>
      </w:pPr>
      <w:proofErr w:type="spellStart"/>
      <w:r w:rsidRPr="00797A04">
        <w:rPr>
          <w:sz w:val="28"/>
          <w:szCs w:val="28"/>
        </w:rPr>
        <w:t>Ф</w:t>
      </w:r>
      <w:r w:rsidRPr="00797A04">
        <w:rPr>
          <w:sz w:val="28"/>
          <w:szCs w:val="28"/>
          <w:vertAlign w:val="subscript"/>
        </w:rPr>
        <w:t>ф</w:t>
      </w:r>
      <w:proofErr w:type="spellEnd"/>
      <w:r w:rsidR="00C514F2" w:rsidRPr="00797A04">
        <w:rPr>
          <w:sz w:val="28"/>
          <w:szCs w:val="28"/>
        </w:rPr>
        <w:t xml:space="preserve"> –</w:t>
      </w:r>
      <w:r w:rsidRPr="00797A04">
        <w:rPr>
          <w:sz w:val="28"/>
          <w:szCs w:val="28"/>
        </w:rPr>
        <w:t xml:space="preserve"> фактический объем финансовых средств, направленных на реализацию мероприятий Подпрограммы;</w:t>
      </w:r>
    </w:p>
    <w:p w14:paraId="053BE599" w14:textId="3EB287FD" w:rsidR="007B6396" w:rsidRPr="00797A04" w:rsidRDefault="007B6396" w:rsidP="00D60AC3">
      <w:pPr>
        <w:pStyle w:val="ConsPlusNormal"/>
        <w:ind w:firstLine="709"/>
        <w:jc w:val="both"/>
        <w:rPr>
          <w:sz w:val="28"/>
          <w:szCs w:val="28"/>
        </w:rPr>
      </w:pPr>
      <w:proofErr w:type="spellStart"/>
      <w:r w:rsidRPr="00797A04">
        <w:rPr>
          <w:sz w:val="28"/>
          <w:szCs w:val="28"/>
        </w:rPr>
        <w:t>Ф</w:t>
      </w:r>
      <w:r w:rsidRPr="00797A04">
        <w:rPr>
          <w:sz w:val="28"/>
          <w:szCs w:val="28"/>
          <w:vertAlign w:val="subscript"/>
        </w:rPr>
        <w:t>п</w:t>
      </w:r>
      <w:proofErr w:type="spellEnd"/>
      <w:r w:rsidRPr="00797A04">
        <w:rPr>
          <w:sz w:val="28"/>
          <w:szCs w:val="28"/>
        </w:rPr>
        <w:t xml:space="preserve"> </w:t>
      </w:r>
      <w:r w:rsidR="00C514F2" w:rsidRPr="00797A04">
        <w:rPr>
          <w:sz w:val="28"/>
          <w:szCs w:val="28"/>
        </w:rPr>
        <w:t>–</w:t>
      </w:r>
      <w:r w:rsidRPr="00797A04">
        <w:rPr>
          <w:sz w:val="28"/>
          <w:szCs w:val="28"/>
        </w:rPr>
        <w:t xml:space="preserve"> плановый объем финансовых средств, направленных на реализацию мероприятий Подпрограммы.</w:t>
      </w:r>
    </w:p>
    <w:p w14:paraId="2DB0E49C" w14:textId="6CDB8A88" w:rsidR="00465DA1" w:rsidRPr="00797A04" w:rsidRDefault="004F46FF" w:rsidP="00D60AC3">
      <w:pPr>
        <w:pStyle w:val="ConsPlusNormal"/>
        <w:ind w:firstLine="709"/>
        <w:jc w:val="both"/>
        <w:rPr>
          <w:color w:val="000000" w:themeColor="text1"/>
          <w:sz w:val="28"/>
          <w:szCs w:val="28"/>
        </w:rPr>
      </w:pPr>
      <w:r w:rsidRPr="00797A04">
        <w:rPr>
          <w:color w:val="000000" w:themeColor="text1"/>
          <w:sz w:val="28"/>
          <w:szCs w:val="28"/>
        </w:rPr>
        <w:t xml:space="preserve">6. </w:t>
      </w:r>
      <w:r w:rsidR="00465DA1" w:rsidRPr="00797A04">
        <w:rPr>
          <w:color w:val="000000" w:themeColor="text1"/>
          <w:sz w:val="28"/>
          <w:szCs w:val="28"/>
        </w:rPr>
        <w:t>Показатель эффективности хода реализации отдельных направлений Подпрограммы оценивается по i-</w:t>
      </w:r>
      <w:proofErr w:type="spellStart"/>
      <w:r w:rsidR="00465DA1" w:rsidRPr="00797A04">
        <w:rPr>
          <w:color w:val="000000" w:themeColor="text1"/>
          <w:sz w:val="28"/>
          <w:szCs w:val="28"/>
        </w:rPr>
        <w:t>му</w:t>
      </w:r>
      <w:proofErr w:type="spellEnd"/>
      <w:r w:rsidR="00465DA1" w:rsidRPr="00797A04">
        <w:rPr>
          <w:color w:val="000000" w:themeColor="text1"/>
          <w:sz w:val="28"/>
          <w:szCs w:val="28"/>
        </w:rPr>
        <w:t xml:space="preserve"> целевому показателю путем сравнения фактически достигнутого значения с его целевым значением и определяется по формуле:</w:t>
      </w:r>
    </w:p>
    <w:p w14:paraId="763EF9FA" w14:textId="77777777" w:rsidR="00465DA1" w:rsidRPr="00797A04" w:rsidRDefault="00465DA1" w:rsidP="00D60AC3">
      <w:pPr>
        <w:pStyle w:val="ConsPlusNormal"/>
        <w:jc w:val="both"/>
        <w:rPr>
          <w:color w:val="000000" w:themeColor="text1"/>
          <w:sz w:val="28"/>
          <w:szCs w:val="28"/>
        </w:rPr>
      </w:pPr>
    </w:p>
    <w:p w14:paraId="6908ECB2" w14:textId="77777777" w:rsidR="00465DA1" w:rsidRPr="00797A04" w:rsidRDefault="00465DA1" w:rsidP="00D60AC3">
      <w:pPr>
        <w:pStyle w:val="ConsPlusNormal"/>
        <w:jc w:val="center"/>
        <w:rPr>
          <w:color w:val="000000" w:themeColor="text1"/>
          <w:sz w:val="28"/>
          <w:szCs w:val="28"/>
        </w:rPr>
      </w:pPr>
      <w:proofErr w:type="spellStart"/>
      <w:r w:rsidRPr="00797A04">
        <w:rPr>
          <w:color w:val="000000" w:themeColor="text1"/>
          <w:sz w:val="28"/>
          <w:szCs w:val="28"/>
        </w:rPr>
        <w:t>Э</w:t>
      </w:r>
      <w:r w:rsidRPr="00797A04">
        <w:rPr>
          <w:color w:val="000000" w:themeColor="text1"/>
          <w:sz w:val="28"/>
          <w:szCs w:val="28"/>
          <w:vertAlign w:val="subscript"/>
        </w:rPr>
        <w:t>i</w:t>
      </w:r>
      <w:proofErr w:type="spellEnd"/>
      <w:r w:rsidRPr="00797A04">
        <w:rPr>
          <w:color w:val="000000" w:themeColor="text1"/>
          <w:sz w:val="28"/>
          <w:szCs w:val="28"/>
        </w:rPr>
        <w:t xml:space="preserve"> = </w:t>
      </w:r>
      <w:proofErr w:type="spellStart"/>
      <w:r w:rsidRPr="00797A04">
        <w:rPr>
          <w:color w:val="000000" w:themeColor="text1"/>
          <w:sz w:val="28"/>
          <w:szCs w:val="28"/>
        </w:rPr>
        <w:t>Х</w:t>
      </w:r>
      <w:r w:rsidRPr="00797A04">
        <w:rPr>
          <w:color w:val="000000" w:themeColor="text1"/>
          <w:sz w:val="28"/>
          <w:szCs w:val="28"/>
          <w:vertAlign w:val="subscript"/>
        </w:rPr>
        <w:t>фi</w:t>
      </w:r>
      <w:proofErr w:type="spellEnd"/>
      <w:r w:rsidRPr="00797A04">
        <w:rPr>
          <w:color w:val="000000" w:themeColor="text1"/>
          <w:sz w:val="28"/>
          <w:szCs w:val="28"/>
        </w:rPr>
        <w:t xml:space="preserve"> / </w:t>
      </w:r>
      <w:proofErr w:type="spellStart"/>
      <w:r w:rsidRPr="00797A04">
        <w:rPr>
          <w:color w:val="000000" w:themeColor="text1"/>
          <w:sz w:val="28"/>
          <w:szCs w:val="28"/>
        </w:rPr>
        <w:t>X</w:t>
      </w:r>
      <w:r w:rsidRPr="00797A04">
        <w:rPr>
          <w:color w:val="000000" w:themeColor="text1"/>
          <w:sz w:val="28"/>
          <w:szCs w:val="28"/>
          <w:vertAlign w:val="subscript"/>
        </w:rPr>
        <w:t>ni</w:t>
      </w:r>
      <w:proofErr w:type="spellEnd"/>
      <w:r w:rsidRPr="00797A04">
        <w:rPr>
          <w:color w:val="000000" w:themeColor="text1"/>
          <w:sz w:val="28"/>
          <w:szCs w:val="28"/>
        </w:rPr>
        <w:t xml:space="preserve"> x 100%,</w:t>
      </w:r>
    </w:p>
    <w:p w14:paraId="166D52B1" w14:textId="77777777" w:rsidR="00465DA1" w:rsidRPr="00797A04" w:rsidRDefault="00465DA1" w:rsidP="00D60AC3">
      <w:pPr>
        <w:pStyle w:val="ConsPlusNormal"/>
        <w:ind w:firstLine="709"/>
        <w:jc w:val="both"/>
        <w:rPr>
          <w:color w:val="000000" w:themeColor="text1"/>
          <w:sz w:val="28"/>
          <w:szCs w:val="28"/>
        </w:rPr>
      </w:pPr>
    </w:p>
    <w:p w14:paraId="7B0A0499"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где:</w:t>
      </w:r>
    </w:p>
    <w:p w14:paraId="4A5F598B" w14:textId="522679EF" w:rsidR="00465DA1" w:rsidRPr="00797A04" w:rsidRDefault="00465DA1" w:rsidP="00D60AC3">
      <w:pPr>
        <w:pStyle w:val="ConsPlusNormal"/>
        <w:ind w:firstLine="709"/>
        <w:jc w:val="both"/>
        <w:rPr>
          <w:color w:val="000000" w:themeColor="text1"/>
          <w:sz w:val="28"/>
          <w:szCs w:val="28"/>
        </w:rPr>
      </w:pPr>
      <w:proofErr w:type="spellStart"/>
      <w:r w:rsidRPr="00797A04">
        <w:rPr>
          <w:color w:val="000000" w:themeColor="text1"/>
          <w:sz w:val="28"/>
          <w:szCs w:val="28"/>
        </w:rPr>
        <w:t>Х</w:t>
      </w:r>
      <w:r w:rsidRPr="00797A04">
        <w:rPr>
          <w:color w:val="000000" w:themeColor="text1"/>
          <w:sz w:val="28"/>
          <w:szCs w:val="28"/>
          <w:vertAlign w:val="subscript"/>
        </w:rPr>
        <w:t>фi</w:t>
      </w:r>
      <w:proofErr w:type="spellEnd"/>
      <w:r w:rsidRPr="00797A04">
        <w:rPr>
          <w:color w:val="000000" w:themeColor="text1"/>
          <w:sz w:val="28"/>
          <w:szCs w:val="28"/>
        </w:rPr>
        <w:t xml:space="preserve"> </w:t>
      </w:r>
      <w:r w:rsidR="00C514F2" w:rsidRPr="00797A04">
        <w:rPr>
          <w:color w:val="000000" w:themeColor="text1"/>
          <w:sz w:val="28"/>
          <w:szCs w:val="28"/>
        </w:rPr>
        <w:t>–</w:t>
      </w:r>
      <w:r w:rsidRPr="00797A04">
        <w:rPr>
          <w:color w:val="000000" w:themeColor="text1"/>
          <w:sz w:val="28"/>
          <w:szCs w:val="28"/>
        </w:rPr>
        <w:t xml:space="preserve"> фактическое значение i-</w:t>
      </w:r>
      <w:proofErr w:type="spellStart"/>
      <w:r w:rsidRPr="00797A04">
        <w:rPr>
          <w:color w:val="000000" w:themeColor="text1"/>
          <w:sz w:val="28"/>
          <w:szCs w:val="28"/>
        </w:rPr>
        <w:t>го</w:t>
      </w:r>
      <w:proofErr w:type="spellEnd"/>
      <w:r w:rsidRPr="00797A04">
        <w:rPr>
          <w:color w:val="000000" w:themeColor="text1"/>
          <w:sz w:val="28"/>
          <w:szCs w:val="28"/>
        </w:rPr>
        <w:t xml:space="preserve"> целевого показателя по итогам отчетного года;</w:t>
      </w:r>
    </w:p>
    <w:p w14:paraId="46FAFBFE" w14:textId="19DF460D" w:rsidR="00465DA1" w:rsidRPr="00797A04" w:rsidRDefault="00465DA1" w:rsidP="00D60AC3">
      <w:pPr>
        <w:pStyle w:val="ConsPlusNormal"/>
        <w:ind w:firstLine="709"/>
        <w:jc w:val="both"/>
        <w:rPr>
          <w:color w:val="000000" w:themeColor="text1"/>
          <w:sz w:val="28"/>
          <w:szCs w:val="28"/>
        </w:rPr>
      </w:pPr>
      <w:proofErr w:type="spellStart"/>
      <w:r w:rsidRPr="00797A04">
        <w:rPr>
          <w:color w:val="000000" w:themeColor="text1"/>
          <w:sz w:val="28"/>
          <w:szCs w:val="28"/>
        </w:rPr>
        <w:t>X</w:t>
      </w:r>
      <w:r w:rsidRPr="00797A04">
        <w:rPr>
          <w:color w:val="000000" w:themeColor="text1"/>
          <w:sz w:val="28"/>
          <w:szCs w:val="28"/>
          <w:vertAlign w:val="subscript"/>
        </w:rPr>
        <w:t>ni</w:t>
      </w:r>
      <w:proofErr w:type="spellEnd"/>
      <w:r w:rsidR="00C514F2" w:rsidRPr="00797A04">
        <w:rPr>
          <w:color w:val="000000" w:themeColor="text1"/>
          <w:sz w:val="28"/>
          <w:szCs w:val="28"/>
        </w:rPr>
        <w:t xml:space="preserve"> –</w:t>
      </w:r>
      <w:r w:rsidRPr="00797A04">
        <w:rPr>
          <w:color w:val="000000" w:themeColor="text1"/>
          <w:sz w:val="28"/>
          <w:szCs w:val="28"/>
        </w:rPr>
        <w:t xml:space="preserve"> целевое значение индикатора i-</w:t>
      </w:r>
      <w:proofErr w:type="spellStart"/>
      <w:r w:rsidRPr="00797A04">
        <w:rPr>
          <w:color w:val="000000" w:themeColor="text1"/>
          <w:sz w:val="28"/>
          <w:szCs w:val="28"/>
        </w:rPr>
        <w:t>го</w:t>
      </w:r>
      <w:proofErr w:type="spellEnd"/>
      <w:r w:rsidRPr="00797A04">
        <w:rPr>
          <w:color w:val="000000" w:themeColor="text1"/>
          <w:sz w:val="28"/>
          <w:szCs w:val="28"/>
        </w:rPr>
        <w:t xml:space="preserve"> целевого показателя Подпрограммы.</w:t>
      </w:r>
    </w:p>
    <w:p w14:paraId="25A21897" w14:textId="3D5E7EBD" w:rsidR="00465DA1" w:rsidRPr="00797A04" w:rsidRDefault="004F46FF" w:rsidP="00D60AC3">
      <w:pPr>
        <w:pStyle w:val="ConsPlusNormal"/>
        <w:ind w:firstLine="709"/>
        <w:jc w:val="both"/>
        <w:rPr>
          <w:color w:val="000000" w:themeColor="text1"/>
          <w:sz w:val="28"/>
          <w:szCs w:val="28"/>
        </w:rPr>
      </w:pPr>
      <w:r w:rsidRPr="00797A04">
        <w:rPr>
          <w:color w:val="000000" w:themeColor="text1"/>
          <w:sz w:val="28"/>
          <w:szCs w:val="28"/>
        </w:rPr>
        <w:t xml:space="preserve">7. </w:t>
      </w:r>
      <w:r w:rsidR="00465DA1" w:rsidRPr="00797A04">
        <w:rPr>
          <w:color w:val="000000" w:themeColor="text1"/>
          <w:sz w:val="28"/>
          <w:szCs w:val="28"/>
        </w:rPr>
        <w:t>В случае если показатель эффективности хода реализации отдельных направлений Подпрограммы по i-</w:t>
      </w:r>
      <w:proofErr w:type="spellStart"/>
      <w:r w:rsidR="00465DA1" w:rsidRPr="00797A04">
        <w:rPr>
          <w:color w:val="000000" w:themeColor="text1"/>
          <w:sz w:val="28"/>
          <w:szCs w:val="28"/>
        </w:rPr>
        <w:t>му</w:t>
      </w:r>
      <w:proofErr w:type="spellEnd"/>
      <w:r w:rsidR="00465DA1" w:rsidRPr="00797A04">
        <w:rPr>
          <w:color w:val="000000" w:themeColor="text1"/>
          <w:sz w:val="28"/>
          <w:szCs w:val="28"/>
        </w:rPr>
        <w:t xml:space="preserve"> целевому показателю больше или равен 100 процентам, то реальное состояние реализации Подпрограммы на конец отчетного года выше запланированного уровня. Значение показателя эффективности хода реализации отдельных направлений Подпрограммы по i-</w:t>
      </w:r>
      <w:proofErr w:type="spellStart"/>
      <w:r w:rsidR="00465DA1" w:rsidRPr="00797A04">
        <w:rPr>
          <w:color w:val="000000" w:themeColor="text1"/>
          <w:sz w:val="28"/>
          <w:szCs w:val="28"/>
        </w:rPr>
        <w:t>му</w:t>
      </w:r>
      <w:proofErr w:type="spellEnd"/>
      <w:r w:rsidR="00465DA1" w:rsidRPr="00797A04">
        <w:rPr>
          <w:color w:val="000000" w:themeColor="text1"/>
          <w:sz w:val="28"/>
          <w:szCs w:val="28"/>
        </w:rPr>
        <w:t xml:space="preserve"> целевому показателю меньше 100 процентов свидетельствует об отставании хода реализации Подпрограммы от планового уровня.</w:t>
      </w:r>
    </w:p>
    <w:bookmarkEnd w:id="18"/>
    <w:p w14:paraId="0534D19C" w14:textId="56BCB709" w:rsidR="00C514F2" w:rsidRPr="00797A04" w:rsidRDefault="00C514F2" w:rsidP="00D60AC3">
      <w:pPr>
        <w:pStyle w:val="ConsPlusNormal"/>
        <w:jc w:val="center"/>
        <w:rPr>
          <w:color w:val="000000" w:themeColor="text1"/>
          <w:sz w:val="28"/>
          <w:szCs w:val="28"/>
        </w:rPr>
      </w:pPr>
    </w:p>
    <w:p w14:paraId="6D30F1E6" w14:textId="6B7DE90D" w:rsidR="004F46FF" w:rsidRPr="00797A04" w:rsidRDefault="004F46FF" w:rsidP="00D60AC3">
      <w:pPr>
        <w:pStyle w:val="ConsPlusNormal"/>
        <w:jc w:val="center"/>
        <w:rPr>
          <w:color w:val="000000" w:themeColor="text1"/>
          <w:sz w:val="28"/>
          <w:szCs w:val="28"/>
        </w:rPr>
      </w:pPr>
      <w:r w:rsidRPr="00797A04">
        <w:rPr>
          <w:color w:val="000000" w:themeColor="text1"/>
          <w:sz w:val="28"/>
          <w:szCs w:val="28"/>
        </w:rPr>
        <w:t>_______________</w:t>
      </w:r>
    </w:p>
    <w:p w14:paraId="2F982466" w14:textId="77777777" w:rsidR="004F46FF" w:rsidRPr="00797A04" w:rsidRDefault="004F46FF" w:rsidP="00D60AC3">
      <w:pPr>
        <w:pStyle w:val="ConsPlusNormal"/>
        <w:jc w:val="center"/>
        <w:rPr>
          <w:color w:val="000000" w:themeColor="text1"/>
          <w:sz w:val="28"/>
          <w:szCs w:val="28"/>
        </w:rPr>
      </w:pPr>
    </w:p>
    <w:p w14:paraId="3CEC2ED5" w14:textId="77777777" w:rsidR="00A35ACC" w:rsidRDefault="00A35ACC" w:rsidP="00D60AC3">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br w:type="page"/>
      </w:r>
    </w:p>
    <w:p w14:paraId="30E9F484" w14:textId="02457027" w:rsidR="00300B7B" w:rsidRPr="00797A04" w:rsidRDefault="00300B7B" w:rsidP="00D60AC3">
      <w:pPr>
        <w:spacing w:after="0" w:line="240" w:lineRule="auto"/>
        <w:ind w:left="5103"/>
        <w:jc w:val="center"/>
        <w:rPr>
          <w:rFonts w:ascii="Times New Roman" w:eastAsia="Calibri" w:hAnsi="Times New Roman" w:cs="Times New Roman"/>
          <w:color w:val="000000" w:themeColor="text1"/>
          <w:sz w:val="28"/>
          <w:szCs w:val="28"/>
        </w:rPr>
      </w:pPr>
      <w:r w:rsidRPr="00797A04">
        <w:rPr>
          <w:rFonts w:ascii="Times New Roman" w:eastAsia="Calibri" w:hAnsi="Times New Roman" w:cs="Times New Roman"/>
          <w:color w:val="000000" w:themeColor="text1"/>
          <w:sz w:val="28"/>
          <w:szCs w:val="28"/>
        </w:rPr>
        <w:lastRenderedPageBreak/>
        <w:t xml:space="preserve">Приложение № </w:t>
      </w:r>
      <w:r w:rsidR="00D754CF" w:rsidRPr="00797A04">
        <w:rPr>
          <w:rFonts w:ascii="Times New Roman" w:eastAsia="Calibri" w:hAnsi="Times New Roman" w:cs="Times New Roman"/>
          <w:color w:val="000000" w:themeColor="text1"/>
          <w:sz w:val="28"/>
          <w:szCs w:val="28"/>
        </w:rPr>
        <w:t>7</w:t>
      </w:r>
    </w:p>
    <w:p w14:paraId="26E3C056" w14:textId="77777777" w:rsidR="004803BE" w:rsidRPr="00797A04" w:rsidRDefault="002856B4" w:rsidP="00D60AC3">
      <w:pPr>
        <w:spacing w:after="0" w:line="240" w:lineRule="auto"/>
        <w:ind w:left="5103"/>
        <w:jc w:val="center"/>
        <w:rPr>
          <w:rFonts w:ascii="Times New Roman" w:eastAsia="Calibri" w:hAnsi="Times New Roman" w:cs="Times New Roman"/>
          <w:color w:val="000000" w:themeColor="text1"/>
          <w:sz w:val="28"/>
          <w:szCs w:val="28"/>
        </w:rPr>
      </w:pPr>
      <w:r w:rsidRPr="00797A04">
        <w:rPr>
          <w:rFonts w:ascii="Times New Roman" w:eastAsia="Calibri" w:hAnsi="Times New Roman" w:cs="Times New Roman"/>
          <w:color w:val="000000" w:themeColor="text1"/>
          <w:sz w:val="28"/>
          <w:szCs w:val="28"/>
        </w:rPr>
        <w:t>к г</w:t>
      </w:r>
      <w:r w:rsidR="00300B7B" w:rsidRPr="00797A04">
        <w:rPr>
          <w:rFonts w:ascii="Times New Roman" w:eastAsia="Calibri" w:hAnsi="Times New Roman" w:cs="Times New Roman"/>
          <w:color w:val="000000" w:themeColor="text1"/>
          <w:sz w:val="28"/>
          <w:szCs w:val="28"/>
        </w:rPr>
        <w:t>осударственной программе</w:t>
      </w:r>
      <w:r w:rsidRPr="00797A04">
        <w:rPr>
          <w:rFonts w:ascii="Times New Roman" w:eastAsia="Calibri" w:hAnsi="Times New Roman" w:cs="Times New Roman"/>
          <w:color w:val="000000" w:themeColor="text1"/>
          <w:sz w:val="28"/>
          <w:szCs w:val="28"/>
        </w:rPr>
        <w:t xml:space="preserve"> </w:t>
      </w:r>
    </w:p>
    <w:p w14:paraId="73FCE2ED" w14:textId="77777777" w:rsidR="004803BE" w:rsidRPr="00797A04" w:rsidRDefault="002856B4" w:rsidP="00D60AC3">
      <w:pPr>
        <w:spacing w:after="0" w:line="240" w:lineRule="auto"/>
        <w:ind w:left="5103"/>
        <w:jc w:val="center"/>
        <w:rPr>
          <w:rFonts w:ascii="Times New Roman" w:eastAsia="Calibri" w:hAnsi="Times New Roman" w:cs="Times New Roman"/>
          <w:color w:val="000000" w:themeColor="text1"/>
          <w:sz w:val="28"/>
          <w:szCs w:val="28"/>
        </w:rPr>
      </w:pPr>
      <w:r w:rsidRPr="00797A04">
        <w:rPr>
          <w:rFonts w:ascii="Times New Roman" w:eastAsia="Calibri" w:hAnsi="Times New Roman" w:cs="Times New Roman"/>
          <w:color w:val="000000" w:themeColor="text1"/>
          <w:sz w:val="28"/>
          <w:szCs w:val="28"/>
        </w:rPr>
        <w:t>Республики Тыва</w:t>
      </w:r>
      <w:r w:rsidR="004803BE" w:rsidRPr="00797A04">
        <w:rPr>
          <w:rFonts w:ascii="Times New Roman" w:eastAsia="Calibri" w:hAnsi="Times New Roman" w:cs="Times New Roman"/>
          <w:color w:val="000000" w:themeColor="text1"/>
          <w:sz w:val="28"/>
          <w:szCs w:val="28"/>
        </w:rPr>
        <w:t xml:space="preserve"> </w:t>
      </w:r>
      <w:r w:rsidR="00622A7D" w:rsidRPr="00797A04">
        <w:rPr>
          <w:rFonts w:ascii="Times New Roman" w:eastAsia="Calibri" w:hAnsi="Times New Roman" w:cs="Times New Roman"/>
          <w:color w:val="000000" w:themeColor="text1"/>
          <w:sz w:val="28"/>
          <w:szCs w:val="28"/>
        </w:rPr>
        <w:t>«</w:t>
      </w:r>
      <w:r w:rsidR="00300B7B" w:rsidRPr="00797A04">
        <w:rPr>
          <w:rFonts w:ascii="Times New Roman" w:eastAsia="Calibri" w:hAnsi="Times New Roman" w:cs="Times New Roman"/>
          <w:color w:val="000000" w:themeColor="text1"/>
          <w:sz w:val="28"/>
          <w:szCs w:val="28"/>
        </w:rPr>
        <w:t>Воспроизводство и использование</w:t>
      </w:r>
      <w:r w:rsidR="004803BE" w:rsidRPr="00797A04">
        <w:rPr>
          <w:rFonts w:ascii="Times New Roman" w:eastAsia="Calibri" w:hAnsi="Times New Roman" w:cs="Times New Roman"/>
          <w:color w:val="000000" w:themeColor="text1"/>
          <w:sz w:val="28"/>
          <w:szCs w:val="28"/>
        </w:rPr>
        <w:t xml:space="preserve"> </w:t>
      </w:r>
      <w:r w:rsidR="00300B7B" w:rsidRPr="00797A04">
        <w:rPr>
          <w:rFonts w:ascii="Times New Roman" w:eastAsia="Calibri" w:hAnsi="Times New Roman" w:cs="Times New Roman"/>
          <w:color w:val="000000" w:themeColor="text1"/>
          <w:sz w:val="28"/>
          <w:szCs w:val="28"/>
        </w:rPr>
        <w:t xml:space="preserve">природных ресурсов </w:t>
      </w:r>
    </w:p>
    <w:p w14:paraId="19907F4D" w14:textId="479A8E1E" w:rsidR="00300B7B" w:rsidRPr="00797A04" w:rsidRDefault="00300B7B" w:rsidP="00D60AC3">
      <w:pPr>
        <w:spacing w:after="0" w:line="240" w:lineRule="auto"/>
        <w:ind w:left="5103"/>
        <w:jc w:val="center"/>
        <w:rPr>
          <w:rFonts w:ascii="Times New Roman" w:eastAsia="Calibri" w:hAnsi="Times New Roman" w:cs="Times New Roman"/>
          <w:color w:val="000000" w:themeColor="text1"/>
          <w:sz w:val="28"/>
          <w:szCs w:val="28"/>
        </w:rPr>
      </w:pPr>
      <w:r w:rsidRPr="00797A04">
        <w:rPr>
          <w:rFonts w:ascii="Times New Roman" w:eastAsia="Calibri" w:hAnsi="Times New Roman" w:cs="Times New Roman"/>
          <w:color w:val="000000" w:themeColor="text1"/>
          <w:sz w:val="28"/>
          <w:szCs w:val="28"/>
        </w:rPr>
        <w:t>Республики Тыва</w:t>
      </w:r>
      <w:r w:rsidR="00622A7D" w:rsidRPr="00797A04">
        <w:rPr>
          <w:rFonts w:ascii="Times New Roman" w:eastAsia="Calibri" w:hAnsi="Times New Roman" w:cs="Times New Roman"/>
          <w:color w:val="000000" w:themeColor="text1"/>
          <w:sz w:val="28"/>
          <w:szCs w:val="28"/>
        </w:rPr>
        <w:t>»</w:t>
      </w:r>
    </w:p>
    <w:p w14:paraId="5A05F08B" w14:textId="77777777" w:rsidR="00300B7B" w:rsidRPr="00797A04" w:rsidRDefault="00300B7B" w:rsidP="00D60AC3">
      <w:pPr>
        <w:pStyle w:val="ConsPlusNormal"/>
        <w:ind w:left="5103"/>
        <w:jc w:val="center"/>
        <w:rPr>
          <w:sz w:val="28"/>
          <w:szCs w:val="28"/>
        </w:rPr>
      </w:pPr>
    </w:p>
    <w:p w14:paraId="1BA0DF91" w14:textId="77777777" w:rsidR="004A6B5D" w:rsidRPr="00797A04" w:rsidRDefault="004A6B5D" w:rsidP="00D60AC3">
      <w:pPr>
        <w:pStyle w:val="ConsPlusNormal"/>
        <w:ind w:left="5103"/>
        <w:jc w:val="center"/>
        <w:rPr>
          <w:color w:val="000000" w:themeColor="text1"/>
          <w:sz w:val="32"/>
          <w:szCs w:val="32"/>
        </w:rPr>
      </w:pPr>
    </w:p>
    <w:p w14:paraId="0D70B89D" w14:textId="514FEC76" w:rsidR="00D40B29" w:rsidRPr="00A35ACC" w:rsidRDefault="00A35ACC" w:rsidP="00D60AC3">
      <w:pPr>
        <w:pStyle w:val="ConsPlusTitle"/>
        <w:jc w:val="center"/>
        <w:rPr>
          <w:rFonts w:ascii="Times New Roman" w:hAnsi="Times New Roman" w:cs="Times New Roman"/>
          <w:b w:val="0"/>
          <w:sz w:val="28"/>
          <w:szCs w:val="28"/>
        </w:rPr>
      </w:pPr>
      <w:r w:rsidRPr="00A35ACC">
        <w:rPr>
          <w:rFonts w:ascii="Times New Roman" w:hAnsi="Times New Roman" w:cs="Times New Roman"/>
          <w:b w:val="0"/>
          <w:sz w:val="28"/>
          <w:szCs w:val="28"/>
        </w:rPr>
        <w:t>М</w:t>
      </w:r>
      <w:r>
        <w:rPr>
          <w:rFonts w:ascii="Times New Roman" w:hAnsi="Times New Roman" w:cs="Times New Roman"/>
          <w:b w:val="0"/>
          <w:sz w:val="28"/>
          <w:szCs w:val="28"/>
        </w:rPr>
        <w:t xml:space="preserve"> </w:t>
      </w:r>
      <w:r w:rsidRPr="00A35ACC">
        <w:rPr>
          <w:rFonts w:ascii="Times New Roman" w:hAnsi="Times New Roman" w:cs="Times New Roman"/>
          <w:b w:val="0"/>
          <w:sz w:val="28"/>
          <w:szCs w:val="28"/>
        </w:rPr>
        <w:t>Е</w:t>
      </w:r>
      <w:r>
        <w:rPr>
          <w:rFonts w:ascii="Times New Roman" w:hAnsi="Times New Roman" w:cs="Times New Roman"/>
          <w:b w:val="0"/>
          <w:sz w:val="28"/>
          <w:szCs w:val="28"/>
        </w:rPr>
        <w:t xml:space="preserve"> </w:t>
      </w:r>
      <w:r w:rsidRPr="00A35ACC">
        <w:rPr>
          <w:rFonts w:ascii="Times New Roman" w:hAnsi="Times New Roman" w:cs="Times New Roman"/>
          <w:b w:val="0"/>
          <w:sz w:val="28"/>
          <w:szCs w:val="28"/>
        </w:rPr>
        <w:t>Т</w:t>
      </w:r>
      <w:r>
        <w:rPr>
          <w:rFonts w:ascii="Times New Roman" w:hAnsi="Times New Roman" w:cs="Times New Roman"/>
          <w:b w:val="0"/>
          <w:sz w:val="28"/>
          <w:szCs w:val="28"/>
        </w:rPr>
        <w:t xml:space="preserve"> </w:t>
      </w:r>
      <w:r w:rsidRPr="00A35ACC">
        <w:rPr>
          <w:rFonts w:ascii="Times New Roman" w:hAnsi="Times New Roman" w:cs="Times New Roman"/>
          <w:b w:val="0"/>
          <w:sz w:val="28"/>
          <w:szCs w:val="28"/>
        </w:rPr>
        <w:t>О</w:t>
      </w:r>
      <w:r>
        <w:rPr>
          <w:rFonts w:ascii="Times New Roman" w:hAnsi="Times New Roman" w:cs="Times New Roman"/>
          <w:b w:val="0"/>
          <w:sz w:val="28"/>
          <w:szCs w:val="28"/>
        </w:rPr>
        <w:t xml:space="preserve"> </w:t>
      </w:r>
      <w:r w:rsidRPr="00A35ACC">
        <w:rPr>
          <w:rFonts w:ascii="Times New Roman" w:hAnsi="Times New Roman" w:cs="Times New Roman"/>
          <w:b w:val="0"/>
          <w:sz w:val="28"/>
          <w:szCs w:val="28"/>
        </w:rPr>
        <w:t>Д</w:t>
      </w:r>
      <w:r>
        <w:rPr>
          <w:rFonts w:ascii="Times New Roman" w:hAnsi="Times New Roman" w:cs="Times New Roman"/>
          <w:b w:val="0"/>
          <w:sz w:val="28"/>
          <w:szCs w:val="28"/>
        </w:rPr>
        <w:t xml:space="preserve"> </w:t>
      </w:r>
      <w:r w:rsidRPr="00A35ACC">
        <w:rPr>
          <w:rFonts w:ascii="Times New Roman" w:hAnsi="Times New Roman" w:cs="Times New Roman"/>
          <w:b w:val="0"/>
          <w:sz w:val="28"/>
          <w:szCs w:val="28"/>
        </w:rPr>
        <w:t>И</w:t>
      </w:r>
      <w:r>
        <w:rPr>
          <w:rFonts w:ascii="Times New Roman" w:hAnsi="Times New Roman" w:cs="Times New Roman"/>
          <w:b w:val="0"/>
          <w:sz w:val="28"/>
          <w:szCs w:val="28"/>
        </w:rPr>
        <w:t xml:space="preserve"> </w:t>
      </w:r>
      <w:r w:rsidRPr="00A35ACC">
        <w:rPr>
          <w:rFonts w:ascii="Times New Roman" w:hAnsi="Times New Roman" w:cs="Times New Roman"/>
          <w:b w:val="0"/>
          <w:sz w:val="28"/>
          <w:szCs w:val="28"/>
        </w:rPr>
        <w:t>К</w:t>
      </w:r>
      <w:r>
        <w:rPr>
          <w:rFonts w:ascii="Times New Roman" w:hAnsi="Times New Roman" w:cs="Times New Roman"/>
          <w:b w:val="0"/>
          <w:sz w:val="28"/>
          <w:szCs w:val="28"/>
        </w:rPr>
        <w:t xml:space="preserve"> </w:t>
      </w:r>
      <w:r w:rsidRPr="00A35ACC">
        <w:rPr>
          <w:rFonts w:ascii="Times New Roman" w:hAnsi="Times New Roman" w:cs="Times New Roman"/>
          <w:b w:val="0"/>
          <w:sz w:val="28"/>
          <w:szCs w:val="28"/>
        </w:rPr>
        <w:t>А</w:t>
      </w:r>
    </w:p>
    <w:p w14:paraId="7E4B9859" w14:textId="77777777" w:rsidR="004803BE" w:rsidRPr="00797A04" w:rsidRDefault="004803BE" w:rsidP="00D60AC3">
      <w:pPr>
        <w:pStyle w:val="ConsPlusTitle"/>
        <w:jc w:val="center"/>
        <w:rPr>
          <w:rFonts w:ascii="Times New Roman" w:hAnsi="Times New Roman" w:cs="Times New Roman"/>
          <w:b w:val="0"/>
          <w:sz w:val="28"/>
          <w:szCs w:val="28"/>
        </w:rPr>
      </w:pPr>
      <w:r w:rsidRPr="00797A04">
        <w:rPr>
          <w:rFonts w:ascii="Times New Roman" w:hAnsi="Times New Roman" w:cs="Times New Roman"/>
          <w:b w:val="0"/>
          <w:sz w:val="28"/>
          <w:szCs w:val="28"/>
        </w:rPr>
        <w:t>оценки эффективности реализации подпрограммы 2</w:t>
      </w:r>
    </w:p>
    <w:p w14:paraId="49BB8914" w14:textId="77777777" w:rsidR="004803BE" w:rsidRPr="00797A04" w:rsidRDefault="004803BE" w:rsidP="00D60AC3">
      <w:pPr>
        <w:pStyle w:val="ConsPlusTitle"/>
        <w:jc w:val="center"/>
        <w:rPr>
          <w:rFonts w:ascii="Times New Roman" w:hAnsi="Times New Roman" w:cs="Times New Roman"/>
          <w:b w:val="0"/>
          <w:sz w:val="28"/>
          <w:szCs w:val="28"/>
        </w:rPr>
      </w:pPr>
      <w:r w:rsidRPr="00797A04">
        <w:rPr>
          <w:rFonts w:ascii="Times New Roman" w:hAnsi="Times New Roman" w:cs="Times New Roman"/>
          <w:b w:val="0"/>
          <w:sz w:val="28"/>
          <w:szCs w:val="28"/>
        </w:rPr>
        <w:t xml:space="preserve">«Развитие лесного хозяйства Республики Тыва» </w:t>
      </w:r>
    </w:p>
    <w:p w14:paraId="6B63C7A6" w14:textId="77777777" w:rsidR="004803BE" w:rsidRPr="00797A04" w:rsidRDefault="004803BE" w:rsidP="00D60AC3">
      <w:pPr>
        <w:pStyle w:val="ConsPlusTitle"/>
        <w:jc w:val="center"/>
        <w:rPr>
          <w:rFonts w:ascii="Times New Roman" w:hAnsi="Times New Roman" w:cs="Times New Roman"/>
          <w:b w:val="0"/>
          <w:sz w:val="28"/>
          <w:szCs w:val="28"/>
        </w:rPr>
      </w:pPr>
      <w:r w:rsidRPr="00797A04">
        <w:rPr>
          <w:rFonts w:ascii="Times New Roman" w:hAnsi="Times New Roman" w:cs="Times New Roman"/>
          <w:b w:val="0"/>
          <w:sz w:val="28"/>
          <w:szCs w:val="28"/>
        </w:rPr>
        <w:t xml:space="preserve">государственной программы Республики Тыва </w:t>
      </w:r>
    </w:p>
    <w:p w14:paraId="160AAFA0" w14:textId="4BF67A4C" w:rsidR="00D40B29" w:rsidRPr="00797A04" w:rsidRDefault="004803BE" w:rsidP="00D60AC3">
      <w:pPr>
        <w:pStyle w:val="ConsPlusTitle"/>
        <w:jc w:val="center"/>
        <w:rPr>
          <w:rFonts w:ascii="Times New Roman" w:hAnsi="Times New Roman" w:cs="Times New Roman"/>
          <w:b w:val="0"/>
          <w:sz w:val="28"/>
          <w:szCs w:val="28"/>
        </w:rPr>
      </w:pPr>
      <w:r w:rsidRPr="00797A04">
        <w:rPr>
          <w:rFonts w:ascii="Times New Roman" w:hAnsi="Times New Roman" w:cs="Times New Roman"/>
          <w:b w:val="0"/>
          <w:sz w:val="28"/>
          <w:szCs w:val="28"/>
        </w:rPr>
        <w:t>«Воспроизводство и использование природных ресурсов»</w:t>
      </w:r>
    </w:p>
    <w:p w14:paraId="5696201C" w14:textId="77777777" w:rsidR="00465DA1" w:rsidRPr="00797A04" w:rsidRDefault="00465DA1" w:rsidP="00D60AC3">
      <w:pPr>
        <w:pStyle w:val="ConsPlusNormal"/>
        <w:jc w:val="both"/>
        <w:rPr>
          <w:color w:val="000000" w:themeColor="text1"/>
          <w:sz w:val="28"/>
          <w:szCs w:val="28"/>
        </w:rPr>
      </w:pPr>
    </w:p>
    <w:p w14:paraId="585AC868" w14:textId="53480E4A" w:rsidR="00465DA1" w:rsidRPr="00797A04" w:rsidRDefault="004F46FF" w:rsidP="00D60AC3">
      <w:pPr>
        <w:pStyle w:val="ConsPlusNormal"/>
        <w:ind w:firstLine="709"/>
        <w:jc w:val="both"/>
        <w:rPr>
          <w:color w:val="000000" w:themeColor="text1"/>
          <w:sz w:val="28"/>
          <w:szCs w:val="28"/>
        </w:rPr>
      </w:pPr>
      <w:r w:rsidRPr="00797A04">
        <w:rPr>
          <w:color w:val="000000" w:themeColor="text1"/>
          <w:sz w:val="28"/>
          <w:szCs w:val="28"/>
        </w:rPr>
        <w:t xml:space="preserve">1. </w:t>
      </w:r>
      <w:r w:rsidR="00465DA1" w:rsidRPr="00797A04">
        <w:rPr>
          <w:color w:val="000000" w:themeColor="text1"/>
          <w:sz w:val="28"/>
          <w:szCs w:val="28"/>
        </w:rPr>
        <w:t>Степень реализации мероприятий оценивается как доля мероприятий, выполненных в полном объеме, по следующей формуле:</w:t>
      </w:r>
    </w:p>
    <w:p w14:paraId="2DC72FC0" w14:textId="77777777" w:rsidR="00465DA1" w:rsidRPr="00797A04" w:rsidRDefault="00465DA1" w:rsidP="00D60AC3">
      <w:pPr>
        <w:pStyle w:val="ConsPlusNormal"/>
        <w:jc w:val="both"/>
        <w:rPr>
          <w:color w:val="000000" w:themeColor="text1"/>
          <w:sz w:val="28"/>
          <w:szCs w:val="28"/>
        </w:rPr>
      </w:pPr>
    </w:p>
    <w:p w14:paraId="4D7F96CA" w14:textId="77777777" w:rsidR="00465DA1" w:rsidRPr="00797A04" w:rsidRDefault="00465DA1" w:rsidP="00D60AC3">
      <w:pPr>
        <w:pStyle w:val="ConsPlusNormal"/>
        <w:jc w:val="center"/>
        <w:rPr>
          <w:color w:val="000000" w:themeColor="text1"/>
          <w:sz w:val="28"/>
          <w:szCs w:val="28"/>
        </w:rPr>
      </w:pPr>
      <w:proofErr w:type="spellStart"/>
      <w:r w:rsidRPr="00797A04">
        <w:rPr>
          <w:color w:val="000000" w:themeColor="text1"/>
          <w:sz w:val="28"/>
          <w:szCs w:val="28"/>
        </w:rPr>
        <w:t>СРм</w:t>
      </w:r>
      <w:proofErr w:type="spellEnd"/>
      <w:r w:rsidRPr="00797A04">
        <w:rPr>
          <w:color w:val="000000" w:themeColor="text1"/>
          <w:sz w:val="28"/>
          <w:szCs w:val="28"/>
        </w:rPr>
        <w:t xml:space="preserve"> = </w:t>
      </w:r>
      <w:proofErr w:type="spellStart"/>
      <w:r w:rsidRPr="00797A04">
        <w:rPr>
          <w:color w:val="000000" w:themeColor="text1"/>
          <w:sz w:val="28"/>
          <w:szCs w:val="28"/>
        </w:rPr>
        <w:t>Мв</w:t>
      </w:r>
      <w:proofErr w:type="spellEnd"/>
      <w:r w:rsidRPr="00797A04">
        <w:rPr>
          <w:color w:val="000000" w:themeColor="text1"/>
          <w:sz w:val="28"/>
          <w:szCs w:val="28"/>
        </w:rPr>
        <w:t xml:space="preserve"> / М,</w:t>
      </w:r>
    </w:p>
    <w:p w14:paraId="32C8AC82" w14:textId="77777777" w:rsidR="00465DA1" w:rsidRPr="00797A04" w:rsidRDefault="00465DA1" w:rsidP="00D60AC3">
      <w:pPr>
        <w:pStyle w:val="ConsPlusNormal"/>
        <w:jc w:val="both"/>
        <w:rPr>
          <w:color w:val="000000" w:themeColor="text1"/>
          <w:sz w:val="28"/>
          <w:szCs w:val="28"/>
        </w:rPr>
      </w:pPr>
    </w:p>
    <w:p w14:paraId="578ECAFF"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где:</w:t>
      </w:r>
    </w:p>
    <w:p w14:paraId="1C0E7553" w14:textId="25F62940" w:rsidR="00465DA1" w:rsidRPr="00797A04" w:rsidRDefault="004803BE" w:rsidP="00D60AC3">
      <w:pPr>
        <w:pStyle w:val="ConsPlusNormal"/>
        <w:ind w:firstLine="709"/>
        <w:jc w:val="both"/>
        <w:rPr>
          <w:color w:val="000000" w:themeColor="text1"/>
          <w:sz w:val="28"/>
          <w:szCs w:val="28"/>
        </w:rPr>
      </w:pPr>
      <w:proofErr w:type="spellStart"/>
      <w:r w:rsidRPr="00797A04">
        <w:rPr>
          <w:color w:val="000000" w:themeColor="text1"/>
          <w:sz w:val="28"/>
          <w:szCs w:val="28"/>
        </w:rPr>
        <w:t>СРм</w:t>
      </w:r>
      <w:proofErr w:type="spellEnd"/>
      <w:r w:rsidRPr="00797A04">
        <w:rPr>
          <w:color w:val="000000" w:themeColor="text1"/>
          <w:sz w:val="28"/>
          <w:szCs w:val="28"/>
        </w:rPr>
        <w:t xml:space="preserve"> –</w:t>
      </w:r>
      <w:r w:rsidR="00465DA1" w:rsidRPr="00797A04">
        <w:rPr>
          <w:color w:val="000000" w:themeColor="text1"/>
          <w:sz w:val="28"/>
          <w:szCs w:val="28"/>
        </w:rPr>
        <w:t xml:space="preserve"> степень реализации мероприятий;</w:t>
      </w:r>
    </w:p>
    <w:p w14:paraId="71B7BF13" w14:textId="7200F503" w:rsidR="00465DA1" w:rsidRPr="00797A04" w:rsidRDefault="004803BE" w:rsidP="00D60AC3">
      <w:pPr>
        <w:pStyle w:val="ConsPlusNormal"/>
        <w:ind w:firstLine="709"/>
        <w:jc w:val="both"/>
        <w:rPr>
          <w:color w:val="000000" w:themeColor="text1"/>
          <w:sz w:val="28"/>
          <w:szCs w:val="28"/>
        </w:rPr>
      </w:pPr>
      <w:proofErr w:type="spellStart"/>
      <w:r w:rsidRPr="00797A04">
        <w:rPr>
          <w:color w:val="000000" w:themeColor="text1"/>
          <w:sz w:val="28"/>
          <w:szCs w:val="28"/>
        </w:rPr>
        <w:t>Мв</w:t>
      </w:r>
      <w:proofErr w:type="spellEnd"/>
      <w:r w:rsidRPr="00797A04">
        <w:rPr>
          <w:color w:val="000000" w:themeColor="text1"/>
          <w:sz w:val="28"/>
          <w:szCs w:val="28"/>
        </w:rPr>
        <w:t xml:space="preserve"> –</w:t>
      </w:r>
      <w:r w:rsidR="00465DA1" w:rsidRPr="00797A04">
        <w:rPr>
          <w:color w:val="000000" w:themeColor="text1"/>
          <w:sz w:val="28"/>
          <w:szCs w:val="28"/>
        </w:rPr>
        <w:t xml:space="preserve"> количество мероприятий, выполненных в полном объеме, из числа мероприятий, запланированных к реализации в отчетном году;</w:t>
      </w:r>
    </w:p>
    <w:p w14:paraId="312A3882" w14:textId="4CD30E5A" w:rsidR="00465DA1" w:rsidRPr="00797A04" w:rsidRDefault="004803BE" w:rsidP="00D60AC3">
      <w:pPr>
        <w:pStyle w:val="ConsPlusNormal"/>
        <w:ind w:firstLine="709"/>
        <w:jc w:val="both"/>
        <w:rPr>
          <w:color w:val="000000" w:themeColor="text1"/>
          <w:sz w:val="28"/>
          <w:szCs w:val="28"/>
        </w:rPr>
      </w:pPr>
      <w:r w:rsidRPr="00797A04">
        <w:rPr>
          <w:color w:val="000000" w:themeColor="text1"/>
          <w:sz w:val="28"/>
          <w:szCs w:val="28"/>
        </w:rPr>
        <w:t>М –</w:t>
      </w:r>
      <w:r w:rsidR="00465DA1" w:rsidRPr="00797A04">
        <w:rPr>
          <w:color w:val="000000" w:themeColor="text1"/>
          <w:sz w:val="28"/>
          <w:szCs w:val="28"/>
        </w:rPr>
        <w:t xml:space="preserve"> общее количество мероприятий, запланированных к реализации в отчетном году.</w:t>
      </w:r>
    </w:p>
    <w:p w14:paraId="3BC6AFC3" w14:textId="49D51FAC" w:rsidR="00465DA1" w:rsidRPr="00797A04" w:rsidRDefault="004F46FF" w:rsidP="00D60AC3">
      <w:pPr>
        <w:pStyle w:val="ConsPlusNormal"/>
        <w:ind w:firstLine="709"/>
        <w:jc w:val="both"/>
        <w:rPr>
          <w:color w:val="000000" w:themeColor="text1"/>
          <w:sz w:val="28"/>
          <w:szCs w:val="28"/>
        </w:rPr>
      </w:pPr>
      <w:r w:rsidRPr="00797A04">
        <w:rPr>
          <w:color w:val="000000" w:themeColor="text1"/>
          <w:sz w:val="28"/>
          <w:szCs w:val="28"/>
        </w:rPr>
        <w:t xml:space="preserve">2. </w:t>
      </w:r>
      <w:r w:rsidR="00465DA1" w:rsidRPr="00797A04">
        <w:rPr>
          <w:color w:val="000000" w:themeColor="text1"/>
          <w:sz w:val="28"/>
          <w:szCs w:val="28"/>
        </w:rPr>
        <w:t>Расчет степени реализации мероприятий осуществляется на уровне основных мероприятий подпрограммы.</w:t>
      </w:r>
    </w:p>
    <w:p w14:paraId="5051B231"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Степень реализации мероприятий рассчитывается для всех основных мероприятий государственной подпрограммы.</w:t>
      </w:r>
    </w:p>
    <w:p w14:paraId="692DE048" w14:textId="26222CEE" w:rsidR="00465DA1" w:rsidRPr="00797A04" w:rsidRDefault="004F46FF" w:rsidP="00D60AC3">
      <w:pPr>
        <w:pStyle w:val="ConsPlusNormal"/>
        <w:ind w:firstLine="709"/>
        <w:jc w:val="both"/>
        <w:rPr>
          <w:color w:val="000000" w:themeColor="text1"/>
          <w:sz w:val="28"/>
          <w:szCs w:val="28"/>
        </w:rPr>
      </w:pPr>
      <w:r w:rsidRPr="00797A04">
        <w:rPr>
          <w:color w:val="000000" w:themeColor="text1"/>
          <w:sz w:val="28"/>
          <w:szCs w:val="28"/>
        </w:rPr>
        <w:t>3</w:t>
      </w:r>
      <w:r w:rsidR="00465DA1" w:rsidRPr="00797A04">
        <w:rPr>
          <w:color w:val="000000" w:themeColor="text1"/>
          <w:sz w:val="28"/>
          <w:szCs w:val="28"/>
        </w:rPr>
        <w:t>. Мероприятие может считаться выполненным в полном объеме при достижении следующих результатов:</w:t>
      </w:r>
    </w:p>
    <w:p w14:paraId="20022C3C"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процентов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14:paraId="0E67B9DD"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 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федерального бюджета, считается выполненным в полном объеме в случае выполнения сводных показателей государствен</w:t>
      </w:r>
      <w:r w:rsidRPr="00797A04">
        <w:rPr>
          <w:color w:val="000000" w:themeColor="text1"/>
          <w:sz w:val="28"/>
          <w:szCs w:val="28"/>
        </w:rPr>
        <w:lastRenderedPageBreak/>
        <w:t>ных заданий по объему и по качеству государственных услуг (работ) не менее чем на 95 процентов от установленных значений на отчетный год;</w:t>
      </w:r>
    </w:p>
    <w:p w14:paraId="3C521260"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 по иным мероприятиям результаты реализации могут оцениваться как наступление или не наступление контрольного события (событий) и (или) достижение качественного результата (оценка проводится экспертно).</w:t>
      </w:r>
    </w:p>
    <w:p w14:paraId="3397C478" w14:textId="297C56E1" w:rsidR="00465DA1" w:rsidRPr="00797A04" w:rsidRDefault="004F46FF" w:rsidP="00D60AC3">
      <w:pPr>
        <w:pStyle w:val="ConsPlusNormal"/>
        <w:ind w:firstLine="709"/>
        <w:jc w:val="both"/>
        <w:rPr>
          <w:color w:val="000000" w:themeColor="text1"/>
          <w:sz w:val="28"/>
          <w:szCs w:val="28"/>
        </w:rPr>
      </w:pPr>
      <w:r w:rsidRPr="00797A04">
        <w:rPr>
          <w:color w:val="000000" w:themeColor="text1"/>
          <w:sz w:val="28"/>
          <w:szCs w:val="28"/>
        </w:rPr>
        <w:t>4</w:t>
      </w:r>
      <w:r w:rsidR="00465DA1" w:rsidRPr="00797A04">
        <w:rPr>
          <w:color w:val="000000" w:themeColor="text1"/>
          <w:sz w:val="28"/>
          <w:szCs w:val="28"/>
        </w:rPr>
        <w:t>. Степень соответствия запланированному уровню затрат оценивается для каждого основного мероприятия как отношение фактически произведенных в отчетном году расходов на реализацию основного мероприятия к их плановым значениям по следующей формуле:</w:t>
      </w:r>
    </w:p>
    <w:p w14:paraId="6058F008" w14:textId="77777777" w:rsidR="00465DA1" w:rsidRPr="00797A04" w:rsidRDefault="00465DA1" w:rsidP="00D60AC3">
      <w:pPr>
        <w:pStyle w:val="ConsPlusNormal"/>
        <w:ind w:firstLine="709"/>
        <w:jc w:val="both"/>
        <w:rPr>
          <w:color w:val="000000" w:themeColor="text1"/>
          <w:sz w:val="28"/>
          <w:szCs w:val="28"/>
        </w:rPr>
      </w:pPr>
    </w:p>
    <w:p w14:paraId="4EFD44D6" w14:textId="77777777" w:rsidR="00465DA1" w:rsidRPr="00797A04" w:rsidRDefault="00465DA1" w:rsidP="00D60AC3">
      <w:pPr>
        <w:pStyle w:val="ConsPlusNormal"/>
        <w:jc w:val="center"/>
        <w:rPr>
          <w:color w:val="000000" w:themeColor="text1"/>
          <w:sz w:val="28"/>
          <w:szCs w:val="28"/>
        </w:rPr>
      </w:pPr>
      <w:proofErr w:type="spellStart"/>
      <w:r w:rsidRPr="00797A04">
        <w:rPr>
          <w:color w:val="000000" w:themeColor="text1"/>
          <w:sz w:val="28"/>
          <w:szCs w:val="28"/>
        </w:rPr>
        <w:t>ССуз</w:t>
      </w:r>
      <w:proofErr w:type="spellEnd"/>
      <w:r w:rsidRPr="00797A04">
        <w:rPr>
          <w:color w:val="000000" w:themeColor="text1"/>
          <w:sz w:val="28"/>
          <w:szCs w:val="28"/>
        </w:rPr>
        <w:t xml:space="preserve"> = </w:t>
      </w:r>
      <w:proofErr w:type="spellStart"/>
      <w:r w:rsidRPr="00797A04">
        <w:rPr>
          <w:color w:val="000000" w:themeColor="text1"/>
          <w:sz w:val="28"/>
          <w:szCs w:val="28"/>
        </w:rPr>
        <w:t>Зф</w:t>
      </w:r>
      <w:proofErr w:type="spellEnd"/>
      <w:r w:rsidRPr="00797A04">
        <w:rPr>
          <w:color w:val="000000" w:themeColor="text1"/>
          <w:sz w:val="28"/>
          <w:szCs w:val="28"/>
        </w:rPr>
        <w:t xml:space="preserve"> / </w:t>
      </w:r>
      <w:proofErr w:type="spellStart"/>
      <w:r w:rsidRPr="00797A04">
        <w:rPr>
          <w:color w:val="000000" w:themeColor="text1"/>
          <w:sz w:val="28"/>
          <w:szCs w:val="28"/>
        </w:rPr>
        <w:t>Зп</w:t>
      </w:r>
      <w:proofErr w:type="spellEnd"/>
      <w:r w:rsidRPr="00797A04">
        <w:rPr>
          <w:color w:val="000000" w:themeColor="text1"/>
          <w:sz w:val="28"/>
          <w:szCs w:val="28"/>
        </w:rPr>
        <w:t>,</w:t>
      </w:r>
    </w:p>
    <w:p w14:paraId="6546AF17" w14:textId="77777777" w:rsidR="00465DA1" w:rsidRPr="00797A04" w:rsidRDefault="00465DA1" w:rsidP="00D60AC3">
      <w:pPr>
        <w:pStyle w:val="ConsPlusNormal"/>
        <w:jc w:val="both"/>
        <w:rPr>
          <w:color w:val="000000" w:themeColor="text1"/>
          <w:sz w:val="28"/>
          <w:szCs w:val="28"/>
        </w:rPr>
      </w:pPr>
    </w:p>
    <w:p w14:paraId="63B7EE07"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где:</w:t>
      </w:r>
    </w:p>
    <w:p w14:paraId="2233793B" w14:textId="16839A87" w:rsidR="00465DA1" w:rsidRPr="00797A04" w:rsidRDefault="00465DA1" w:rsidP="00D60AC3">
      <w:pPr>
        <w:pStyle w:val="ConsPlusNormal"/>
        <w:ind w:firstLine="709"/>
        <w:jc w:val="both"/>
        <w:rPr>
          <w:color w:val="000000" w:themeColor="text1"/>
          <w:sz w:val="28"/>
          <w:szCs w:val="28"/>
        </w:rPr>
      </w:pPr>
      <w:proofErr w:type="spellStart"/>
      <w:r w:rsidRPr="00797A04">
        <w:rPr>
          <w:color w:val="000000" w:themeColor="text1"/>
          <w:sz w:val="28"/>
          <w:szCs w:val="28"/>
        </w:rPr>
        <w:t>ССуз</w:t>
      </w:r>
      <w:proofErr w:type="spellEnd"/>
      <w:r w:rsidRPr="00797A04">
        <w:rPr>
          <w:color w:val="000000" w:themeColor="text1"/>
          <w:sz w:val="28"/>
          <w:szCs w:val="28"/>
        </w:rPr>
        <w:t xml:space="preserve"> </w:t>
      </w:r>
      <w:r w:rsidR="00910407" w:rsidRPr="00797A04">
        <w:rPr>
          <w:color w:val="000000" w:themeColor="text1"/>
          <w:sz w:val="28"/>
          <w:szCs w:val="28"/>
        </w:rPr>
        <w:t>–</w:t>
      </w:r>
      <w:r w:rsidRPr="00797A04">
        <w:rPr>
          <w:color w:val="000000" w:themeColor="text1"/>
          <w:sz w:val="28"/>
          <w:szCs w:val="28"/>
        </w:rPr>
        <w:t xml:space="preserve"> степень соответствия запланированному уровню расходов;</w:t>
      </w:r>
    </w:p>
    <w:p w14:paraId="2BBE9B7C" w14:textId="5725FAA5" w:rsidR="00465DA1" w:rsidRPr="00797A04" w:rsidRDefault="00910407" w:rsidP="00D60AC3">
      <w:pPr>
        <w:pStyle w:val="ConsPlusNormal"/>
        <w:ind w:firstLine="709"/>
        <w:jc w:val="both"/>
        <w:rPr>
          <w:color w:val="000000" w:themeColor="text1"/>
          <w:sz w:val="28"/>
          <w:szCs w:val="28"/>
        </w:rPr>
      </w:pPr>
      <w:proofErr w:type="spellStart"/>
      <w:r w:rsidRPr="00797A04">
        <w:rPr>
          <w:color w:val="000000" w:themeColor="text1"/>
          <w:sz w:val="28"/>
          <w:szCs w:val="28"/>
        </w:rPr>
        <w:t>Зф</w:t>
      </w:r>
      <w:proofErr w:type="spellEnd"/>
      <w:r w:rsidRPr="00797A04">
        <w:rPr>
          <w:color w:val="000000" w:themeColor="text1"/>
          <w:sz w:val="28"/>
          <w:szCs w:val="28"/>
        </w:rPr>
        <w:t xml:space="preserve"> –</w:t>
      </w:r>
      <w:r w:rsidR="00465DA1" w:rsidRPr="00797A04">
        <w:rPr>
          <w:color w:val="000000" w:themeColor="text1"/>
          <w:sz w:val="28"/>
          <w:szCs w:val="28"/>
        </w:rPr>
        <w:t xml:space="preserve"> фактические расходы на реализацию основного мероприятия в отчетном году;</w:t>
      </w:r>
    </w:p>
    <w:p w14:paraId="4A5FAFB9" w14:textId="0A37021D" w:rsidR="00465DA1" w:rsidRPr="00797A04" w:rsidRDefault="00465DA1" w:rsidP="00D60AC3">
      <w:pPr>
        <w:pStyle w:val="ConsPlusNormal"/>
        <w:ind w:firstLine="709"/>
        <w:jc w:val="both"/>
        <w:rPr>
          <w:color w:val="000000" w:themeColor="text1"/>
          <w:sz w:val="28"/>
          <w:szCs w:val="28"/>
        </w:rPr>
      </w:pPr>
      <w:proofErr w:type="spellStart"/>
      <w:r w:rsidRPr="00797A04">
        <w:rPr>
          <w:color w:val="000000" w:themeColor="text1"/>
          <w:sz w:val="28"/>
          <w:szCs w:val="28"/>
        </w:rPr>
        <w:t>Зп</w:t>
      </w:r>
      <w:proofErr w:type="spellEnd"/>
      <w:r w:rsidRPr="00797A04">
        <w:rPr>
          <w:color w:val="000000" w:themeColor="text1"/>
          <w:sz w:val="28"/>
          <w:szCs w:val="28"/>
        </w:rPr>
        <w:t xml:space="preserve"> </w:t>
      </w:r>
      <w:r w:rsidR="00910407" w:rsidRPr="00797A04">
        <w:rPr>
          <w:color w:val="000000" w:themeColor="text1"/>
          <w:sz w:val="28"/>
          <w:szCs w:val="28"/>
        </w:rPr>
        <w:t>–</w:t>
      </w:r>
      <w:r w:rsidRPr="00797A04">
        <w:rPr>
          <w:color w:val="000000" w:themeColor="text1"/>
          <w:sz w:val="28"/>
          <w:szCs w:val="28"/>
        </w:rPr>
        <w:t xml:space="preserve"> плановые расходы на реализацию основного мероприятия в отчетном году.</w:t>
      </w:r>
    </w:p>
    <w:p w14:paraId="53E53794" w14:textId="6805683C" w:rsidR="00465DA1" w:rsidRPr="00797A04" w:rsidRDefault="004F46FF" w:rsidP="00D60AC3">
      <w:pPr>
        <w:pStyle w:val="ConsPlusNormal"/>
        <w:ind w:firstLine="709"/>
        <w:jc w:val="both"/>
        <w:rPr>
          <w:color w:val="000000" w:themeColor="text1"/>
          <w:sz w:val="28"/>
          <w:szCs w:val="28"/>
        </w:rPr>
      </w:pPr>
      <w:r w:rsidRPr="00797A04">
        <w:rPr>
          <w:color w:val="000000" w:themeColor="text1"/>
          <w:sz w:val="28"/>
          <w:szCs w:val="28"/>
        </w:rPr>
        <w:t>5</w:t>
      </w:r>
      <w:r w:rsidR="00465DA1" w:rsidRPr="00797A04">
        <w:rPr>
          <w:color w:val="000000" w:themeColor="text1"/>
          <w:sz w:val="28"/>
          <w:szCs w:val="28"/>
        </w:rPr>
        <w:t xml:space="preserve">. В составе показателя </w:t>
      </w:r>
      <w:r w:rsidR="00622A7D" w:rsidRPr="00797A04">
        <w:rPr>
          <w:color w:val="000000" w:themeColor="text1"/>
          <w:sz w:val="28"/>
          <w:szCs w:val="28"/>
        </w:rPr>
        <w:t>«</w:t>
      </w:r>
      <w:r w:rsidR="00465DA1" w:rsidRPr="00797A04">
        <w:rPr>
          <w:color w:val="000000" w:themeColor="text1"/>
          <w:sz w:val="28"/>
          <w:szCs w:val="28"/>
        </w:rPr>
        <w:t>степень соответствия запланированному уровню расходов</w:t>
      </w:r>
      <w:r w:rsidR="00622A7D" w:rsidRPr="00797A04">
        <w:rPr>
          <w:color w:val="000000" w:themeColor="text1"/>
          <w:sz w:val="28"/>
          <w:szCs w:val="28"/>
        </w:rPr>
        <w:t>»</w:t>
      </w:r>
      <w:r w:rsidR="00465DA1" w:rsidRPr="00797A04">
        <w:rPr>
          <w:color w:val="000000" w:themeColor="text1"/>
          <w:sz w:val="28"/>
          <w:szCs w:val="28"/>
        </w:rPr>
        <w:t xml:space="preserve"> учитываются расходы из всех источников финансирования.</w:t>
      </w:r>
    </w:p>
    <w:p w14:paraId="1B920DC6"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Под плановыми расходами из средств федерального бюджета понимаются объемы бюджетных ассигнований, предусмотренные на реализацию соответствующего мероприятия в федеральном законе о федеральном бюджете на отчетный год по состоянию на 1 января отчетного года.</w:t>
      </w:r>
    </w:p>
    <w:p w14:paraId="4D2712B6"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Под плановыми расходами из средств иных источников понимаются объемы расходов, предусмотренные за счет соответствующих источников на реализацию основного мероприятия в соответствии с действующей на момент проведения оценки эффективности редакцией Подпрограммы.</w:t>
      </w:r>
    </w:p>
    <w:p w14:paraId="6F05A948" w14:textId="75E79523" w:rsidR="00465DA1" w:rsidRPr="00797A04" w:rsidRDefault="004F46FF" w:rsidP="00D60AC3">
      <w:pPr>
        <w:pStyle w:val="ConsPlusNormal"/>
        <w:ind w:firstLine="709"/>
        <w:jc w:val="both"/>
        <w:rPr>
          <w:color w:val="000000" w:themeColor="text1"/>
          <w:sz w:val="28"/>
          <w:szCs w:val="28"/>
        </w:rPr>
      </w:pPr>
      <w:r w:rsidRPr="00797A04">
        <w:rPr>
          <w:color w:val="000000" w:themeColor="text1"/>
          <w:sz w:val="28"/>
          <w:szCs w:val="28"/>
        </w:rPr>
        <w:t>6</w:t>
      </w:r>
      <w:r w:rsidR="00465DA1" w:rsidRPr="00797A04">
        <w:rPr>
          <w:color w:val="000000" w:themeColor="text1"/>
          <w:sz w:val="28"/>
          <w:szCs w:val="28"/>
        </w:rPr>
        <w:t>. Эффективность использования средств федерального бюджета рассчитывается для каждого основного мероприятия как отношение степени реализации всех мероприятий к степени соответствия запланированному уровню расходов из средств федерального бюджета по следующей формуле:</w:t>
      </w:r>
    </w:p>
    <w:p w14:paraId="473C0ED7" w14:textId="77777777" w:rsidR="00465DA1" w:rsidRPr="00797A04" w:rsidRDefault="00465DA1" w:rsidP="00D60AC3">
      <w:pPr>
        <w:pStyle w:val="ConsPlusNormal"/>
        <w:jc w:val="both"/>
        <w:rPr>
          <w:color w:val="000000" w:themeColor="text1"/>
          <w:sz w:val="28"/>
          <w:szCs w:val="28"/>
        </w:rPr>
      </w:pPr>
    </w:p>
    <w:p w14:paraId="6612264B" w14:textId="77777777" w:rsidR="00465DA1" w:rsidRPr="00797A04" w:rsidRDefault="00465DA1" w:rsidP="00D60AC3">
      <w:pPr>
        <w:pStyle w:val="ConsPlusNormal"/>
        <w:jc w:val="center"/>
        <w:rPr>
          <w:color w:val="000000" w:themeColor="text1"/>
          <w:sz w:val="28"/>
          <w:szCs w:val="28"/>
        </w:rPr>
      </w:pPr>
      <w:proofErr w:type="spellStart"/>
      <w:r w:rsidRPr="00797A04">
        <w:rPr>
          <w:color w:val="000000" w:themeColor="text1"/>
          <w:sz w:val="28"/>
          <w:szCs w:val="28"/>
        </w:rPr>
        <w:t>Эис</w:t>
      </w:r>
      <w:proofErr w:type="spellEnd"/>
      <w:r w:rsidRPr="00797A04">
        <w:rPr>
          <w:color w:val="000000" w:themeColor="text1"/>
          <w:sz w:val="28"/>
          <w:szCs w:val="28"/>
        </w:rPr>
        <w:t xml:space="preserve"> = </w:t>
      </w:r>
      <w:proofErr w:type="spellStart"/>
      <w:r w:rsidRPr="00797A04">
        <w:rPr>
          <w:color w:val="000000" w:themeColor="text1"/>
          <w:sz w:val="28"/>
          <w:szCs w:val="28"/>
        </w:rPr>
        <w:t>СРм</w:t>
      </w:r>
      <w:proofErr w:type="spellEnd"/>
      <w:r w:rsidRPr="00797A04">
        <w:rPr>
          <w:color w:val="000000" w:themeColor="text1"/>
          <w:sz w:val="28"/>
          <w:szCs w:val="28"/>
        </w:rPr>
        <w:t xml:space="preserve"> / </w:t>
      </w:r>
      <w:proofErr w:type="spellStart"/>
      <w:r w:rsidRPr="00797A04">
        <w:rPr>
          <w:color w:val="000000" w:themeColor="text1"/>
          <w:sz w:val="28"/>
          <w:szCs w:val="28"/>
        </w:rPr>
        <w:t>ССуз</w:t>
      </w:r>
      <w:proofErr w:type="spellEnd"/>
      <w:r w:rsidRPr="00797A04">
        <w:rPr>
          <w:color w:val="000000" w:themeColor="text1"/>
          <w:sz w:val="28"/>
          <w:szCs w:val="28"/>
        </w:rPr>
        <w:t>,</w:t>
      </w:r>
    </w:p>
    <w:p w14:paraId="6154036E" w14:textId="77777777" w:rsidR="00465DA1" w:rsidRPr="00797A04" w:rsidRDefault="00465DA1" w:rsidP="00D60AC3">
      <w:pPr>
        <w:pStyle w:val="ConsPlusNormal"/>
        <w:jc w:val="both"/>
        <w:rPr>
          <w:color w:val="000000" w:themeColor="text1"/>
          <w:sz w:val="28"/>
          <w:szCs w:val="28"/>
        </w:rPr>
      </w:pPr>
    </w:p>
    <w:p w14:paraId="6F147A49"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где:</w:t>
      </w:r>
    </w:p>
    <w:p w14:paraId="7FA42EDD" w14:textId="0CAF4706" w:rsidR="00465DA1" w:rsidRPr="00797A04" w:rsidRDefault="00465DA1" w:rsidP="00D60AC3">
      <w:pPr>
        <w:pStyle w:val="ConsPlusNormal"/>
        <w:ind w:firstLine="709"/>
        <w:jc w:val="both"/>
        <w:rPr>
          <w:color w:val="000000" w:themeColor="text1"/>
          <w:sz w:val="28"/>
          <w:szCs w:val="28"/>
        </w:rPr>
      </w:pPr>
      <w:proofErr w:type="spellStart"/>
      <w:r w:rsidRPr="00797A04">
        <w:rPr>
          <w:color w:val="000000" w:themeColor="text1"/>
          <w:sz w:val="28"/>
          <w:szCs w:val="28"/>
        </w:rPr>
        <w:t>Эис</w:t>
      </w:r>
      <w:proofErr w:type="spellEnd"/>
      <w:r w:rsidRPr="00797A04">
        <w:rPr>
          <w:color w:val="000000" w:themeColor="text1"/>
          <w:sz w:val="28"/>
          <w:szCs w:val="28"/>
        </w:rPr>
        <w:t xml:space="preserve"> </w:t>
      </w:r>
      <w:r w:rsidR="00910407" w:rsidRPr="00797A04">
        <w:rPr>
          <w:color w:val="000000" w:themeColor="text1"/>
          <w:sz w:val="28"/>
          <w:szCs w:val="28"/>
        </w:rPr>
        <w:t>–</w:t>
      </w:r>
      <w:r w:rsidRPr="00797A04">
        <w:rPr>
          <w:color w:val="000000" w:themeColor="text1"/>
          <w:sz w:val="28"/>
          <w:szCs w:val="28"/>
        </w:rPr>
        <w:t xml:space="preserve"> эффективность использования средств федерального бюджета;</w:t>
      </w:r>
    </w:p>
    <w:p w14:paraId="58A6C74D" w14:textId="16B06E39" w:rsidR="00465DA1" w:rsidRPr="00797A04" w:rsidRDefault="00910407" w:rsidP="00D60AC3">
      <w:pPr>
        <w:pStyle w:val="ConsPlusNormal"/>
        <w:ind w:firstLine="709"/>
        <w:jc w:val="both"/>
        <w:rPr>
          <w:color w:val="000000" w:themeColor="text1"/>
          <w:sz w:val="28"/>
          <w:szCs w:val="28"/>
        </w:rPr>
      </w:pPr>
      <w:proofErr w:type="spellStart"/>
      <w:r w:rsidRPr="00797A04">
        <w:rPr>
          <w:color w:val="000000" w:themeColor="text1"/>
          <w:sz w:val="28"/>
          <w:szCs w:val="28"/>
        </w:rPr>
        <w:t>СРм</w:t>
      </w:r>
      <w:proofErr w:type="spellEnd"/>
      <w:r w:rsidRPr="00797A04">
        <w:rPr>
          <w:color w:val="000000" w:themeColor="text1"/>
          <w:sz w:val="28"/>
          <w:szCs w:val="28"/>
        </w:rPr>
        <w:t xml:space="preserve"> –</w:t>
      </w:r>
      <w:r w:rsidR="00465DA1" w:rsidRPr="00797A04">
        <w:rPr>
          <w:color w:val="000000" w:themeColor="text1"/>
          <w:sz w:val="28"/>
          <w:szCs w:val="28"/>
        </w:rPr>
        <w:t xml:space="preserve"> степень реализации мероприятий, полностью или частично финансируемых из средств федерального бюджета;</w:t>
      </w:r>
    </w:p>
    <w:p w14:paraId="1138A7EC" w14:textId="3E5C8DFF" w:rsidR="00465DA1" w:rsidRPr="00797A04" w:rsidRDefault="00465DA1" w:rsidP="00D60AC3">
      <w:pPr>
        <w:pStyle w:val="ConsPlusNormal"/>
        <w:ind w:firstLine="709"/>
        <w:jc w:val="both"/>
        <w:rPr>
          <w:color w:val="000000" w:themeColor="text1"/>
          <w:sz w:val="28"/>
          <w:szCs w:val="28"/>
        </w:rPr>
      </w:pPr>
      <w:proofErr w:type="spellStart"/>
      <w:r w:rsidRPr="00797A04">
        <w:rPr>
          <w:color w:val="000000" w:themeColor="text1"/>
          <w:sz w:val="28"/>
          <w:szCs w:val="28"/>
        </w:rPr>
        <w:t>ССуз</w:t>
      </w:r>
      <w:proofErr w:type="spellEnd"/>
      <w:r w:rsidRPr="00797A04">
        <w:rPr>
          <w:color w:val="000000" w:themeColor="text1"/>
          <w:sz w:val="28"/>
          <w:szCs w:val="28"/>
        </w:rPr>
        <w:t xml:space="preserve"> </w:t>
      </w:r>
      <w:r w:rsidR="00910407" w:rsidRPr="00797A04">
        <w:rPr>
          <w:color w:val="000000" w:themeColor="text1"/>
          <w:sz w:val="28"/>
          <w:szCs w:val="28"/>
        </w:rPr>
        <w:t>–</w:t>
      </w:r>
      <w:r w:rsidRPr="00797A04">
        <w:rPr>
          <w:color w:val="000000" w:themeColor="text1"/>
          <w:sz w:val="28"/>
          <w:szCs w:val="28"/>
        </w:rPr>
        <w:t xml:space="preserve"> степень соответствия запланированному уровню расходов из средств федерального бюджета.</w:t>
      </w:r>
    </w:p>
    <w:p w14:paraId="458EBF22" w14:textId="7F932D50" w:rsidR="00465DA1" w:rsidRPr="00797A04" w:rsidRDefault="004F46FF" w:rsidP="00D60AC3">
      <w:pPr>
        <w:pStyle w:val="ConsPlusNormal"/>
        <w:ind w:firstLine="709"/>
        <w:jc w:val="both"/>
        <w:rPr>
          <w:color w:val="000000" w:themeColor="text1"/>
          <w:sz w:val="28"/>
          <w:szCs w:val="28"/>
        </w:rPr>
      </w:pPr>
      <w:r w:rsidRPr="00797A04">
        <w:rPr>
          <w:color w:val="000000" w:themeColor="text1"/>
          <w:sz w:val="28"/>
          <w:szCs w:val="28"/>
        </w:rPr>
        <w:t>7</w:t>
      </w:r>
      <w:r w:rsidR="00465DA1" w:rsidRPr="00797A04">
        <w:rPr>
          <w:color w:val="000000" w:themeColor="text1"/>
          <w:sz w:val="28"/>
          <w:szCs w:val="28"/>
        </w:rPr>
        <w:t xml:space="preserve">. Для оценки степени достижения целей и решения задач (далее </w:t>
      </w:r>
      <w:r w:rsidR="00910407" w:rsidRPr="00797A04">
        <w:rPr>
          <w:color w:val="000000" w:themeColor="text1"/>
          <w:sz w:val="28"/>
          <w:szCs w:val="28"/>
        </w:rPr>
        <w:t>–</w:t>
      </w:r>
      <w:r w:rsidR="00465DA1" w:rsidRPr="00797A04">
        <w:rPr>
          <w:color w:val="000000" w:themeColor="text1"/>
          <w:sz w:val="28"/>
          <w:szCs w:val="28"/>
        </w:rPr>
        <w:t xml:space="preserve"> степень реализации) основных мероприятий определяется степень достижения плановых значений каждого показателя (индикатора), характеризующего цели и задачи основного мероприятия.</w:t>
      </w:r>
    </w:p>
    <w:p w14:paraId="10475040" w14:textId="59C00169" w:rsidR="00465DA1" w:rsidRPr="00797A04" w:rsidRDefault="004F46FF" w:rsidP="00D60AC3">
      <w:pPr>
        <w:pStyle w:val="ConsPlusNormal"/>
        <w:ind w:firstLine="709"/>
        <w:jc w:val="both"/>
        <w:rPr>
          <w:color w:val="000000" w:themeColor="text1"/>
          <w:sz w:val="28"/>
          <w:szCs w:val="28"/>
        </w:rPr>
      </w:pPr>
      <w:r w:rsidRPr="00797A04">
        <w:rPr>
          <w:color w:val="000000" w:themeColor="text1"/>
          <w:sz w:val="28"/>
          <w:szCs w:val="28"/>
        </w:rPr>
        <w:lastRenderedPageBreak/>
        <w:t>8</w:t>
      </w:r>
      <w:r w:rsidR="00465DA1" w:rsidRPr="00797A04">
        <w:rPr>
          <w:color w:val="000000" w:themeColor="text1"/>
          <w:sz w:val="28"/>
          <w:szCs w:val="28"/>
        </w:rPr>
        <w:t>. Степень достижения планового значения показателя (индикатора) рассчитывается по следующим формулам:</w:t>
      </w:r>
    </w:p>
    <w:p w14:paraId="1ADE5303"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 для показателей (индикаторов), желаемой тенденцией развития которых является увеличение значений:</w:t>
      </w:r>
    </w:p>
    <w:p w14:paraId="5E235090" w14:textId="77777777" w:rsidR="00465DA1" w:rsidRPr="00797A04" w:rsidRDefault="00465DA1" w:rsidP="00D60AC3">
      <w:pPr>
        <w:pStyle w:val="ConsPlusNormal"/>
        <w:jc w:val="both"/>
        <w:rPr>
          <w:color w:val="000000" w:themeColor="text1"/>
          <w:sz w:val="28"/>
          <w:szCs w:val="28"/>
        </w:rPr>
      </w:pPr>
    </w:p>
    <w:p w14:paraId="0BD6802E" w14:textId="77777777" w:rsidR="00465DA1" w:rsidRPr="00797A04" w:rsidRDefault="00465DA1" w:rsidP="00D60AC3">
      <w:pPr>
        <w:pStyle w:val="ConsPlusNormal"/>
        <w:jc w:val="center"/>
        <w:rPr>
          <w:color w:val="000000" w:themeColor="text1"/>
          <w:sz w:val="28"/>
          <w:szCs w:val="28"/>
        </w:rPr>
      </w:pPr>
      <w:proofErr w:type="spellStart"/>
      <w:r w:rsidRPr="00797A04">
        <w:rPr>
          <w:color w:val="000000" w:themeColor="text1"/>
          <w:sz w:val="28"/>
          <w:szCs w:val="28"/>
        </w:rPr>
        <w:t>СД</w:t>
      </w:r>
      <w:r w:rsidRPr="00797A04">
        <w:rPr>
          <w:color w:val="000000" w:themeColor="text1"/>
          <w:sz w:val="28"/>
          <w:szCs w:val="28"/>
          <w:vertAlign w:val="subscript"/>
        </w:rPr>
        <w:t>п</w:t>
      </w:r>
      <w:proofErr w:type="spellEnd"/>
      <w:r w:rsidRPr="00797A04">
        <w:rPr>
          <w:color w:val="000000" w:themeColor="text1"/>
          <w:sz w:val="28"/>
          <w:szCs w:val="28"/>
          <w:vertAlign w:val="subscript"/>
        </w:rPr>
        <w:t>/</w:t>
      </w:r>
      <w:proofErr w:type="spellStart"/>
      <w:r w:rsidRPr="00797A04">
        <w:rPr>
          <w:color w:val="000000" w:themeColor="text1"/>
          <w:sz w:val="28"/>
          <w:szCs w:val="28"/>
          <w:vertAlign w:val="subscript"/>
        </w:rPr>
        <w:t>ппз</w:t>
      </w:r>
      <w:proofErr w:type="spellEnd"/>
      <w:r w:rsidRPr="00797A04">
        <w:rPr>
          <w:color w:val="000000" w:themeColor="text1"/>
          <w:sz w:val="28"/>
          <w:szCs w:val="28"/>
        </w:rPr>
        <w:t xml:space="preserve"> = </w:t>
      </w:r>
      <w:proofErr w:type="spellStart"/>
      <w:r w:rsidRPr="00797A04">
        <w:rPr>
          <w:color w:val="000000" w:themeColor="text1"/>
          <w:sz w:val="28"/>
          <w:szCs w:val="28"/>
        </w:rPr>
        <w:t>ЗП</w:t>
      </w:r>
      <w:r w:rsidRPr="00797A04">
        <w:rPr>
          <w:color w:val="000000" w:themeColor="text1"/>
          <w:sz w:val="28"/>
          <w:szCs w:val="28"/>
          <w:vertAlign w:val="subscript"/>
        </w:rPr>
        <w:t>п</w:t>
      </w:r>
      <w:proofErr w:type="spellEnd"/>
      <w:r w:rsidRPr="00797A04">
        <w:rPr>
          <w:color w:val="000000" w:themeColor="text1"/>
          <w:sz w:val="28"/>
          <w:szCs w:val="28"/>
          <w:vertAlign w:val="subscript"/>
        </w:rPr>
        <w:t>/</w:t>
      </w:r>
      <w:proofErr w:type="spellStart"/>
      <w:r w:rsidRPr="00797A04">
        <w:rPr>
          <w:color w:val="000000" w:themeColor="text1"/>
          <w:sz w:val="28"/>
          <w:szCs w:val="28"/>
          <w:vertAlign w:val="subscript"/>
        </w:rPr>
        <w:t>пф</w:t>
      </w:r>
      <w:proofErr w:type="spellEnd"/>
      <w:r w:rsidRPr="00797A04">
        <w:rPr>
          <w:color w:val="000000" w:themeColor="text1"/>
          <w:sz w:val="28"/>
          <w:szCs w:val="28"/>
        </w:rPr>
        <w:t xml:space="preserve"> / </w:t>
      </w:r>
      <w:proofErr w:type="spellStart"/>
      <w:r w:rsidRPr="00797A04">
        <w:rPr>
          <w:color w:val="000000" w:themeColor="text1"/>
          <w:sz w:val="28"/>
          <w:szCs w:val="28"/>
        </w:rPr>
        <w:t>ЗП</w:t>
      </w:r>
      <w:r w:rsidRPr="00797A04">
        <w:rPr>
          <w:color w:val="000000" w:themeColor="text1"/>
          <w:sz w:val="28"/>
          <w:szCs w:val="28"/>
          <w:vertAlign w:val="subscript"/>
        </w:rPr>
        <w:t>п</w:t>
      </w:r>
      <w:proofErr w:type="spellEnd"/>
      <w:r w:rsidRPr="00797A04">
        <w:rPr>
          <w:color w:val="000000" w:themeColor="text1"/>
          <w:sz w:val="28"/>
          <w:szCs w:val="28"/>
          <w:vertAlign w:val="subscript"/>
        </w:rPr>
        <w:t>/</w:t>
      </w:r>
      <w:proofErr w:type="spellStart"/>
      <w:r w:rsidRPr="00797A04">
        <w:rPr>
          <w:color w:val="000000" w:themeColor="text1"/>
          <w:sz w:val="28"/>
          <w:szCs w:val="28"/>
          <w:vertAlign w:val="subscript"/>
        </w:rPr>
        <w:t>пп</w:t>
      </w:r>
      <w:proofErr w:type="spellEnd"/>
      <w:r w:rsidRPr="00797A04">
        <w:rPr>
          <w:color w:val="000000" w:themeColor="text1"/>
          <w:sz w:val="28"/>
          <w:szCs w:val="28"/>
        </w:rPr>
        <w:t>;</w:t>
      </w:r>
    </w:p>
    <w:p w14:paraId="3F000C59" w14:textId="77777777" w:rsidR="00465DA1" w:rsidRPr="00797A04" w:rsidRDefault="00465DA1" w:rsidP="00D60AC3">
      <w:pPr>
        <w:pStyle w:val="ConsPlusNormal"/>
        <w:jc w:val="both"/>
        <w:rPr>
          <w:color w:val="000000" w:themeColor="text1"/>
          <w:sz w:val="28"/>
          <w:szCs w:val="28"/>
        </w:rPr>
      </w:pPr>
    </w:p>
    <w:p w14:paraId="7FE68F8A"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 для показателей (индикаторов), желаемой тенденцией развития которых является снижение значений:</w:t>
      </w:r>
    </w:p>
    <w:p w14:paraId="4B1D9FD6" w14:textId="77777777" w:rsidR="00465DA1" w:rsidRPr="00797A04" w:rsidRDefault="00465DA1" w:rsidP="00D60AC3">
      <w:pPr>
        <w:pStyle w:val="ConsPlusNormal"/>
        <w:jc w:val="both"/>
        <w:rPr>
          <w:color w:val="000000" w:themeColor="text1"/>
          <w:sz w:val="28"/>
          <w:szCs w:val="28"/>
        </w:rPr>
      </w:pPr>
    </w:p>
    <w:p w14:paraId="4A89B493" w14:textId="77777777" w:rsidR="00465DA1" w:rsidRPr="00797A04" w:rsidRDefault="00465DA1" w:rsidP="00D60AC3">
      <w:pPr>
        <w:pStyle w:val="ConsPlusNormal"/>
        <w:jc w:val="center"/>
        <w:rPr>
          <w:color w:val="000000" w:themeColor="text1"/>
          <w:sz w:val="28"/>
          <w:szCs w:val="28"/>
        </w:rPr>
      </w:pPr>
      <w:proofErr w:type="spellStart"/>
      <w:r w:rsidRPr="00797A04">
        <w:rPr>
          <w:color w:val="000000" w:themeColor="text1"/>
          <w:sz w:val="28"/>
          <w:szCs w:val="28"/>
        </w:rPr>
        <w:t>СД</w:t>
      </w:r>
      <w:r w:rsidRPr="00797A04">
        <w:rPr>
          <w:color w:val="000000" w:themeColor="text1"/>
          <w:sz w:val="28"/>
          <w:szCs w:val="28"/>
          <w:vertAlign w:val="subscript"/>
        </w:rPr>
        <w:t>п</w:t>
      </w:r>
      <w:proofErr w:type="spellEnd"/>
      <w:r w:rsidRPr="00797A04">
        <w:rPr>
          <w:color w:val="000000" w:themeColor="text1"/>
          <w:sz w:val="28"/>
          <w:szCs w:val="28"/>
          <w:vertAlign w:val="subscript"/>
        </w:rPr>
        <w:t>/</w:t>
      </w:r>
      <w:proofErr w:type="spellStart"/>
      <w:r w:rsidRPr="00797A04">
        <w:rPr>
          <w:color w:val="000000" w:themeColor="text1"/>
          <w:sz w:val="28"/>
          <w:szCs w:val="28"/>
          <w:vertAlign w:val="subscript"/>
        </w:rPr>
        <w:t>ппз</w:t>
      </w:r>
      <w:proofErr w:type="spellEnd"/>
      <w:r w:rsidRPr="00797A04">
        <w:rPr>
          <w:color w:val="000000" w:themeColor="text1"/>
          <w:sz w:val="28"/>
          <w:szCs w:val="28"/>
        </w:rPr>
        <w:t xml:space="preserve"> = </w:t>
      </w:r>
      <w:proofErr w:type="spellStart"/>
      <w:r w:rsidRPr="00797A04">
        <w:rPr>
          <w:color w:val="000000" w:themeColor="text1"/>
          <w:sz w:val="28"/>
          <w:szCs w:val="28"/>
        </w:rPr>
        <w:t>ЗП</w:t>
      </w:r>
      <w:r w:rsidRPr="00797A04">
        <w:rPr>
          <w:color w:val="000000" w:themeColor="text1"/>
          <w:sz w:val="28"/>
          <w:szCs w:val="28"/>
          <w:vertAlign w:val="subscript"/>
        </w:rPr>
        <w:t>п</w:t>
      </w:r>
      <w:proofErr w:type="spellEnd"/>
      <w:r w:rsidRPr="00797A04">
        <w:rPr>
          <w:color w:val="000000" w:themeColor="text1"/>
          <w:sz w:val="28"/>
          <w:szCs w:val="28"/>
          <w:vertAlign w:val="subscript"/>
        </w:rPr>
        <w:t>/</w:t>
      </w:r>
      <w:proofErr w:type="spellStart"/>
      <w:r w:rsidRPr="00797A04">
        <w:rPr>
          <w:color w:val="000000" w:themeColor="text1"/>
          <w:sz w:val="28"/>
          <w:szCs w:val="28"/>
          <w:vertAlign w:val="subscript"/>
        </w:rPr>
        <w:t>пп</w:t>
      </w:r>
      <w:proofErr w:type="spellEnd"/>
      <w:r w:rsidRPr="00797A04">
        <w:rPr>
          <w:color w:val="000000" w:themeColor="text1"/>
          <w:sz w:val="28"/>
          <w:szCs w:val="28"/>
        </w:rPr>
        <w:t xml:space="preserve"> / </w:t>
      </w:r>
      <w:proofErr w:type="spellStart"/>
      <w:r w:rsidRPr="00797A04">
        <w:rPr>
          <w:color w:val="000000" w:themeColor="text1"/>
          <w:sz w:val="28"/>
          <w:szCs w:val="28"/>
        </w:rPr>
        <w:t>ЗП</w:t>
      </w:r>
      <w:r w:rsidRPr="00797A04">
        <w:rPr>
          <w:color w:val="000000" w:themeColor="text1"/>
          <w:sz w:val="28"/>
          <w:szCs w:val="28"/>
          <w:vertAlign w:val="subscript"/>
        </w:rPr>
        <w:t>п</w:t>
      </w:r>
      <w:proofErr w:type="spellEnd"/>
      <w:r w:rsidRPr="00797A04">
        <w:rPr>
          <w:color w:val="000000" w:themeColor="text1"/>
          <w:sz w:val="28"/>
          <w:szCs w:val="28"/>
          <w:vertAlign w:val="subscript"/>
        </w:rPr>
        <w:t>/</w:t>
      </w:r>
      <w:proofErr w:type="spellStart"/>
      <w:r w:rsidRPr="00797A04">
        <w:rPr>
          <w:color w:val="000000" w:themeColor="text1"/>
          <w:sz w:val="28"/>
          <w:szCs w:val="28"/>
          <w:vertAlign w:val="subscript"/>
        </w:rPr>
        <w:t>пф</w:t>
      </w:r>
      <w:proofErr w:type="spellEnd"/>
      <w:r w:rsidRPr="00797A04">
        <w:rPr>
          <w:color w:val="000000" w:themeColor="text1"/>
          <w:sz w:val="28"/>
          <w:szCs w:val="28"/>
        </w:rPr>
        <w:t>,</w:t>
      </w:r>
    </w:p>
    <w:p w14:paraId="1FE15175" w14:textId="77777777" w:rsidR="00465DA1" w:rsidRPr="00797A04" w:rsidRDefault="00465DA1" w:rsidP="00D60AC3">
      <w:pPr>
        <w:pStyle w:val="ConsPlusNormal"/>
        <w:jc w:val="both"/>
        <w:rPr>
          <w:color w:val="000000" w:themeColor="text1"/>
          <w:sz w:val="28"/>
          <w:szCs w:val="28"/>
        </w:rPr>
      </w:pPr>
    </w:p>
    <w:p w14:paraId="21FEB81E"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где:</w:t>
      </w:r>
    </w:p>
    <w:p w14:paraId="43EA1CBB" w14:textId="2E88C95D" w:rsidR="00465DA1" w:rsidRPr="00797A04" w:rsidRDefault="00465DA1" w:rsidP="00D60AC3">
      <w:pPr>
        <w:pStyle w:val="ConsPlusNormal"/>
        <w:ind w:firstLine="709"/>
        <w:jc w:val="both"/>
        <w:rPr>
          <w:color w:val="000000" w:themeColor="text1"/>
          <w:sz w:val="28"/>
          <w:szCs w:val="28"/>
        </w:rPr>
      </w:pPr>
      <w:proofErr w:type="spellStart"/>
      <w:r w:rsidRPr="00797A04">
        <w:rPr>
          <w:color w:val="000000" w:themeColor="text1"/>
          <w:sz w:val="28"/>
          <w:szCs w:val="28"/>
        </w:rPr>
        <w:t>СД</w:t>
      </w:r>
      <w:r w:rsidRPr="00797A04">
        <w:rPr>
          <w:color w:val="000000" w:themeColor="text1"/>
          <w:sz w:val="28"/>
          <w:szCs w:val="28"/>
          <w:vertAlign w:val="subscript"/>
        </w:rPr>
        <w:t>п</w:t>
      </w:r>
      <w:proofErr w:type="spellEnd"/>
      <w:r w:rsidRPr="00797A04">
        <w:rPr>
          <w:color w:val="000000" w:themeColor="text1"/>
          <w:sz w:val="28"/>
          <w:szCs w:val="28"/>
          <w:vertAlign w:val="subscript"/>
        </w:rPr>
        <w:t>/</w:t>
      </w:r>
      <w:proofErr w:type="spellStart"/>
      <w:r w:rsidRPr="00797A04">
        <w:rPr>
          <w:color w:val="000000" w:themeColor="text1"/>
          <w:sz w:val="28"/>
          <w:szCs w:val="28"/>
          <w:vertAlign w:val="subscript"/>
        </w:rPr>
        <w:t>ппз</w:t>
      </w:r>
      <w:proofErr w:type="spellEnd"/>
      <w:r w:rsidR="00910407" w:rsidRPr="00797A04">
        <w:rPr>
          <w:color w:val="000000" w:themeColor="text1"/>
          <w:sz w:val="28"/>
          <w:szCs w:val="28"/>
        </w:rPr>
        <w:t xml:space="preserve"> –</w:t>
      </w:r>
      <w:r w:rsidRPr="00797A04">
        <w:rPr>
          <w:color w:val="000000" w:themeColor="text1"/>
          <w:sz w:val="28"/>
          <w:szCs w:val="28"/>
        </w:rPr>
        <w:t xml:space="preserve"> степень достижения планового значения показателя (индикатора), характеризующего цели и задачи основного мероприятия;</w:t>
      </w:r>
    </w:p>
    <w:p w14:paraId="075D16DE" w14:textId="5862901D" w:rsidR="00465DA1" w:rsidRPr="00797A04" w:rsidRDefault="00465DA1" w:rsidP="00D60AC3">
      <w:pPr>
        <w:pStyle w:val="ConsPlusNormal"/>
        <w:ind w:firstLine="709"/>
        <w:jc w:val="both"/>
        <w:rPr>
          <w:color w:val="000000" w:themeColor="text1"/>
          <w:sz w:val="28"/>
          <w:szCs w:val="28"/>
        </w:rPr>
      </w:pPr>
      <w:proofErr w:type="spellStart"/>
      <w:r w:rsidRPr="00797A04">
        <w:rPr>
          <w:color w:val="000000" w:themeColor="text1"/>
          <w:sz w:val="28"/>
          <w:szCs w:val="28"/>
        </w:rPr>
        <w:t>ЗП</w:t>
      </w:r>
      <w:r w:rsidRPr="00797A04">
        <w:rPr>
          <w:color w:val="000000" w:themeColor="text1"/>
          <w:sz w:val="28"/>
          <w:szCs w:val="28"/>
          <w:vertAlign w:val="subscript"/>
        </w:rPr>
        <w:t>п</w:t>
      </w:r>
      <w:proofErr w:type="spellEnd"/>
      <w:r w:rsidRPr="00797A04">
        <w:rPr>
          <w:color w:val="000000" w:themeColor="text1"/>
          <w:sz w:val="28"/>
          <w:szCs w:val="28"/>
          <w:vertAlign w:val="subscript"/>
        </w:rPr>
        <w:t>/</w:t>
      </w:r>
      <w:proofErr w:type="spellStart"/>
      <w:r w:rsidRPr="00797A04">
        <w:rPr>
          <w:color w:val="000000" w:themeColor="text1"/>
          <w:sz w:val="28"/>
          <w:szCs w:val="28"/>
          <w:vertAlign w:val="subscript"/>
        </w:rPr>
        <w:t>пф</w:t>
      </w:r>
      <w:proofErr w:type="spellEnd"/>
      <w:r w:rsidR="00910407" w:rsidRPr="00797A04">
        <w:rPr>
          <w:color w:val="000000" w:themeColor="text1"/>
          <w:sz w:val="28"/>
          <w:szCs w:val="28"/>
        </w:rPr>
        <w:t xml:space="preserve"> –</w:t>
      </w:r>
      <w:r w:rsidRPr="00797A04">
        <w:rPr>
          <w:color w:val="000000" w:themeColor="text1"/>
          <w:sz w:val="28"/>
          <w:szCs w:val="28"/>
        </w:rPr>
        <w:t xml:space="preserve"> значение показателя (индикатора), характеризующего цели и задачи основного мероприятия, фактически достигнутого на конец отчетного периода;</w:t>
      </w:r>
    </w:p>
    <w:p w14:paraId="1942E977" w14:textId="515D4B56" w:rsidR="00465DA1" w:rsidRPr="00797A04" w:rsidRDefault="00465DA1" w:rsidP="00D60AC3">
      <w:pPr>
        <w:pStyle w:val="ConsPlusNormal"/>
        <w:ind w:firstLine="709"/>
        <w:jc w:val="both"/>
        <w:rPr>
          <w:color w:val="000000" w:themeColor="text1"/>
          <w:sz w:val="28"/>
          <w:szCs w:val="28"/>
        </w:rPr>
      </w:pPr>
      <w:proofErr w:type="spellStart"/>
      <w:r w:rsidRPr="00797A04">
        <w:rPr>
          <w:color w:val="000000" w:themeColor="text1"/>
          <w:sz w:val="28"/>
          <w:szCs w:val="28"/>
        </w:rPr>
        <w:t>ЗП</w:t>
      </w:r>
      <w:r w:rsidRPr="00797A04">
        <w:rPr>
          <w:color w:val="000000" w:themeColor="text1"/>
          <w:sz w:val="28"/>
          <w:szCs w:val="28"/>
          <w:vertAlign w:val="subscript"/>
        </w:rPr>
        <w:t>п</w:t>
      </w:r>
      <w:proofErr w:type="spellEnd"/>
      <w:r w:rsidRPr="00797A04">
        <w:rPr>
          <w:color w:val="000000" w:themeColor="text1"/>
          <w:sz w:val="28"/>
          <w:szCs w:val="28"/>
          <w:vertAlign w:val="subscript"/>
        </w:rPr>
        <w:t>/</w:t>
      </w:r>
      <w:proofErr w:type="spellStart"/>
      <w:r w:rsidRPr="00797A04">
        <w:rPr>
          <w:color w:val="000000" w:themeColor="text1"/>
          <w:sz w:val="28"/>
          <w:szCs w:val="28"/>
          <w:vertAlign w:val="subscript"/>
        </w:rPr>
        <w:t>пп</w:t>
      </w:r>
      <w:proofErr w:type="spellEnd"/>
      <w:r w:rsidR="00910407" w:rsidRPr="00797A04">
        <w:rPr>
          <w:color w:val="000000" w:themeColor="text1"/>
          <w:sz w:val="28"/>
          <w:szCs w:val="28"/>
        </w:rPr>
        <w:t xml:space="preserve"> –</w:t>
      </w:r>
      <w:r w:rsidRPr="00797A04">
        <w:rPr>
          <w:color w:val="000000" w:themeColor="text1"/>
          <w:sz w:val="28"/>
          <w:szCs w:val="28"/>
        </w:rPr>
        <w:t xml:space="preserve"> плановое значение показателя (индикатора), характеризующего цели и задачи основного мероприятия.</w:t>
      </w:r>
    </w:p>
    <w:p w14:paraId="37033127" w14:textId="78274E1B" w:rsidR="00465DA1" w:rsidRPr="00797A04" w:rsidRDefault="004F46FF" w:rsidP="00D60AC3">
      <w:pPr>
        <w:pStyle w:val="ConsPlusNormal"/>
        <w:ind w:firstLine="709"/>
        <w:jc w:val="both"/>
        <w:rPr>
          <w:color w:val="000000" w:themeColor="text1"/>
          <w:sz w:val="28"/>
          <w:szCs w:val="28"/>
        </w:rPr>
      </w:pPr>
      <w:r w:rsidRPr="00797A04">
        <w:rPr>
          <w:color w:val="000000" w:themeColor="text1"/>
          <w:sz w:val="28"/>
          <w:szCs w:val="28"/>
        </w:rPr>
        <w:t>9</w:t>
      </w:r>
      <w:r w:rsidR="00465DA1" w:rsidRPr="00797A04">
        <w:rPr>
          <w:color w:val="000000" w:themeColor="text1"/>
          <w:sz w:val="28"/>
          <w:szCs w:val="28"/>
        </w:rPr>
        <w:t>. Степень реализации основного мероприятия рассчитывается по формуле:</w:t>
      </w:r>
    </w:p>
    <w:p w14:paraId="1081847B" w14:textId="77777777" w:rsidR="00465DA1" w:rsidRPr="00797A04" w:rsidRDefault="00465DA1" w:rsidP="00D60AC3">
      <w:pPr>
        <w:pStyle w:val="ConsPlusNormal"/>
        <w:jc w:val="both"/>
        <w:rPr>
          <w:color w:val="000000" w:themeColor="text1"/>
          <w:sz w:val="28"/>
          <w:szCs w:val="28"/>
        </w:rPr>
      </w:pPr>
    </w:p>
    <w:p w14:paraId="53C417F5" w14:textId="77777777" w:rsidR="00465DA1" w:rsidRPr="00797A04" w:rsidRDefault="00465DA1" w:rsidP="00D60AC3">
      <w:pPr>
        <w:pStyle w:val="ConsPlusNormal"/>
        <w:jc w:val="center"/>
        <w:rPr>
          <w:color w:val="000000" w:themeColor="text1"/>
          <w:sz w:val="28"/>
          <w:szCs w:val="28"/>
        </w:rPr>
      </w:pPr>
      <w:r w:rsidRPr="00797A04">
        <w:rPr>
          <w:noProof/>
          <w:color w:val="000000" w:themeColor="text1"/>
          <w:position w:val="-26"/>
          <w:sz w:val="28"/>
          <w:szCs w:val="28"/>
        </w:rPr>
        <w:drawing>
          <wp:inline distT="0" distB="0" distL="0" distR="0" wp14:anchorId="0BC1AC33" wp14:editId="1FF7E670">
            <wp:extent cx="142494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4940" cy="471805"/>
                    </a:xfrm>
                    <a:prstGeom prst="rect">
                      <a:avLst/>
                    </a:prstGeom>
                    <a:noFill/>
                    <a:ln>
                      <a:noFill/>
                    </a:ln>
                  </pic:spPr>
                </pic:pic>
              </a:graphicData>
            </a:graphic>
          </wp:inline>
        </w:drawing>
      </w:r>
      <w:r w:rsidRPr="00797A04">
        <w:rPr>
          <w:color w:val="000000" w:themeColor="text1"/>
          <w:sz w:val="28"/>
          <w:szCs w:val="28"/>
        </w:rPr>
        <w:t>,</w:t>
      </w:r>
    </w:p>
    <w:p w14:paraId="24D7F177" w14:textId="77777777" w:rsidR="00465DA1" w:rsidRPr="00797A04" w:rsidRDefault="00465DA1" w:rsidP="00D60AC3">
      <w:pPr>
        <w:pStyle w:val="ConsPlusNormal"/>
        <w:jc w:val="both"/>
        <w:rPr>
          <w:color w:val="000000" w:themeColor="text1"/>
          <w:sz w:val="28"/>
          <w:szCs w:val="28"/>
        </w:rPr>
      </w:pPr>
    </w:p>
    <w:p w14:paraId="0B572572"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где:</w:t>
      </w:r>
    </w:p>
    <w:p w14:paraId="29443745" w14:textId="75A654C2" w:rsidR="00465DA1" w:rsidRPr="00797A04" w:rsidRDefault="00465DA1" w:rsidP="00D60AC3">
      <w:pPr>
        <w:pStyle w:val="ConsPlusNormal"/>
        <w:ind w:firstLine="709"/>
        <w:jc w:val="both"/>
        <w:rPr>
          <w:color w:val="000000" w:themeColor="text1"/>
          <w:sz w:val="28"/>
          <w:szCs w:val="28"/>
        </w:rPr>
      </w:pPr>
      <w:proofErr w:type="spellStart"/>
      <w:r w:rsidRPr="00797A04">
        <w:rPr>
          <w:color w:val="000000" w:themeColor="text1"/>
          <w:sz w:val="28"/>
          <w:szCs w:val="28"/>
        </w:rPr>
        <w:t>СР</w:t>
      </w:r>
      <w:r w:rsidRPr="00797A04">
        <w:rPr>
          <w:color w:val="000000" w:themeColor="text1"/>
          <w:sz w:val="28"/>
          <w:szCs w:val="28"/>
          <w:vertAlign w:val="subscript"/>
        </w:rPr>
        <w:t>п</w:t>
      </w:r>
      <w:proofErr w:type="spellEnd"/>
      <w:r w:rsidRPr="00797A04">
        <w:rPr>
          <w:color w:val="000000" w:themeColor="text1"/>
          <w:sz w:val="28"/>
          <w:szCs w:val="28"/>
          <w:vertAlign w:val="subscript"/>
        </w:rPr>
        <w:t>/п</w:t>
      </w:r>
      <w:r w:rsidR="00910407" w:rsidRPr="00797A04">
        <w:rPr>
          <w:color w:val="000000" w:themeColor="text1"/>
          <w:sz w:val="28"/>
          <w:szCs w:val="28"/>
        </w:rPr>
        <w:t xml:space="preserve"> –</w:t>
      </w:r>
      <w:r w:rsidRPr="00797A04">
        <w:rPr>
          <w:color w:val="000000" w:themeColor="text1"/>
          <w:sz w:val="28"/>
          <w:szCs w:val="28"/>
        </w:rPr>
        <w:t xml:space="preserve"> степень реализации основного мероприятия;</w:t>
      </w:r>
    </w:p>
    <w:p w14:paraId="39091607" w14:textId="0D30A022" w:rsidR="00465DA1" w:rsidRPr="00797A04" w:rsidRDefault="00465DA1" w:rsidP="00D60AC3">
      <w:pPr>
        <w:pStyle w:val="ConsPlusNormal"/>
        <w:ind w:firstLine="709"/>
        <w:jc w:val="both"/>
        <w:rPr>
          <w:color w:val="000000" w:themeColor="text1"/>
          <w:sz w:val="28"/>
          <w:szCs w:val="28"/>
        </w:rPr>
      </w:pPr>
      <w:proofErr w:type="spellStart"/>
      <w:r w:rsidRPr="00797A04">
        <w:rPr>
          <w:color w:val="000000" w:themeColor="text1"/>
          <w:sz w:val="28"/>
          <w:szCs w:val="28"/>
        </w:rPr>
        <w:t>СД</w:t>
      </w:r>
      <w:r w:rsidRPr="00797A04">
        <w:rPr>
          <w:color w:val="000000" w:themeColor="text1"/>
          <w:sz w:val="28"/>
          <w:szCs w:val="28"/>
          <w:vertAlign w:val="subscript"/>
        </w:rPr>
        <w:t>п</w:t>
      </w:r>
      <w:proofErr w:type="spellEnd"/>
      <w:r w:rsidRPr="00797A04">
        <w:rPr>
          <w:color w:val="000000" w:themeColor="text1"/>
          <w:sz w:val="28"/>
          <w:szCs w:val="28"/>
          <w:vertAlign w:val="subscript"/>
        </w:rPr>
        <w:t>/</w:t>
      </w:r>
      <w:proofErr w:type="spellStart"/>
      <w:r w:rsidRPr="00797A04">
        <w:rPr>
          <w:color w:val="000000" w:themeColor="text1"/>
          <w:sz w:val="28"/>
          <w:szCs w:val="28"/>
          <w:vertAlign w:val="subscript"/>
        </w:rPr>
        <w:t>ппз</w:t>
      </w:r>
      <w:proofErr w:type="spellEnd"/>
      <w:r w:rsidRPr="00797A04">
        <w:rPr>
          <w:color w:val="000000" w:themeColor="text1"/>
          <w:sz w:val="28"/>
          <w:szCs w:val="28"/>
        </w:rPr>
        <w:t xml:space="preserve"> </w:t>
      </w:r>
      <w:r w:rsidR="00910407" w:rsidRPr="00797A04">
        <w:rPr>
          <w:color w:val="000000" w:themeColor="text1"/>
          <w:sz w:val="28"/>
          <w:szCs w:val="28"/>
        </w:rPr>
        <w:t>–</w:t>
      </w:r>
      <w:r w:rsidRPr="00797A04">
        <w:rPr>
          <w:color w:val="000000" w:themeColor="text1"/>
          <w:sz w:val="28"/>
          <w:szCs w:val="28"/>
        </w:rPr>
        <w:t xml:space="preserve"> степень достижения планового значения показателя (индикатора), характеризующего цели и задачи основного мероприятия;</w:t>
      </w:r>
    </w:p>
    <w:p w14:paraId="2C9EDAB8" w14:textId="39127329"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 xml:space="preserve">N </w:t>
      </w:r>
      <w:r w:rsidR="00910407" w:rsidRPr="00797A04">
        <w:rPr>
          <w:color w:val="000000" w:themeColor="text1"/>
          <w:sz w:val="28"/>
          <w:szCs w:val="28"/>
        </w:rPr>
        <w:t>–</w:t>
      </w:r>
      <w:r w:rsidRPr="00797A04">
        <w:rPr>
          <w:color w:val="000000" w:themeColor="text1"/>
          <w:sz w:val="28"/>
          <w:szCs w:val="28"/>
        </w:rPr>
        <w:t xml:space="preserve"> число показателей (индикаторов), характеризующих цели и задачи основного мероприятия.</w:t>
      </w:r>
    </w:p>
    <w:p w14:paraId="653985F4"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 xml:space="preserve">При использовании в данной формуле в случаях, если </w:t>
      </w:r>
      <w:proofErr w:type="spellStart"/>
      <w:r w:rsidRPr="00797A04">
        <w:rPr>
          <w:color w:val="000000" w:themeColor="text1"/>
          <w:sz w:val="28"/>
          <w:szCs w:val="28"/>
        </w:rPr>
        <w:t>СД</w:t>
      </w:r>
      <w:r w:rsidRPr="00797A04">
        <w:rPr>
          <w:color w:val="000000" w:themeColor="text1"/>
          <w:sz w:val="28"/>
          <w:szCs w:val="28"/>
          <w:vertAlign w:val="subscript"/>
        </w:rPr>
        <w:t>п</w:t>
      </w:r>
      <w:proofErr w:type="spellEnd"/>
      <w:r w:rsidRPr="00797A04">
        <w:rPr>
          <w:color w:val="000000" w:themeColor="text1"/>
          <w:sz w:val="28"/>
          <w:szCs w:val="28"/>
          <w:vertAlign w:val="subscript"/>
        </w:rPr>
        <w:t>/</w:t>
      </w:r>
      <w:proofErr w:type="spellStart"/>
      <w:proofErr w:type="gramStart"/>
      <w:r w:rsidRPr="00797A04">
        <w:rPr>
          <w:color w:val="000000" w:themeColor="text1"/>
          <w:sz w:val="28"/>
          <w:szCs w:val="28"/>
          <w:vertAlign w:val="subscript"/>
        </w:rPr>
        <w:t>ппз</w:t>
      </w:r>
      <w:proofErr w:type="spellEnd"/>
      <w:r w:rsidRPr="00797A04">
        <w:rPr>
          <w:color w:val="000000" w:themeColor="text1"/>
          <w:sz w:val="28"/>
          <w:szCs w:val="28"/>
        </w:rPr>
        <w:t xml:space="preserve"> &gt;</w:t>
      </w:r>
      <w:proofErr w:type="gramEnd"/>
      <w:r w:rsidRPr="00797A04">
        <w:rPr>
          <w:color w:val="000000" w:themeColor="text1"/>
          <w:sz w:val="28"/>
          <w:szCs w:val="28"/>
        </w:rPr>
        <w:t xml:space="preserve"> 1, значение </w:t>
      </w:r>
      <w:proofErr w:type="spellStart"/>
      <w:r w:rsidRPr="00797A04">
        <w:rPr>
          <w:color w:val="000000" w:themeColor="text1"/>
          <w:sz w:val="28"/>
          <w:szCs w:val="28"/>
        </w:rPr>
        <w:t>СД</w:t>
      </w:r>
      <w:r w:rsidRPr="00797A04">
        <w:rPr>
          <w:color w:val="000000" w:themeColor="text1"/>
          <w:sz w:val="28"/>
          <w:szCs w:val="28"/>
          <w:vertAlign w:val="subscript"/>
        </w:rPr>
        <w:t>п</w:t>
      </w:r>
      <w:proofErr w:type="spellEnd"/>
      <w:r w:rsidRPr="00797A04">
        <w:rPr>
          <w:color w:val="000000" w:themeColor="text1"/>
          <w:sz w:val="28"/>
          <w:szCs w:val="28"/>
          <w:vertAlign w:val="subscript"/>
        </w:rPr>
        <w:t>/</w:t>
      </w:r>
      <w:proofErr w:type="spellStart"/>
      <w:r w:rsidRPr="00797A04">
        <w:rPr>
          <w:color w:val="000000" w:themeColor="text1"/>
          <w:sz w:val="28"/>
          <w:szCs w:val="28"/>
          <w:vertAlign w:val="subscript"/>
        </w:rPr>
        <w:t>ппз</w:t>
      </w:r>
      <w:proofErr w:type="spellEnd"/>
      <w:r w:rsidRPr="00797A04">
        <w:rPr>
          <w:color w:val="000000" w:themeColor="text1"/>
          <w:sz w:val="28"/>
          <w:szCs w:val="28"/>
        </w:rPr>
        <w:t xml:space="preserve"> принимается равным 1.</w:t>
      </w:r>
    </w:p>
    <w:p w14:paraId="6AD4DBEC"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При оценке степени реализации основного мероприятия ответственным исполнителем могут определяться коэффициенты значимости отдельных показателей (индикаторов) целей и задач в связи с возникновением непредвиденных (форс-мажорных) обстоятельств в субъектах Российской Федерации, связанных с лесными пожарами, вредными организмами и другими неблагоприятными факторами. При использовании коэффициентов значимости приведенная выше формула преобразуется в следующую:</w:t>
      </w:r>
    </w:p>
    <w:p w14:paraId="0305D75D" w14:textId="77777777" w:rsidR="00465DA1" w:rsidRPr="00797A04" w:rsidRDefault="00465DA1" w:rsidP="00D60AC3">
      <w:pPr>
        <w:pStyle w:val="ConsPlusNormal"/>
        <w:jc w:val="both"/>
        <w:rPr>
          <w:color w:val="000000" w:themeColor="text1"/>
          <w:sz w:val="28"/>
          <w:szCs w:val="28"/>
        </w:rPr>
      </w:pPr>
    </w:p>
    <w:p w14:paraId="1223AA2F" w14:textId="77777777" w:rsidR="00465DA1" w:rsidRPr="00797A04" w:rsidRDefault="00465DA1" w:rsidP="00D60AC3">
      <w:pPr>
        <w:pStyle w:val="ConsPlusNormal"/>
        <w:jc w:val="center"/>
        <w:rPr>
          <w:color w:val="000000" w:themeColor="text1"/>
          <w:sz w:val="28"/>
          <w:szCs w:val="28"/>
        </w:rPr>
      </w:pPr>
      <w:r w:rsidRPr="00797A04">
        <w:rPr>
          <w:noProof/>
          <w:color w:val="000000" w:themeColor="text1"/>
          <w:position w:val="-20"/>
          <w:sz w:val="28"/>
          <w:szCs w:val="28"/>
        </w:rPr>
        <w:drawing>
          <wp:inline distT="0" distB="0" distL="0" distR="0" wp14:anchorId="04501C3A" wp14:editId="10577FC4">
            <wp:extent cx="1293495" cy="3962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3495" cy="396240"/>
                    </a:xfrm>
                    <a:prstGeom prst="rect">
                      <a:avLst/>
                    </a:prstGeom>
                    <a:noFill/>
                    <a:ln>
                      <a:noFill/>
                    </a:ln>
                  </pic:spPr>
                </pic:pic>
              </a:graphicData>
            </a:graphic>
          </wp:inline>
        </w:drawing>
      </w:r>
      <w:r w:rsidRPr="00797A04">
        <w:rPr>
          <w:color w:val="000000" w:themeColor="text1"/>
          <w:sz w:val="28"/>
          <w:szCs w:val="28"/>
        </w:rPr>
        <w:t>,</w:t>
      </w:r>
    </w:p>
    <w:p w14:paraId="7D4484AC" w14:textId="77777777" w:rsidR="00465DA1" w:rsidRPr="00797A04" w:rsidRDefault="00465DA1" w:rsidP="00D60AC3">
      <w:pPr>
        <w:pStyle w:val="ConsPlusNormal"/>
        <w:jc w:val="both"/>
        <w:rPr>
          <w:color w:val="000000" w:themeColor="text1"/>
          <w:sz w:val="28"/>
          <w:szCs w:val="28"/>
        </w:rPr>
      </w:pPr>
    </w:p>
    <w:p w14:paraId="48A2A2C9"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lastRenderedPageBreak/>
        <w:t>где:</w:t>
      </w:r>
    </w:p>
    <w:p w14:paraId="224BCCDE" w14:textId="7A2A1CE0" w:rsidR="00465DA1" w:rsidRPr="00797A04" w:rsidRDefault="00465DA1" w:rsidP="00D60AC3">
      <w:pPr>
        <w:pStyle w:val="ConsPlusNormal"/>
        <w:ind w:firstLine="709"/>
        <w:jc w:val="both"/>
        <w:rPr>
          <w:color w:val="000000" w:themeColor="text1"/>
          <w:sz w:val="28"/>
          <w:szCs w:val="28"/>
        </w:rPr>
      </w:pPr>
      <w:proofErr w:type="spellStart"/>
      <w:r w:rsidRPr="00797A04">
        <w:rPr>
          <w:color w:val="000000" w:themeColor="text1"/>
          <w:sz w:val="28"/>
          <w:szCs w:val="28"/>
        </w:rPr>
        <w:t>k</w:t>
      </w:r>
      <w:r w:rsidRPr="00797A04">
        <w:rPr>
          <w:color w:val="000000" w:themeColor="text1"/>
          <w:sz w:val="28"/>
          <w:szCs w:val="28"/>
          <w:vertAlign w:val="subscript"/>
        </w:rPr>
        <w:t>i</w:t>
      </w:r>
      <w:proofErr w:type="spellEnd"/>
      <w:r w:rsidRPr="00797A04">
        <w:rPr>
          <w:color w:val="000000" w:themeColor="text1"/>
          <w:sz w:val="28"/>
          <w:szCs w:val="28"/>
        </w:rPr>
        <w:t xml:space="preserve"> </w:t>
      </w:r>
      <w:r w:rsidR="00910407" w:rsidRPr="00797A04">
        <w:rPr>
          <w:color w:val="000000" w:themeColor="text1"/>
          <w:sz w:val="28"/>
          <w:szCs w:val="28"/>
        </w:rPr>
        <w:t>–</w:t>
      </w:r>
      <w:r w:rsidRPr="00797A04">
        <w:rPr>
          <w:color w:val="000000" w:themeColor="text1"/>
          <w:sz w:val="28"/>
          <w:szCs w:val="28"/>
        </w:rPr>
        <w:t xml:space="preserve"> удельный вес, отражающий значимость показателя (индикатора), </w:t>
      </w:r>
      <w:r w:rsidRPr="00797A04">
        <w:rPr>
          <w:noProof/>
          <w:color w:val="000000" w:themeColor="text1"/>
          <w:position w:val="-7"/>
          <w:sz w:val="28"/>
          <w:szCs w:val="28"/>
        </w:rPr>
        <w:drawing>
          <wp:inline distT="0" distB="0" distL="0" distR="0" wp14:anchorId="07CD3981" wp14:editId="6723BF49">
            <wp:extent cx="501650" cy="2374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650" cy="237490"/>
                    </a:xfrm>
                    <a:prstGeom prst="rect">
                      <a:avLst/>
                    </a:prstGeom>
                    <a:noFill/>
                    <a:ln>
                      <a:noFill/>
                    </a:ln>
                  </pic:spPr>
                </pic:pic>
              </a:graphicData>
            </a:graphic>
          </wp:inline>
        </w:drawing>
      </w:r>
      <w:r w:rsidRPr="00797A04">
        <w:rPr>
          <w:color w:val="000000" w:themeColor="text1"/>
          <w:sz w:val="28"/>
          <w:szCs w:val="28"/>
        </w:rPr>
        <w:t>.</w:t>
      </w:r>
    </w:p>
    <w:p w14:paraId="794EAAC9" w14:textId="75663E0E" w:rsidR="00465DA1" w:rsidRPr="00797A04" w:rsidRDefault="004F46FF" w:rsidP="00D60AC3">
      <w:pPr>
        <w:pStyle w:val="ConsPlusNormal"/>
        <w:ind w:firstLine="709"/>
        <w:jc w:val="both"/>
        <w:rPr>
          <w:color w:val="000000" w:themeColor="text1"/>
          <w:sz w:val="28"/>
          <w:szCs w:val="28"/>
        </w:rPr>
      </w:pPr>
      <w:r w:rsidRPr="00797A04">
        <w:rPr>
          <w:color w:val="000000" w:themeColor="text1"/>
          <w:sz w:val="28"/>
          <w:szCs w:val="28"/>
        </w:rPr>
        <w:t>10</w:t>
      </w:r>
      <w:r w:rsidR="00465DA1" w:rsidRPr="00797A04">
        <w:rPr>
          <w:color w:val="000000" w:themeColor="text1"/>
          <w:sz w:val="28"/>
          <w:szCs w:val="28"/>
        </w:rPr>
        <w:t>.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федерального бюджета по следующей формуле:</w:t>
      </w:r>
    </w:p>
    <w:p w14:paraId="59FAD229" w14:textId="77777777" w:rsidR="00465DA1" w:rsidRPr="00797A04" w:rsidRDefault="00465DA1" w:rsidP="00D60AC3">
      <w:pPr>
        <w:pStyle w:val="ConsPlusNormal"/>
        <w:jc w:val="both"/>
        <w:rPr>
          <w:color w:val="000000" w:themeColor="text1"/>
          <w:sz w:val="28"/>
          <w:szCs w:val="28"/>
        </w:rPr>
      </w:pPr>
    </w:p>
    <w:p w14:paraId="065D5387" w14:textId="77777777" w:rsidR="00465DA1" w:rsidRPr="00797A04" w:rsidRDefault="00465DA1" w:rsidP="00D60AC3">
      <w:pPr>
        <w:pStyle w:val="ConsPlusNormal"/>
        <w:jc w:val="center"/>
        <w:rPr>
          <w:color w:val="000000" w:themeColor="text1"/>
          <w:sz w:val="28"/>
          <w:szCs w:val="28"/>
        </w:rPr>
      </w:pPr>
      <w:r w:rsidRPr="00797A04">
        <w:rPr>
          <w:color w:val="000000" w:themeColor="text1"/>
          <w:sz w:val="28"/>
          <w:szCs w:val="28"/>
        </w:rPr>
        <w:t>ЭР</w:t>
      </w:r>
      <w:r w:rsidRPr="00797A04">
        <w:rPr>
          <w:color w:val="000000" w:themeColor="text1"/>
          <w:sz w:val="28"/>
          <w:szCs w:val="28"/>
          <w:vertAlign w:val="subscript"/>
        </w:rPr>
        <w:t>П/П</w:t>
      </w:r>
      <w:r w:rsidRPr="00797A04">
        <w:rPr>
          <w:color w:val="000000" w:themeColor="text1"/>
          <w:sz w:val="28"/>
          <w:szCs w:val="28"/>
        </w:rPr>
        <w:t xml:space="preserve"> = СР</w:t>
      </w:r>
      <w:r w:rsidRPr="00797A04">
        <w:rPr>
          <w:color w:val="000000" w:themeColor="text1"/>
          <w:sz w:val="28"/>
          <w:szCs w:val="28"/>
          <w:vertAlign w:val="subscript"/>
        </w:rPr>
        <w:t>П/П</w:t>
      </w:r>
      <w:r w:rsidRPr="00797A04">
        <w:rPr>
          <w:color w:val="000000" w:themeColor="text1"/>
          <w:sz w:val="28"/>
          <w:szCs w:val="28"/>
        </w:rPr>
        <w:t xml:space="preserve"> x Э</w:t>
      </w:r>
      <w:r w:rsidRPr="00797A04">
        <w:rPr>
          <w:color w:val="000000" w:themeColor="text1"/>
          <w:sz w:val="28"/>
          <w:szCs w:val="28"/>
          <w:vertAlign w:val="subscript"/>
        </w:rPr>
        <w:t>ИС</w:t>
      </w:r>
      <w:r w:rsidRPr="00797A04">
        <w:rPr>
          <w:color w:val="000000" w:themeColor="text1"/>
          <w:sz w:val="28"/>
          <w:szCs w:val="28"/>
        </w:rPr>
        <w:t>,</w:t>
      </w:r>
    </w:p>
    <w:p w14:paraId="455A1359" w14:textId="77777777" w:rsidR="00465DA1" w:rsidRPr="00797A04" w:rsidRDefault="00465DA1" w:rsidP="00D60AC3">
      <w:pPr>
        <w:pStyle w:val="ConsPlusNormal"/>
        <w:jc w:val="both"/>
        <w:rPr>
          <w:color w:val="000000" w:themeColor="text1"/>
          <w:sz w:val="28"/>
          <w:szCs w:val="28"/>
        </w:rPr>
      </w:pPr>
    </w:p>
    <w:p w14:paraId="2BA504BE"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где:</w:t>
      </w:r>
    </w:p>
    <w:p w14:paraId="74B3A478" w14:textId="21F94588"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ЭР</w:t>
      </w:r>
      <w:r w:rsidRPr="00797A04">
        <w:rPr>
          <w:color w:val="000000" w:themeColor="text1"/>
          <w:sz w:val="28"/>
          <w:szCs w:val="28"/>
          <w:vertAlign w:val="subscript"/>
        </w:rPr>
        <w:t>П/П</w:t>
      </w:r>
      <w:r w:rsidR="00910407" w:rsidRPr="00797A04">
        <w:rPr>
          <w:color w:val="000000" w:themeColor="text1"/>
          <w:sz w:val="28"/>
          <w:szCs w:val="28"/>
        </w:rPr>
        <w:t xml:space="preserve"> –</w:t>
      </w:r>
      <w:r w:rsidRPr="00797A04">
        <w:rPr>
          <w:color w:val="000000" w:themeColor="text1"/>
          <w:sz w:val="28"/>
          <w:szCs w:val="28"/>
        </w:rPr>
        <w:t xml:space="preserve"> эффективность реализации основного мероприятия;</w:t>
      </w:r>
    </w:p>
    <w:p w14:paraId="2AB97952" w14:textId="1B837DE9"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СР</w:t>
      </w:r>
      <w:r w:rsidRPr="00797A04">
        <w:rPr>
          <w:color w:val="000000" w:themeColor="text1"/>
          <w:sz w:val="28"/>
          <w:szCs w:val="28"/>
          <w:vertAlign w:val="subscript"/>
        </w:rPr>
        <w:t>П/П</w:t>
      </w:r>
      <w:r w:rsidR="00910407" w:rsidRPr="00797A04">
        <w:rPr>
          <w:color w:val="000000" w:themeColor="text1"/>
          <w:sz w:val="28"/>
          <w:szCs w:val="28"/>
        </w:rPr>
        <w:t xml:space="preserve"> –</w:t>
      </w:r>
      <w:r w:rsidRPr="00797A04">
        <w:rPr>
          <w:color w:val="000000" w:themeColor="text1"/>
          <w:sz w:val="28"/>
          <w:szCs w:val="28"/>
        </w:rPr>
        <w:t xml:space="preserve"> степень реализации основного мероприятия;</w:t>
      </w:r>
    </w:p>
    <w:p w14:paraId="286FFDA8" w14:textId="71559402"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Э</w:t>
      </w:r>
      <w:r w:rsidRPr="00797A04">
        <w:rPr>
          <w:color w:val="000000" w:themeColor="text1"/>
          <w:sz w:val="28"/>
          <w:szCs w:val="28"/>
          <w:vertAlign w:val="subscript"/>
        </w:rPr>
        <w:t>ИС</w:t>
      </w:r>
      <w:r w:rsidR="00910407" w:rsidRPr="00797A04">
        <w:rPr>
          <w:color w:val="000000" w:themeColor="text1"/>
          <w:sz w:val="28"/>
          <w:szCs w:val="28"/>
        </w:rPr>
        <w:t xml:space="preserve"> –</w:t>
      </w:r>
      <w:r w:rsidRPr="00797A04">
        <w:rPr>
          <w:color w:val="000000" w:themeColor="text1"/>
          <w:sz w:val="28"/>
          <w:szCs w:val="28"/>
        </w:rPr>
        <w:t xml:space="preserve"> эффективность использования средств федерального бюджета.</w:t>
      </w:r>
    </w:p>
    <w:p w14:paraId="6B62D8B7" w14:textId="293EA001" w:rsidR="00465DA1" w:rsidRPr="00797A04" w:rsidRDefault="004F46FF" w:rsidP="00D60AC3">
      <w:pPr>
        <w:pStyle w:val="ConsPlusNormal"/>
        <w:ind w:firstLine="709"/>
        <w:jc w:val="both"/>
        <w:rPr>
          <w:color w:val="000000" w:themeColor="text1"/>
          <w:sz w:val="28"/>
          <w:szCs w:val="28"/>
        </w:rPr>
      </w:pPr>
      <w:r w:rsidRPr="00797A04">
        <w:rPr>
          <w:color w:val="000000" w:themeColor="text1"/>
          <w:sz w:val="28"/>
          <w:szCs w:val="28"/>
        </w:rPr>
        <w:t>11</w:t>
      </w:r>
      <w:r w:rsidR="00465DA1" w:rsidRPr="00797A04">
        <w:rPr>
          <w:color w:val="000000" w:themeColor="text1"/>
          <w:sz w:val="28"/>
          <w:szCs w:val="28"/>
        </w:rPr>
        <w:t xml:space="preserve">. Эффективность реализации основного мероприятия признается высокой в случае, если значение </w:t>
      </w:r>
      <w:proofErr w:type="spellStart"/>
      <w:r w:rsidR="00465DA1" w:rsidRPr="00797A04">
        <w:rPr>
          <w:color w:val="000000" w:themeColor="text1"/>
          <w:sz w:val="28"/>
          <w:szCs w:val="28"/>
        </w:rPr>
        <w:t>ЭР</w:t>
      </w:r>
      <w:r w:rsidR="00465DA1" w:rsidRPr="00797A04">
        <w:rPr>
          <w:color w:val="000000" w:themeColor="text1"/>
          <w:sz w:val="28"/>
          <w:szCs w:val="28"/>
          <w:vertAlign w:val="subscript"/>
        </w:rPr>
        <w:t>п</w:t>
      </w:r>
      <w:proofErr w:type="spellEnd"/>
      <w:r w:rsidR="00465DA1" w:rsidRPr="00797A04">
        <w:rPr>
          <w:color w:val="000000" w:themeColor="text1"/>
          <w:sz w:val="28"/>
          <w:szCs w:val="28"/>
          <w:vertAlign w:val="subscript"/>
        </w:rPr>
        <w:t>/п</w:t>
      </w:r>
      <w:r w:rsidR="00465DA1" w:rsidRPr="00797A04">
        <w:rPr>
          <w:color w:val="000000" w:themeColor="text1"/>
          <w:sz w:val="28"/>
          <w:szCs w:val="28"/>
        </w:rPr>
        <w:t xml:space="preserve"> составляет не менее 0,9.</w:t>
      </w:r>
    </w:p>
    <w:p w14:paraId="4A20D7A5"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 xml:space="preserve">Эффективность реализации основного мероприятия признается средней в случае, если значение </w:t>
      </w:r>
      <w:proofErr w:type="spellStart"/>
      <w:r w:rsidRPr="00797A04">
        <w:rPr>
          <w:color w:val="000000" w:themeColor="text1"/>
          <w:sz w:val="28"/>
          <w:szCs w:val="28"/>
        </w:rPr>
        <w:t>ЭР</w:t>
      </w:r>
      <w:r w:rsidRPr="00797A04">
        <w:rPr>
          <w:color w:val="000000" w:themeColor="text1"/>
          <w:sz w:val="28"/>
          <w:szCs w:val="28"/>
          <w:vertAlign w:val="subscript"/>
        </w:rPr>
        <w:t>п</w:t>
      </w:r>
      <w:proofErr w:type="spellEnd"/>
      <w:r w:rsidRPr="00797A04">
        <w:rPr>
          <w:color w:val="000000" w:themeColor="text1"/>
          <w:sz w:val="28"/>
          <w:szCs w:val="28"/>
          <w:vertAlign w:val="subscript"/>
        </w:rPr>
        <w:t>/п</w:t>
      </w:r>
      <w:r w:rsidRPr="00797A04">
        <w:rPr>
          <w:color w:val="000000" w:themeColor="text1"/>
          <w:sz w:val="28"/>
          <w:szCs w:val="28"/>
        </w:rPr>
        <w:t xml:space="preserve"> составляет не менее 0,8.</w:t>
      </w:r>
    </w:p>
    <w:p w14:paraId="68FDB5D2"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 xml:space="preserve">Эффективность реализации основного мероприятия признается удовлетворительной в случае, если значение </w:t>
      </w:r>
      <w:proofErr w:type="spellStart"/>
      <w:r w:rsidRPr="00797A04">
        <w:rPr>
          <w:color w:val="000000" w:themeColor="text1"/>
          <w:sz w:val="28"/>
          <w:szCs w:val="28"/>
        </w:rPr>
        <w:t>ЭР</w:t>
      </w:r>
      <w:r w:rsidRPr="00797A04">
        <w:rPr>
          <w:color w:val="000000" w:themeColor="text1"/>
          <w:sz w:val="28"/>
          <w:szCs w:val="28"/>
          <w:vertAlign w:val="subscript"/>
        </w:rPr>
        <w:t>п</w:t>
      </w:r>
      <w:proofErr w:type="spellEnd"/>
      <w:r w:rsidRPr="00797A04">
        <w:rPr>
          <w:color w:val="000000" w:themeColor="text1"/>
          <w:sz w:val="28"/>
          <w:szCs w:val="28"/>
          <w:vertAlign w:val="subscript"/>
        </w:rPr>
        <w:t>/п</w:t>
      </w:r>
      <w:r w:rsidRPr="00797A04">
        <w:rPr>
          <w:color w:val="000000" w:themeColor="text1"/>
          <w:sz w:val="28"/>
          <w:szCs w:val="28"/>
        </w:rPr>
        <w:t xml:space="preserve"> составляет не менее 0,7.</w:t>
      </w:r>
    </w:p>
    <w:p w14:paraId="6835342B"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В остальных случаях эффективность реализации основного мероприятия признается неудовлетворительной.</w:t>
      </w:r>
    </w:p>
    <w:p w14:paraId="5C1F51A0" w14:textId="70ABACF5" w:rsidR="00465DA1" w:rsidRPr="00797A04" w:rsidRDefault="004F46FF" w:rsidP="00D60AC3">
      <w:pPr>
        <w:pStyle w:val="ConsPlusNormal"/>
        <w:ind w:firstLine="709"/>
        <w:jc w:val="both"/>
        <w:rPr>
          <w:color w:val="000000" w:themeColor="text1"/>
          <w:sz w:val="28"/>
          <w:szCs w:val="28"/>
        </w:rPr>
      </w:pPr>
      <w:r w:rsidRPr="00797A04">
        <w:rPr>
          <w:color w:val="000000" w:themeColor="text1"/>
          <w:sz w:val="28"/>
          <w:szCs w:val="28"/>
        </w:rPr>
        <w:t>12</w:t>
      </w:r>
      <w:r w:rsidR="00465DA1" w:rsidRPr="00797A04">
        <w:rPr>
          <w:color w:val="000000" w:themeColor="text1"/>
          <w:sz w:val="28"/>
          <w:szCs w:val="28"/>
        </w:rPr>
        <w:t xml:space="preserve">. Для оценки степени достижения целей и решения задач (далее </w:t>
      </w:r>
      <w:r w:rsidR="0027225C" w:rsidRPr="00797A04">
        <w:rPr>
          <w:color w:val="000000" w:themeColor="text1"/>
          <w:sz w:val="28"/>
          <w:szCs w:val="28"/>
        </w:rPr>
        <w:t>–</w:t>
      </w:r>
      <w:r w:rsidR="00465DA1" w:rsidRPr="00797A04">
        <w:rPr>
          <w:color w:val="000000" w:themeColor="text1"/>
          <w:sz w:val="28"/>
          <w:szCs w:val="28"/>
        </w:rPr>
        <w:t xml:space="preserve"> степень реализации) подпрограммы определяется степень достижения плановых значений каждого показателя (индикатора), характеризующего цели и задачи подпрограммы.</w:t>
      </w:r>
    </w:p>
    <w:p w14:paraId="388B5891" w14:textId="00BD75A2" w:rsidR="00465DA1" w:rsidRPr="00797A04" w:rsidRDefault="004F46FF" w:rsidP="00D60AC3">
      <w:pPr>
        <w:pStyle w:val="ConsPlusNormal"/>
        <w:ind w:firstLine="709"/>
        <w:jc w:val="both"/>
        <w:rPr>
          <w:color w:val="000000" w:themeColor="text1"/>
          <w:sz w:val="28"/>
          <w:szCs w:val="28"/>
        </w:rPr>
      </w:pPr>
      <w:r w:rsidRPr="00797A04">
        <w:rPr>
          <w:color w:val="000000" w:themeColor="text1"/>
          <w:sz w:val="28"/>
          <w:szCs w:val="28"/>
        </w:rPr>
        <w:t>13</w:t>
      </w:r>
      <w:r w:rsidR="00465DA1" w:rsidRPr="00797A04">
        <w:rPr>
          <w:color w:val="000000" w:themeColor="text1"/>
          <w:sz w:val="28"/>
          <w:szCs w:val="28"/>
        </w:rPr>
        <w:t>. Степень достижения планового значения показателя (индикатора), характеризующего цели и задачи подпрограммы, рассчитывается по следующим формулам:</w:t>
      </w:r>
    </w:p>
    <w:p w14:paraId="54D18CAA"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 для показателей (индикаторов), желаемой тенденцией развития которых является увеличение значений:</w:t>
      </w:r>
    </w:p>
    <w:p w14:paraId="060E355F" w14:textId="77777777" w:rsidR="00465DA1" w:rsidRPr="00797A04" w:rsidRDefault="00465DA1" w:rsidP="00D60AC3">
      <w:pPr>
        <w:pStyle w:val="ConsPlusNormal"/>
        <w:jc w:val="both"/>
        <w:rPr>
          <w:color w:val="000000" w:themeColor="text1"/>
          <w:sz w:val="28"/>
          <w:szCs w:val="28"/>
        </w:rPr>
      </w:pPr>
    </w:p>
    <w:p w14:paraId="6A22284B" w14:textId="77777777" w:rsidR="00465DA1" w:rsidRPr="00797A04" w:rsidRDefault="00465DA1" w:rsidP="00D60AC3">
      <w:pPr>
        <w:pStyle w:val="ConsPlusNormal"/>
        <w:jc w:val="center"/>
        <w:rPr>
          <w:color w:val="000000" w:themeColor="text1"/>
          <w:sz w:val="28"/>
          <w:szCs w:val="28"/>
        </w:rPr>
      </w:pPr>
      <w:r w:rsidRPr="00797A04">
        <w:rPr>
          <w:color w:val="000000" w:themeColor="text1"/>
          <w:sz w:val="28"/>
          <w:szCs w:val="28"/>
        </w:rPr>
        <w:t>СД</w:t>
      </w:r>
      <w:r w:rsidRPr="00797A04">
        <w:rPr>
          <w:color w:val="000000" w:themeColor="text1"/>
          <w:sz w:val="28"/>
          <w:szCs w:val="28"/>
          <w:vertAlign w:val="subscript"/>
        </w:rPr>
        <w:t>ГППЗ</w:t>
      </w:r>
      <w:r w:rsidRPr="00797A04">
        <w:rPr>
          <w:color w:val="000000" w:themeColor="text1"/>
          <w:sz w:val="28"/>
          <w:szCs w:val="28"/>
        </w:rPr>
        <w:t xml:space="preserve"> = ЗП</w:t>
      </w:r>
      <w:r w:rsidRPr="00797A04">
        <w:rPr>
          <w:color w:val="000000" w:themeColor="text1"/>
          <w:sz w:val="28"/>
          <w:szCs w:val="28"/>
          <w:vertAlign w:val="subscript"/>
        </w:rPr>
        <w:t>ГПФ</w:t>
      </w:r>
      <w:r w:rsidRPr="00797A04">
        <w:rPr>
          <w:color w:val="000000" w:themeColor="text1"/>
          <w:sz w:val="28"/>
          <w:szCs w:val="28"/>
        </w:rPr>
        <w:t xml:space="preserve"> / ЗП</w:t>
      </w:r>
      <w:r w:rsidRPr="00797A04">
        <w:rPr>
          <w:color w:val="000000" w:themeColor="text1"/>
          <w:sz w:val="28"/>
          <w:szCs w:val="28"/>
          <w:vertAlign w:val="subscript"/>
        </w:rPr>
        <w:t>ГПП</w:t>
      </w:r>
      <w:r w:rsidRPr="00797A04">
        <w:rPr>
          <w:color w:val="000000" w:themeColor="text1"/>
          <w:sz w:val="28"/>
          <w:szCs w:val="28"/>
        </w:rPr>
        <w:t>;</w:t>
      </w:r>
    </w:p>
    <w:p w14:paraId="3B70BA96" w14:textId="77777777" w:rsidR="00465DA1" w:rsidRPr="00797A04" w:rsidRDefault="00465DA1" w:rsidP="00D60AC3">
      <w:pPr>
        <w:pStyle w:val="ConsPlusNormal"/>
        <w:jc w:val="both"/>
        <w:rPr>
          <w:color w:val="000000" w:themeColor="text1"/>
          <w:sz w:val="28"/>
          <w:szCs w:val="28"/>
        </w:rPr>
      </w:pPr>
    </w:p>
    <w:p w14:paraId="6EB2D133"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 для показателей (индикаторов), желаемой тенденцией развития которых является снижение значений:</w:t>
      </w:r>
    </w:p>
    <w:p w14:paraId="5D108105" w14:textId="77777777" w:rsidR="00465DA1" w:rsidRPr="00797A04" w:rsidRDefault="00465DA1" w:rsidP="00D60AC3">
      <w:pPr>
        <w:pStyle w:val="ConsPlusNormal"/>
        <w:jc w:val="both"/>
        <w:rPr>
          <w:color w:val="000000" w:themeColor="text1"/>
          <w:sz w:val="28"/>
          <w:szCs w:val="28"/>
        </w:rPr>
      </w:pPr>
    </w:p>
    <w:p w14:paraId="5D328172" w14:textId="77777777" w:rsidR="00465DA1" w:rsidRPr="00797A04" w:rsidRDefault="00465DA1" w:rsidP="00D60AC3">
      <w:pPr>
        <w:pStyle w:val="ConsPlusNormal"/>
        <w:jc w:val="center"/>
        <w:rPr>
          <w:color w:val="000000" w:themeColor="text1"/>
          <w:sz w:val="28"/>
          <w:szCs w:val="28"/>
        </w:rPr>
      </w:pPr>
      <w:r w:rsidRPr="00797A04">
        <w:rPr>
          <w:color w:val="000000" w:themeColor="text1"/>
          <w:sz w:val="28"/>
          <w:szCs w:val="28"/>
        </w:rPr>
        <w:t>СД</w:t>
      </w:r>
      <w:r w:rsidRPr="00797A04">
        <w:rPr>
          <w:color w:val="000000" w:themeColor="text1"/>
          <w:sz w:val="28"/>
          <w:szCs w:val="28"/>
          <w:vertAlign w:val="subscript"/>
        </w:rPr>
        <w:t>ГППЗ</w:t>
      </w:r>
      <w:r w:rsidRPr="00797A04">
        <w:rPr>
          <w:color w:val="000000" w:themeColor="text1"/>
          <w:sz w:val="28"/>
          <w:szCs w:val="28"/>
        </w:rPr>
        <w:t xml:space="preserve"> = ЗП</w:t>
      </w:r>
      <w:r w:rsidRPr="00797A04">
        <w:rPr>
          <w:color w:val="000000" w:themeColor="text1"/>
          <w:sz w:val="28"/>
          <w:szCs w:val="28"/>
          <w:vertAlign w:val="subscript"/>
        </w:rPr>
        <w:t>ГПП</w:t>
      </w:r>
      <w:r w:rsidRPr="00797A04">
        <w:rPr>
          <w:color w:val="000000" w:themeColor="text1"/>
          <w:sz w:val="28"/>
          <w:szCs w:val="28"/>
        </w:rPr>
        <w:t xml:space="preserve"> / ЗП</w:t>
      </w:r>
      <w:r w:rsidRPr="00797A04">
        <w:rPr>
          <w:color w:val="000000" w:themeColor="text1"/>
          <w:sz w:val="28"/>
          <w:szCs w:val="28"/>
          <w:vertAlign w:val="subscript"/>
        </w:rPr>
        <w:t>ГПФ</w:t>
      </w:r>
      <w:r w:rsidRPr="00797A04">
        <w:rPr>
          <w:color w:val="000000" w:themeColor="text1"/>
          <w:sz w:val="28"/>
          <w:szCs w:val="28"/>
        </w:rPr>
        <w:t>,</w:t>
      </w:r>
    </w:p>
    <w:p w14:paraId="759CCA14" w14:textId="77777777" w:rsidR="00465DA1" w:rsidRPr="00797A04" w:rsidRDefault="00465DA1" w:rsidP="00D60AC3">
      <w:pPr>
        <w:pStyle w:val="ConsPlusNormal"/>
        <w:jc w:val="both"/>
        <w:rPr>
          <w:color w:val="000000" w:themeColor="text1"/>
          <w:sz w:val="28"/>
          <w:szCs w:val="28"/>
        </w:rPr>
      </w:pPr>
    </w:p>
    <w:p w14:paraId="1B014F0A"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где:</w:t>
      </w:r>
    </w:p>
    <w:p w14:paraId="1C41EA28" w14:textId="7DA2D923"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СД</w:t>
      </w:r>
      <w:r w:rsidRPr="00797A04">
        <w:rPr>
          <w:color w:val="000000" w:themeColor="text1"/>
          <w:sz w:val="28"/>
          <w:szCs w:val="28"/>
          <w:vertAlign w:val="subscript"/>
        </w:rPr>
        <w:t>ГППЗ</w:t>
      </w:r>
      <w:r w:rsidRPr="00797A04">
        <w:rPr>
          <w:color w:val="000000" w:themeColor="text1"/>
          <w:sz w:val="28"/>
          <w:szCs w:val="28"/>
        </w:rPr>
        <w:t xml:space="preserve"> </w:t>
      </w:r>
      <w:r w:rsidR="00910407" w:rsidRPr="00797A04">
        <w:rPr>
          <w:color w:val="000000" w:themeColor="text1"/>
          <w:sz w:val="28"/>
          <w:szCs w:val="28"/>
        </w:rPr>
        <w:t>–</w:t>
      </w:r>
      <w:r w:rsidRPr="00797A04">
        <w:rPr>
          <w:color w:val="000000" w:themeColor="text1"/>
          <w:sz w:val="28"/>
          <w:szCs w:val="28"/>
        </w:rPr>
        <w:t xml:space="preserve"> степень достижения планового значения показателя (индикатора), характеризующего цели и задачи подпрограммы;</w:t>
      </w:r>
    </w:p>
    <w:p w14:paraId="27C0CADD" w14:textId="2C8F5C25"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ЗП</w:t>
      </w:r>
      <w:r w:rsidRPr="00797A04">
        <w:rPr>
          <w:color w:val="000000" w:themeColor="text1"/>
          <w:sz w:val="28"/>
          <w:szCs w:val="28"/>
          <w:vertAlign w:val="subscript"/>
        </w:rPr>
        <w:t>ГПФ</w:t>
      </w:r>
      <w:r w:rsidR="00910407" w:rsidRPr="00797A04">
        <w:rPr>
          <w:color w:val="000000" w:themeColor="text1"/>
          <w:sz w:val="28"/>
          <w:szCs w:val="28"/>
        </w:rPr>
        <w:t xml:space="preserve"> –</w:t>
      </w:r>
      <w:r w:rsidRPr="00797A04">
        <w:rPr>
          <w:color w:val="000000" w:themeColor="text1"/>
          <w:sz w:val="28"/>
          <w:szCs w:val="28"/>
        </w:rPr>
        <w:t xml:space="preserve"> значение показателя (индикатора), характеризующего цели и задачи подпрограммы, фактически достигнутое на конец отчетного периода;</w:t>
      </w:r>
    </w:p>
    <w:p w14:paraId="2A333AF5" w14:textId="1B060B25"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ЗП</w:t>
      </w:r>
      <w:r w:rsidRPr="00797A04">
        <w:rPr>
          <w:color w:val="000000" w:themeColor="text1"/>
          <w:sz w:val="28"/>
          <w:szCs w:val="28"/>
          <w:vertAlign w:val="subscript"/>
        </w:rPr>
        <w:t>ГПП</w:t>
      </w:r>
      <w:r w:rsidR="00910407" w:rsidRPr="00797A04">
        <w:rPr>
          <w:color w:val="000000" w:themeColor="text1"/>
          <w:sz w:val="28"/>
          <w:szCs w:val="28"/>
        </w:rPr>
        <w:t xml:space="preserve"> –</w:t>
      </w:r>
      <w:r w:rsidRPr="00797A04">
        <w:rPr>
          <w:color w:val="000000" w:themeColor="text1"/>
          <w:sz w:val="28"/>
          <w:szCs w:val="28"/>
        </w:rPr>
        <w:t xml:space="preserve"> плановое значение показателя (индикатора), характеризующего </w:t>
      </w:r>
      <w:r w:rsidRPr="00797A04">
        <w:rPr>
          <w:color w:val="000000" w:themeColor="text1"/>
          <w:sz w:val="28"/>
          <w:szCs w:val="28"/>
        </w:rPr>
        <w:lastRenderedPageBreak/>
        <w:t>цели и задачи подпрограммы.</w:t>
      </w:r>
    </w:p>
    <w:p w14:paraId="0A69851A" w14:textId="04D96CBE" w:rsidR="00465DA1" w:rsidRPr="00797A04" w:rsidRDefault="004F46FF" w:rsidP="00D60AC3">
      <w:pPr>
        <w:pStyle w:val="ConsPlusNormal"/>
        <w:ind w:firstLine="709"/>
        <w:jc w:val="both"/>
        <w:rPr>
          <w:color w:val="000000" w:themeColor="text1"/>
          <w:sz w:val="28"/>
          <w:szCs w:val="28"/>
        </w:rPr>
      </w:pPr>
      <w:r w:rsidRPr="00797A04">
        <w:rPr>
          <w:color w:val="000000" w:themeColor="text1"/>
          <w:sz w:val="28"/>
          <w:szCs w:val="28"/>
        </w:rPr>
        <w:t>14</w:t>
      </w:r>
      <w:r w:rsidR="00465DA1" w:rsidRPr="00797A04">
        <w:rPr>
          <w:color w:val="000000" w:themeColor="text1"/>
          <w:sz w:val="28"/>
          <w:szCs w:val="28"/>
        </w:rPr>
        <w:t>. Степень реализации подпрограммы рассчитывается по формуле:</w:t>
      </w:r>
    </w:p>
    <w:p w14:paraId="242D5B3D" w14:textId="77777777" w:rsidR="004F46FF" w:rsidRPr="00797A04" w:rsidRDefault="004F46FF" w:rsidP="00D60AC3">
      <w:pPr>
        <w:pStyle w:val="ConsPlusNormal"/>
        <w:ind w:firstLine="709"/>
        <w:jc w:val="both"/>
        <w:rPr>
          <w:color w:val="000000" w:themeColor="text1"/>
          <w:sz w:val="28"/>
          <w:szCs w:val="28"/>
        </w:rPr>
      </w:pPr>
    </w:p>
    <w:p w14:paraId="33F4A9E0" w14:textId="77777777" w:rsidR="00465DA1" w:rsidRPr="00797A04" w:rsidRDefault="00465DA1" w:rsidP="00D60AC3">
      <w:pPr>
        <w:pStyle w:val="ConsPlusNormal"/>
        <w:jc w:val="center"/>
        <w:rPr>
          <w:color w:val="000000" w:themeColor="text1"/>
          <w:sz w:val="28"/>
          <w:szCs w:val="28"/>
        </w:rPr>
      </w:pPr>
      <w:r w:rsidRPr="00797A04">
        <w:rPr>
          <w:noProof/>
          <w:color w:val="000000" w:themeColor="text1"/>
          <w:position w:val="-20"/>
          <w:sz w:val="28"/>
          <w:szCs w:val="28"/>
        </w:rPr>
        <w:drawing>
          <wp:inline distT="0" distB="0" distL="0" distR="0" wp14:anchorId="616E40EA" wp14:editId="5DBD3257">
            <wp:extent cx="1240790" cy="3962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40790" cy="396240"/>
                    </a:xfrm>
                    <a:prstGeom prst="rect">
                      <a:avLst/>
                    </a:prstGeom>
                    <a:noFill/>
                    <a:ln>
                      <a:noFill/>
                    </a:ln>
                  </pic:spPr>
                </pic:pic>
              </a:graphicData>
            </a:graphic>
          </wp:inline>
        </w:drawing>
      </w:r>
      <w:r w:rsidRPr="00797A04">
        <w:rPr>
          <w:color w:val="000000" w:themeColor="text1"/>
          <w:sz w:val="28"/>
          <w:szCs w:val="28"/>
        </w:rPr>
        <w:t>,</w:t>
      </w:r>
    </w:p>
    <w:p w14:paraId="4C25C952" w14:textId="77777777" w:rsidR="00465DA1" w:rsidRPr="00797A04" w:rsidRDefault="00465DA1" w:rsidP="00D60AC3">
      <w:pPr>
        <w:pStyle w:val="ConsPlusNormal"/>
        <w:jc w:val="both"/>
        <w:rPr>
          <w:color w:val="000000" w:themeColor="text1"/>
          <w:sz w:val="28"/>
          <w:szCs w:val="28"/>
        </w:rPr>
      </w:pPr>
    </w:p>
    <w:p w14:paraId="60A92B8C"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где:</w:t>
      </w:r>
    </w:p>
    <w:p w14:paraId="54F8951E" w14:textId="42CB86A3"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СР</w:t>
      </w:r>
      <w:r w:rsidRPr="00797A04">
        <w:rPr>
          <w:color w:val="000000" w:themeColor="text1"/>
          <w:sz w:val="28"/>
          <w:szCs w:val="28"/>
          <w:vertAlign w:val="subscript"/>
        </w:rPr>
        <w:t>ГП</w:t>
      </w:r>
      <w:r w:rsidRPr="00797A04">
        <w:rPr>
          <w:color w:val="000000" w:themeColor="text1"/>
          <w:sz w:val="28"/>
          <w:szCs w:val="28"/>
        </w:rPr>
        <w:t xml:space="preserve"> </w:t>
      </w:r>
      <w:r w:rsidR="00910407" w:rsidRPr="00797A04">
        <w:rPr>
          <w:color w:val="000000" w:themeColor="text1"/>
          <w:sz w:val="28"/>
          <w:szCs w:val="28"/>
        </w:rPr>
        <w:t>–</w:t>
      </w:r>
      <w:r w:rsidRPr="00797A04">
        <w:rPr>
          <w:color w:val="000000" w:themeColor="text1"/>
          <w:sz w:val="28"/>
          <w:szCs w:val="28"/>
        </w:rPr>
        <w:t xml:space="preserve"> степень реализации подпрограммы;</w:t>
      </w:r>
    </w:p>
    <w:p w14:paraId="5F7D7205" w14:textId="2B79A74E"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СД</w:t>
      </w:r>
      <w:r w:rsidRPr="00797A04">
        <w:rPr>
          <w:color w:val="000000" w:themeColor="text1"/>
          <w:sz w:val="28"/>
          <w:szCs w:val="28"/>
          <w:vertAlign w:val="subscript"/>
        </w:rPr>
        <w:t>ГППЗ</w:t>
      </w:r>
      <w:r w:rsidRPr="00797A04">
        <w:rPr>
          <w:color w:val="000000" w:themeColor="text1"/>
          <w:sz w:val="28"/>
          <w:szCs w:val="28"/>
        </w:rPr>
        <w:t xml:space="preserve"> </w:t>
      </w:r>
      <w:r w:rsidR="00910407" w:rsidRPr="00797A04">
        <w:rPr>
          <w:color w:val="000000" w:themeColor="text1"/>
          <w:sz w:val="28"/>
          <w:szCs w:val="28"/>
        </w:rPr>
        <w:t>–</w:t>
      </w:r>
      <w:r w:rsidRPr="00797A04">
        <w:rPr>
          <w:color w:val="000000" w:themeColor="text1"/>
          <w:sz w:val="28"/>
          <w:szCs w:val="28"/>
        </w:rPr>
        <w:t xml:space="preserve"> степень достижения планового значения показателя (индикатора), характеризующего цели и задачи подпрограммы;</w:t>
      </w:r>
    </w:p>
    <w:p w14:paraId="6A8C06A6" w14:textId="5F19CF9B" w:rsidR="00465DA1" w:rsidRPr="00797A04" w:rsidRDefault="00910407" w:rsidP="00D60AC3">
      <w:pPr>
        <w:pStyle w:val="ConsPlusNormal"/>
        <w:ind w:firstLine="709"/>
        <w:jc w:val="both"/>
        <w:rPr>
          <w:color w:val="000000" w:themeColor="text1"/>
          <w:sz w:val="28"/>
          <w:szCs w:val="28"/>
        </w:rPr>
      </w:pPr>
      <w:r w:rsidRPr="00797A04">
        <w:rPr>
          <w:color w:val="000000" w:themeColor="text1"/>
          <w:sz w:val="28"/>
          <w:szCs w:val="28"/>
        </w:rPr>
        <w:t>М –</w:t>
      </w:r>
      <w:r w:rsidR="00465DA1" w:rsidRPr="00797A04">
        <w:rPr>
          <w:color w:val="000000" w:themeColor="text1"/>
          <w:sz w:val="28"/>
          <w:szCs w:val="28"/>
        </w:rPr>
        <w:t xml:space="preserve"> число показателей (индикаторов), характеризующих цели и задачи основного мероприятия.</w:t>
      </w:r>
    </w:p>
    <w:p w14:paraId="18E81088"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 xml:space="preserve">При использовании данной формулы в случаях, если </w:t>
      </w:r>
      <w:proofErr w:type="spellStart"/>
      <w:r w:rsidRPr="00797A04">
        <w:rPr>
          <w:color w:val="000000" w:themeColor="text1"/>
          <w:sz w:val="28"/>
          <w:szCs w:val="28"/>
        </w:rPr>
        <w:t>СД</w:t>
      </w:r>
      <w:r w:rsidRPr="00797A04">
        <w:rPr>
          <w:color w:val="000000" w:themeColor="text1"/>
          <w:sz w:val="28"/>
          <w:szCs w:val="28"/>
          <w:vertAlign w:val="subscript"/>
        </w:rPr>
        <w:t>гппз</w:t>
      </w:r>
      <w:proofErr w:type="spellEnd"/>
      <w:r w:rsidRPr="00797A04">
        <w:rPr>
          <w:color w:val="000000" w:themeColor="text1"/>
          <w:sz w:val="28"/>
          <w:szCs w:val="28"/>
        </w:rPr>
        <w:t xml:space="preserve">&gt; 1, значение </w:t>
      </w:r>
      <w:proofErr w:type="spellStart"/>
      <w:r w:rsidRPr="00797A04">
        <w:rPr>
          <w:color w:val="000000" w:themeColor="text1"/>
          <w:sz w:val="28"/>
          <w:szCs w:val="28"/>
        </w:rPr>
        <w:t>СД</w:t>
      </w:r>
      <w:r w:rsidRPr="00797A04">
        <w:rPr>
          <w:color w:val="000000" w:themeColor="text1"/>
          <w:sz w:val="28"/>
          <w:szCs w:val="28"/>
          <w:vertAlign w:val="subscript"/>
        </w:rPr>
        <w:t>гппз</w:t>
      </w:r>
      <w:proofErr w:type="spellEnd"/>
      <w:r w:rsidRPr="00797A04">
        <w:rPr>
          <w:color w:val="000000" w:themeColor="text1"/>
          <w:sz w:val="28"/>
          <w:szCs w:val="28"/>
        </w:rPr>
        <w:t xml:space="preserve"> принимается равным 1.</w:t>
      </w:r>
    </w:p>
    <w:p w14:paraId="19CEFF69"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При оценке степени реализации подпрограммы могут определяться коэффициенты значимости отдельных показателей (индикаторов) целей и задач в связи с возникновением непредвиденных (форс-мажорных) обстоятельств в субъектах Российской Федерации, связанных с лесными пожарами, вредными организмами и другими неблагоприятными факторами. При использовании коэффициентов значимости приведенная выше формула преобразуется в следующую:</w:t>
      </w:r>
    </w:p>
    <w:p w14:paraId="352915FE" w14:textId="77777777" w:rsidR="00465DA1" w:rsidRPr="00797A04" w:rsidRDefault="00465DA1" w:rsidP="00D60AC3">
      <w:pPr>
        <w:pStyle w:val="ConsPlusNormal"/>
        <w:jc w:val="both"/>
        <w:rPr>
          <w:color w:val="000000" w:themeColor="text1"/>
          <w:sz w:val="28"/>
          <w:szCs w:val="28"/>
        </w:rPr>
      </w:pPr>
    </w:p>
    <w:p w14:paraId="043D899E" w14:textId="77777777" w:rsidR="00465DA1" w:rsidRPr="00797A04" w:rsidRDefault="00465DA1" w:rsidP="00D60AC3">
      <w:pPr>
        <w:pStyle w:val="ConsPlusNormal"/>
        <w:jc w:val="center"/>
        <w:rPr>
          <w:color w:val="000000" w:themeColor="text1"/>
          <w:sz w:val="28"/>
          <w:szCs w:val="28"/>
        </w:rPr>
      </w:pPr>
      <w:r w:rsidRPr="00797A04">
        <w:rPr>
          <w:noProof/>
          <w:color w:val="000000" w:themeColor="text1"/>
          <w:position w:val="-20"/>
          <w:sz w:val="28"/>
          <w:szCs w:val="28"/>
        </w:rPr>
        <w:drawing>
          <wp:inline distT="0" distB="0" distL="0" distR="0" wp14:anchorId="3E410B92" wp14:editId="6065C351">
            <wp:extent cx="1311275" cy="3962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11275" cy="396240"/>
                    </a:xfrm>
                    <a:prstGeom prst="rect">
                      <a:avLst/>
                    </a:prstGeom>
                    <a:noFill/>
                    <a:ln>
                      <a:noFill/>
                    </a:ln>
                  </pic:spPr>
                </pic:pic>
              </a:graphicData>
            </a:graphic>
          </wp:inline>
        </w:drawing>
      </w:r>
      <w:r w:rsidRPr="00797A04">
        <w:rPr>
          <w:color w:val="000000" w:themeColor="text1"/>
          <w:sz w:val="28"/>
          <w:szCs w:val="28"/>
        </w:rPr>
        <w:t>,</w:t>
      </w:r>
    </w:p>
    <w:p w14:paraId="47D52BCB" w14:textId="77777777" w:rsidR="00465DA1" w:rsidRPr="00797A04" w:rsidRDefault="00465DA1" w:rsidP="00D60AC3">
      <w:pPr>
        <w:pStyle w:val="ConsPlusNormal"/>
        <w:jc w:val="both"/>
        <w:rPr>
          <w:color w:val="000000" w:themeColor="text1"/>
          <w:sz w:val="28"/>
          <w:szCs w:val="28"/>
        </w:rPr>
      </w:pPr>
    </w:p>
    <w:p w14:paraId="57FDE9D4"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где:</w:t>
      </w:r>
    </w:p>
    <w:p w14:paraId="4300571D" w14:textId="3A3D0936" w:rsidR="00465DA1" w:rsidRPr="00797A04" w:rsidRDefault="00465DA1" w:rsidP="00D60AC3">
      <w:pPr>
        <w:pStyle w:val="ConsPlusNormal"/>
        <w:ind w:firstLine="709"/>
        <w:jc w:val="both"/>
        <w:rPr>
          <w:color w:val="000000" w:themeColor="text1"/>
          <w:sz w:val="28"/>
          <w:szCs w:val="28"/>
        </w:rPr>
      </w:pPr>
      <w:proofErr w:type="spellStart"/>
      <w:r w:rsidRPr="00797A04">
        <w:rPr>
          <w:color w:val="000000" w:themeColor="text1"/>
          <w:sz w:val="28"/>
          <w:szCs w:val="28"/>
        </w:rPr>
        <w:t>k</w:t>
      </w:r>
      <w:r w:rsidRPr="00797A04">
        <w:rPr>
          <w:color w:val="000000" w:themeColor="text1"/>
          <w:sz w:val="28"/>
          <w:szCs w:val="28"/>
          <w:vertAlign w:val="subscript"/>
        </w:rPr>
        <w:t>i</w:t>
      </w:r>
      <w:proofErr w:type="spellEnd"/>
      <w:r w:rsidR="00910407" w:rsidRPr="00797A04">
        <w:rPr>
          <w:color w:val="000000" w:themeColor="text1"/>
          <w:sz w:val="28"/>
          <w:szCs w:val="28"/>
        </w:rPr>
        <w:t xml:space="preserve"> –</w:t>
      </w:r>
      <w:r w:rsidRPr="00797A04">
        <w:rPr>
          <w:color w:val="000000" w:themeColor="text1"/>
          <w:sz w:val="28"/>
          <w:szCs w:val="28"/>
        </w:rPr>
        <w:t xml:space="preserve"> удельный вес, отражающий значимость показателя (индикатора), </w:t>
      </w:r>
      <w:r w:rsidRPr="00797A04">
        <w:rPr>
          <w:noProof/>
          <w:color w:val="000000" w:themeColor="text1"/>
          <w:position w:val="-4"/>
          <w:sz w:val="28"/>
          <w:szCs w:val="28"/>
        </w:rPr>
        <w:drawing>
          <wp:inline distT="0" distB="0" distL="0" distR="0" wp14:anchorId="3B02EE1E" wp14:editId="7A75B9C1">
            <wp:extent cx="432435" cy="1981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2435" cy="198120"/>
                    </a:xfrm>
                    <a:prstGeom prst="rect">
                      <a:avLst/>
                    </a:prstGeom>
                    <a:noFill/>
                    <a:ln>
                      <a:noFill/>
                    </a:ln>
                  </pic:spPr>
                </pic:pic>
              </a:graphicData>
            </a:graphic>
          </wp:inline>
        </w:drawing>
      </w:r>
      <w:r w:rsidRPr="00797A04">
        <w:rPr>
          <w:color w:val="000000" w:themeColor="text1"/>
          <w:sz w:val="28"/>
          <w:szCs w:val="28"/>
        </w:rPr>
        <w:t>.</w:t>
      </w:r>
    </w:p>
    <w:p w14:paraId="7F1AB8FD"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18. Эффективность реализации подпрограммы оценивается в зависимости от значений оценки степени реализации подпрограммы и оценки эффективности реализации входящих в нее основных мероприятий по следующей формуле:</w:t>
      </w:r>
    </w:p>
    <w:p w14:paraId="3F37D0B9" w14:textId="77777777" w:rsidR="00465DA1" w:rsidRPr="00797A04" w:rsidRDefault="00465DA1" w:rsidP="00D60AC3">
      <w:pPr>
        <w:pStyle w:val="ConsPlusNormal"/>
        <w:jc w:val="both"/>
        <w:rPr>
          <w:color w:val="000000" w:themeColor="text1"/>
          <w:sz w:val="28"/>
          <w:szCs w:val="28"/>
        </w:rPr>
      </w:pPr>
    </w:p>
    <w:p w14:paraId="5B4F2B23" w14:textId="77777777" w:rsidR="00465DA1" w:rsidRPr="00797A04" w:rsidRDefault="00465DA1" w:rsidP="00D60AC3">
      <w:pPr>
        <w:pStyle w:val="ConsPlusNormal"/>
        <w:jc w:val="center"/>
        <w:rPr>
          <w:color w:val="000000" w:themeColor="text1"/>
          <w:sz w:val="28"/>
          <w:szCs w:val="28"/>
        </w:rPr>
      </w:pPr>
      <w:r w:rsidRPr="00797A04">
        <w:rPr>
          <w:noProof/>
          <w:color w:val="000000" w:themeColor="text1"/>
          <w:position w:val="-11"/>
          <w:sz w:val="28"/>
          <w:szCs w:val="28"/>
        </w:rPr>
        <w:drawing>
          <wp:inline distT="0" distB="0" distL="0" distR="0" wp14:anchorId="11641E8C" wp14:editId="48F49708">
            <wp:extent cx="2640330" cy="2832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40330" cy="283210"/>
                    </a:xfrm>
                    <a:prstGeom prst="rect">
                      <a:avLst/>
                    </a:prstGeom>
                    <a:noFill/>
                    <a:ln>
                      <a:noFill/>
                    </a:ln>
                  </pic:spPr>
                </pic:pic>
              </a:graphicData>
            </a:graphic>
          </wp:inline>
        </w:drawing>
      </w:r>
      <w:r w:rsidRPr="00797A04">
        <w:rPr>
          <w:color w:val="000000" w:themeColor="text1"/>
          <w:sz w:val="28"/>
          <w:szCs w:val="28"/>
        </w:rPr>
        <w:t>,</w:t>
      </w:r>
    </w:p>
    <w:p w14:paraId="0736C711" w14:textId="77777777" w:rsidR="00465DA1" w:rsidRPr="00797A04" w:rsidRDefault="00465DA1" w:rsidP="00D60AC3">
      <w:pPr>
        <w:pStyle w:val="ConsPlusNormal"/>
        <w:jc w:val="both"/>
        <w:rPr>
          <w:color w:val="000000" w:themeColor="text1"/>
          <w:sz w:val="28"/>
          <w:szCs w:val="28"/>
        </w:rPr>
      </w:pPr>
    </w:p>
    <w:p w14:paraId="5B7F997C"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где:</w:t>
      </w:r>
    </w:p>
    <w:p w14:paraId="493020BC" w14:textId="15CBC9EE"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ЭР</w:t>
      </w:r>
      <w:r w:rsidRPr="00797A04">
        <w:rPr>
          <w:color w:val="000000" w:themeColor="text1"/>
          <w:sz w:val="28"/>
          <w:szCs w:val="28"/>
          <w:vertAlign w:val="subscript"/>
        </w:rPr>
        <w:t>ГП</w:t>
      </w:r>
      <w:r w:rsidR="00910407" w:rsidRPr="00797A04">
        <w:rPr>
          <w:color w:val="000000" w:themeColor="text1"/>
          <w:sz w:val="28"/>
          <w:szCs w:val="28"/>
        </w:rPr>
        <w:t xml:space="preserve"> –</w:t>
      </w:r>
      <w:r w:rsidRPr="00797A04">
        <w:rPr>
          <w:color w:val="000000" w:themeColor="text1"/>
          <w:sz w:val="28"/>
          <w:szCs w:val="28"/>
        </w:rPr>
        <w:t xml:space="preserve"> эффективность реализации подпрограммы;</w:t>
      </w:r>
    </w:p>
    <w:p w14:paraId="56649B58" w14:textId="57B52454"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СР</w:t>
      </w:r>
      <w:r w:rsidRPr="00797A04">
        <w:rPr>
          <w:color w:val="000000" w:themeColor="text1"/>
          <w:sz w:val="28"/>
          <w:szCs w:val="28"/>
          <w:vertAlign w:val="subscript"/>
        </w:rPr>
        <w:t>ГП</w:t>
      </w:r>
      <w:r w:rsidR="00910407" w:rsidRPr="00797A04">
        <w:rPr>
          <w:color w:val="000000" w:themeColor="text1"/>
          <w:sz w:val="28"/>
          <w:szCs w:val="28"/>
        </w:rPr>
        <w:t xml:space="preserve"> –</w:t>
      </w:r>
      <w:r w:rsidRPr="00797A04">
        <w:rPr>
          <w:color w:val="000000" w:themeColor="text1"/>
          <w:sz w:val="28"/>
          <w:szCs w:val="28"/>
        </w:rPr>
        <w:t xml:space="preserve"> степень реализации подпрограммы;</w:t>
      </w:r>
    </w:p>
    <w:p w14:paraId="6CA87102" w14:textId="040E275B"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ЭР</w:t>
      </w:r>
      <w:r w:rsidRPr="00797A04">
        <w:rPr>
          <w:color w:val="000000" w:themeColor="text1"/>
          <w:sz w:val="28"/>
          <w:szCs w:val="28"/>
          <w:vertAlign w:val="subscript"/>
        </w:rPr>
        <w:t>П/П</w:t>
      </w:r>
      <w:r w:rsidR="00910407" w:rsidRPr="00797A04">
        <w:rPr>
          <w:color w:val="000000" w:themeColor="text1"/>
          <w:sz w:val="28"/>
          <w:szCs w:val="28"/>
        </w:rPr>
        <w:t xml:space="preserve"> –</w:t>
      </w:r>
      <w:r w:rsidRPr="00797A04">
        <w:rPr>
          <w:color w:val="000000" w:themeColor="text1"/>
          <w:sz w:val="28"/>
          <w:szCs w:val="28"/>
        </w:rPr>
        <w:t xml:space="preserve"> эффективность реализации основного мероприятия;</w:t>
      </w:r>
    </w:p>
    <w:p w14:paraId="1504451A" w14:textId="15336F67" w:rsidR="00465DA1" w:rsidRPr="00797A04" w:rsidRDefault="00465DA1" w:rsidP="00D60AC3">
      <w:pPr>
        <w:pStyle w:val="ConsPlusNormal"/>
        <w:ind w:firstLine="709"/>
        <w:jc w:val="both"/>
        <w:rPr>
          <w:color w:val="000000" w:themeColor="text1"/>
          <w:sz w:val="28"/>
          <w:szCs w:val="28"/>
        </w:rPr>
      </w:pPr>
      <w:proofErr w:type="spellStart"/>
      <w:r w:rsidRPr="00797A04">
        <w:rPr>
          <w:color w:val="000000" w:themeColor="text1"/>
          <w:sz w:val="28"/>
          <w:szCs w:val="28"/>
        </w:rPr>
        <w:t>kj</w:t>
      </w:r>
      <w:proofErr w:type="spellEnd"/>
      <w:r w:rsidRPr="00797A04">
        <w:rPr>
          <w:color w:val="000000" w:themeColor="text1"/>
          <w:sz w:val="28"/>
          <w:szCs w:val="28"/>
        </w:rPr>
        <w:t xml:space="preserve"> </w:t>
      </w:r>
      <w:r w:rsidR="00910407" w:rsidRPr="00797A04">
        <w:rPr>
          <w:color w:val="000000" w:themeColor="text1"/>
          <w:sz w:val="28"/>
          <w:szCs w:val="28"/>
        </w:rPr>
        <w:t>–</w:t>
      </w:r>
      <w:r w:rsidRPr="00797A04">
        <w:rPr>
          <w:color w:val="000000" w:themeColor="text1"/>
          <w:sz w:val="28"/>
          <w:szCs w:val="28"/>
        </w:rPr>
        <w:t xml:space="preserve"> определяется по формуле:</w:t>
      </w:r>
    </w:p>
    <w:p w14:paraId="5FDBB529" w14:textId="77777777" w:rsidR="00465DA1" w:rsidRPr="00797A04" w:rsidRDefault="00465DA1" w:rsidP="00D60AC3">
      <w:pPr>
        <w:pStyle w:val="ConsPlusNormal"/>
        <w:jc w:val="both"/>
        <w:rPr>
          <w:color w:val="000000" w:themeColor="text1"/>
          <w:sz w:val="28"/>
          <w:szCs w:val="28"/>
        </w:rPr>
      </w:pPr>
    </w:p>
    <w:p w14:paraId="0AC1C103" w14:textId="77777777" w:rsidR="00465DA1" w:rsidRPr="00797A04" w:rsidRDefault="00465DA1" w:rsidP="00D60AC3">
      <w:pPr>
        <w:pStyle w:val="ConsPlusNormal"/>
        <w:jc w:val="center"/>
        <w:rPr>
          <w:color w:val="000000" w:themeColor="text1"/>
          <w:sz w:val="28"/>
          <w:szCs w:val="28"/>
        </w:rPr>
      </w:pPr>
      <w:proofErr w:type="spellStart"/>
      <w:r w:rsidRPr="00797A04">
        <w:rPr>
          <w:color w:val="000000" w:themeColor="text1"/>
          <w:sz w:val="28"/>
          <w:szCs w:val="28"/>
        </w:rPr>
        <w:t>kj</w:t>
      </w:r>
      <w:proofErr w:type="spellEnd"/>
      <w:r w:rsidRPr="00797A04">
        <w:rPr>
          <w:color w:val="000000" w:themeColor="text1"/>
          <w:sz w:val="28"/>
          <w:szCs w:val="28"/>
        </w:rPr>
        <w:t xml:space="preserve"> = </w:t>
      </w:r>
      <w:proofErr w:type="spellStart"/>
      <w:r w:rsidRPr="00797A04">
        <w:rPr>
          <w:color w:val="000000" w:themeColor="text1"/>
          <w:sz w:val="28"/>
          <w:szCs w:val="28"/>
        </w:rPr>
        <w:t>Фj</w:t>
      </w:r>
      <w:proofErr w:type="spellEnd"/>
      <w:r w:rsidRPr="00797A04">
        <w:rPr>
          <w:color w:val="000000" w:themeColor="text1"/>
          <w:sz w:val="28"/>
          <w:szCs w:val="28"/>
        </w:rPr>
        <w:t xml:space="preserve"> / Ф,</w:t>
      </w:r>
    </w:p>
    <w:p w14:paraId="46163EC5" w14:textId="77777777" w:rsidR="00465DA1" w:rsidRPr="00797A04" w:rsidRDefault="00465DA1" w:rsidP="00D60AC3">
      <w:pPr>
        <w:pStyle w:val="ConsPlusNormal"/>
        <w:jc w:val="both"/>
        <w:rPr>
          <w:color w:val="000000" w:themeColor="text1"/>
          <w:sz w:val="28"/>
          <w:szCs w:val="28"/>
        </w:rPr>
      </w:pPr>
    </w:p>
    <w:p w14:paraId="5E72EB9F"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где:</w:t>
      </w:r>
    </w:p>
    <w:p w14:paraId="79C62DB7" w14:textId="33781FA0" w:rsidR="00465DA1" w:rsidRPr="00797A04" w:rsidRDefault="00910407" w:rsidP="00D60AC3">
      <w:pPr>
        <w:pStyle w:val="ConsPlusNormal"/>
        <w:ind w:firstLine="709"/>
        <w:jc w:val="both"/>
        <w:rPr>
          <w:color w:val="000000" w:themeColor="text1"/>
          <w:sz w:val="28"/>
          <w:szCs w:val="28"/>
        </w:rPr>
      </w:pPr>
      <w:proofErr w:type="spellStart"/>
      <w:r w:rsidRPr="00797A04">
        <w:rPr>
          <w:color w:val="000000" w:themeColor="text1"/>
          <w:sz w:val="28"/>
          <w:szCs w:val="28"/>
        </w:rPr>
        <w:t>Фj</w:t>
      </w:r>
      <w:proofErr w:type="spellEnd"/>
      <w:r w:rsidRPr="00797A04">
        <w:rPr>
          <w:color w:val="000000" w:themeColor="text1"/>
          <w:sz w:val="28"/>
          <w:szCs w:val="28"/>
        </w:rPr>
        <w:t xml:space="preserve"> –</w:t>
      </w:r>
      <w:r w:rsidR="00465DA1" w:rsidRPr="00797A04">
        <w:rPr>
          <w:color w:val="000000" w:themeColor="text1"/>
          <w:sz w:val="28"/>
          <w:szCs w:val="28"/>
        </w:rPr>
        <w:t xml:space="preserve"> объем фактических расходов из федерального бюджета (кассового </w:t>
      </w:r>
      <w:r w:rsidR="00465DA1" w:rsidRPr="00797A04">
        <w:rPr>
          <w:color w:val="000000" w:themeColor="text1"/>
          <w:sz w:val="28"/>
          <w:szCs w:val="28"/>
        </w:rPr>
        <w:lastRenderedPageBreak/>
        <w:t>исполнения) на реализацию j-</w:t>
      </w:r>
      <w:proofErr w:type="spellStart"/>
      <w:r w:rsidR="00465DA1" w:rsidRPr="00797A04">
        <w:rPr>
          <w:color w:val="000000" w:themeColor="text1"/>
          <w:sz w:val="28"/>
          <w:szCs w:val="28"/>
        </w:rPr>
        <w:t>го</w:t>
      </w:r>
      <w:proofErr w:type="spellEnd"/>
      <w:r w:rsidR="00465DA1" w:rsidRPr="00797A04">
        <w:rPr>
          <w:color w:val="000000" w:themeColor="text1"/>
          <w:sz w:val="28"/>
          <w:szCs w:val="28"/>
        </w:rPr>
        <w:t xml:space="preserve"> основного мероприятия в отчетном году;</w:t>
      </w:r>
    </w:p>
    <w:p w14:paraId="42D4C875" w14:textId="46EEA306" w:rsidR="00465DA1" w:rsidRPr="00797A04" w:rsidRDefault="00910407" w:rsidP="00D60AC3">
      <w:pPr>
        <w:pStyle w:val="ConsPlusNormal"/>
        <w:ind w:firstLine="709"/>
        <w:jc w:val="both"/>
        <w:rPr>
          <w:color w:val="000000" w:themeColor="text1"/>
          <w:sz w:val="28"/>
          <w:szCs w:val="28"/>
        </w:rPr>
      </w:pPr>
      <w:r w:rsidRPr="00797A04">
        <w:rPr>
          <w:color w:val="000000" w:themeColor="text1"/>
          <w:sz w:val="28"/>
          <w:szCs w:val="28"/>
        </w:rPr>
        <w:t>Ф –</w:t>
      </w:r>
      <w:r w:rsidR="00465DA1" w:rsidRPr="00797A04">
        <w:rPr>
          <w:color w:val="000000" w:themeColor="text1"/>
          <w:sz w:val="28"/>
          <w:szCs w:val="28"/>
        </w:rPr>
        <w:t xml:space="preserve"> объем фактических расходов из федерального бюджета (кассового исполнения) на реализацию подпрограммы.</w:t>
      </w:r>
    </w:p>
    <w:p w14:paraId="781AF775" w14:textId="270D5E7D" w:rsidR="00465DA1" w:rsidRPr="00797A04" w:rsidRDefault="0023530D" w:rsidP="00D60AC3">
      <w:pPr>
        <w:pStyle w:val="ConsPlusNormal"/>
        <w:ind w:firstLine="709"/>
        <w:jc w:val="both"/>
        <w:rPr>
          <w:color w:val="000000" w:themeColor="text1"/>
          <w:sz w:val="28"/>
          <w:szCs w:val="28"/>
        </w:rPr>
      </w:pPr>
      <w:r w:rsidRPr="00797A04">
        <w:rPr>
          <w:color w:val="000000" w:themeColor="text1"/>
          <w:sz w:val="28"/>
          <w:szCs w:val="28"/>
        </w:rPr>
        <w:t>15</w:t>
      </w:r>
      <w:r w:rsidR="00465DA1" w:rsidRPr="00797A04">
        <w:rPr>
          <w:color w:val="000000" w:themeColor="text1"/>
          <w:sz w:val="28"/>
          <w:szCs w:val="28"/>
        </w:rPr>
        <w:t xml:space="preserve">. Эффективность реализации подпрограммы признается высокой, в случае если значение </w:t>
      </w:r>
      <w:proofErr w:type="spellStart"/>
      <w:r w:rsidR="00465DA1" w:rsidRPr="00797A04">
        <w:rPr>
          <w:color w:val="000000" w:themeColor="text1"/>
          <w:sz w:val="28"/>
          <w:szCs w:val="28"/>
        </w:rPr>
        <w:t>ЭРгп</w:t>
      </w:r>
      <w:proofErr w:type="spellEnd"/>
      <w:r w:rsidR="00465DA1" w:rsidRPr="00797A04">
        <w:rPr>
          <w:color w:val="000000" w:themeColor="text1"/>
          <w:sz w:val="28"/>
          <w:szCs w:val="28"/>
        </w:rPr>
        <w:t xml:space="preserve"> составляет не менее 0,90.</w:t>
      </w:r>
    </w:p>
    <w:p w14:paraId="3D94443B"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 xml:space="preserve">Эффективность реализации подпрограммы признается средней, в случае если значение </w:t>
      </w:r>
      <w:proofErr w:type="spellStart"/>
      <w:r w:rsidRPr="00797A04">
        <w:rPr>
          <w:color w:val="000000" w:themeColor="text1"/>
          <w:sz w:val="28"/>
          <w:szCs w:val="28"/>
        </w:rPr>
        <w:t>ЭРгп</w:t>
      </w:r>
      <w:proofErr w:type="spellEnd"/>
      <w:r w:rsidRPr="00797A04">
        <w:rPr>
          <w:color w:val="000000" w:themeColor="text1"/>
          <w:sz w:val="28"/>
          <w:szCs w:val="28"/>
        </w:rPr>
        <w:t xml:space="preserve"> составляет не менее 0,80.</w:t>
      </w:r>
    </w:p>
    <w:p w14:paraId="7C0A67AB"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 xml:space="preserve">Эффективность реализации подпрограммы признается удовлетворительной, в случае если значение </w:t>
      </w:r>
      <w:proofErr w:type="spellStart"/>
      <w:r w:rsidRPr="00797A04">
        <w:rPr>
          <w:color w:val="000000" w:themeColor="text1"/>
          <w:sz w:val="28"/>
          <w:szCs w:val="28"/>
        </w:rPr>
        <w:t>ЭРгп</w:t>
      </w:r>
      <w:proofErr w:type="spellEnd"/>
      <w:r w:rsidRPr="00797A04">
        <w:rPr>
          <w:color w:val="000000" w:themeColor="text1"/>
          <w:sz w:val="28"/>
          <w:szCs w:val="28"/>
        </w:rPr>
        <w:t xml:space="preserve"> составляет не менее 0,70.</w:t>
      </w:r>
    </w:p>
    <w:p w14:paraId="3637FBF7" w14:textId="77777777" w:rsidR="00465DA1" w:rsidRPr="00797A04" w:rsidRDefault="00465DA1" w:rsidP="00D60AC3">
      <w:pPr>
        <w:pStyle w:val="ConsPlusNormal"/>
        <w:ind w:firstLine="709"/>
        <w:jc w:val="both"/>
        <w:rPr>
          <w:color w:val="000000" w:themeColor="text1"/>
          <w:sz w:val="28"/>
          <w:szCs w:val="28"/>
        </w:rPr>
      </w:pPr>
      <w:r w:rsidRPr="00797A04">
        <w:rPr>
          <w:color w:val="000000" w:themeColor="text1"/>
          <w:sz w:val="28"/>
          <w:szCs w:val="28"/>
        </w:rPr>
        <w:t>В остальных случаях эффективность реализации подпрограммы признается неудовлетворительной.</w:t>
      </w:r>
    </w:p>
    <w:p w14:paraId="063923DC" w14:textId="77777777" w:rsidR="00B70A69" w:rsidRDefault="00465DA1" w:rsidP="00D60AC3">
      <w:pPr>
        <w:pStyle w:val="ConsPlusNormal"/>
        <w:ind w:firstLine="709"/>
        <w:jc w:val="both"/>
        <w:rPr>
          <w:color w:val="000000" w:themeColor="text1"/>
          <w:sz w:val="28"/>
          <w:szCs w:val="28"/>
        </w:rPr>
      </w:pPr>
      <w:r w:rsidRPr="00797A04">
        <w:rPr>
          <w:color w:val="000000" w:themeColor="text1"/>
          <w:sz w:val="28"/>
          <w:szCs w:val="28"/>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случае возникновения непредвиденных (форс-мажорных) обстоятельств в субъектах Российской Федерации, связанных с лесными пожарами, вредными организмами и другими неблагоприятными факторами, в том числе на основе определения пороговых значений показателей (индикаторов) подпрограммы и расчета доли показателей (индикаторов) подпрограммы.</w:t>
      </w:r>
    </w:p>
    <w:p w14:paraId="3A20BA2B" w14:textId="77777777" w:rsidR="00D1189F" w:rsidRDefault="00D1189F" w:rsidP="00D60AC3">
      <w:pPr>
        <w:pStyle w:val="ConsPlusNormal"/>
        <w:ind w:firstLine="709"/>
        <w:jc w:val="both"/>
        <w:rPr>
          <w:color w:val="000000" w:themeColor="text1"/>
          <w:sz w:val="28"/>
          <w:szCs w:val="28"/>
        </w:rPr>
      </w:pPr>
    </w:p>
    <w:p w14:paraId="1492C975" w14:textId="77777777" w:rsidR="00D1189F" w:rsidRDefault="00D1189F" w:rsidP="00D60AC3">
      <w:pPr>
        <w:pStyle w:val="ConsPlusNormal"/>
        <w:ind w:firstLine="709"/>
        <w:jc w:val="both"/>
        <w:rPr>
          <w:color w:val="000000" w:themeColor="text1"/>
          <w:sz w:val="28"/>
          <w:szCs w:val="28"/>
        </w:rPr>
      </w:pPr>
    </w:p>
    <w:p w14:paraId="5E474C11" w14:textId="3BA753CE" w:rsidR="00D1189F" w:rsidRPr="00797A04" w:rsidRDefault="00D1189F" w:rsidP="00D1189F">
      <w:pPr>
        <w:pStyle w:val="ConsPlusNormal"/>
        <w:jc w:val="center"/>
        <w:rPr>
          <w:color w:val="000000" w:themeColor="text1"/>
          <w:sz w:val="28"/>
          <w:szCs w:val="28"/>
        </w:rPr>
      </w:pPr>
      <w:r>
        <w:rPr>
          <w:color w:val="000000" w:themeColor="text1"/>
          <w:sz w:val="28"/>
          <w:szCs w:val="28"/>
        </w:rPr>
        <w:t>_____________</w:t>
      </w:r>
    </w:p>
    <w:p w14:paraId="726981F9" w14:textId="7788238B" w:rsidR="00FD3EED" w:rsidRPr="00797A04" w:rsidRDefault="00FD3EED" w:rsidP="00D60AC3">
      <w:pPr>
        <w:rPr>
          <w:rFonts w:ascii="Times New Roman" w:eastAsiaTheme="minorEastAsia" w:hAnsi="Times New Roman" w:cs="Times New Roman"/>
          <w:color w:val="000000" w:themeColor="text1"/>
          <w:sz w:val="28"/>
          <w:szCs w:val="28"/>
          <w:lang w:eastAsia="ru-RU"/>
        </w:rPr>
      </w:pPr>
      <w:r w:rsidRPr="00797A04">
        <w:rPr>
          <w:color w:val="000000" w:themeColor="text1"/>
          <w:sz w:val="28"/>
          <w:szCs w:val="28"/>
        </w:rPr>
        <w:br w:type="page"/>
      </w:r>
    </w:p>
    <w:p w14:paraId="779930CC" w14:textId="6F8B0143" w:rsidR="00FD3EED" w:rsidRPr="00A35ACC" w:rsidRDefault="00FD3EED" w:rsidP="00D60AC3">
      <w:pPr>
        <w:spacing w:after="0" w:line="240" w:lineRule="auto"/>
        <w:ind w:left="5103"/>
        <w:jc w:val="center"/>
        <w:rPr>
          <w:rFonts w:ascii="Times New Roman" w:hAnsi="Times New Roman" w:cs="Times New Roman"/>
          <w:sz w:val="28"/>
          <w:szCs w:val="28"/>
        </w:rPr>
      </w:pPr>
      <w:r w:rsidRPr="00A35ACC">
        <w:rPr>
          <w:rFonts w:ascii="Times New Roman" w:hAnsi="Times New Roman" w:cs="Times New Roman"/>
          <w:sz w:val="28"/>
          <w:szCs w:val="28"/>
        </w:rPr>
        <w:lastRenderedPageBreak/>
        <w:t xml:space="preserve">Приложение № </w:t>
      </w:r>
      <w:r w:rsidR="00D754CF" w:rsidRPr="00A35ACC">
        <w:rPr>
          <w:rFonts w:ascii="Times New Roman" w:hAnsi="Times New Roman" w:cs="Times New Roman"/>
          <w:sz w:val="28"/>
          <w:szCs w:val="28"/>
        </w:rPr>
        <w:t>8</w:t>
      </w:r>
    </w:p>
    <w:p w14:paraId="4AF20037" w14:textId="5C59A885" w:rsidR="00FD3EED" w:rsidRPr="00A35ACC" w:rsidRDefault="00FD3EED" w:rsidP="00D60AC3">
      <w:pPr>
        <w:spacing w:after="0" w:line="240" w:lineRule="auto"/>
        <w:ind w:left="5103"/>
        <w:jc w:val="center"/>
        <w:rPr>
          <w:rFonts w:ascii="Times New Roman" w:hAnsi="Times New Roman" w:cs="Times New Roman"/>
          <w:sz w:val="28"/>
          <w:szCs w:val="28"/>
        </w:rPr>
      </w:pPr>
      <w:r w:rsidRPr="00A35ACC">
        <w:rPr>
          <w:rFonts w:ascii="Times New Roman" w:hAnsi="Times New Roman" w:cs="Times New Roman"/>
          <w:sz w:val="28"/>
          <w:szCs w:val="28"/>
        </w:rPr>
        <w:t>к государственной программе</w:t>
      </w:r>
    </w:p>
    <w:p w14:paraId="40FF0C6E" w14:textId="77777777" w:rsidR="00FD3EED" w:rsidRPr="00A35ACC" w:rsidRDefault="00FD3EED" w:rsidP="00D60AC3">
      <w:pPr>
        <w:spacing w:after="0" w:line="240" w:lineRule="auto"/>
        <w:ind w:left="5103"/>
        <w:jc w:val="center"/>
        <w:rPr>
          <w:rFonts w:ascii="Times New Roman" w:hAnsi="Times New Roman" w:cs="Times New Roman"/>
          <w:sz w:val="28"/>
          <w:szCs w:val="28"/>
        </w:rPr>
      </w:pPr>
      <w:r w:rsidRPr="00A35ACC">
        <w:rPr>
          <w:rFonts w:ascii="Times New Roman" w:hAnsi="Times New Roman" w:cs="Times New Roman"/>
          <w:sz w:val="28"/>
          <w:szCs w:val="28"/>
        </w:rPr>
        <w:t>Республики Тыва «Воспроизводство</w:t>
      </w:r>
    </w:p>
    <w:p w14:paraId="138CB89F" w14:textId="76A2D4F3" w:rsidR="00FD3EED" w:rsidRPr="00A35ACC" w:rsidRDefault="00FD3EED" w:rsidP="00D60AC3">
      <w:pPr>
        <w:spacing w:after="0" w:line="240" w:lineRule="auto"/>
        <w:ind w:left="5103"/>
        <w:jc w:val="center"/>
        <w:rPr>
          <w:rFonts w:ascii="Times New Roman" w:hAnsi="Times New Roman" w:cs="Times New Roman"/>
          <w:sz w:val="28"/>
          <w:szCs w:val="28"/>
        </w:rPr>
      </w:pPr>
      <w:r w:rsidRPr="00A35ACC">
        <w:rPr>
          <w:rFonts w:ascii="Times New Roman" w:hAnsi="Times New Roman" w:cs="Times New Roman"/>
          <w:sz w:val="28"/>
          <w:szCs w:val="28"/>
        </w:rPr>
        <w:t>и использование природных ресурсов</w:t>
      </w:r>
    </w:p>
    <w:p w14:paraId="18936B61" w14:textId="77777777" w:rsidR="00FD3EED" w:rsidRPr="00A35ACC" w:rsidRDefault="00FD3EED" w:rsidP="00D60AC3">
      <w:pPr>
        <w:spacing w:after="0" w:line="240" w:lineRule="auto"/>
        <w:ind w:left="5103"/>
        <w:jc w:val="center"/>
        <w:rPr>
          <w:rFonts w:ascii="Times New Roman" w:hAnsi="Times New Roman" w:cs="Times New Roman"/>
          <w:sz w:val="28"/>
          <w:szCs w:val="28"/>
        </w:rPr>
      </w:pPr>
      <w:r w:rsidRPr="00A35ACC">
        <w:rPr>
          <w:rFonts w:ascii="Times New Roman" w:hAnsi="Times New Roman" w:cs="Times New Roman"/>
          <w:sz w:val="28"/>
          <w:szCs w:val="28"/>
        </w:rPr>
        <w:t>Республики Тыва»</w:t>
      </w:r>
    </w:p>
    <w:p w14:paraId="0B9B2110" w14:textId="5FD057ED" w:rsidR="00FD3EED" w:rsidRPr="00A35ACC" w:rsidRDefault="00FD3EED" w:rsidP="00D60AC3">
      <w:pPr>
        <w:spacing w:after="0" w:line="240" w:lineRule="auto"/>
        <w:ind w:left="5103"/>
        <w:jc w:val="center"/>
        <w:rPr>
          <w:rFonts w:ascii="Times New Roman" w:hAnsi="Times New Roman" w:cs="Times New Roman"/>
          <w:sz w:val="28"/>
          <w:szCs w:val="28"/>
        </w:rPr>
      </w:pPr>
    </w:p>
    <w:p w14:paraId="72BE4C2B" w14:textId="77777777" w:rsidR="00FD3EED" w:rsidRPr="00A35ACC" w:rsidRDefault="00FD3EED" w:rsidP="00D60AC3">
      <w:pPr>
        <w:spacing w:after="0" w:line="240" w:lineRule="auto"/>
        <w:jc w:val="center"/>
        <w:rPr>
          <w:rFonts w:ascii="Times New Roman" w:hAnsi="Times New Roman" w:cs="Times New Roman"/>
          <w:sz w:val="28"/>
          <w:szCs w:val="28"/>
        </w:rPr>
      </w:pPr>
    </w:p>
    <w:p w14:paraId="38BD92EA" w14:textId="09FC6970" w:rsidR="00902455" w:rsidRPr="00A35ACC" w:rsidRDefault="00A35ACC" w:rsidP="00D60AC3">
      <w:pPr>
        <w:spacing w:after="0" w:line="240" w:lineRule="auto"/>
        <w:jc w:val="center"/>
        <w:rPr>
          <w:rFonts w:ascii="Times New Roman" w:hAnsi="Times New Roman" w:cs="Times New Roman"/>
          <w:sz w:val="28"/>
          <w:szCs w:val="28"/>
        </w:rPr>
      </w:pPr>
      <w:r w:rsidRPr="00A35ACC">
        <w:rPr>
          <w:rFonts w:ascii="Times New Roman" w:hAnsi="Times New Roman" w:cs="Times New Roman"/>
          <w:sz w:val="28"/>
          <w:szCs w:val="28"/>
        </w:rPr>
        <w:t>М</w:t>
      </w:r>
      <w:r>
        <w:rPr>
          <w:rFonts w:ascii="Times New Roman" w:hAnsi="Times New Roman" w:cs="Times New Roman"/>
          <w:sz w:val="28"/>
          <w:szCs w:val="28"/>
        </w:rPr>
        <w:t xml:space="preserve"> </w:t>
      </w:r>
      <w:r w:rsidRPr="00A35ACC">
        <w:rPr>
          <w:rFonts w:ascii="Times New Roman" w:hAnsi="Times New Roman" w:cs="Times New Roman"/>
          <w:sz w:val="28"/>
          <w:szCs w:val="28"/>
        </w:rPr>
        <w:t>Е</w:t>
      </w:r>
      <w:r>
        <w:rPr>
          <w:rFonts w:ascii="Times New Roman" w:hAnsi="Times New Roman" w:cs="Times New Roman"/>
          <w:sz w:val="28"/>
          <w:szCs w:val="28"/>
        </w:rPr>
        <w:t xml:space="preserve"> </w:t>
      </w:r>
      <w:r w:rsidRPr="00A35ACC">
        <w:rPr>
          <w:rFonts w:ascii="Times New Roman" w:hAnsi="Times New Roman" w:cs="Times New Roman"/>
          <w:sz w:val="28"/>
          <w:szCs w:val="28"/>
        </w:rPr>
        <w:t>Т</w:t>
      </w:r>
      <w:r>
        <w:rPr>
          <w:rFonts w:ascii="Times New Roman" w:hAnsi="Times New Roman" w:cs="Times New Roman"/>
          <w:sz w:val="28"/>
          <w:szCs w:val="28"/>
        </w:rPr>
        <w:t xml:space="preserve"> </w:t>
      </w:r>
      <w:r w:rsidRPr="00A35ACC">
        <w:rPr>
          <w:rFonts w:ascii="Times New Roman" w:hAnsi="Times New Roman" w:cs="Times New Roman"/>
          <w:sz w:val="28"/>
          <w:szCs w:val="28"/>
        </w:rPr>
        <w:t>О</w:t>
      </w:r>
      <w:r>
        <w:rPr>
          <w:rFonts w:ascii="Times New Roman" w:hAnsi="Times New Roman" w:cs="Times New Roman"/>
          <w:sz w:val="28"/>
          <w:szCs w:val="28"/>
        </w:rPr>
        <w:t xml:space="preserve"> </w:t>
      </w:r>
      <w:r w:rsidRPr="00A35ACC">
        <w:rPr>
          <w:rFonts w:ascii="Times New Roman" w:hAnsi="Times New Roman" w:cs="Times New Roman"/>
          <w:sz w:val="28"/>
          <w:szCs w:val="28"/>
        </w:rPr>
        <w:t>Д</w:t>
      </w:r>
      <w:r>
        <w:rPr>
          <w:rFonts w:ascii="Times New Roman" w:hAnsi="Times New Roman" w:cs="Times New Roman"/>
          <w:sz w:val="28"/>
          <w:szCs w:val="28"/>
        </w:rPr>
        <w:t xml:space="preserve"> </w:t>
      </w:r>
      <w:r w:rsidRPr="00A35ACC">
        <w:rPr>
          <w:rFonts w:ascii="Times New Roman" w:hAnsi="Times New Roman" w:cs="Times New Roman"/>
          <w:sz w:val="28"/>
          <w:szCs w:val="28"/>
        </w:rPr>
        <w:t>И</w:t>
      </w:r>
      <w:r>
        <w:rPr>
          <w:rFonts w:ascii="Times New Roman" w:hAnsi="Times New Roman" w:cs="Times New Roman"/>
          <w:sz w:val="28"/>
          <w:szCs w:val="28"/>
        </w:rPr>
        <w:t xml:space="preserve"> </w:t>
      </w:r>
      <w:r w:rsidRPr="00A35ACC">
        <w:rPr>
          <w:rFonts w:ascii="Times New Roman" w:hAnsi="Times New Roman" w:cs="Times New Roman"/>
          <w:sz w:val="28"/>
          <w:szCs w:val="28"/>
        </w:rPr>
        <w:t>К</w:t>
      </w:r>
      <w:r>
        <w:rPr>
          <w:rFonts w:ascii="Times New Roman" w:hAnsi="Times New Roman" w:cs="Times New Roman"/>
          <w:sz w:val="28"/>
          <w:szCs w:val="28"/>
        </w:rPr>
        <w:t xml:space="preserve"> </w:t>
      </w:r>
      <w:r w:rsidRPr="00A35ACC">
        <w:rPr>
          <w:rFonts w:ascii="Times New Roman" w:hAnsi="Times New Roman" w:cs="Times New Roman"/>
          <w:sz w:val="28"/>
          <w:szCs w:val="28"/>
        </w:rPr>
        <w:t>А</w:t>
      </w:r>
    </w:p>
    <w:p w14:paraId="75FA3475" w14:textId="05858F03" w:rsidR="00FD3EED" w:rsidRPr="00A35ACC" w:rsidRDefault="00902455" w:rsidP="00D60AC3">
      <w:pPr>
        <w:spacing w:after="0" w:line="240" w:lineRule="auto"/>
        <w:jc w:val="center"/>
        <w:rPr>
          <w:rFonts w:ascii="Times New Roman" w:hAnsi="Times New Roman" w:cs="Times New Roman"/>
          <w:sz w:val="28"/>
          <w:szCs w:val="28"/>
        </w:rPr>
      </w:pPr>
      <w:r w:rsidRPr="00A35ACC">
        <w:rPr>
          <w:rFonts w:ascii="Times New Roman" w:hAnsi="Times New Roman" w:cs="Times New Roman"/>
          <w:sz w:val="28"/>
          <w:szCs w:val="28"/>
        </w:rPr>
        <w:t>оценки эффективности Подпрограммы</w:t>
      </w:r>
      <w:r w:rsidR="00FD3EED" w:rsidRPr="00A35ACC">
        <w:rPr>
          <w:rFonts w:ascii="Times New Roman" w:hAnsi="Times New Roman" w:cs="Times New Roman"/>
          <w:sz w:val="28"/>
          <w:szCs w:val="28"/>
        </w:rPr>
        <w:t xml:space="preserve"> 3</w:t>
      </w:r>
    </w:p>
    <w:p w14:paraId="3365B386" w14:textId="77777777" w:rsidR="00A35ACC" w:rsidRDefault="00466C4C" w:rsidP="00D60AC3">
      <w:pPr>
        <w:spacing w:after="0" w:line="240" w:lineRule="auto"/>
        <w:jc w:val="center"/>
        <w:rPr>
          <w:rFonts w:ascii="Times New Roman" w:hAnsi="Times New Roman" w:cs="Times New Roman"/>
          <w:sz w:val="28"/>
          <w:szCs w:val="28"/>
        </w:rPr>
      </w:pPr>
      <w:r w:rsidRPr="00A35ACC">
        <w:rPr>
          <w:rFonts w:ascii="Times New Roman" w:hAnsi="Times New Roman" w:cs="Times New Roman"/>
          <w:sz w:val="28"/>
          <w:szCs w:val="28"/>
        </w:rPr>
        <w:t>«</w:t>
      </w:r>
      <w:r w:rsidR="00902455" w:rsidRPr="00A35ACC">
        <w:rPr>
          <w:rFonts w:ascii="Times New Roman" w:hAnsi="Times New Roman" w:cs="Times New Roman"/>
          <w:sz w:val="28"/>
          <w:szCs w:val="28"/>
        </w:rPr>
        <w:t xml:space="preserve">Охрана и воспроизводство объектов </w:t>
      </w:r>
    </w:p>
    <w:p w14:paraId="7C52E563" w14:textId="77777777" w:rsidR="00A35ACC" w:rsidRDefault="00902455" w:rsidP="00D60AC3">
      <w:pPr>
        <w:spacing w:after="0" w:line="240" w:lineRule="auto"/>
        <w:jc w:val="center"/>
        <w:rPr>
          <w:rFonts w:ascii="Times New Roman" w:hAnsi="Times New Roman" w:cs="Times New Roman"/>
          <w:sz w:val="28"/>
          <w:szCs w:val="28"/>
        </w:rPr>
      </w:pPr>
      <w:r w:rsidRPr="00A35ACC">
        <w:rPr>
          <w:rFonts w:ascii="Times New Roman" w:hAnsi="Times New Roman" w:cs="Times New Roman"/>
          <w:sz w:val="28"/>
          <w:szCs w:val="28"/>
        </w:rPr>
        <w:t>животного мира</w:t>
      </w:r>
      <w:r w:rsidR="00A35ACC">
        <w:rPr>
          <w:rFonts w:ascii="Times New Roman" w:hAnsi="Times New Roman" w:cs="Times New Roman"/>
          <w:sz w:val="28"/>
          <w:szCs w:val="28"/>
        </w:rPr>
        <w:t xml:space="preserve"> </w:t>
      </w:r>
      <w:r w:rsidRPr="00A35ACC">
        <w:rPr>
          <w:rFonts w:ascii="Times New Roman" w:hAnsi="Times New Roman" w:cs="Times New Roman"/>
          <w:sz w:val="28"/>
          <w:szCs w:val="28"/>
        </w:rPr>
        <w:t>в Республике Тыва» государственной</w:t>
      </w:r>
    </w:p>
    <w:p w14:paraId="415FCB44" w14:textId="77777777" w:rsidR="00A35ACC" w:rsidRDefault="00902455" w:rsidP="00D60AC3">
      <w:pPr>
        <w:spacing w:after="0" w:line="240" w:lineRule="auto"/>
        <w:jc w:val="center"/>
        <w:rPr>
          <w:rFonts w:ascii="Times New Roman" w:hAnsi="Times New Roman" w:cs="Times New Roman"/>
          <w:sz w:val="28"/>
          <w:szCs w:val="28"/>
        </w:rPr>
      </w:pPr>
      <w:r w:rsidRPr="00A35ACC">
        <w:rPr>
          <w:rFonts w:ascii="Times New Roman" w:hAnsi="Times New Roman" w:cs="Times New Roman"/>
          <w:sz w:val="28"/>
          <w:szCs w:val="28"/>
        </w:rPr>
        <w:t xml:space="preserve"> программы «Воспроизводство и использование</w:t>
      </w:r>
    </w:p>
    <w:p w14:paraId="20CAEA29" w14:textId="1305B9E3" w:rsidR="00FD3EED" w:rsidRPr="00A35ACC" w:rsidRDefault="00902455" w:rsidP="00D60AC3">
      <w:pPr>
        <w:spacing w:after="0" w:line="240" w:lineRule="auto"/>
        <w:jc w:val="center"/>
        <w:rPr>
          <w:rFonts w:ascii="Times New Roman" w:hAnsi="Times New Roman" w:cs="Times New Roman"/>
          <w:sz w:val="28"/>
          <w:szCs w:val="28"/>
        </w:rPr>
      </w:pPr>
      <w:r w:rsidRPr="00A35ACC">
        <w:rPr>
          <w:rFonts w:ascii="Times New Roman" w:hAnsi="Times New Roman" w:cs="Times New Roman"/>
          <w:sz w:val="28"/>
          <w:szCs w:val="28"/>
        </w:rPr>
        <w:t xml:space="preserve"> природных ресурсов Республики Тыва</w:t>
      </w:r>
      <w:r w:rsidR="00466C4C" w:rsidRPr="00A35ACC">
        <w:rPr>
          <w:rFonts w:ascii="Times New Roman" w:hAnsi="Times New Roman" w:cs="Times New Roman"/>
          <w:sz w:val="28"/>
          <w:szCs w:val="28"/>
        </w:rPr>
        <w:t>»</w:t>
      </w:r>
    </w:p>
    <w:p w14:paraId="2385DDE5" w14:textId="77777777" w:rsidR="00FD3EED" w:rsidRPr="00A35ACC" w:rsidRDefault="00FD3EED" w:rsidP="00D60AC3">
      <w:pPr>
        <w:spacing w:after="0" w:line="240" w:lineRule="auto"/>
        <w:jc w:val="center"/>
        <w:rPr>
          <w:rFonts w:ascii="Times New Roman" w:hAnsi="Times New Roman" w:cs="Times New Roman"/>
          <w:sz w:val="28"/>
          <w:szCs w:val="28"/>
        </w:rPr>
      </w:pPr>
    </w:p>
    <w:p w14:paraId="619E5A1B" w14:textId="61EE1BDB" w:rsidR="00FD3EED" w:rsidRDefault="00FD3EED" w:rsidP="00D60AC3">
      <w:pPr>
        <w:pStyle w:val="formattext"/>
        <w:spacing w:before="0" w:beforeAutospacing="0" w:after="0" w:afterAutospacing="0"/>
        <w:ind w:firstLine="709"/>
        <w:jc w:val="both"/>
        <w:textAlignment w:val="baseline"/>
        <w:rPr>
          <w:sz w:val="28"/>
          <w:szCs w:val="28"/>
        </w:rPr>
      </w:pPr>
      <w:r w:rsidRPr="00A35ACC">
        <w:rPr>
          <w:sz w:val="28"/>
          <w:szCs w:val="28"/>
        </w:rPr>
        <w:t>1. Оценка эффективности реализации Подпрограммы проводится на основе:</w:t>
      </w:r>
    </w:p>
    <w:p w14:paraId="12F39554" w14:textId="77777777" w:rsidR="00FD3EED" w:rsidRDefault="00FD3EED" w:rsidP="00D60AC3">
      <w:pPr>
        <w:pStyle w:val="formattext"/>
        <w:spacing w:before="0" w:beforeAutospacing="0" w:after="0" w:afterAutospacing="0"/>
        <w:ind w:firstLine="709"/>
        <w:jc w:val="both"/>
        <w:textAlignment w:val="baseline"/>
        <w:rPr>
          <w:sz w:val="28"/>
          <w:szCs w:val="28"/>
        </w:rPr>
      </w:pPr>
      <w:r w:rsidRPr="00A35ACC">
        <w:rPr>
          <w:sz w:val="28"/>
          <w:szCs w:val="28"/>
        </w:rPr>
        <w:t>1.1. оценки степени достижения целей и решения задач Подпрограммы в целом путем сопоставления фактически достигнутых значений индикаторов целей и показателей задач Подпрограммы и их плановых значений, приведенных в приложении № 1 к Подпрограмме, по формуле:</w:t>
      </w:r>
    </w:p>
    <w:p w14:paraId="16647C4E" w14:textId="77777777" w:rsidR="00A35ACC" w:rsidRPr="00A35ACC" w:rsidRDefault="00A35ACC" w:rsidP="00D60AC3">
      <w:pPr>
        <w:pStyle w:val="formattext"/>
        <w:spacing w:before="0" w:beforeAutospacing="0" w:after="0" w:afterAutospacing="0"/>
        <w:ind w:firstLine="709"/>
        <w:jc w:val="both"/>
        <w:textAlignment w:val="baseline"/>
        <w:rPr>
          <w:sz w:val="28"/>
          <w:szCs w:val="28"/>
        </w:rPr>
      </w:pPr>
    </w:p>
    <w:p w14:paraId="25B470FD" w14:textId="77777777" w:rsidR="00FD3EED" w:rsidRDefault="00FD3EED" w:rsidP="00D60AC3">
      <w:pPr>
        <w:pStyle w:val="formattext"/>
        <w:spacing w:before="0" w:beforeAutospacing="0" w:after="0" w:afterAutospacing="0"/>
        <w:jc w:val="center"/>
        <w:textAlignment w:val="baseline"/>
        <w:rPr>
          <w:sz w:val="28"/>
          <w:szCs w:val="28"/>
        </w:rPr>
      </w:pPr>
      <w:proofErr w:type="spellStart"/>
      <w:r w:rsidRPr="00A35ACC">
        <w:rPr>
          <w:sz w:val="28"/>
          <w:szCs w:val="28"/>
        </w:rPr>
        <w:t>Сд</w:t>
      </w:r>
      <w:proofErr w:type="spellEnd"/>
      <w:r w:rsidRPr="00A35ACC">
        <w:rPr>
          <w:sz w:val="28"/>
          <w:szCs w:val="28"/>
        </w:rPr>
        <w:t xml:space="preserve"> = </w:t>
      </w:r>
      <w:proofErr w:type="spellStart"/>
      <w:r w:rsidRPr="00A35ACC">
        <w:rPr>
          <w:sz w:val="28"/>
          <w:szCs w:val="28"/>
        </w:rPr>
        <w:t>Зф</w:t>
      </w:r>
      <w:proofErr w:type="spellEnd"/>
      <w:r w:rsidRPr="00A35ACC">
        <w:rPr>
          <w:sz w:val="28"/>
          <w:szCs w:val="28"/>
        </w:rPr>
        <w:t xml:space="preserve"> / </w:t>
      </w:r>
      <w:proofErr w:type="spellStart"/>
      <w:r w:rsidRPr="00A35ACC">
        <w:rPr>
          <w:sz w:val="28"/>
          <w:szCs w:val="28"/>
        </w:rPr>
        <w:t>Зп</w:t>
      </w:r>
      <w:proofErr w:type="spellEnd"/>
      <w:r w:rsidRPr="00A35ACC">
        <w:rPr>
          <w:sz w:val="28"/>
          <w:szCs w:val="28"/>
        </w:rPr>
        <w:t xml:space="preserve"> x 100%,</w:t>
      </w:r>
    </w:p>
    <w:p w14:paraId="28017D13" w14:textId="77777777" w:rsidR="00A35ACC" w:rsidRPr="00A35ACC" w:rsidRDefault="00A35ACC" w:rsidP="00D60AC3">
      <w:pPr>
        <w:pStyle w:val="formattext"/>
        <w:spacing w:before="0" w:beforeAutospacing="0" w:after="0" w:afterAutospacing="0"/>
        <w:ind w:firstLine="709"/>
        <w:jc w:val="both"/>
        <w:textAlignment w:val="baseline"/>
        <w:rPr>
          <w:sz w:val="28"/>
          <w:szCs w:val="28"/>
        </w:rPr>
      </w:pPr>
    </w:p>
    <w:p w14:paraId="165F599A" w14:textId="77777777" w:rsidR="00FD3EED" w:rsidRPr="00A35ACC" w:rsidRDefault="00FD3EED" w:rsidP="00D60AC3">
      <w:pPr>
        <w:pStyle w:val="formattext"/>
        <w:spacing w:before="0" w:beforeAutospacing="0" w:after="0" w:afterAutospacing="0"/>
        <w:ind w:firstLine="709"/>
        <w:jc w:val="both"/>
        <w:textAlignment w:val="baseline"/>
        <w:rPr>
          <w:sz w:val="28"/>
          <w:szCs w:val="28"/>
        </w:rPr>
      </w:pPr>
      <w:r w:rsidRPr="00A35ACC">
        <w:rPr>
          <w:sz w:val="28"/>
          <w:szCs w:val="28"/>
        </w:rPr>
        <w:t>где:</w:t>
      </w:r>
    </w:p>
    <w:p w14:paraId="62FD2B8E" w14:textId="54B22FD2" w:rsidR="00FD3EED" w:rsidRPr="00A35ACC" w:rsidRDefault="00FD3EED" w:rsidP="00D60AC3">
      <w:pPr>
        <w:pStyle w:val="formattext"/>
        <w:spacing w:before="0" w:beforeAutospacing="0" w:after="0" w:afterAutospacing="0"/>
        <w:ind w:firstLine="709"/>
        <w:jc w:val="both"/>
        <w:textAlignment w:val="baseline"/>
        <w:rPr>
          <w:sz w:val="28"/>
          <w:szCs w:val="28"/>
        </w:rPr>
      </w:pPr>
      <w:proofErr w:type="spellStart"/>
      <w:r w:rsidRPr="00A35ACC">
        <w:rPr>
          <w:sz w:val="28"/>
          <w:szCs w:val="28"/>
        </w:rPr>
        <w:t>Сд</w:t>
      </w:r>
      <w:proofErr w:type="spellEnd"/>
      <w:r w:rsidRPr="00A35ACC">
        <w:rPr>
          <w:sz w:val="28"/>
          <w:szCs w:val="28"/>
        </w:rPr>
        <w:t xml:space="preserve"> </w:t>
      </w:r>
      <w:r w:rsidR="00A35ACC">
        <w:rPr>
          <w:sz w:val="28"/>
          <w:szCs w:val="28"/>
        </w:rPr>
        <w:t>–</w:t>
      </w:r>
      <w:r w:rsidRPr="00A35ACC">
        <w:rPr>
          <w:sz w:val="28"/>
          <w:szCs w:val="28"/>
        </w:rPr>
        <w:t xml:space="preserve"> степень достижения целей (решения задач);</w:t>
      </w:r>
    </w:p>
    <w:p w14:paraId="257CD2C9" w14:textId="34D47874" w:rsidR="00FD3EED" w:rsidRPr="00A35ACC" w:rsidRDefault="00FD3EED" w:rsidP="00D60AC3">
      <w:pPr>
        <w:pStyle w:val="formattext"/>
        <w:spacing w:before="0" w:beforeAutospacing="0" w:after="0" w:afterAutospacing="0"/>
        <w:ind w:firstLine="709"/>
        <w:jc w:val="both"/>
        <w:textAlignment w:val="baseline"/>
        <w:rPr>
          <w:sz w:val="28"/>
          <w:szCs w:val="28"/>
        </w:rPr>
      </w:pPr>
      <w:proofErr w:type="spellStart"/>
      <w:r w:rsidRPr="00A35ACC">
        <w:rPr>
          <w:sz w:val="28"/>
          <w:szCs w:val="28"/>
        </w:rPr>
        <w:t>Зф</w:t>
      </w:r>
      <w:proofErr w:type="spellEnd"/>
      <w:r w:rsidRPr="00A35ACC">
        <w:rPr>
          <w:sz w:val="28"/>
          <w:szCs w:val="28"/>
        </w:rPr>
        <w:t xml:space="preserve"> </w:t>
      </w:r>
      <w:r w:rsidR="00A35ACC">
        <w:rPr>
          <w:sz w:val="28"/>
          <w:szCs w:val="28"/>
        </w:rPr>
        <w:t>–</w:t>
      </w:r>
      <w:r w:rsidRPr="00A35ACC">
        <w:rPr>
          <w:sz w:val="28"/>
          <w:szCs w:val="28"/>
        </w:rPr>
        <w:t xml:space="preserve"> фактическое значение индикатора (показателя) Подпрограммы;</w:t>
      </w:r>
    </w:p>
    <w:p w14:paraId="40AF2796" w14:textId="2C03E5A9" w:rsidR="00FD3EED" w:rsidRDefault="00FD3EED" w:rsidP="00D60AC3">
      <w:pPr>
        <w:pStyle w:val="formattext"/>
        <w:spacing w:before="0" w:beforeAutospacing="0" w:after="0" w:afterAutospacing="0"/>
        <w:ind w:firstLine="709"/>
        <w:jc w:val="both"/>
        <w:textAlignment w:val="baseline"/>
        <w:rPr>
          <w:sz w:val="28"/>
          <w:szCs w:val="28"/>
        </w:rPr>
      </w:pPr>
      <w:proofErr w:type="spellStart"/>
      <w:r w:rsidRPr="00A35ACC">
        <w:rPr>
          <w:sz w:val="28"/>
          <w:szCs w:val="28"/>
        </w:rPr>
        <w:t>Зп</w:t>
      </w:r>
      <w:proofErr w:type="spellEnd"/>
      <w:r w:rsidRPr="00A35ACC">
        <w:rPr>
          <w:sz w:val="28"/>
          <w:szCs w:val="28"/>
        </w:rPr>
        <w:t xml:space="preserve"> </w:t>
      </w:r>
      <w:r w:rsidR="00A35ACC">
        <w:rPr>
          <w:sz w:val="28"/>
          <w:szCs w:val="28"/>
        </w:rPr>
        <w:t>–</w:t>
      </w:r>
      <w:r w:rsidRPr="00A35ACC">
        <w:rPr>
          <w:sz w:val="28"/>
          <w:szCs w:val="28"/>
        </w:rPr>
        <w:t xml:space="preserve"> плановое значение индикатора (показателя) Подпрограммы (для индикаторов (показателей), желаемой тенденцией развития которых является рост значений) или</w:t>
      </w:r>
    </w:p>
    <w:p w14:paraId="2C8E5325" w14:textId="77777777" w:rsidR="00A35ACC" w:rsidRPr="00A35ACC" w:rsidRDefault="00A35ACC" w:rsidP="00D60AC3">
      <w:pPr>
        <w:pStyle w:val="formattext"/>
        <w:spacing w:before="0" w:beforeAutospacing="0" w:after="0" w:afterAutospacing="0"/>
        <w:ind w:firstLine="709"/>
        <w:jc w:val="both"/>
        <w:textAlignment w:val="baseline"/>
        <w:rPr>
          <w:sz w:val="28"/>
          <w:szCs w:val="28"/>
        </w:rPr>
      </w:pPr>
    </w:p>
    <w:p w14:paraId="1A8E72AC" w14:textId="77777777" w:rsidR="00FD3EED" w:rsidRPr="00A35ACC" w:rsidRDefault="00FD3EED" w:rsidP="00D60AC3">
      <w:pPr>
        <w:pStyle w:val="formattext"/>
        <w:spacing w:before="0" w:beforeAutospacing="0" w:after="0" w:afterAutospacing="0"/>
        <w:jc w:val="center"/>
        <w:textAlignment w:val="baseline"/>
        <w:rPr>
          <w:sz w:val="28"/>
          <w:szCs w:val="28"/>
        </w:rPr>
      </w:pPr>
      <w:proofErr w:type="spellStart"/>
      <w:r w:rsidRPr="00A35ACC">
        <w:rPr>
          <w:sz w:val="28"/>
          <w:szCs w:val="28"/>
        </w:rPr>
        <w:t>Сд</w:t>
      </w:r>
      <w:proofErr w:type="spellEnd"/>
      <w:r w:rsidRPr="00A35ACC">
        <w:rPr>
          <w:sz w:val="28"/>
          <w:szCs w:val="28"/>
        </w:rPr>
        <w:t xml:space="preserve"> = </w:t>
      </w:r>
      <w:proofErr w:type="spellStart"/>
      <w:r w:rsidRPr="00A35ACC">
        <w:rPr>
          <w:sz w:val="28"/>
          <w:szCs w:val="28"/>
        </w:rPr>
        <w:t>Зп</w:t>
      </w:r>
      <w:proofErr w:type="spellEnd"/>
      <w:r w:rsidRPr="00A35ACC">
        <w:rPr>
          <w:sz w:val="28"/>
          <w:szCs w:val="28"/>
        </w:rPr>
        <w:t xml:space="preserve"> / </w:t>
      </w:r>
      <w:proofErr w:type="spellStart"/>
      <w:r w:rsidRPr="00A35ACC">
        <w:rPr>
          <w:sz w:val="28"/>
          <w:szCs w:val="28"/>
        </w:rPr>
        <w:t>Зф</w:t>
      </w:r>
      <w:proofErr w:type="spellEnd"/>
      <w:r w:rsidRPr="00A35ACC">
        <w:rPr>
          <w:sz w:val="28"/>
          <w:szCs w:val="28"/>
        </w:rPr>
        <w:t xml:space="preserve"> x 100%,</w:t>
      </w:r>
    </w:p>
    <w:p w14:paraId="65D1E768" w14:textId="77777777" w:rsidR="00FD3EED" w:rsidRPr="00A35ACC" w:rsidRDefault="00FD3EED" w:rsidP="00D60AC3">
      <w:pPr>
        <w:pStyle w:val="formattext"/>
        <w:spacing w:before="0" w:beforeAutospacing="0" w:after="0" w:afterAutospacing="0"/>
        <w:ind w:firstLine="709"/>
        <w:jc w:val="both"/>
        <w:textAlignment w:val="baseline"/>
        <w:rPr>
          <w:sz w:val="28"/>
          <w:szCs w:val="28"/>
        </w:rPr>
      </w:pPr>
    </w:p>
    <w:p w14:paraId="40A76017" w14:textId="77777777" w:rsidR="00FD3EED" w:rsidRPr="00A35ACC" w:rsidRDefault="00FD3EED" w:rsidP="00D60AC3">
      <w:pPr>
        <w:pStyle w:val="formattext"/>
        <w:spacing w:before="0" w:beforeAutospacing="0" w:after="0" w:afterAutospacing="0"/>
        <w:ind w:firstLine="709"/>
        <w:jc w:val="both"/>
        <w:textAlignment w:val="baseline"/>
        <w:rPr>
          <w:sz w:val="28"/>
          <w:szCs w:val="28"/>
        </w:rPr>
      </w:pPr>
      <w:r w:rsidRPr="00A35ACC">
        <w:rPr>
          <w:sz w:val="28"/>
          <w:szCs w:val="28"/>
        </w:rPr>
        <w:t>(для индикаторов (показателей), желаемой тенденцией развития которых является снижение значений);</w:t>
      </w:r>
    </w:p>
    <w:p w14:paraId="50D748BB" w14:textId="77777777" w:rsidR="00FD3EED" w:rsidRPr="00A35ACC" w:rsidRDefault="00FD3EED" w:rsidP="00D60AC3">
      <w:pPr>
        <w:spacing w:after="0" w:line="240" w:lineRule="auto"/>
        <w:ind w:firstLine="709"/>
        <w:jc w:val="both"/>
        <w:rPr>
          <w:rFonts w:ascii="Times New Roman" w:hAnsi="Times New Roman" w:cs="Times New Roman"/>
          <w:color w:val="000000" w:themeColor="text1"/>
          <w:sz w:val="28"/>
          <w:szCs w:val="28"/>
        </w:rPr>
      </w:pPr>
      <w:r w:rsidRPr="00A35ACC">
        <w:rPr>
          <w:rFonts w:ascii="Times New Roman" w:hAnsi="Times New Roman" w:cs="Times New Roman"/>
          <w:color w:val="000000" w:themeColor="text1"/>
          <w:sz w:val="28"/>
          <w:szCs w:val="28"/>
        </w:rPr>
        <w:t>1.2. оценка степени достижения целевых показателей имеющие прокси-показатели будет осуществляться путем осуществления плановых значений прокси-показателей с фактически их достижением и будет рассчитываться по формуле:</w:t>
      </w:r>
    </w:p>
    <w:p w14:paraId="6E0E17A8" w14:textId="77777777" w:rsidR="00FD3EED" w:rsidRPr="00A35ACC" w:rsidRDefault="00FD3EED" w:rsidP="00D60AC3">
      <w:pPr>
        <w:autoSpaceDE w:val="0"/>
        <w:autoSpaceDN w:val="0"/>
        <w:adjustRightInd w:val="0"/>
        <w:spacing w:after="0" w:line="240" w:lineRule="auto"/>
        <w:ind w:firstLine="709"/>
        <w:jc w:val="both"/>
        <w:rPr>
          <w:rFonts w:ascii="Times New Roman" w:hAnsi="Times New Roman" w:cs="Times New Roman"/>
          <w:spacing w:val="-6"/>
          <w:sz w:val="28"/>
          <w:szCs w:val="28"/>
          <w:vertAlign w:val="subscript"/>
        </w:rPr>
      </w:pPr>
      <w:r w:rsidRPr="00A35ACC">
        <w:rPr>
          <w:rFonts w:ascii="Times New Roman" w:hAnsi="Times New Roman" w:cs="Times New Roman"/>
          <w:color w:val="000000" w:themeColor="text1"/>
          <w:sz w:val="28"/>
          <w:szCs w:val="28"/>
          <w:lang w:val="en-US"/>
        </w:rPr>
        <w:t>R</w:t>
      </w:r>
      <w:r w:rsidRPr="00A35ACC">
        <w:rPr>
          <w:rFonts w:ascii="Times New Roman" w:hAnsi="Times New Roman" w:cs="Times New Roman"/>
          <w:color w:val="000000" w:themeColor="text1"/>
          <w:sz w:val="28"/>
          <w:szCs w:val="28"/>
          <w:vertAlign w:val="subscript"/>
        </w:rPr>
        <w:t>1</w:t>
      </w:r>
      <w:r w:rsidRPr="00A35ACC">
        <w:rPr>
          <w:rFonts w:ascii="Times New Roman" w:hAnsi="Times New Roman" w:cs="Times New Roman"/>
          <w:color w:val="000000" w:themeColor="text1"/>
          <w:sz w:val="28"/>
          <w:szCs w:val="28"/>
        </w:rPr>
        <w:t xml:space="preserve"> – эффективность реализации прокси показателя</w:t>
      </w:r>
      <w:r w:rsidRPr="00A35ACC">
        <w:rPr>
          <w:rFonts w:ascii="Times New Roman" w:hAnsi="Times New Roman" w:cs="Times New Roman"/>
          <w:spacing w:val="-6"/>
          <w:sz w:val="28"/>
          <w:szCs w:val="28"/>
        </w:rPr>
        <w:t xml:space="preserve"> 1;</w:t>
      </w:r>
    </w:p>
    <w:p w14:paraId="2DAE6D30" w14:textId="77777777" w:rsidR="00FD3EED" w:rsidRPr="00A35ACC" w:rsidRDefault="00FD3EED" w:rsidP="00D60AC3">
      <w:pPr>
        <w:tabs>
          <w:tab w:val="left" w:pos="993"/>
        </w:tabs>
        <w:spacing w:after="0" w:line="240" w:lineRule="auto"/>
        <w:ind w:firstLine="709"/>
        <w:contextualSpacing/>
        <w:jc w:val="both"/>
        <w:rPr>
          <w:rFonts w:ascii="Times New Roman" w:hAnsi="Times New Roman" w:cs="Times New Roman"/>
          <w:sz w:val="28"/>
          <w:szCs w:val="28"/>
        </w:rPr>
      </w:pPr>
      <w:r w:rsidRPr="00A35ACC">
        <w:rPr>
          <w:rFonts w:ascii="Times New Roman" w:hAnsi="Times New Roman" w:cs="Times New Roman"/>
          <w:color w:val="000000" w:themeColor="text1"/>
          <w:sz w:val="28"/>
          <w:szCs w:val="28"/>
          <w:lang w:val="en-US"/>
        </w:rPr>
        <w:t>R</w:t>
      </w:r>
      <w:r w:rsidRPr="00A35ACC">
        <w:rPr>
          <w:rFonts w:ascii="Times New Roman" w:hAnsi="Times New Roman" w:cs="Times New Roman"/>
          <w:color w:val="000000" w:themeColor="text1"/>
          <w:sz w:val="28"/>
          <w:szCs w:val="28"/>
          <w:vertAlign w:val="subscript"/>
        </w:rPr>
        <w:t>2</w:t>
      </w:r>
      <w:r w:rsidRPr="00A35ACC">
        <w:rPr>
          <w:rFonts w:ascii="Times New Roman" w:hAnsi="Times New Roman" w:cs="Times New Roman"/>
          <w:color w:val="000000" w:themeColor="text1"/>
          <w:sz w:val="28"/>
          <w:szCs w:val="28"/>
        </w:rPr>
        <w:t xml:space="preserve"> – эффективность реализации прокси показателя</w:t>
      </w:r>
      <w:r w:rsidRPr="00A35ACC">
        <w:rPr>
          <w:rFonts w:ascii="Times New Roman" w:hAnsi="Times New Roman" w:cs="Times New Roman"/>
          <w:spacing w:val="-6"/>
          <w:sz w:val="28"/>
          <w:szCs w:val="28"/>
        </w:rPr>
        <w:t xml:space="preserve"> 2;</w:t>
      </w:r>
    </w:p>
    <w:p w14:paraId="179F864F" w14:textId="77777777" w:rsidR="00FD3EED" w:rsidRPr="00A35ACC" w:rsidRDefault="00FD3EED" w:rsidP="00D60AC3">
      <w:pPr>
        <w:tabs>
          <w:tab w:val="left" w:pos="993"/>
        </w:tabs>
        <w:spacing w:after="0" w:line="240" w:lineRule="auto"/>
        <w:ind w:firstLine="709"/>
        <w:contextualSpacing/>
        <w:jc w:val="both"/>
        <w:rPr>
          <w:rFonts w:ascii="Times New Roman" w:hAnsi="Times New Roman" w:cs="Times New Roman"/>
          <w:sz w:val="28"/>
          <w:szCs w:val="28"/>
        </w:rPr>
      </w:pPr>
      <w:r w:rsidRPr="00A35ACC">
        <w:rPr>
          <w:rFonts w:ascii="Times New Roman" w:hAnsi="Times New Roman" w:cs="Times New Roman"/>
          <w:color w:val="000000" w:themeColor="text1"/>
          <w:sz w:val="28"/>
          <w:szCs w:val="28"/>
          <w:lang w:val="en-US"/>
        </w:rPr>
        <w:t>R</w:t>
      </w:r>
      <w:r w:rsidRPr="00A35ACC">
        <w:rPr>
          <w:rFonts w:ascii="Times New Roman" w:hAnsi="Times New Roman" w:cs="Times New Roman"/>
          <w:color w:val="000000" w:themeColor="text1"/>
          <w:sz w:val="28"/>
          <w:szCs w:val="28"/>
          <w:vertAlign w:val="subscript"/>
        </w:rPr>
        <w:t>3</w:t>
      </w:r>
      <w:r w:rsidRPr="00A35ACC">
        <w:rPr>
          <w:rFonts w:ascii="Times New Roman" w:hAnsi="Times New Roman" w:cs="Times New Roman"/>
          <w:color w:val="000000" w:themeColor="text1"/>
          <w:sz w:val="28"/>
          <w:szCs w:val="28"/>
        </w:rPr>
        <w:t xml:space="preserve"> – эффективность реализации прокси показателя</w:t>
      </w:r>
      <w:r w:rsidRPr="00A35ACC">
        <w:rPr>
          <w:rFonts w:ascii="Times New Roman" w:hAnsi="Times New Roman" w:cs="Times New Roman"/>
          <w:spacing w:val="-6"/>
          <w:sz w:val="28"/>
          <w:szCs w:val="28"/>
        </w:rPr>
        <w:t xml:space="preserve"> 3;</w:t>
      </w:r>
    </w:p>
    <w:p w14:paraId="5DF03D32" w14:textId="77777777" w:rsidR="00FD3EED" w:rsidRPr="00A35ACC" w:rsidRDefault="00FD3EED" w:rsidP="00D60AC3">
      <w:pPr>
        <w:pStyle w:val="formattext"/>
        <w:shd w:val="clear" w:color="auto" w:fill="FFFFFF"/>
        <w:spacing w:before="0" w:beforeAutospacing="0" w:after="0" w:afterAutospacing="0"/>
        <w:ind w:firstLine="709"/>
        <w:jc w:val="both"/>
        <w:textAlignment w:val="baseline"/>
        <w:rPr>
          <w:spacing w:val="-6"/>
          <w:sz w:val="28"/>
          <w:szCs w:val="28"/>
        </w:rPr>
      </w:pPr>
      <w:r w:rsidRPr="00A35ACC">
        <w:rPr>
          <w:color w:val="000000" w:themeColor="text1"/>
          <w:sz w:val="28"/>
          <w:szCs w:val="28"/>
          <w:lang w:val="en-US"/>
        </w:rPr>
        <w:t>R</w:t>
      </w:r>
      <w:r w:rsidRPr="00A35ACC">
        <w:rPr>
          <w:color w:val="000000" w:themeColor="text1"/>
          <w:sz w:val="28"/>
          <w:szCs w:val="28"/>
          <w:vertAlign w:val="subscript"/>
        </w:rPr>
        <w:t xml:space="preserve">4 </w:t>
      </w:r>
      <w:r w:rsidRPr="00A35ACC">
        <w:rPr>
          <w:color w:val="000000" w:themeColor="text1"/>
          <w:sz w:val="28"/>
          <w:szCs w:val="28"/>
        </w:rPr>
        <w:t>– эффективность реализации прокси показателя</w:t>
      </w:r>
      <w:r w:rsidRPr="00A35ACC">
        <w:rPr>
          <w:spacing w:val="-6"/>
          <w:sz w:val="28"/>
          <w:szCs w:val="28"/>
        </w:rPr>
        <w:t xml:space="preserve"> 4;</w:t>
      </w:r>
    </w:p>
    <w:p w14:paraId="64687F5A" w14:textId="77777777" w:rsidR="00FD3EED" w:rsidRPr="00A35ACC" w:rsidRDefault="00FD3EED" w:rsidP="00D60AC3">
      <w:pPr>
        <w:pStyle w:val="formattext"/>
        <w:shd w:val="clear" w:color="auto" w:fill="FFFFFF"/>
        <w:spacing w:before="0" w:beforeAutospacing="0" w:after="0" w:afterAutospacing="0"/>
        <w:ind w:firstLine="709"/>
        <w:jc w:val="both"/>
        <w:textAlignment w:val="baseline"/>
        <w:rPr>
          <w:b/>
          <w:i/>
          <w:color w:val="000000"/>
          <w:sz w:val="28"/>
          <w:szCs w:val="28"/>
        </w:rPr>
      </w:pPr>
      <w:r w:rsidRPr="00A35ACC">
        <w:rPr>
          <w:color w:val="000000" w:themeColor="text1"/>
          <w:sz w:val="28"/>
          <w:szCs w:val="28"/>
          <w:lang w:val="en-US"/>
        </w:rPr>
        <w:t>R</w:t>
      </w:r>
      <w:r w:rsidRPr="00A35ACC">
        <w:rPr>
          <w:color w:val="000000" w:themeColor="text1"/>
          <w:sz w:val="28"/>
          <w:szCs w:val="28"/>
          <w:vertAlign w:val="subscript"/>
        </w:rPr>
        <w:t xml:space="preserve">5 </w:t>
      </w:r>
      <w:r w:rsidRPr="00A35ACC">
        <w:rPr>
          <w:color w:val="000000" w:themeColor="text1"/>
          <w:sz w:val="28"/>
          <w:szCs w:val="28"/>
        </w:rPr>
        <w:t>– эффективность реализации прокси показателя</w:t>
      </w:r>
      <w:r w:rsidRPr="00A35ACC">
        <w:rPr>
          <w:spacing w:val="-6"/>
          <w:sz w:val="28"/>
          <w:szCs w:val="28"/>
        </w:rPr>
        <w:t xml:space="preserve"> 5;</w:t>
      </w:r>
    </w:p>
    <w:p w14:paraId="17EA97E2" w14:textId="77777777" w:rsidR="00FD3EED" w:rsidRPr="00A35ACC" w:rsidRDefault="00FD3EED" w:rsidP="00D60AC3">
      <w:pPr>
        <w:spacing w:after="0" w:line="240" w:lineRule="auto"/>
        <w:ind w:firstLine="709"/>
        <w:jc w:val="both"/>
        <w:rPr>
          <w:rFonts w:ascii="Times New Roman" w:hAnsi="Times New Roman" w:cs="Times New Roman"/>
          <w:color w:val="000000" w:themeColor="text1"/>
          <w:sz w:val="28"/>
          <w:szCs w:val="28"/>
        </w:rPr>
      </w:pPr>
      <w:r w:rsidRPr="00A35ACC">
        <w:rPr>
          <w:rFonts w:ascii="Times New Roman" w:hAnsi="Times New Roman" w:cs="Times New Roman"/>
          <w:sz w:val="28"/>
          <w:szCs w:val="28"/>
        </w:rPr>
        <w:t>итоговый показатель достижения целевого показателя (Р) рассчитывается по формуле:</w:t>
      </w:r>
    </w:p>
    <w:p w14:paraId="1DD17A11" w14:textId="77777777" w:rsidR="00FD3EED" w:rsidRPr="00A35ACC" w:rsidRDefault="00FD3EED" w:rsidP="00D60AC3">
      <w:pPr>
        <w:pStyle w:val="formattext"/>
        <w:spacing w:before="0" w:beforeAutospacing="0" w:after="0" w:afterAutospacing="0"/>
        <w:jc w:val="center"/>
        <w:textAlignment w:val="baseline"/>
        <w:rPr>
          <w:color w:val="000000" w:themeColor="text1"/>
          <w:sz w:val="28"/>
          <w:szCs w:val="28"/>
        </w:rPr>
      </w:pPr>
      <w:r w:rsidRPr="00A35ACC">
        <w:rPr>
          <w:color w:val="000000" w:themeColor="text1"/>
          <w:sz w:val="28"/>
          <w:szCs w:val="28"/>
        </w:rPr>
        <w:lastRenderedPageBreak/>
        <w:t>Р</w:t>
      </w:r>
      <w:r w:rsidRPr="00A35ACC">
        <w:rPr>
          <w:color w:val="000000" w:themeColor="text1"/>
          <w:sz w:val="28"/>
          <w:szCs w:val="28"/>
          <w:vertAlign w:val="subscript"/>
        </w:rPr>
        <w:t xml:space="preserve"> </w:t>
      </w:r>
      <w:r w:rsidRPr="00A35ACC">
        <w:rPr>
          <w:color w:val="000000" w:themeColor="text1"/>
          <w:sz w:val="28"/>
          <w:szCs w:val="28"/>
        </w:rPr>
        <w:t>= (</w:t>
      </w:r>
      <w:r w:rsidRPr="00A35ACC">
        <w:rPr>
          <w:color w:val="000000" w:themeColor="text1"/>
          <w:sz w:val="28"/>
          <w:szCs w:val="28"/>
          <w:lang w:val="en-US"/>
        </w:rPr>
        <w:t>R</w:t>
      </w:r>
      <w:r w:rsidRPr="00A35ACC">
        <w:rPr>
          <w:color w:val="000000" w:themeColor="text1"/>
          <w:sz w:val="28"/>
          <w:szCs w:val="28"/>
          <w:vertAlign w:val="subscript"/>
        </w:rPr>
        <w:t xml:space="preserve">1 </w:t>
      </w:r>
      <w:r w:rsidRPr="00A35ACC">
        <w:rPr>
          <w:color w:val="000000" w:themeColor="text1"/>
          <w:sz w:val="28"/>
          <w:szCs w:val="28"/>
        </w:rPr>
        <w:t xml:space="preserve">+ </w:t>
      </w:r>
      <w:r w:rsidRPr="00A35ACC">
        <w:rPr>
          <w:color w:val="000000" w:themeColor="text1"/>
          <w:sz w:val="28"/>
          <w:szCs w:val="28"/>
          <w:lang w:val="en-US"/>
        </w:rPr>
        <w:t>R</w:t>
      </w:r>
      <w:r w:rsidRPr="00A35ACC">
        <w:rPr>
          <w:color w:val="000000" w:themeColor="text1"/>
          <w:sz w:val="28"/>
          <w:szCs w:val="28"/>
          <w:vertAlign w:val="subscript"/>
        </w:rPr>
        <w:t>2</w:t>
      </w:r>
      <w:r w:rsidRPr="00A35ACC">
        <w:rPr>
          <w:color w:val="000000" w:themeColor="text1"/>
          <w:sz w:val="28"/>
          <w:szCs w:val="28"/>
        </w:rPr>
        <w:t xml:space="preserve"> + </w:t>
      </w:r>
      <w:r w:rsidRPr="00A35ACC">
        <w:rPr>
          <w:color w:val="000000" w:themeColor="text1"/>
          <w:sz w:val="28"/>
          <w:szCs w:val="28"/>
          <w:lang w:val="en-US"/>
        </w:rPr>
        <w:t>R</w:t>
      </w:r>
      <w:r w:rsidRPr="00A35ACC">
        <w:rPr>
          <w:color w:val="000000" w:themeColor="text1"/>
          <w:sz w:val="28"/>
          <w:szCs w:val="28"/>
          <w:vertAlign w:val="subscript"/>
        </w:rPr>
        <w:t>3</w:t>
      </w:r>
      <w:r w:rsidRPr="00A35ACC">
        <w:rPr>
          <w:color w:val="000000" w:themeColor="text1"/>
          <w:sz w:val="28"/>
          <w:szCs w:val="28"/>
        </w:rPr>
        <w:t xml:space="preserve"> + </w:t>
      </w:r>
      <w:r w:rsidRPr="00A35ACC">
        <w:rPr>
          <w:color w:val="000000" w:themeColor="text1"/>
          <w:sz w:val="28"/>
          <w:szCs w:val="28"/>
          <w:lang w:val="en-US"/>
        </w:rPr>
        <w:t>R</w:t>
      </w:r>
      <w:r w:rsidRPr="00A35ACC">
        <w:rPr>
          <w:color w:val="000000" w:themeColor="text1"/>
          <w:sz w:val="28"/>
          <w:szCs w:val="28"/>
          <w:vertAlign w:val="subscript"/>
        </w:rPr>
        <w:t>4</w:t>
      </w:r>
      <w:r w:rsidRPr="00A35ACC">
        <w:rPr>
          <w:color w:val="000000" w:themeColor="text1"/>
          <w:sz w:val="28"/>
          <w:szCs w:val="28"/>
        </w:rPr>
        <w:t xml:space="preserve"> + </w:t>
      </w:r>
      <w:r w:rsidRPr="00A35ACC">
        <w:rPr>
          <w:color w:val="000000" w:themeColor="text1"/>
          <w:sz w:val="28"/>
          <w:szCs w:val="28"/>
          <w:lang w:val="en-US"/>
        </w:rPr>
        <w:t>R</w:t>
      </w:r>
      <w:r w:rsidRPr="00A35ACC">
        <w:rPr>
          <w:color w:val="000000" w:themeColor="text1"/>
          <w:sz w:val="28"/>
          <w:szCs w:val="28"/>
          <w:vertAlign w:val="subscript"/>
        </w:rPr>
        <w:t>5</w:t>
      </w:r>
      <w:r w:rsidRPr="00A35ACC">
        <w:rPr>
          <w:color w:val="000000" w:themeColor="text1"/>
          <w:sz w:val="28"/>
          <w:szCs w:val="28"/>
        </w:rPr>
        <w:t>) / 5.</w:t>
      </w:r>
    </w:p>
    <w:p w14:paraId="0844A42A" w14:textId="77777777" w:rsidR="00FD3EED" w:rsidRPr="00A35ACC" w:rsidRDefault="00FD3EED" w:rsidP="00D60AC3">
      <w:pPr>
        <w:pStyle w:val="formattext"/>
        <w:spacing w:before="0" w:beforeAutospacing="0" w:after="0" w:afterAutospacing="0"/>
        <w:ind w:firstLine="709"/>
        <w:jc w:val="both"/>
        <w:textAlignment w:val="baseline"/>
        <w:rPr>
          <w:sz w:val="28"/>
          <w:szCs w:val="28"/>
        </w:rPr>
      </w:pPr>
    </w:p>
    <w:p w14:paraId="4C5A8565" w14:textId="77777777" w:rsidR="00FD3EED" w:rsidRPr="00A35ACC" w:rsidRDefault="00FD3EED" w:rsidP="00D60AC3">
      <w:pPr>
        <w:pStyle w:val="formattext"/>
        <w:spacing w:before="0" w:beforeAutospacing="0" w:after="0" w:afterAutospacing="0"/>
        <w:ind w:firstLine="709"/>
        <w:jc w:val="both"/>
        <w:textAlignment w:val="baseline"/>
        <w:rPr>
          <w:sz w:val="28"/>
          <w:szCs w:val="28"/>
        </w:rPr>
      </w:pPr>
      <w:r w:rsidRPr="00A35ACC">
        <w:rPr>
          <w:sz w:val="28"/>
          <w:szCs w:val="28"/>
        </w:rPr>
        <w:t>2. степени соответствия запланированному уровню затрат и эффективности использования средств республиканского бюджета и иных источников ресурсного обеспечения Подпрограммы путем сопоставления плановых и фактических объемов финансирования основных мероприятий Подпрограммы по формуле:</w:t>
      </w:r>
    </w:p>
    <w:p w14:paraId="47BC5EFD" w14:textId="77777777" w:rsidR="00FD3EED" w:rsidRPr="00A35ACC" w:rsidRDefault="00FD3EED" w:rsidP="00D60AC3">
      <w:pPr>
        <w:pStyle w:val="formattext"/>
        <w:spacing w:before="0" w:beforeAutospacing="0" w:after="0" w:afterAutospacing="0"/>
        <w:ind w:firstLine="709"/>
        <w:jc w:val="both"/>
        <w:textAlignment w:val="baseline"/>
        <w:rPr>
          <w:sz w:val="28"/>
          <w:szCs w:val="28"/>
        </w:rPr>
      </w:pPr>
    </w:p>
    <w:p w14:paraId="2094EDF3" w14:textId="77777777" w:rsidR="00FD3EED" w:rsidRPr="00A35ACC" w:rsidRDefault="00FD3EED" w:rsidP="00D60AC3">
      <w:pPr>
        <w:pStyle w:val="formattext"/>
        <w:spacing w:before="0" w:beforeAutospacing="0" w:after="0" w:afterAutospacing="0"/>
        <w:jc w:val="center"/>
        <w:textAlignment w:val="baseline"/>
        <w:rPr>
          <w:sz w:val="28"/>
          <w:szCs w:val="28"/>
        </w:rPr>
      </w:pPr>
      <w:r w:rsidRPr="00A35ACC">
        <w:rPr>
          <w:sz w:val="28"/>
          <w:szCs w:val="28"/>
        </w:rPr>
        <w:t xml:space="preserve">Уф = </w:t>
      </w:r>
      <w:proofErr w:type="spellStart"/>
      <w:r w:rsidRPr="00A35ACC">
        <w:rPr>
          <w:sz w:val="28"/>
          <w:szCs w:val="28"/>
        </w:rPr>
        <w:t>Фф</w:t>
      </w:r>
      <w:proofErr w:type="spellEnd"/>
      <w:r w:rsidRPr="00A35ACC">
        <w:rPr>
          <w:sz w:val="28"/>
          <w:szCs w:val="28"/>
        </w:rPr>
        <w:t xml:space="preserve"> / </w:t>
      </w:r>
      <w:proofErr w:type="spellStart"/>
      <w:r w:rsidRPr="00A35ACC">
        <w:rPr>
          <w:sz w:val="28"/>
          <w:szCs w:val="28"/>
        </w:rPr>
        <w:t>Фп</w:t>
      </w:r>
      <w:proofErr w:type="spellEnd"/>
      <w:r w:rsidRPr="00A35ACC">
        <w:rPr>
          <w:sz w:val="28"/>
          <w:szCs w:val="28"/>
        </w:rPr>
        <w:t xml:space="preserve"> x 100%,</w:t>
      </w:r>
    </w:p>
    <w:p w14:paraId="401D19C2" w14:textId="77777777" w:rsidR="00D1189F" w:rsidRDefault="00D1189F" w:rsidP="00D60AC3">
      <w:pPr>
        <w:pStyle w:val="formattext"/>
        <w:spacing w:before="0" w:beforeAutospacing="0" w:after="0" w:afterAutospacing="0"/>
        <w:ind w:firstLine="709"/>
        <w:jc w:val="both"/>
        <w:textAlignment w:val="baseline"/>
        <w:rPr>
          <w:sz w:val="28"/>
          <w:szCs w:val="28"/>
        </w:rPr>
      </w:pPr>
    </w:p>
    <w:p w14:paraId="0C79352F" w14:textId="1D46CC6C" w:rsidR="00FD3EED" w:rsidRPr="00A35ACC" w:rsidRDefault="00D1189F" w:rsidP="00D60AC3">
      <w:pPr>
        <w:pStyle w:val="formattext"/>
        <w:spacing w:before="0" w:beforeAutospacing="0" w:after="0" w:afterAutospacing="0"/>
        <w:ind w:firstLine="709"/>
        <w:jc w:val="both"/>
        <w:textAlignment w:val="baseline"/>
        <w:rPr>
          <w:sz w:val="28"/>
          <w:szCs w:val="28"/>
        </w:rPr>
      </w:pPr>
      <w:r>
        <w:rPr>
          <w:sz w:val="28"/>
          <w:szCs w:val="28"/>
        </w:rPr>
        <w:t>г</w:t>
      </w:r>
      <w:r w:rsidR="00FD3EED" w:rsidRPr="00A35ACC">
        <w:rPr>
          <w:sz w:val="28"/>
          <w:szCs w:val="28"/>
        </w:rPr>
        <w:t>де:</w:t>
      </w:r>
    </w:p>
    <w:p w14:paraId="20F9FE81" w14:textId="77777777" w:rsidR="00FD3EED" w:rsidRPr="00A35ACC" w:rsidRDefault="00FD3EED" w:rsidP="00D60AC3">
      <w:pPr>
        <w:pStyle w:val="formattext"/>
        <w:spacing w:before="0" w:beforeAutospacing="0" w:after="0" w:afterAutospacing="0"/>
        <w:ind w:firstLine="709"/>
        <w:jc w:val="both"/>
        <w:textAlignment w:val="baseline"/>
        <w:rPr>
          <w:sz w:val="28"/>
          <w:szCs w:val="28"/>
        </w:rPr>
      </w:pPr>
      <w:r w:rsidRPr="00A35ACC">
        <w:rPr>
          <w:sz w:val="28"/>
          <w:szCs w:val="28"/>
        </w:rPr>
        <w:t>Уф – уровень финансирования реализации основных мероприятий Подпрограммы;</w:t>
      </w:r>
    </w:p>
    <w:p w14:paraId="31A557B5" w14:textId="77777777" w:rsidR="00FD3EED" w:rsidRPr="00A35ACC" w:rsidRDefault="00FD3EED" w:rsidP="00D60AC3">
      <w:pPr>
        <w:pStyle w:val="formattext"/>
        <w:spacing w:before="0" w:beforeAutospacing="0" w:after="0" w:afterAutospacing="0"/>
        <w:ind w:firstLine="709"/>
        <w:jc w:val="both"/>
        <w:textAlignment w:val="baseline"/>
        <w:rPr>
          <w:sz w:val="28"/>
          <w:szCs w:val="28"/>
        </w:rPr>
      </w:pPr>
      <w:proofErr w:type="spellStart"/>
      <w:r w:rsidRPr="00A35ACC">
        <w:rPr>
          <w:sz w:val="28"/>
          <w:szCs w:val="28"/>
        </w:rPr>
        <w:t>Фф</w:t>
      </w:r>
      <w:proofErr w:type="spellEnd"/>
      <w:r w:rsidRPr="00A35ACC">
        <w:rPr>
          <w:sz w:val="28"/>
          <w:szCs w:val="28"/>
        </w:rPr>
        <w:t xml:space="preserve"> – фактический объем финансовых ресурсов, направленный на реализацию мероприятий Подпрограммы;</w:t>
      </w:r>
    </w:p>
    <w:p w14:paraId="2F22811D" w14:textId="4FB5C360" w:rsidR="00FD3EED" w:rsidRDefault="00FD3EED" w:rsidP="00D60AC3">
      <w:pPr>
        <w:pStyle w:val="formattext"/>
        <w:spacing w:before="0" w:beforeAutospacing="0" w:after="0" w:afterAutospacing="0"/>
        <w:ind w:firstLine="709"/>
        <w:jc w:val="both"/>
        <w:textAlignment w:val="baseline"/>
        <w:rPr>
          <w:sz w:val="28"/>
          <w:szCs w:val="28"/>
        </w:rPr>
      </w:pPr>
      <w:proofErr w:type="spellStart"/>
      <w:r w:rsidRPr="00A35ACC">
        <w:rPr>
          <w:sz w:val="28"/>
          <w:szCs w:val="28"/>
        </w:rPr>
        <w:t>Фп</w:t>
      </w:r>
      <w:proofErr w:type="spellEnd"/>
      <w:r w:rsidRPr="00A35ACC">
        <w:rPr>
          <w:sz w:val="28"/>
          <w:szCs w:val="28"/>
        </w:rPr>
        <w:t xml:space="preserve"> – плановый объем финансовых ресурсов на соответствующий отчетный период;</w:t>
      </w:r>
    </w:p>
    <w:p w14:paraId="59BFFE84" w14:textId="41B0B004" w:rsidR="00FD3EED" w:rsidRDefault="00FD3EED" w:rsidP="00D60AC3">
      <w:pPr>
        <w:pStyle w:val="formattext"/>
        <w:spacing w:before="0" w:beforeAutospacing="0" w:after="0" w:afterAutospacing="0"/>
        <w:ind w:firstLine="709"/>
        <w:jc w:val="both"/>
        <w:textAlignment w:val="baseline"/>
        <w:rPr>
          <w:sz w:val="28"/>
          <w:szCs w:val="28"/>
        </w:rPr>
      </w:pPr>
      <w:r w:rsidRPr="00A35ACC">
        <w:rPr>
          <w:sz w:val="28"/>
          <w:szCs w:val="28"/>
        </w:rPr>
        <w:t>3. степени реализации мероприятий Подпрограммы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Подпрограммы.</w:t>
      </w:r>
    </w:p>
    <w:p w14:paraId="3593E4A5" w14:textId="43C84524" w:rsidR="00FD3EED" w:rsidRDefault="00FD3EED" w:rsidP="00D60AC3">
      <w:pPr>
        <w:pStyle w:val="formattext"/>
        <w:spacing w:before="0" w:beforeAutospacing="0" w:after="0" w:afterAutospacing="0"/>
        <w:ind w:firstLine="709"/>
        <w:jc w:val="both"/>
        <w:textAlignment w:val="baseline"/>
        <w:rPr>
          <w:sz w:val="28"/>
          <w:szCs w:val="28"/>
        </w:rPr>
      </w:pPr>
      <w:r w:rsidRPr="00A35ACC">
        <w:rPr>
          <w:sz w:val="28"/>
          <w:szCs w:val="28"/>
        </w:rPr>
        <w:t>4. При проведении оценки эффективности реализации Подпрограммы проводится оценка экономического эффекта, отражающего прирост ценности охотничьих ресурсов за счет реализации мероприятий Подпрограммы. Экономический эффект рассчитывается на основе прироста численности охотничьих ресурсов по видам (лось, кабан, косуля, благородный олень, дикий северный олень, сибирский горный козел, кабарга, соболь, бурый медведь) и такс, определенных для исчисления размеров взыскания за ущерб, причиненный незаконной их добычей или уничтожением.</w:t>
      </w:r>
    </w:p>
    <w:p w14:paraId="05B76DDA" w14:textId="362DA548" w:rsidR="00FD3EED" w:rsidRDefault="00FD3EED" w:rsidP="00D60AC3">
      <w:pPr>
        <w:pStyle w:val="formattext"/>
        <w:spacing w:before="0" w:beforeAutospacing="0" w:after="0" w:afterAutospacing="0"/>
        <w:ind w:firstLine="709"/>
        <w:jc w:val="both"/>
        <w:textAlignment w:val="baseline"/>
        <w:rPr>
          <w:sz w:val="28"/>
          <w:szCs w:val="28"/>
        </w:rPr>
      </w:pPr>
      <w:r w:rsidRPr="00A35ACC">
        <w:rPr>
          <w:sz w:val="28"/>
          <w:szCs w:val="28"/>
        </w:rPr>
        <w:t>Дополнительно при оценке экономического эффекта от реализации Подпрограммы необходимо учитывать рост выручки от реализации продукции и услуг в области охоты и сохранения охотничьих ресурсов в 1,5 раза (при текущем уровне финансирования) и в 3 раза (в случае выделения дополнительных ресурсов из федерального бюджета).</w:t>
      </w:r>
    </w:p>
    <w:p w14:paraId="68FE0ADA" w14:textId="4D1B86E0" w:rsidR="00FD3EED" w:rsidRDefault="00FD3EED" w:rsidP="00D60AC3">
      <w:pPr>
        <w:pStyle w:val="formattext"/>
        <w:spacing w:before="0" w:beforeAutospacing="0" w:after="0" w:afterAutospacing="0"/>
        <w:ind w:firstLine="709"/>
        <w:jc w:val="both"/>
        <w:textAlignment w:val="baseline"/>
        <w:rPr>
          <w:sz w:val="28"/>
          <w:szCs w:val="28"/>
        </w:rPr>
      </w:pPr>
      <w:r w:rsidRPr="00A35ACC">
        <w:rPr>
          <w:sz w:val="28"/>
          <w:szCs w:val="28"/>
        </w:rPr>
        <w:t>5. Бюджетный эффект от реализации Подпрограммы отражает объемы дополнительных поступлений в республиканский бюджет от ставок сбора за объекты животного мира в связи с ростом численности охотничьих ресурсов и, соответственно, повышением лимитов на их добычу.</w:t>
      </w:r>
    </w:p>
    <w:p w14:paraId="74F3320C" w14:textId="787B762A" w:rsidR="00FD3EED" w:rsidRDefault="00FD3EED" w:rsidP="00D60AC3">
      <w:pPr>
        <w:pStyle w:val="formattext"/>
        <w:spacing w:before="0" w:beforeAutospacing="0" w:after="0" w:afterAutospacing="0"/>
        <w:ind w:firstLine="709"/>
        <w:jc w:val="both"/>
        <w:textAlignment w:val="baseline"/>
        <w:rPr>
          <w:sz w:val="28"/>
          <w:szCs w:val="28"/>
        </w:rPr>
      </w:pPr>
      <w:r w:rsidRPr="00A35ACC">
        <w:rPr>
          <w:sz w:val="28"/>
          <w:szCs w:val="28"/>
        </w:rPr>
        <w:t xml:space="preserve">Необходимо отметить, что рост от реализации продукции и услуг в области охоты и сохранения охотничьих ресурсов в 1,5 раза (при текущем уровне финансирования) и в 3 раза (в случае выделения дополнительных ресурсов из федерального бюджета) приведет к косвенному бюджетному эффекту </w:t>
      </w:r>
      <w:r w:rsidR="0017273D">
        <w:rPr>
          <w:sz w:val="28"/>
          <w:szCs w:val="28"/>
        </w:rPr>
        <w:t>–</w:t>
      </w:r>
      <w:r w:rsidRPr="00A35ACC">
        <w:rPr>
          <w:sz w:val="28"/>
          <w:szCs w:val="28"/>
        </w:rPr>
        <w:t xml:space="preserve"> росту налоговых и неналоговых поступлений в бюджеты бюджетной системы (до 5 млн. рублей в год к концу реализации Подпрограммы).</w:t>
      </w:r>
    </w:p>
    <w:p w14:paraId="30D3E2EF" w14:textId="77777777" w:rsidR="00FD3EED" w:rsidRPr="00A35ACC" w:rsidRDefault="00FD3EED" w:rsidP="00D60AC3">
      <w:pPr>
        <w:pStyle w:val="formattext"/>
        <w:spacing w:before="0" w:beforeAutospacing="0" w:after="0" w:afterAutospacing="0"/>
        <w:ind w:firstLine="709"/>
        <w:jc w:val="both"/>
        <w:textAlignment w:val="baseline"/>
        <w:rPr>
          <w:sz w:val="28"/>
          <w:szCs w:val="28"/>
        </w:rPr>
      </w:pPr>
      <w:r w:rsidRPr="00A35ACC">
        <w:rPr>
          <w:sz w:val="28"/>
          <w:szCs w:val="28"/>
        </w:rPr>
        <w:lastRenderedPageBreak/>
        <w:t>6. До начала очередного года реализации Подпрограммы ответственный исполнитель по каждому показателю (индикатору) государственной программы определяет интервалы значений показателя (индикатора), при которых реализация Подпрограммы характеризуется:</w:t>
      </w:r>
    </w:p>
    <w:p w14:paraId="4BB5A5F1" w14:textId="77777777" w:rsidR="00FD3EED" w:rsidRPr="00A35ACC" w:rsidRDefault="00FD3EED" w:rsidP="00D60AC3">
      <w:pPr>
        <w:pStyle w:val="formattext"/>
        <w:spacing w:before="0" w:beforeAutospacing="0" w:after="0" w:afterAutospacing="0"/>
        <w:ind w:firstLine="709"/>
        <w:jc w:val="both"/>
        <w:textAlignment w:val="baseline"/>
        <w:rPr>
          <w:sz w:val="28"/>
          <w:szCs w:val="28"/>
        </w:rPr>
      </w:pPr>
      <w:r w:rsidRPr="00A35ACC">
        <w:rPr>
          <w:sz w:val="28"/>
          <w:szCs w:val="28"/>
        </w:rPr>
        <w:t>высоким уровнем эффективности;</w:t>
      </w:r>
    </w:p>
    <w:p w14:paraId="12ABF475" w14:textId="77777777" w:rsidR="00FD3EED" w:rsidRPr="00A35ACC" w:rsidRDefault="00FD3EED" w:rsidP="00D60AC3">
      <w:pPr>
        <w:pStyle w:val="formattext"/>
        <w:spacing w:before="0" w:beforeAutospacing="0" w:after="0" w:afterAutospacing="0"/>
        <w:ind w:firstLine="709"/>
        <w:jc w:val="both"/>
        <w:textAlignment w:val="baseline"/>
        <w:rPr>
          <w:sz w:val="28"/>
          <w:szCs w:val="28"/>
        </w:rPr>
      </w:pPr>
      <w:r w:rsidRPr="00A35ACC">
        <w:rPr>
          <w:sz w:val="28"/>
          <w:szCs w:val="28"/>
        </w:rPr>
        <w:t>удовлетворительным уровнем эффективности;</w:t>
      </w:r>
    </w:p>
    <w:p w14:paraId="18EB730C" w14:textId="77777777" w:rsidR="0017273D" w:rsidRDefault="00FD3EED" w:rsidP="00D60AC3">
      <w:pPr>
        <w:pStyle w:val="formattext"/>
        <w:spacing w:before="0" w:beforeAutospacing="0" w:after="0" w:afterAutospacing="0"/>
        <w:ind w:firstLine="709"/>
        <w:jc w:val="both"/>
        <w:textAlignment w:val="baseline"/>
        <w:rPr>
          <w:sz w:val="28"/>
          <w:szCs w:val="28"/>
        </w:rPr>
      </w:pPr>
      <w:r w:rsidRPr="00A35ACC">
        <w:rPr>
          <w:sz w:val="28"/>
          <w:szCs w:val="28"/>
        </w:rPr>
        <w:t>неудовлетворительным уровнем эффективности.</w:t>
      </w:r>
    </w:p>
    <w:p w14:paraId="1A446FCA" w14:textId="77777777" w:rsidR="00FD3EED" w:rsidRPr="00A35ACC" w:rsidRDefault="00FD3EED" w:rsidP="00D60AC3">
      <w:pPr>
        <w:pStyle w:val="formattext"/>
        <w:spacing w:before="0" w:beforeAutospacing="0" w:after="0" w:afterAutospacing="0"/>
        <w:ind w:firstLine="709"/>
        <w:jc w:val="both"/>
        <w:textAlignment w:val="baseline"/>
        <w:rPr>
          <w:sz w:val="28"/>
          <w:szCs w:val="28"/>
        </w:rPr>
      </w:pPr>
      <w:r w:rsidRPr="00A35ACC">
        <w:rPr>
          <w:sz w:val="28"/>
          <w:szCs w:val="28"/>
        </w:rPr>
        <w:t>Нижняя граница интервала значений показателя (индикатора) для целей отнесения Подпрограммы к высокому уровню эффективности не может быть ниже, чем значение, соответствующее степени достижения цели на соответствующий год, равной 95 процентам; нижняя граница интервала значений показателя для целей отнесения 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равной 75 процентам.</w:t>
      </w:r>
    </w:p>
    <w:p w14:paraId="76754ADA" w14:textId="77777777" w:rsidR="0017273D" w:rsidRDefault="00FD3EED" w:rsidP="00D60AC3">
      <w:pPr>
        <w:pStyle w:val="formattext"/>
        <w:spacing w:before="0" w:beforeAutospacing="0" w:after="0" w:afterAutospacing="0"/>
        <w:ind w:firstLine="709"/>
        <w:jc w:val="both"/>
        <w:textAlignment w:val="baseline"/>
        <w:rPr>
          <w:sz w:val="28"/>
          <w:szCs w:val="28"/>
        </w:rPr>
      </w:pPr>
      <w:r w:rsidRPr="00A35ACC">
        <w:rPr>
          <w:sz w:val="28"/>
          <w:szCs w:val="28"/>
        </w:rPr>
        <w:t>7. Оценка эффективности реализации Подпрограммы проводится ответственным исполнителем ежегодно, до 1 марта года, следующего за отчетным.</w:t>
      </w:r>
    </w:p>
    <w:p w14:paraId="45739D85" w14:textId="0CC59618" w:rsidR="00FD3EED" w:rsidRPr="00A35ACC" w:rsidRDefault="00FD3EED" w:rsidP="00D60AC3">
      <w:pPr>
        <w:pStyle w:val="formattext"/>
        <w:spacing w:before="0" w:beforeAutospacing="0" w:after="0" w:afterAutospacing="0"/>
        <w:ind w:firstLine="709"/>
        <w:jc w:val="both"/>
        <w:textAlignment w:val="baseline"/>
        <w:rPr>
          <w:sz w:val="28"/>
          <w:szCs w:val="28"/>
        </w:rPr>
      </w:pPr>
      <w:r w:rsidRPr="00A35ACC">
        <w:rPr>
          <w:sz w:val="28"/>
          <w:szCs w:val="28"/>
        </w:rPr>
        <w:t>8. Подпрограмма считается реализуемой с высоким уровнем эффективности, если:</w:t>
      </w:r>
    </w:p>
    <w:p w14:paraId="7F6ED2E0" w14:textId="77777777" w:rsidR="00FD3EED" w:rsidRPr="00A35ACC" w:rsidRDefault="00FD3EED" w:rsidP="00D60AC3">
      <w:pPr>
        <w:pStyle w:val="formattext"/>
        <w:spacing w:before="0" w:beforeAutospacing="0" w:after="0" w:afterAutospacing="0"/>
        <w:ind w:firstLine="709"/>
        <w:jc w:val="both"/>
        <w:textAlignment w:val="baseline"/>
        <w:rPr>
          <w:sz w:val="28"/>
          <w:szCs w:val="28"/>
        </w:rPr>
      </w:pPr>
      <w:r w:rsidRPr="00A35ACC">
        <w:rPr>
          <w:sz w:val="28"/>
          <w:szCs w:val="28"/>
        </w:rPr>
        <w:t>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w:t>
      </w:r>
    </w:p>
    <w:p w14:paraId="599CDA3A" w14:textId="77777777" w:rsidR="00FD3EED" w:rsidRPr="00A35ACC" w:rsidRDefault="00FD3EED" w:rsidP="00D60AC3">
      <w:pPr>
        <w:pStyle w:val="formattext"/>
        <w:spacing w:before="0" w:beforeAutospacing="0" w:after="0" w:afterAutospacing="0"/>
        <w:ind w:firstLine="709"/>
        <w:jc w:val="both"/>
        <w:textAlignment w:val="baseline"/>
        <w:rPr>
          <w:sz w:val="28"/>
          <w:szCs w:val="28"/>
        </w:rPr>
      </w:pPr>
      <w:r w:rsidRPr="00A35ACC">
        <w:rPr>
          <w:sz w:val="28"/>
          <w:szCs w:val="28"/>
        </w:rPr>
        <w:t>не менее 95 процентов мероприятий, запланированных на отчетный год, выполнены в полном объеме.</w:t>
      </w:r>
    </w:p>
    <w:p w14:paraId="716CD0D6" w14:textId="77777777" w:rsidR="00FD3EED" w:rsidRPr="00A35ACC" w:rsidRDefault="00FD3EED" w:rsidP="00D60AC3">
      <w:pPr>
        <w:spacing w:after="0" w:line="240" w:lineRule="auto"/>
        <w:ind w:firstLine="709"/>
        <w:jc w:val="both"/>
        <w:rPr>
          <w:rFonts w:ascii="Times New Roman" w:hAnsi="Times New Roman" w:cs="Times New Roman"/>
          <w:sz w:val="28"/>
          <w:szCs w:val="28"/>
        </w:rPr>
      </w:pPr>
    </w:p>
    <w:p w14:paraId="3CC8949E" w14:textId="77777777" w:rsidR="00B70A69" w:rsidRPr="00A35ACC" w:rsidRDefault="00B70A69" w:rsidP="00D60AC3">
      <w:pPr>
        <w:pStyle w:val="ConsPlusNormal"/>
        <w:ind w:firstLine="709"/>
        <w:jc w:val="both"/>
        <w:rPr>
          <w:color w:val="000000" w:themeColor="text1"/>
          <w:sz w:val="28"/>
          <w:szCs w:val="28"/>
        </w:rPr>
      </w:pPr>
    </w:p>
    <w:p w14:paraId="46EEBAE0" w14:textId="756300B9" w:rsidR="0023530D" w:rsidRPr="00797A04" w:rsidRDefault="0023530D" w:rsidP="00D60AC3">
      <w:pPr>
        <w:pStyle w:val="ConsPlusNormal"/>
        <w:jc w:val="center"/>
        <w:rPr>
          <w:color w:val="000000" w:themeColor="text1"/>
          <w:sz w:val="28"/>
          <w:szCs w:val="28"/>
        </w:rPr>
      </w:pPr>
      <w:r w:rsidRPr="00797A04">
        <w:rPr>
          <w:color w:val="000000" w:themeColor="text1"/>
          <w:sz w:val="28"/>
          <w:szCs w:val="28"/>
        </w:rPr>
        <w:t>________________</w:t>
      </w:r>
    </w:p>
    <w:p w14:paraId="2B59BB26" w14:textId="77777777" w:rsidR="0017273D" w:rsidRDefault="0017273D" w:rsidP="00D60AC3">
      <w:pPr>
        <w:rPr>
          <w:rFonts w:ascii="Times New Roman" w:eastAsia="Times New Roman" w:hAnsi="Times New Roman" w:cs="Times New Roman"/>
          <w:color w:val="000000" w:themeColor="text1"/>
          <w:sz w:val="28"/>
          <w:szCs w:val="28"/>
        </w:rPr>
      </w:pPr>
      <w:bookmarkStart w:id="19" w:name="_Hlk157507375"/>
      <w:r>
        <w:rPr>
          <w:b/>
          <w:bCs/>
          <w:color w:val="000000" w:themeColor="text1"/>
        </w:rPr>
        <w:br w:type="page"/>
      </w:r>
    </w:p>
    <w:p w14:paraId="4F6A9F37" w14:textId="131BC4CD" w:rsidR="00E31C94" w:rsidRPr="0017273D" w:rsidRDefault="00E31C94" w:rsidP="00D60AC3">
      <w:pPr>
        <w:spacing w:after="0" w:line="240" w:lineRule="auto"/>
        <w:ind w:left="5103"/>
        <w:jc w:val="center"/>
        <w:rPr>
          <w:rFonts w:ascii="Times New Roman" w:hAnsi="Times New Roman" w:cs="Times New Roman"/>
          <w:sz w:val="28"/>
          <w:szCs w:val="28"/>
        </w:rPr>
      </w:pPr>
      <w:r w:rsidRPr="0017273D">
        <w:rPr>
          <w:rFonts w:ascii="Times New Roman" w:hAnsi="Times New Roman" w:cs="Times New Roman"/>
          <w:sz w:val="28"/>
          <w:szCs w:val="28"/>
        </w:rPr>
        <w:lastRenderedPageBreak/>
        <w:t xml:space="preserve">Приложение № </w:t>
      </w:r>
      <w:r w:rsidR="00D754CF" w:rsidRPr="0017273D">
        <w:rPr>
          <w:rFonts w:ascii="Times New Roman" w:hAnsi="Times New Roman" w:cs="Times New Roman"/>
          <w:sz w:val="28"/>
          <w:szCs w:val="28"/>
        </w:rPr>
        <w:t>9</w:t>
      </w:r>
    </w:p>
    <w:p w14:paraId="5725D112" w14:textId="63F93BE0" w:rsidR="00A440F3" w:rsidRPr="0017273D" w:rsidRDefault="002856B4" w:rsidP="00D60AC3">
      <w:pPr>
        <w:spacing w:after="0" w:line="240" w:lineRule="auto"/>
        <w:ind w:left="5103"/>
        <w:jc w:val="center"/>
        <w:rPr>
          <w:rFonts w:ascii="Times New Roman" w:hAnsi="Times New Roman" w:cs="Times New Roman"/>
          <w:sz w:val="28"/>
          <w:szCs w:val="28"/>
        </w:rPr>
      </w:pPr>
      <w:r w:rsidRPr="0017273D">
        <w:rPr>
          <w:rFonts w:ascii="Times New Roman" w:hAnsi="Times New Roman" w:cs="Times New Roman"/>
          <w:sz w:val="28"/>
          <w:szCs w:val="28"/>
        </w:rPr>
        <w:t>к г</w:t>
      </w:r>
      <w:r w:rsidR="00E31C94" w:rsidRPr="0017273D">
        <w:rPr>
          <w:rFonts w:ascii="Times New Roman" w:hAnsi="Times New Roman" w:cs="Times New Roman"/>
          <w:sz w:val="28"/>
          <w:szCs w:val="28"/>
        </w:rPr>
        <w:t>осударственной программе</w:t>
      </w:r>
    </w:p>
    <w:p w14:paraId="6778EC43" w14:textId="77777777" w:rsidR="00A440F3" w:rsidRPr="0017273D" w:rsidRDefault="002856B4" w:rsidP="00D60AC3">
      <w:pPr>
        <w:spacing w:after="0" w:line="240" w:lineRule="auto"/>
        <w:ind w:left="5103"/>
        <w:jc w:val="center"/>
        <w:rPr>
          <w:rFonts w:ascii="Times New Roman" w:hAnsi="Times New Roman" w:cs="Times New Roman"/>
          <w:sz w:val="28"/>
          <w:szCs w:val="28"/>
        </w:rPr>
      </w:pPr>
      <w:r w:rsidRPr="0017273D">
        <w:rPr>
          <w:rFonts w:ascii="Times New Roman" w:hAnsi="Times New Roman" w:cs="Times New Roman"/>
          <w:sz w:val="28"/>
          <w:szCs w:val="28"/>
        </w:rPr>
        <w:t>Республики Тыва</w:t>
      </w:r>
      <w:r w:rsidR="00A440F3" w:rsidRPr="0017273D">
        <w:rPr>
          <w:rFonts w:ascii="Times New Roman" w:hAnsi="Times New Roman" w:cs="Times New Roman"/>
          <w:sz w:val="28"/>
          <w:szCs w:val="28"/>
        </w:rPr>
        <w:t xml:space="preserve"> </w:t>
      </w:r>
      <w:r w:rsidR="00622A7D" w:rsidRPr="0017273D">
        <w:rPr>
          <w:rFonts w:ascii="Times New Roman" w:hAnsi="Times New Roman" w:cs="Times New Roman"/>
          <w:sz w:val="28"/>
          <w:szCs w:val="28"/>
        </w:rPr>
        <w:t>«</w:t>
      </w:r>
      <w:r w:rsidR="00E31C94" w:rsidRPr="0017273D">
        <w:rPr>
          <w:rFonts w:ascii="Times New Roman" w:hAnsi="Times New Roman" w:cs="Times New Roman"/>
          <w:sz w:val="28"/>
          <w:szCs w:val="28"/>
        </w:rPr>
        <w:t>Воспроизводство</w:t>
      </w:r>
    </w:p>
    <w:p w14:paraId="02916B65" w14:textId="6B7AF8EF" w:rsidR="00A440F3" w:rsidRPr="0017273D" w:rsidRDefault="00E31C94" w:rsidP="00D60AC3">
      <w:pPr>
        <w:spacing w:after="0" w:line="240" w:lineRule="auto"/>
        <w:ind w:left="5103"/>
        <w:jc w:val="center"/>
        <w:rPr>
          <w:rFonts w:ascii="Times New Roman" w:hAnsi="Times New Roman" w:cs="Times New Roman"/>
          <w:sz w:val="28"/>
          <w:szCs w:val="28"/>
        </w:rPr>
      </w:pPr>
      <w:r w:rsidRPr="0017273D">
        <w:rPr>
          <w:rFonts w:ascii="Times New Roman" w:hAnsi="Times New Roman" w:cs="Times New Roman"/>
          <w:sz w:val="28"/>
          <w:szCs w:val="28"/>
        </w:rPr>
        <w:t>и использование</w:t>
      </w:r>
      <w:r w:rsidR="00A440F3" w:rsidRPr="0017273D">
        <w:rPr>
          <w:rFonts w:ascii="Times New Roman" w:hAnsi="Times New Roman" w:cs="Times New Roman"/>
          <w:sz w:val="28"/>
          <w:szCs w:val="28"/>
        </w:rPr>
        <w:t xml:space="preserve"> </w:t>
      </w:r>
      <w:r w:rsidRPr="0017273D">
        <w:rPr>
          <w:rFonts w:ascii="Times New Roman" w:hAnsi="Times New Roman" w:cs="Times New Roman"/>
          <w:sz w:val="28"/>
          <w:szCs w:val="28"/>
        </w:rPr>
        <w:t>природных ресурсов</w:t>
      </w:r>
    </w:p>
    <w:p w14:paraId="0B2B6F05" w14:textId="1FD1AAAE" w:rsidR="00E31C94" w:rsidRPr="0017273D" w:rsidRDefault="00E31C94" w:rsidP="00D60AC3">
      <w:pPr>
        <w:spacing w:after="0" w:line="240" w:lineRule="auto"/>
        <w:ind w:left="5103"/>
        <w:jc w:val="center"/>
        <w:rPr>
          <w:rFonts w:ascii="Times New Roman" w:hAnsi="Times New Roman" w:cs="Times New Roman"/>
          <w:sz w:val="28"/>
          <w:szCs w:val="28"/>
        </w:rPr>
      </w:pPr>
      <w:r w:rsidRPr="0017273D">
        <w:rPr>
          <w:rFonts w:ascii="Times New Roman" w:hAnsi="Times New Roman" w:cs="Times New Roman"/>
          <w:sz w:val="28"/>
          <w:szCs w:val="28"/>
        </w:rPr>
        <w:t>Республики Тыва</w:t>
      </w:r>
      <w:r w:rsidR="00622A7D" w:rsidRPr="0017273D">
        <w:rPr>
          <w:rFonts w:ascii="Times New Roman" w:hAnsi="Times New Roman" w:cs="Times New Roman"/>
          <w:sz w:val="28"/>
          <w:szCs w:val="28"/>
        </w:rPr>
        <w:t>»</w:t>
      </w:r>
    </w:p>
    <w:bookmarkEnd w:id="19"/>
    <w:p w14:paraId="7BDBD4FE" w14:textId="16CCDF53" w:rsidR="00E31C94" w:rsidRPr="0017273D" w:rsidRDefault="00E31C94" w:rsidP="00D60AC3">
      <w:pPr>
        <w:spacing w:after="0" w:line="240" w:lineRule="auto"/>
        <w:ind w:left="5103"/>
        <w:jc w:val="center"/>
        <w:rPr>
          <w:rFonts w:ascii="Times New Roman" w:hAnsi="Times New Roman" w:cs="Times New Roman"/>
          <w:sz w:val="28"/>
          <w:szCs w:val="28"/>
        </w:rPr>
      </w:pPr>
    </w:p>
    <w:p w14:paraId="4CA0371D" w14:textId="77777777" w:rsidR="00E31C94" w:rsidRPr="0017273D" w:rsidRDefault="00E31C94" w:rsidP="00D60AC3">
      <w:pPr>
        <w:spacing w:after="0" w:line="240" w:lineRule="auto"/>
        <w:jc w:val="center"/>
        <w:rPr>
          <w:rFonts w:ascii="Times New Roman" w:hAnsi="Times New Roman" w:cs="Times New Roman"/>
          <w:sz w:val="28"/>
          <w:szCs w:val="28"/>
        </w:rPr>
      </w:pPr>
    </w:p>
    <w:p w14:paraId="3B8715FA" w14:textId="7C124B4C" w:rsidR="00E31C94" w:rsidRPr="0017273D" w:rsidRDefault="0017273D" w:rsidP="00D60AC3">
      <w:pPr>
        <w:spacing w:after="0" w:line="240" w:lineRule="auto"/>
        <w:jc w:val="center"/>
        <w:rPr>
          <w:rFonts w:ascii="Times New Roman" w:hAnsi="Times New Roman" w:cs="Times New Roman"/>
          <w:sz w:val="28"/>
          <w:szCs w:val="28"/>
        </w:rPr>
      </w:pPr>
      <w:r w:rsidRPr="0017273D">
        <w:rPr>
          <w:rFonts w:ascii="Times New Roman" w:hAnsi="Times New Roman" w:cs="Times New Roman"/>
          <w:sz w:val="28"/>
          <w:szCs w:val="28"/>
        </w:rPr>
        <w:t>М</w:t>
      </w:r>
      <w:r>
        <w:rPr>
          <w:rFonts w:ascii="Times New Roman" w:hAnsi="Times New Roman" w:cs="Times New Roman"/>
          <w:sz w:val="28"/>
          <w:szCs w:val="28"/>
        </w:rPr>
        <w:t xml:space="preserve"> </w:t>
      </w:r>
      <w:r w:rsidRPr="0017273D">
        <w:rPr>
          <w:rFonts w:ascii="Times New Roman" w:hAnsi="Times New Roman" w:cs="Times New Roman"/>
          <w:sz w:val="28"/>
          <w:szCs w:val="28"/>
        </w:rPr>
        <w:t>Е</w:t>
      </w:r>
      <w:r>
        <w:rPr>
          <w:rFonts w:ascii="Times New Roman" w:hAnsi="Times New Roman" w:cs="Times New Roman"/>
          <w:sz w:val="28"/>
          <w:szCs w:val="28"/>
        </w:rPr>
        <w:t xml:space="preserve"> </w:t>
      </w:r>
      <w:r w:rsidRPr="0017273D">
        <w:rPr>
          <w:rFonts w:ascii="Times New Roman" w:hAnsi="Times New Roman" w:cs="Times New Roman"/>
          <w:sz w:val="28"/>
          <w:szCs w:val="28"/>
        </w:rPr>
        <w:t>Т</w:t>
      </w:r>
      <w:r>
        <w:rPr>
          <w:rFonts w:ascii="Times New Roman" w:hAnsi="Times New Roman" w:cs="Times New Roman"/>
          <w:sz w:val="28"/>
          <w:szCs w:val="28"/>
        </w:rPr>
        <w:t xml:space="preserve"> </w:t>
      </w:r>
      <w:r w:rsidRPr="0017273D">
        <w:rPr>
          <w:rFonts w:ascii="Times New Roman" w:hAnsi="Times New Roman" w:cs="Times New Roman"/>
          <w:sz w:val="28"/>
          <w:szCs w:val="28"/>
        </w:rPr>
        <w:t>О</w:t>
      </w:r>
      <w:r>
        <w:rPr>
          <w:rFonts w:ascii="Times New Roman" w:hAnsi="Times New Roman" w:cs="Times New Roman"/>
          <w:sz w:val="28"/>
          <w:szCs w:val="28"/>
        </w:rPr>
        <w:t xml:space="preserve"> </w:t>
      </w:r>
      <w:r w:rsidRPr="0017273D">
        <w:rPr>
          <w:rFonts w:ascii="Times New Roman" w:hAnsi="Times New Roman" w:cs="Times New Roman"/>
          <w:sz w:val="28"/>
          <w:szCs w:val="28"/>
        </w:rPr>
        <w:t>Д</w:t>
      </w:r>
      <w:r>
        <w:rPr>
          <w:rFonts w:ascii="Times New Roman" w:hAnsi="Times New Roman" w:cs="Times New Roman"/>
          <w:sz w:val="28"/>
          <w:szCs w:val="28"/>
        </w:rPr>
        <w:t xml:space="preserve"> </w:t>
      </w:r>
      <w:r w:rsidRPr="0017273D">
        <w:rPr>
          <w:rFonts w:ascii="Times New Roman" w:hAnsi="Times New Roman" w:cs="Times New Roman"/>
          <w:sz w:val="28"/>
          <w:szCs w:val="28"/>
        </w:rPr>
        <w:t>И</w:t>
      </w:r>
      <w:r>
        <w:rPr>
          <w:rFonts w:ascii="Times New Roman" w:hAnsi="Times New Roman" w:cs="Times New Roman"/>
          <w:sz w:val="28"/>
          <w:szCs w:val="28"/>
        </w:rPr>
        <w:t xml:space="preserve"> </w:t>
      </w:r>
      <w:r w:rsidRPr="0017273D">
        <w:rPr>
          <w:rFonts w:ascii="Times New Roman" w:hAnsi="Times New Roman" w:cs="Times New Roman"/>
          <w:sz w:val="28"/>
          <w:szCs w:val="28"/>
        </w:rPr>
        <w:t>К</w:t>
      </w:r>
      <w:r>
        <w:rPr>
          <w:rFonts w:ascii="Times New Roman" w:hAnsi="Times New Roman" w:cs="Times New Roman"/>
          <w:sz w:val="28"/>
          <w:szCs w:val="28"/>
        </w:rPr>
        <w:t xml:space="preserve"> </w:t>
      </w:r>
      <w:r w:rsidRPr="0017273D">
        <w:rPr>
          <w:rFonts w:ascii="Times New Roman" w:hAnsi="Times New Roman" w:cs="Times New Roman"/>
          <w:sz w:val="28"/>
          <w:szCs w:val="28"/>
        </w:rPr>
        <w:t>А</w:t>
      </w:r>
    </w:p>
    <w:p w14:paraId="7731C28E" w14:textId="52818590" w:rsidR="00D75365" w:rsidRPr="0017273D" w:rsidRDefault="00E31C94" w:rsidP="00D60AC3">
      <w:pPr>
        <w:spacing w:after="0" w:line="240" w:lineRule="auto"/>
        <w:jc w:val="center"/>
        <w:rPr>
          <w:rFonts w:ascii="Times New Roman" w:hAnsi="Times New Roman" w:cs="Times New Roman"/>
          <w:sz w:val="28"/>
          <w:szCs w:val="28"/>
        </w:rPr>
      </w:pPr>
      <w:r w:rsidRPr="0017273D">
        <w:rPr>
          <w:rFonts w:ascii="Times New Roman" w:hAnsi="Times New Roman" w:cs="Times New Roman"/>
          <w:sz w:val="28"/>
          <w:szCs w:val="28"/>
        </w:rPr>
        <w:t>расчета показателей государственной программы</w:t>
      </w:r>
    </w:p>
    <w:p w14:paraId="3D59AF60" w14:textId="4DEDC6F2" w:rsidR="00D75365" w:rsidRPr="0017273D" w:rsidRDefault="00E31C94" w:rsidP="00D60AC3">
      <w:pPr>
        <w:spacing w:after="0" w:line="240" w:lineRule="auto"/>
        <w:jc w:val="center"/>
        <w:rPr>
          <w:rFonts w:ascii="Times New Roman" w:hAnsi="Times New Roman" w:cs="Times New Roman"/>
          <w:sz w:val="28"/>
          <w:szCs w:val="28"/>
        </w:rPr>
      </w:pPr>
      <w:r w:rsidRPr="0017273D">
        <w:rPr>
          <w:rFonts w:ascii="Times New Roman" w:hAnsi="Times New Roman" w:cs="Times New Roman"/>
          <w:sz w:val="28"/>
          <w:szCs w:val="28"/>
        </w:rPr>
        <w:t xml:space="preserve">Республики Тыва </w:t>
      </w:r>
      <w:r w:rsidR="00622A7D" w:rsidRPr="0017273D">
        <w:rPr>
          <w:rFonts w:ascii="Times New Roman" w:hAnsi="Times New Roman" w:cs="Times New Roman"/>
          <w:sz w:val="28"/>
          <w:szCs w:val="28"/>
        </w:rPr>
        <w:t>«</w:t>
      </w:r>
      <w:r w:rsidRPr="0017273D">
        <w:rPr>
          <w:rFonts w:ascii="Times New Roman" w:hAnsi="Times New Roman" w:cs="Times New Roman"/>
          <w:sz w:val="28"/>
          <w:szCs w:val="28"/>
        </w:rPr>
        <w:t>Воспроизводство и использование</w:t>
      </w:r>
    </w:p>
    <w:p w14:paraId="138AD85A" w14:textId="34A9D51C" w:rsidR="00E31C94" w:rsidRPr="0017273D" w:rsidRDefault="00E31C94" w:rsidP="00D60AC3">
      <w:pPr>
        <w:spacing w:after="0" w:line="240" w:lineRule="auto"/>
        <w:jc w:val="center"/>
        <w:rPr>
          <w:rFonts w:ascii="Times New Roman" w:hAnsi="Times New Roman" w:cs="Times New Roman"/>
          <w:sz w:val="28"/>
          <w:szCs w:val="28"/>
        </w:rPr>
      </w:pPr>
      <w:r w:rsidRPr="0017273D">
        <w:rPr>
          <w:rFonts w:ascii="Times New Roman" w:hAnsi="Times New Roman" w:cs="Times New Roman"/>
          <w:sz w:val="28"/>
          <w:szCs w:val="28"/>
        </w:rPr>
        <w:t>природных ресурсов Республике Тыва</w:t>
      </w:r>
      <w:r w:rsidR="00622A7D" w:rsidRPr="0017273D">
        <w:rPr>
          <w:rFonts w:ascii="Times New Roman" w:hAnsi="Times New Roman" w:cs="Times New Roman"/>
          <w:sz w:val="28"/>
          <w:szCs w:val="28"/>
        </w:rPr>
        <w:t>»</w:t>
      </w:r>
    </w:p>
    <w:p w14:paraId="509A9FEE" w14:textId="77777777" w:rsidR="00E31C94" w:rsidRPr="0017273D" w:rsidRDefault="00E31C94" w:rsidP="00D60AC3">
      <w:pPr>
        <w:spacing w:after="0" w:line="240" w:lineRule="auto"/>
        <w:jc w:val="center"/>
        <w:rPr>
          <w:rFonts w:ascii="Times New Roman" w:hAnsi="Times New Roman" w:cs="Times New Roman"/>
          <w:sz w:val="28"/>
          <w:szCs w:val="28"/>
        </w:rPr>
      </w:pPr>
    </w:p>
    <w:tbl>
      <w:tblPr>
        <w:tblStyle w:val="a5"/>
        <w:tblW w:w="9926" w:type="dxa"/>
        <w:jc w:val="center"/>
        <w:tblLayout w:type="fixed"/>
        <w:tblCellMar>
          <w:left w:w="57" w:type="dxa"/>
          <w:right w:w="57" w:type="dxa"/>
        </w:tblCellMar>
        <w:tblLook w:val="0000" w:firstRow="0" w:lastRow="0" w:firstColumn="0" w:lastColumn="0" w:noHBand="0" w:noVBand="0"/>
      </w:tblPr>
      <w:tblGrid>
        <w:gridCol w:w="2892"/>
        <w:gridCol w:w="4908"/>
        <w:gridCol w:w="2126"/>
      </w:tblGrid>
      <w:tr w:rsidR="00E31C94" w:rsidRPr="00D24D46" w14:paraId="0AA4C409" w14:textId="77777777" w:rsidTr="0017273D">
        <w:trPr>
          <w:jc w:val="center"/>
        </w:trPr>
        <w:tc>
          <w:tcPr>
            <w:tcW w:w="2892" w:type="dxa"/>
          </w:tcPr>
          <w:p w14:paraId="56F63FE2" w14:textId="77777777" w:rsidR="00E31C94" w:rsidRPr="00D24D46" w:rsidRDefault="00E31C94" w:rsidP="00D60AC3">
            <w:pPr>
              <w:pStyle w:val="ConsPlusNormal"/>
              <w:jc w:val="center"/>
              <w:rPr>
                <w:sz w:val="22"/>
                <w:szCs w:val="22"/>
                <w:lang w:val="ru-RU"/>
              </w:rPr>
            </w:pPr>
            <w:r w:rsidRPr="00D24D46">
              <w:rPr>
                <w:sz w:val="22"/>
                <w:szCs w:val="22"/>
                <w:lang w:val="ru-RU"/>
              </w:rPr>
              <w:t>Наименование целевых показателей (индикаторов) Программы</w:t>
            </w:r>
          </w:p>
        </w:tc>
        <w:tc>
          <w:tcPr>
            <w:tcW w:w="4908" w:type="dxa"/>
          </w:tcPr>
          <w:p w14:paraId="3FFD9373" w14:textId="77777777" w:rsidR="00E31C94" w:rsidRPr="00D24D46" w:rsidRDefault="00E31C94" w:rsidP="00D60AC3">
            <w:pPr>
              <w:pStyle w:val="ConsPlusNormal"/>
              <w:jc w:val="center"/>
              <w:rPr>
                <w:sz w:val="22"/>
                <w:szCs w:val="22"/>
                <w:lang w:val="ru-RU"/>
              </w:rPr>
            </w:pPr>
            <w:r w:rsidRPr="00D24D46">
              <w:rPr>
                <w:sz w:val="22"/>
                <w:szCs w:val="22"/>
                <w:lang w:val="ru-RU"/>
              </w:rPr>
              <w:t>Методика расчета целевых показателей (индикаторов) Программы</w:t>
            </w:r>
          </w:p>
        </w:tc>
        <w:tc>
          <w:tcPr>
            <w:tcW w:w="2126" w:type="dxa"/>
          </w:tcPr>
          <w:p w14:paraId="6D95A555" w14:textId="64DFA3C9" w:rsidR="0023530D" w:rsidRPr="00D24D46" w:rsidRDefault="00E31C94" w:rsidP="00D60AC3">
            <w:pPr>
              <w:pStyle w:val="ConsPlusNormal"/>
              <w:jc w:val="center"/>
              <w:rPr>
                <w:sz w:val="22"/>
                <w:szCs w:val="22"/>
                <w:lang w:val="ru-RU"/>
              </w:rPr>
            </w:pPr>
            <w:r w:rsidRPr="00D24D46">
              <w:rPr>
                <w:sz w:val="22"/>
                <w:szCs w:val="22"/>
                <w:lang w:val="ru-RU"/>
              </w:rPr>
              <w:t>Орган исполнительной власти</w:t>
            </w:r>
          </w:p>
          <w:p w14:paraId="7E0E6E27" w14:textId="20F4B07B" w:rsidR="00E31C94" w:rsidRPr="00D24D46" w:rsidRDefault="00E31C94" w:rsidP="00D60AC3">
            <w:pPr>
              <w:pStyle w:val="ConsPlusNormal"/>
              <w:jc w:val="center"/>
              <w:rPr>
                <w:sz w:val="22"/>
                <w:szCs w:val="22"/>
                <w:lang w:val="ru-RU"/>
              </w:rPr>
            </w:pPr>
            <w:r w:rsidRPr="00D24D46">
              <w:rPr>
                <w:sz w:val="22"/>
                <w:szCs w:val="22"/>
                <w:lang w:val="ru-RU"/>
              </w:rPr>
              <w:t>Республики Тыва, ответственный за оценку достижения плановых значений целевых показателей индикаторов) Программы</w:t>
            </w:r>
          </w:p>
        </w:tc>
      </w:tr>
      <w:tr w:rsidR="00E31C94" w:rsidRPr="00D24D46" w14:paraId="73E13A89" w14:textId="77777777" w:rsidTr="0017273D">
        <w:trPr>
          <w:jc w:val="center"/>
        </w:trPr>
        <w:tc>
          <w:tcPr>
            <w:tcW w:w="2892" w:type="dxa"/>
          </w:tcPr>
          <w:p w14:paraId="6E01361A" w14:textId="77777777" w:rsidR="00E31C94" w:rsidRPr="00D24D46" w:rsidRDefault="00E31C94" w:rsidP="00D60AC3">
            <w:pPr>
              <w:pStyle w:val="ConsPlusNormal"/>
              <w:jc w:val="center"/>
              <w:rPr>
                <w:sz w:val="22"/>
                <w:szCs w:val="22"/>
              </w:rPr>
            </w:pPr>
            <w:r w:rsidRPr="00D24D46">
              <w:rPr>
                <w:sz w:val="22"/>
                <w:szCs w:val="22"/>
              </w:rPr>
              <w:t>1</w:t>
            </w:r>
          </w:p>
        </w:tc>
        <w:tc>
          <w:tcPr>
            <w:tcW w:w="4908" w:type="dxa"/>
          </w:tcPr>
          <w:p w14:paraId="3F85836C" w14:textId="77777777" w:rsidR="00E31C94" w:rsidRPr="00D24D46" w:rsidRDefault="00E31C94" w:rsidP="00D60AC3">
            <w:pPr>
              <w:pStyle w:val="ConsPlusNormal"/>
              <w:jc w:val="center"/>
              <w:rPr>
                <w:sz w:val="22"/>
                <w:szCs w:val="22"/>
              </w:rPr>
            </w:pPr>
            <w:r w:rsidRPr="00D24D46">
              <w:rPr>
                <w:sz w:val="22"/>
                <w:szCs w:val="22"/>
              </w:rPr>
              <w:t>2</w:t>
            </w:r>
          </w:p>
        </w:tc>
        <w:tc>
          <w:tcPr>
            <w:tcW w:w="2126" w:type="dxa"/>
          </w:tcPr>
          <w:p w14:paraId="000FA95E" w14:textId="77777777" w:rsidR="00E31C94" w:rsidRPr="00D24D46" w:rsidRDefault="00E31C94" w:rsidP="00D60AC3">
            <w:pPr>
              <w:pStyle w:val="ConsPlusNormal"/>
              <w:jc w:val="center"/>
              <w:rPr>
                <w:sz w:val="22"/>
                <w:szCs w:val="22"/>
              </w:rPr>
            </w:pPr>
            <w:r w:rsidRPr="00D24D46">
              <w:rPr>
                <w:sz w:val="22"/>
                <w:szCs w:val="22"/>
              </w:rPr>
              <w:t>3</w:t>
            </w:r>
          </w:p>
        </w:tc>
      </w:tr>
      <w:tr w:rsidR="00E31C94" w:rsidRPr="00D24D46" w14:paraId="782A1AD3" w14:textId="77777777" w:rsidTr="0017273D">
        <w:trPr>
          <w:jc w:val="center"/>
        </w:trPr>
        <w:tc>
          <w:tcPr>
            <w:tcW w:w="9926" w:type="dxa"/>
            <w:gridSpan w:val="3"/>
          </w:tcPr>
          <w:p w14:paraId="60812A40" w14:textId="729B358D" w:rsidR="00D75365" w:rsidRPr="00D24D46" w:rsidRDefault="00D75365" w:rsidP="00D60AC3">
            <w:pPr>
              <w:pStyle w:val="ConsPlusNormal"/>
              <w:jc w:val="center"/>
              <w:rPr>
                <w:sz w:val="22"/>
                <w:szCs w:val="22"/>
                <w:lang w:val="ru-RU"/>
              </w:rPr>
            </w:pPr>
            <w:r w:rsidRPr="00D24D46">
              <w:rPr>
                <w:sz w:val="22"/>
                <w:szCs w:val="22"/>
                <w:lang w:val="ru-RU"/>
              </w:rPr>
              <w:t>П</w:t>
            </w:r>
            <w:r w:rsidR="00E31C94" w:rsidRPr="00D24D46">
              <w:rPr>
                <w:sz w:val="22"/>
                <w:szCs w:val="22"/>
                <w:lang w:val="ru-RU"/>
              </w:rPr>
              <w:t xml:space="preserve">одпрограмма 1 </w:t>
            </w:r>
            <w:r w:rsidR="00622A7D" w:rsidRPr="00D24D46">
              <w:rPr>
                <w:sz w:val="22"/>
                <w:szCs w:val="22"/>
                <w:lang w:val="ru-RU"/>
              </w:rPr>
              <w:t>«</w:t>
            </w:r>
            <w:r w:rsidR="00E31C94" w:rsidRPr="00D24D46">
              <w:rPr>
                <w:sz w:val="22"/>
                <w:szCs w:val="22"/>
                <w:lang w:val="ru-RU"/>
              </w:rPr>
              <w:t>Обеспечение защиты населения и объектов экономики</w:t>
            </w:r>
          </w:p>
          <w:p w14:paraId="228F8D3D" w14:textId="563EB2DD" w:rsidR="00E31C94" w:rsidRPr="00D24D46" w:rsidRDefault="00E31C94" w:rsidP="00D60AC3">
            <w:pPr>
              <w:pStyle w:val="ConsPlusNormal"/>
              <w:jc w:val="center"/>
              <w:rPr>
                <w:sz w:val="22"/>
                <w:szCs w:val="22"/>
                <w:lang w:val="ru-RU"/>
              </w:rPr>
            </w:pPr>
            <w:r w:rsidRPr="00D24D46">
              <w:rPr>
                <w:sz w:val="22"/>
                <w:szCs w:val="22"/>
                <w:lang w:val="ru-RU"/>
              </w:rPr>
              <w:t>от негативного воздействия вод на территории Республики Тыва</w:t>
            </w:r>
            <w:r w:rsidR="00622A7D" w:rsidRPr="00D24D46">
              <w:rPr>
                <w:sz w:val="22"/>
                <w:szCs w:val="22"/>
                <w:lang w:val="ru-RU"/>
              </w:rPr>
              <w:t>»</w:t>
            </w:r>
          </w:p>
        </w:tc>
      </w:tr>
      <w:tr w:rsidR="0057601C" w:rsidRPr="00D24D46" w14:paraId="373CCDD1" w14:textId="77777777" w:rsidTr="0017273D">
        <w:trPr>
          <w:jc w:val="center"/>
        </w:trPr>
        <w:tc>
          <w:tcPr>
            <w:tcW w:w="2892" w:type="dxa"/>
          </w:tcPr>
          <w:p w14:paraId="0253FD4D" w14:textId="7AB4BF87" w:rsidR="0057601C" w:rsidRPr="00D24D46" w:rsidRDefault="0057601C" w:rsidP="00D60AC3">
            <w:pPr>
              <w:pStyle w:val="ConsPlusNormal"/>
              <w:rPr>
                <w:sz w:val="22"/>
                <w:szCs w:val="22"/>
                <w:lang w:val="ru-RU"/>
              </w:rPr>
            </w:pPr>
            <w:r w:rsidRPr="00D24D46">
              <w:rPr>
                <w:color w:val="000000" w:themeColor="text1"/>
                <w:sz w:val="22"/>
                <w:szCs w:val="22"/>
                <w:lang w:val="ru-RU"/>
              </w:rPr>
              <w:t>1. 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общем количестве населения, проживающего на таких территориях</w:t>
            </w:r>
          </w:p>
        </w:tc>
        <w:tc>
          <w:tcPr>
            <w:tcW w:w="4908" w:type="dxa"/>
          </w:tcPr>
          <w:p w14:paraId="097A17B5" w14:textId="432C2FC5" w:rsidR="0057601C" w:rsidRPr="00D24D46" w:rsidRDefault="00D24D46" w:rsidP="00D60AC3">
            <w:pPr>
              <w:rPr>
                <w:rFonts w:ascii="Times New Roman" w:hAnsi="Times New Roman" w:cs="Times New Roman"/>
                <w:color w:val="000000" w:themeColor="text1"/>
                <w:lang w:val="ru-RU"/>
              </w:rPr>
            </w:pPr>
            <w:r w:rsidRPr="00D24D46">
              <w:rPr>
                <w:rFonts w:ascii="Times New Roman" w:eastAsia="Calibri" w:hAnsi="Times New Roman" w:cs="Times New Roman"/>
                <w:lang w:val="ru-RU"/>
              </w:rPr>
              <w:t>д</w:t>
            </w:r>
            <w:r w:rsidR="0057601C" w:rsidRPr="00D24D46">
              <w:rPr>
                <w:rFonts w:ascii="Times New Roman" w:eastAsia="Calibri" w:hAnsi="Times New Roman" w:cs="Times New Roman"/>
                <w:lang w:val="ru-RU"/>
              </w:rPr>
              <w:t>анные для расчета показателя «</w:t>
            </w:r>
            <w:r w:rsidR="0057601C" w:rsidRPr="00D24D46">
              <w:rPr>
                <w:rFonts w:ascii="Times New Roman" w:eastAsia="Calibri" w:hAnsi="Times New Roman" w:cs="Times New Roman"/>
                <w:color w:val="000000" w:themeColor="text1"/>
                <w:lang w:val="ru-RU"/>
              </w:rPr>
              <w:t xml:space="preserve">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общем количестве населения, проживающего на таких территориях» </w:t>
            </w:r>
            <w:r w:rsidR="0057601C" w:rsidRPr="00D24D46">
              <w:rPr>
                <w:rFonts w:ascii="Times New Roman" w:eastAsia="Calibri" w:hAnsi="Times New Roman" w:cs="Times New Roman"/>
                <w:lang w:val="ru-RU"/>
              </w:rPr>
              <w:t xml:space="preserve">сформированные в соответствии с </w:t>
            </w:r>
            <w:hyperlink r:id="rId21">
              <w:r w:rsidR="0057601C" w:rsidRPr="00D24D46">
                <w:rPr>
                  <w:rFonts w:ascii="Times New Roman" w:eastAsia="Calibri" w:hAnsi="Times New Roman" w:cs="Times New Roman"/>
                  <w:lang w:val="ru-RU"/>
                </w:rPr>
                <w:t>приказом</w:t>
              </w:r>
            </w:hyperlink>
            <w:r w:rsidR="0057601C" w:rsidRPr="00D24D46">
              <w:rPr>
                <w:rFonts w:ascii="Times New Roman" w:eastAsia="Calibri" w:hAnsi="Times New Roman" w:cs="Times New Roman"/>
                <w:lang w:val="ru-RU"/>
              </w:rPr>
              <w:t xml:space="preserve"> </w:t>
            </w:r>
            <w:r w:rsidR="0057601C" w:rsidRPr="00D24D46">
              <w:rPr>
                <w:rFonts w:ascii="Times New Roman" w:eastAsia="Calibri" w:hAnsi="Times New Roman" w:cs="Times New Roman"/>
                <w:color w:val="000000" w:themeColor="text1"/>
                <w:lang w:val="ru-RU"/>
              </w:rPr>
              <w:t>Федерального агентства</w:t>
            </w:r>
            <w:r>
              <w:rPr>
                <w:rFonts w:ascii="Times New Roman" w:eastAsia="Calibri" w:hAnsi="Times New Roman" w:cs="Times New Roman"/>
                <w:color w:val="000000" w:themeColor="text1"/>
                <w:lang w:val="ru-RU"/>
              </w:rPr>
              <w:t xml:space="preserve"> </w:t>
            </w:r>
            <w:r w:rsidR="0057601C" w:rsidRPr="00D24D46">
              <w:rPr>
                <w:rFonts w:ascii="Times New Roman" w:eastAsia="Calibri" w:hAnsi="Times New Roman" w:cs="Times New Roman"/>
                <w:color w:val="000000" w:themeColor="text1"/>
                <w:lang w:val="ru-RU"/>
              </w:rPr>
              <w:t>водных ресурсов от 30 декабря 2022 г. № 360</w:t>
            </w:r>
          </w:p>
          <w:p w14:paraId="6B293522" w14:textId="2BEC3CC4" w:rsidR="0057601C" w:rsidRPr="00D24D46" w:rsidRDefault="0057601C" w:rsidP="00D60AC3">
            <w:pPr>
              <w:pStyle w:val="ConsPlusNormal"/>
              <w:rPr>
                <w:sz w:val="22"/>
                <w:szCs w:val="22"/>
                <w:lang w:val="ru-RU"/>
              </w:rPr>
            </w:pPr>
            <w:r w:rsidRPr="00D24D46">
              <w:rPr>
                <w:color w:val="000000" w:themeColor="text1"/>
                <w:sz w:val="22"/>
                <w:szCs w:val="22"/>
                <w:lang w:val="ru-RU"/>
              </w:rPr>
              <w:t>Методика расчета показателей государственной программы Российской Федерации «Воспроизводство и использование природных ресурсов»</w:t>
            </w:r>
          </w:p>
        </w:tc>
        <w:tc>
          <w:tcPr>
            <w:tcW w:w="2126" w:type="dxa"/>
          </w:tcPr>
          <w:p w14:paraId="26E8421B" w14:textId="77777777" w:rsidR="0057601C" w:rsidRPr="00D24D46" w:rsidRDefault="0057601C" w:rsidP="00D60AC3">
            <w:pPr>
              <w:pStyle w:val="ConsPlusNormal"/>
              <w:rPr>
                <w:sz w:val="22"/>
                <w:szCs w:val="22"/>
                <w:lang w:val="ru-RU"/>
              </w:rPr>
            </w:pPr>
            <w:r w:rsidRPr="00D24D46">
              <w:rPr>
                <w:sz w:val="22"/>
                <w:szCs w:val="22"/>
                <w:lang w:val="ru-RU"/>
              </w:rPr>
              <w:t>Министерство лесного хозяйства и природопользования Республики Тыва</w:t>
            </w:r>
          </w:p>
        </w:tc>
      </w:tr>
      <w:tr w:rsidR="0057601C" w:rsidRPr="00D24D46" w14:paraId="653A7566" w14:textId="77777777" w:rsidTr="0017273D">
        <w:trPr>
          <w:jc w:val="center"/>
        </w:trPr>
        <w:tc>
          <w:tcPr>
            <w:tcW w:w="2892" w:type="dxa"/>
          </w:tcPr>
          <w:p w14:paraId="32B093C2" w14:textId="7A50172A" w:rsidR="0057601C" w:rsidRPr="00D24D46" w:rsidRDefault="0057601C" w:rsidP="00D60AC3">
            <w:pPr>
              <w:pStyle w:val="ConsPlusNormal"/>
              <w:rPr>
                <w:sz w:val="22"/>
                <w:szCs w:val="22"/>
                <w:lang w:val="ru-RU"/>
              </w:rPr>
            </w:pPr>
            <w:r w:rsidRPr="00D24D46">
              <w:rPr>
                <w:color w:val="000000" w:themeColor="text1"/>
                <w:sz w:val="22"/>
                <w:szCs w:val="22"/>
                <w:lang w:val="ru-RU"/>
              </w:rPr>
              <w:t>2. Численность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воздействия вод, по состоянию на конец периода, предшествующего отчетному</w:t>
            </w:r>
          </w:p>
        </w:tc>
        <w:tc>
          <w:tcPr>
            <w:tcW w:w="4908" w:type="dxa"/>
          </w:tcPr>
          <w:p w14:paraId="145E0218" w14:textId="41A1636E" w:rsidR="0057601C" w:rsidRPr="00D24D46" w:rsidRDefault="00D24D46" w:rsidP="00D60AC3">
            <w:pPr>
              <w:pStyle w:val="ConsPlusNormal"/>
              <w:rPr>
                <w:sz w:val="22"/>
                <w:szCs w:val="22"/>
                <w:lang w:val="ru-RU"/>
              </w:rPr>
            </w:pPr>
            <w:r>
              <w:rPr>
                <w:sz w:val="22"/>
                <w:szCs w:val="22"/>
                <w:lang w:val="ru-RU"/>
              </w:rPr>
              <w:t>д</w:t>
            </w:r>
            <w:r w:rsidR="0057601C" w:rsidRPr="00D24D46">
              <w:rPr>
                <w:sz w:val="22"/>
                <w:szCs w:val="22"/>
                <w:lang w:val="ru-RU"/>
              </w:rPr>
              <w:t>анные для расчета показателя «</w:t>
            </w:r>
            <w:r w:rsidR="0057601C" w:rsidRPr="00D24D46">
              <w:rPr>
                <w:color w:val="000000" w:themeColor="text1"/>
                <w:sz w:val="22"/>
                <w:szCs w:val="22"/>
                <w:lang w:val="ru-RU"/>
              </w:rPr>
              <w:t xml:space="preserve">Численность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воздействия вод, по состоянию на конец периода, предшествующего отчетному» </w:t>
            </w:r>
            <w:r w:rsidR="0057601C" w:rsidRPr="00D24D46">
              <w:rPr>
                <w:sz w:val="22"/>
                <w:szCs w:val="22"/>
                <w:lang w:val="ru-RU"/>
              </w:rPr>
              <w:t>сформированные в соответствии с приказом Федерального агентства</w:t>
            </w:r>
            <w:r>
              <w:rPr>
                <w:sz w:val="22"/>
                <w:szCs w:val="22"/>
                <w:lang w:val="ru-RU"/>
              </w:rPr>
              <w:t xml:space="preserve"> </w:t>
            </w:r>
            <w:r w:rsidR="0057601C" w:rsidRPr="00D24D46">
              <w:rPr>
                <w:sz w:val="22"/>
                <w:szCs w:val="22"/>
                <w:lang w:val="ru-RU"/>
              </w:rPr>
              <w:t>водных ресурсов от 30 декабря 2022 г. № 360</w:t>
            </w:r>
          </w:p>
          <w:p w14:paraId="3B21423C" w14:textId="7582FF73" w:rsidR="0057601C" w:rsidRPr="00D24D46" w:rsidRDefault="0057601C" w:rsidP="00D60AC3">
            <w:pPr>
              <w:pStyle w:val="ConsPlusNormal"/>
              <w:rPr>
                <w:sz w:val="22"/>
                <w:szCs w:val="22"/>
                <w:lang w:val="ru-RU"/>
              </w:rPr>
            </w:pPr>
            <w:r w:rsidRPr="00D24D46">
              <w:rPr>
                <w:sz w:val="22"/>
                <w:szCs w:val="22"/>
                <w:lang w:val="ru-RU"/>
              </w:rPr>
              <w:t>Методика расчета показателей государственной программы Российской Федерации «Воспроизводство и использование природных ресурсов»</w:t>
            </w:r>
          </w:p>
        </w:tc>
        <w:tc>
          <w:tcPr>
            <w:tcW w:w="2126" w:type="dxa"/>
          </w:tcPr>
          <w:p w14:paraId="05F6B996" w14:textId="77777777" w:rsidR="0057601C" w:rsidRPr="00D24D46" w:rsidRDefault="0057601C" w:rsidP="00D60AC3">
            <w:pPr>
              <w:pStyle w:val="ConsPlusNormal"/>
              <w:rPr>
                <w:sz w:val="22"/>
                <w:szCs w:val="22"/>
                <w:lang w:val="ru-RU"/>
              </w:rPr>
            </w:pPr>
            <w:r w:rsidRPr="00D24D46">
              <w:rPr>
                <w:sz w:val="22"/>
                <w:szCs w:val="22"/>
                <w:lang w:val="ru-RU"/>
              </w:rPr>
              <w:t>Министерство лесного хозяйства и природопользования Республики Тыва</w:t>
            </w:r>
          </w:p>
        </w:tc>
      </w:tr>
      <w:tr w:rsidR="0057601C" w:rsidRPr="00D24D46" w14:paraId="6931F820" w14:textId="77777777" w:rsidTr="0017273D">
        <w:trPr>
          <w:jc w:val="center"/>
        </w:trPr>
        <w:tc>
          <w:tcPr>
            <w:tcW w:w="2892" w:type="dxa"/>
          </w:tcPr>
          <w:p w14:paraId="129A1904" w14:textId="1F1FBB4B" w:rsidR="0057601C" w:rsidRPr="00D24D46" w:rsidRDefault="0057601C" w:rsidP="00D60AC3">
            <w:pPr>
              <w:pStyle w:val="ConsPlusNormal"/>
              <w:rPr>
                <w:color w:val="000000" w:themeColor="text1"/>
                <w:sz w:val="22"/>
                <w:szCs w:val="22"/>
                <w:lang w:val="ru-RU"/>
              </w:rPr>
            </w:pPr>
            <w:r w:rsidRPr="00D24D46">
              <w:rPr>
                <w:color w:val="000000" w:themeColor="text1"/>
                <w:sz w:val="22"/>
                <w:szCs w:val="22"/>
                <w:lang w:val="ru-RU"/>
              </w:rPr>
              <w:t xml:space="preserve">3. Численность населения, проживающего на подверженных негативному воздействию вод территориях, защищенного в результате проведения мероприятий по </w:t>
            </w:r>
          </w:p>
        </w:tc>
        <w:tc>
          <w:tcPr>
            <w:tcW w:w="4908" w:type="dxa"/>
          </w:tcPr>
          <w:p w14:paraId="3CBE76E9" w14:textId="62F4E80F" w:rsidR="0057601C" w:rsidRPr="00D24D46" w:rsidRDefault="00D24D46" w:rsidP="00D60AC3">
            <w:pPr>
              <w:pStyle w:val="ConsPlusNormal"/>
              <w:rPr>
                <w:sz w:val="22"/>
                <w:szCs w:val="22"/>
                <w:lang w:val="ru-RU"/>
              </w:rPr>
            </w:pPr>
            <w:r>
              <w:rPr>
                <w:sz w:val="22"/>
                <w:szCs w:val="22"/>
                <w:lang w:val="ru-RU"/>
              </w:rPr>
              <w:t>д</w:t>
            </w:r>
            <w:r w:rsidR="0057601C" w:rsidRPr="00D24D46">
              <w:rPr>
                <w:sz w:val="22"/>
                <w:szCs w:val="22"/>
                <w:lang w:val="ru-RU"/>
              </w:rPr>
              <w:t>анные для расчета показателя «</w:t>
            </w:r>
            <w:r w:rsidR="0057601C" w:rsidRPr="00D24D46">
              <w:rPr>
                <w:color w:val="000000" w:themeColor="text1"/>
                <w:sz w:val="22"/>
                <w:szCs w:val="22"/>
                <w:lang w:val="ru-RU"/>
              </w:rPr>
              <w:t xml:space="preserve">Численность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отчетном периоде» </w:t>
            </w:r>
            <w:r w:rsidR="0057601C" w:rsidRPr="00D24D46">
              <w:rPr>
                <w:sz w:val="22"/>
                <w:szCs w:val="22"/>
                <w:lang w:val="ru-RU"/>
              </w:rPr>
              <w:t xml:space="preserve">сформированные </w:t>
            </w:r>
          </w:p>
        </w:tc>
        <w:tc>
          <w:tcPr>
            <w:tcW w:w="2126" w:type="dxa"/>
          </w:tcPr>
          <w:p w14:paraId="71E494EB" w14:textId="4B9DAF3E" w:rsidR="0057601C" w:rsidRPr="00D24D46" w:rsidRDefault="0057601C" w:rsidP="00D60AC3">
            <w:pPr>
              <w:pStyle w:val="ConsPlusNormal"/>
              <w:rPr>
                <w:sz w:val="22"/>
                <w:szCs w:val="22"/>
                <w:lang w:val="ru-RU"/>
              </w:rPr>
            </w:pPr>
            <w:r w:rsidRPr="00D24D46">
              <w:rPr>
                <w:sz w:val="22"/>
                <w:szCs w:val="22"/>
                <w:lang w:val="ru-RU"/>
              </w:rPr>
              <w:t>Министерство лесного хозяйства и природопользования Республики Тыва</w:t>
            </w:r>
          </w:p>
        </w:tc>
      </w:tr>
    </w:tbl>
    <w:p w14:paraId="68776735" w14:textId="77777777" w:rsidR="003F6BE9" w:rsidRDefault="003F6BE9" w:rsidP="00D60AC3"/>
    <w:tbl>
      <w:tblPr>
        <w:tblStyle w:val="a5"/>
        <w:tblW w:w="9926" w:type="dxa"/>
        <w:jc w:val="center"/>
        <w:tblLayout w:type="fixed"/>
        <w:tblCellMar>
          <w:left w:w="57" w:type="dxa"/>
          <w:right w:w="57" w:type="dxa"/>
        </w:tblCellMar>
        <w:tblLook w:val="0000" w:firstRow="0" w:lastRow="0" w:firstColumn="0" w:lastColumn="0" w:noHBand="0" w:noVBand="0"/>
      </w:tblPr>
      <w:tblGrid>
        <w:gridCol w:w="2838"/>
        <w:gridCol w:w="4961"/>
        <w:gridCol w:w="2127"/>
      </w:tblGrid>
      <w:tr w:rsidR="003F6BE9" w:rsidRPr="00797A04" w14:paraId="5D60F4AC" w14:textId="77777777" w:rsidTr="007870DF">
        <w:trPr>
          <w:tblHeader/>
          <w:jc w:val="center"/>
        </w:trPr>
        <w:tc>
          <w:tcPr>
            <w:tcW w:w="2838" w:type="dxa"/>
          </w:tcPr>
          <w:p w14:paraId="510EB210" w14:textId="77777777" w:rsidR="003F6BE9" w:rsidRPr="00797A04" w:rsidRDefault="003F6BE9" w:rsidP="00D60AC3">
            <w:pPr>
              <w:pStyle w:val="ConsPlusNormal"/>
              <w:jc w:val="center"/>
            </w:pPr>
            <w:r w:rsidRPr="00797A04">
              <w:t>1</w:t>
            </w:r>
          </w:p>
        </w:tc>
        <w:tc>
          <w:tcPr>
            <w:tcW w:w="4961" w:type="dxa"/>
          </w:tcPr>
          <w:p w14:paraId="3BD1F843" w14:textId="77777777" w:rsidR="003F6BE9" w:rsidRPr="00797A04" w:rsidRDefault="003F6BE9" w:rsidP="00D60AC3">
            <w:pPr>
              <w:pStyle w:val="ConsPlusNormal"/>
              <w:jc w:val="center"/>
            </w:pPr>
            <w:r w:rsidRPr="00797A04">
              <w:t>2</w:t>
            </w:r>
          </w:p>
        </w:tc>
        <w:tc>
          <w:tcPr>
            <w:tcW w:w="2127" w:type="dxa"/>
          </w:tcPr>
          <w:p w14:paraId="012E0420" w14:textId="77777777" w:rsidR="003F6BE9" w:rsidRPr="00797A04" w:rsidRDefault="003F6BE9" w:rsidP="00D60AC3">
            <w:pPr>
              <w:pStyle w:val="ConsPlusNormal"/>
              <w:jc w:val="center"/>
            </w:pPr>
            <w:r w:rsidRPr="00797A04">
              <w:t>3</w:t>
            </w:r>
          </w:p>
        </w:tc>
      </w:tr>
      <w:tr w:rsidR="003F6BE9" w:rsidRPr="00D24D46" w14:paraId="01170605" w14:textId="77777777" w:rsidTr="007870DF">
        <w:trPr>
          <w:jc w:val="center"/>
        </w:trPr>
        <w:tc>
          <w:tcPr>
            <w:tcW w:w="2838" w:type="dxa"/>
          </w:tcPr>
          <w:p w14:paraId="2BE51B82" w14:textId="1F60E319" w:rsidR="003F6BE9" w:rsidRPr="003F6BE9" w:rsidRDefault="003F6BE9" w:rsidP="00D60AC3">
            <w:pPr>
              <w:pStyle w:val="ConsPlusNormal"/>
              <w:rPr>
                <w:color w:val="000000" w:themeColor="text1"/>
                <w:sz w:val="22"/>
                <w:szCs w:val="22"/>
                <w:lang w:val="ru-RU"/>
              </w:rPr>
            </w:pPr>
            <w:r w:rsidRPr="00D24D46">
              <w:rPr>
                <w:color w:val="000000" w:themeColor="text1"/>
                <w:sz w:val="22"/>
                <w:szCs w:val="22"/>
                <w:lang w:val="ru-RU"/>
              </w:rPr>
              <w:t>повышению защищенности от негативного воздействия вод, в отчетном периоде</w:t>
            </w:r>
          </w:p>
        </w:tc>
        <w:tc>
          <w:tcPr>
            <w:tcW w:w="4961" w:type="dxa"/>
          </w:tcPr>
          <w:p w14:paraId="1468AFE6" w14:textId="77777777" w:rsidR="003F6BE9" w:rsidRPr="00D24D46" w:rsidRDefault="003F6BE9" w:rsidP="00D60AC3">
            <w:pPr>
              <w:pStyle w:val="ConsPlusNormal"/>
              <w:rPr>
                <w:sz w:val="22"/>
                <w:szCs w:val="22"/>
                <w:lang w:val="ru-RU"/>
              </w:rPr>
            </w:pPr>
            <w:r w:rsidRPr="00D24D46">
              <w:rPr>
                <w:sz w:val="22"/>
                <w:szCs w:val="22"/>
                <w:lang w:val="ru-RU"/>
              </w:rPr>
              <w:t>в соответствии с приказом Федерального агентства</w:t>
            </w:r>
            <w:r>
              <w:rPr>
                <w:sz w:val="22"/>
                <w:szCs w:val="22"/>
                <w:lang w:val="ru-RU"/>
              </w:rPr>
              <w:t xml:space="preserve"> </w:t>
            </w:r>
            <w:r w:rsidRPr="00D24D46">
              <w:rPr>
                <w:sz w:val="22"/>
                <w:szCs w:val="22"/>
                <w:lang w:val="ru-RU"/>
              </w:rPr>
              <w:t>водных ресурсов от 30 декабря 2022 г. № 360</w:t>
            </w:r>
          </w:p>
          <w:p w14:paraId="0F5D1B4D" w14:textId="0F30D051" w:rsidR="003F6BE9" w:rsidRPr="00EE1D3B" w:rsidRDefault="003F6BE9" w:rsidP="00D60AC3">
            <w:pPr>
              <w:pStyle w:val="ConsPlusNormal"/>
              <w:rPr>
                <w:sz w:val="22"/>
                <w:szCs w:val="22"/>
                <w:lang w:val="ru-RU"/>
              </w:rPr>
            </w:pPr>
            <w:r w:rsidRPr="00D24D46">
              <w:rPr>
                <w:sz w:val="22"/>
                <w:szCs w:val="22"/>
                <w:lang w:val="ru-RU"/>
              </w:rPr>
              <w:t>Методика расчета показателей государственной программы Российской Федерации «Воспроизводство и использование природных ресурсов»</w:t>
            </w:r>
          </w:p>
        </w:tc>
        <w:tc>
          <w:tcPr>
            <w:tcW w:w="2127" w:type="dxa"/>
          </w:tcPr>
          <w:p w14:paraId="01ED20FC" w14:textId="77777777" w:rsidR="003F6BE9" w:rsidRPr="00EE1D3B" w:rsidRDefault="003F6BE9" w:rsidP="00D60AC3">
            <w:pPr>
              <w:pStyle w:val="ConsPlusNormal"/>
              <w:rPr>
                <w:sz w:val="22"/>
                <w:szCs w:val="22"/>
                <w:lang w:val="ru-RU"/>
              </w:rPr>
            </w:pPr>
          </w:p>
        </w:tc>
      </w:tr>
      <w:tr w:rsidR="0057601C" w:rsidRPr="00D24D46" w14:paraId="28AE888B" w14:textId="77777777" w:rsidTr="007870DF">
        <w:trPr>
          <w:jc w:val="center"/>
        </w:trPr>
        <w:tc>
          <w:tcPr>
            <w:tcW w:w="2838" w:type="dxa"/>
          </w:tcPr>
          <w:p w14:paraId="47833E96" w14:textId="0939ADC3" w:rsidR="0057601C" w:rsidRPr="00D24D46" w:rsidRDefault="0057601C" w:rsidP="00D60AC3">
            <w:pPr>
              <w:pStyle w:val="ConsPlusNormal"/>
              <w:rPr>
                <w:color w:val="000000" w:themeColor="text1"/>
                <w:sz w:val="22"/>
                <w:szCs w:val="22"/>
              </w:rPr>
            </w:pPr>
            <w:r w:rsidRPr="00D24D46">
              <w:rPr>
                <w:color w:val="000000" w:themeColor="text1"/>
                <w:sz w:val="22"/>
                <w:szCs w:val="22"/>
                <w:lang w:val="ru-RU"/>
              </w:rPr>
              <w:t xml:space="preserve">4. </w:t>
            </w:r>
            <w:proofErr w:type="spellStart"/>
            <w:r w:rsidRPr="00D24D46">
              <w:rPr>
                <w:color w:val="000000" w:themeColor="text1"/>
                <w:sz w:val="22"/>
                <w:szCs w:val="22"/>
              </w:rPr>
              <w:t>Размер</w:t>
            </w:r>
            <w:proofErr w:type="spellEnd"/>
            <w:r w:rsidRPr="00D24D46">
              <w:rPr>
                <w:color w:val="000000" w:themeColor="text1"/>
                <w:sz w:val="22"/>
                <w:szCs w:val="22"/>
              </w:rPr>
              <w:t xml:space="preserve"> </w:t>
            </w:r>
            <w:proofErr w:type="spellStart"/>
            <w:r w:rsidRPr="00D24D46">
              <w:rPr>
                <w:color w:val="000000" w:themeColor="text1"/>
                <w:sz w:val="22"/>
                <w:szCs w:val="22"/>
              </w:rPr>
              <w:t>предотвращенного</w:t>
            </w:r>
            <w:proofErr w:type="spellEnd"/>
            <w:r w:rsidRPr="00D24D46">
              <w:rPr>
                <w:color w:val="000000" w:themeColor="text1"/>
                <w:sz w:val="22"/>
                <w:szCs w:val="22"/>
              </w:rPr>
              <w:t xml:space="preserve"> </w:t>
            </w:r>
            <w:proofErr w:type="spellStart"/>
            <w:r w:rsidRPr="00D24D46">
              <w:rPr>
                <w:color w:val="000000" w:themeColor="text1"/>
                <w:sz w:val="22"/>
                <w:szCs w:val="22"/>
              </w:rPr>
              <w:t>ущерба</w:t>
            </w:r>
            <w:proofErr w:type="spellEnd"/>
          </w:p>
        </w:tc>
        <w:tc>
          <w:tcPr>
            <w:tcW w:w="4961" w:type="dxa"/>
          </w:tcPr>
          <w:p w14:paraId="1104E559" w14:textId="111D7826" w:rsidR="0057601C" w:rsidRPr="00D24D46" w:rsidRDefault="00D24D46" w:rsidP="00D60AC3">
            <w:pPr>
              <w:pStyle w:val="ConsPlusNormal"/>
              <w:rPr>
                <w:sz w:val="22"/>
                <w:szCs w:val="22"/>
                <w:lang w:val="ru-RU"/>
              </w:rPr>
            </w:pPr>
            <w:r>
              <w:rPr>
                <w:sz w:val="22"/>
                <w:szCs w:val="22"/>
                <w:lang w:val="ru-RU"/>
              </w:rPr>
              <w:t>п</w:t>
            </w:r>
            <w:r w:rsidR="0057601C" w:rsidRPr="00D24D46">
              <w:rPr>
                <w:sz w:val="22"/>
                <w:szCs w:val="22"/>
                <w:lang w:val="ru-RU"/>
              </w:rPr>
              <w:t>оказатель «Размер предотвращенного ущерба» основан на методике оценки вероятного ущерба от негативного воздействия вод и оценки эффективности осуществления превентивных водохозяйственных мероприятий», разработанная ФГУП «ВИЭМС», 2006 года</w:t>
            </w:r>
          </w:p>
        </w:tc>
        <w:tc>
          <w:tcPr>
            <w:tcW w:w="2127" w:type="dxa"/>
          </w:tcPr>
          <w:p w14:paraId="03DF4D8B" w14:textId="1B2C25C5" w:rsidR="0057601C" w:rsidRPr="00D24D46" w:rsidRDefault="0057601C" w:rsidP="00D60AC3">
            <w:pPr>
              <w:pStyle w:val="ConsPlusNormal"/>
              <w:rPr>
                <w:sz w:val="22"/>
                <w:szCs w:val="22"/>
                <w:lang w:val="ru-RU"/>
              </w:rPr>
            </w:pPr>
            <w:r w:rsidRPr="00D24D46">
              <w:rPr>
                <w:sz w:val="22"/>
                <w:szCs w:val="22"/>
                <w:lang w:val="ru-RU"/>
              </w:rPr>
              <w:t>Министерство лесного хозяйства и природопользования Республики Тыва</w:t>
            </w:r>
          </w:p>
        </w:tc>
      </w:tr>
      <w:tr w:rsidR="0057601C" w:rsidRPr="00D24D46" w14:paraId="2C8AB130" w14:textId="77777777" w:rsidTr="007870DF">
        <w:trPr>
          <w:jc w:val="center"/>
        </w:trPr>
        <w:tc>
          <w:tcPr>
            <w:tcW w:w="2838" w:type="dxa"/>
          </w:tcPr>
          <w:p w14:paraId="73703AA1" w14:textId="07B1AF24" w:rsidR="0057601C" w:rsidRPr="00D24D46" w:rsidRDefault="0057601C" w:rsidP="00D60AC3">
            <w:pPr>
              <w:pStyle w:val="ConsPlusNormal"/>
              <w:rPr>
                <w:color w:val="000000" w:themeColor="text1"/>
                <w:sz w:val="22"/>
                <w:szCs w:val="22"/>
              </w:rPr>
            </w:pPr>
            <w:r w:rsidRPr="00D24D46">
              <w:rPr>
                <w:color w:val="000000" w:themeColor="text1"/>
                <w:sz w:val="22"/>
                <w:szCs w:val="22"/>
                <w:lang w:val="ru-RU"/>
              </w:rPr>
              <w:t xml:space="preserve">5. </w:t>
            </w:r>
            <w:proofErr w:type="spellStart"/>
            <w:r w:rsidRPr="00D24D46">
              <w:rPr>
                <w:color w:val="000000" w:themeColor="text1"/>
                <w:sz w:val="22"/>
                <w:szCs w:val="22"/>
              </w:rPr>
              <w:t>Протяженность</w:t>
            </w:r>
            <w:proofErr w:type="spellEnd"/>
            <w:r w:rsidRPr="00D24D46">
              <w:rPr>
                <w:color w:val="000000" w:themeColor="text1"/>
                <w:sz w:val="22"/>
                <w:szCs w:val="22"/>
              </w:rPr>
              <w:t xml:space="preserve"> </w:t>
            </w:r>
            <w:proofErr w:type="spellStart"/>
            <w:r w:rsidRPr="00D24D46">
              <w:rPr>
                <w:color w:val="000000" w:themeColor="text1"/>
                <w:sz w:val="22"/>
                <w:szCs w:val="22"/>
              </w:rPr>
              <w:t>новых</w:t>
            </w:r>
            <w:proofErr w:type="spellEnd"/>
            <w:r w:rsidRPr="00D24D46">
              <w:rPr>
                <w:color w:val="000000" w:themeColor="text1"/>
                <w:sz w:val="22"/>
                <w:szCs w:val="22"/>
              </w:rPr>
              <w:t xml:space="preserve"> </w:t>
            </w:r>
            <w:proofErr w:type="spellStart"/>
            <w:r w:rsidRPr="00D24D46">
              <w:rPr>
                <w:color w:val="000000" w:themeColor="text1"/>
                <w:sz w:val="22"/>
                <w:szCs w:val="22"/>
              </w:rPr>
              <w:t>гидротехнических</w:t>
            </w:r>
            <w:proofErr w:type="spellEnd"/>
            <w:r w:rsidRPr="00D24D46">
              <w:rPr>
                <w:color w:val="000000" w:themeColor="text1"/>
                <w:sz w:val="22"/>
                <w:szCs w:val="22"/>
              </w:rPr>
              <w:t xml:space="preserve"> </w:t>
            </w:r>
            <w:proofErr w:type="spellStart"/>
            <w:r w:rsidRPr="00D24D46">
              <w:rPr>
                <w:color w:val="000000" w:themeColor="text1"/>
                <w:sz w:val="22"/>
                <w:szCs w:val="22"/>
              </w:rPr>
              <w:t>сооружений</w:t>
            </w:r>
            <w:proofErr w:type="spellEnd"/>
          </w:p>
        </w:tc>
        <w:tc>
          <w:tcPr>
            <w:tcW w:w="4961" w:type="dxa"/>
          </w:tcPr>
          <w:p w14:paraId="099724BD" w14:textId="6740AD3B" w:rsidR="0057601C" w:rsidRPr="00D24D46" w:rsidRDefault="00D24D46" w:rsidP="00D60AC3">
            <w:pPr>
              <w:pStyle w:val="ConsPlusNormal"/>
              <w:rPr>
                <w:sz w:val="22"/>
                <w:szCs w:val="22"/>
                <w:lang w:val="ru-RU"/>
              </w:rPr>
            </w:pPr>
            <w:r>
              <w:rPr>
                <w:sz w:val="22"/>
                <w:szCs w:val="22"/>
                <w:lang w:val="ru-RU"/>
              </w:rPr>
              <w:t>р</w:t>
            </w:r>
            <w:r w:rsidR="0057601C" w:rsidRPr="00D24D46">
              <w:rPr>
                <w:sz w:val="22"/>
                <w:szCs w:val="22"/>
                <w:lang w:val="ru-RU"/>
              </w:rPr>
              <w:t>асчет данного показателя в соответствии с приказом Федерального агентства</w:t>
            </w:r>
            <w:r>
              <w:rPr>
                <w:sz w:val="22"/>
                <w:szCs w:val="22"/>
                <w:lang w:val="ru-RU"/>
              </w:rPr>
              <w:t xml:space="preserve"> </w:t>
            </w:r>
            <w:r w:rsidR="0057601C" w:rsidRPr="00D24D46">
              <w:rPr>
                <w:sz w:val="22"/>
                <w:szCs w:val="22"/>
                <w:lang w:val="ru-RU"/>
              </w:rPr>
              <w:t>водных ресурсов</w:t>
            </w:r>
          </w:p>
          <w:p w14:paraId="06692F0B" w14:textId="77777777" w:rsidR="0057601C" w:rsidRPr="00D24D46" w:rsidRDefault="0057601C" w:rsidP="00D60AC3">
            <w:pPr>
              <w:pStyle w:val="ConsPlusNormal"/>
              <w:rPr>
                <w:sz w:val="22"/>
                <w:szCs w:val="22"/>
                <w:lang w:val="ru-RU"/>
              </w:rPr>
            </w:pPr>
            <w:r w:rsidRPr="00D24D46">
              <w:rPr>
                <w:sz w:val="22"/>
                <w:szCs w:val="22"/>
                <w:lang w:val="ru-RU"/>
              </w:rPr>
              <w:t>от 30 декабря 2022 г. № 360</w:t>
            </w:r>
          </w:p>
          <w:p w14:paraId="338633BE" w14:textId="0C3E7E4F" w:rsidR="0057601C" w:rsidRPr="00D24D46" w:rsidRDefault="0057601C" w:rsidP="00D60AC3">
            <w:pPr>
              <w:pStyle w:val="ConsPlusNormal"/>
              <w:rPr>
                <w:sz w:val="22"/>
                <w:szCs w:val="22"/>
                <w:lang w:val="ru-RU"/>
              </w:rPr>
            </w:pPr>
            <w:r w:rsidRPr="00D24D46">
              <w:rPr>
                <w:sz w:val="22"/>
                <w:szCs w:val="22"/>
                <w:lang w:val="ru-RU"/>
              </w:rPr>
              <w:t>Методика расчета показателей государственной программы Российской Федерации «Воспроизводство и использование природных ресурсов»</w:t>
            </w:r>
          </w:p>
        </w:tc>
        <w:tc>
          <w:tcPr>
            <w:tcW w:w="2127" w:type="dxa"/>
          </w:tcPr>
          <w:p w14:paraId="3E7BC03D" w14:textId="6AC64F13" w:rsidR="0057601C" w:rsidRPr="00D24D46" w:rsidRDefault="0057601C" w:rsidP="00D60AC3">
            <w:pPr>
              <w:pStyle w:val="ConsPlusNormal"/>
              <w:rPr>
                <w:sz w:val="22"/>
                <w:szCs w:val="22"/>
                <w:lang w:val="ru-RU"/>
              </w:rPr>
            </w:pPr>
            <w:r w:rsidRPr="00D24D46">
              <w:rPr>
                <w:sz w:val="22"/>
                <w:szCs w:val="22"/>
                <w:lang w:val="ru-RU"/>
              </w:rPr>
              <w:t>Министерство лесного хозяйства и природопользования Республики Тыва</w:t>
            </w:r>
          </w:p>
        </w:tc>
      </w:tr>
      <w:tr w:rsidR="0057601C" w:rsidRPr="00D24D46" w14:paraId="5A5A2441" w14:textId="77777777" w:rsidTr="007870DF">
        <w:trPr>
          <w:jc w:val="center"/>
        </w:trPr>
        <w:tc>
          <w:tcPr>
            <w:tcW w:w="2838" w:type="dxa"/>
          </w:tcPr>
          <w:p w14:paraId="3F0BBD67" w14:textId="54D4739A" w:rsidR="0057601C" w:rsidRPr="00D24D46" w:rsidRDefault="0057601C" w:rsidP="00D60AC3">
            <w:pPr>
              <w:pStyle w:val="ConsPlusNormal"/>
              <w:rPr>
                <w:color w:val="000000" w:themeColor="text1"/>
                <w:sz w:val="22"/>
                <w:szCs w:val="22"/>
                <w:lang w:val="ru-RU"/>
              </w:rPr>
            </w:pPr>
            <w:r w:rsidRPr="00D24D46">
              <w:rPr>
                <w:color w:val="000000" w:themeColor="text1"/>
                <w:sz w:val="22"/>
                <w:szCs w:val="22"/>
                <w:lang w:val="ru-RU"/>
              </w:rPr>
              <w:t>6. Доля гидротехнических сооружений с неудовлетворительным и опасным уровнем безопасности, приведенных в безопасное техническое состояние</w:t>
            </w:r>
          </w:p>
        </w:tc>
        <w:tc>
          <w:tcPr>
            <w:tcW w:w="4961" w:type="dxa"/>
          </w:tcPr>
          <w:p w14:paraId="406DF28F" w14:textId="18F127FB" w:rsidR="0057601C" w:rsidRPr="00D24D46" w:rsidRDefault="00D24D46" w:rsidP="00D60AC3">
            <w:pPr>
              <w:pStyle w:val="ConsPlusNormal"/>
              <w:rPr>
                <w:color w:val="FF0000"/>
                <w:sz w:val="22"/>
                <w:szCs w:val="22"/>
                <w:lang w:val="ru-RU"/>
              </w:rPr>
            </w:pPr>
            <w:r>
              <w:rPr>
                <w:sz w:val="22"/>
                <w:szCs w:val="22"/>
                <w:lang w:val="ru-RU"/>
              </w:rPr>
              <w:t>д</w:t>
            </w:r>
            <w:r w:rsidR="0057601C" w:rsidRPr="00D24D46">
              <w:rPr>
                <w:sz w:val="22"/>
                <w:szCs w:val="22"/>
                <w:lang w:val="ru-RU"/>
              </w:rPr>
              <w:t xml:space="preserve">анный показатель рассчитывается в соответствии с постановлением Правительства </w:t>
            </w:r>
            <w:r w:rsidR="003F6BE9" w:rsidRPr="00D24D46">
              <w:rPr>
                <w:sz w:val="22"/>
                <w:szCs w:val="22"/>
                <w:lang w:val="ru-RU"/>
              </w:rPr>
              <w:t>Российской Федерации</w:t>
            </w:r>
            <w:r w:rsidR="0057601C" w:rsidRPr="00D24D46">
              <w:rPr>
                <w:sz w:val="22"/>
                <w:szCs w:val="22"/>
                <w:lang w:val="ru-RU"/>
              </w:rPr>
              <w:t xml:space="preserve"> от 19 апреля 2012 г. № 350 (ред. от 20 мая 2020 г.) «О федеральной целевой программе «Развитие водохозяйственного комплекса Российской Фе</w:t>
            </w:r>
            <w:r w:rsidR="003F6BE9">
              <w:rPr>
                <w:sz w:val="22"/>
                <w:szCs w:val="22"/>
                <w:lang w:val="ru-RU"/>
              </w:rPr>
              <w:t>дерации в 2012-</w:t>
            </w:r>
            <w:r w:rsidR="0057601C" w:rsidRPr="00D24D46">
              <w:rPr>
                <w:sz w:val="22"/>
                <w:szCs w:val="22"/>
                <w:lang w:val="ru-RU"/>
              </w:rPr>
              <w:t>2020 годах»</w:t>
            </w:r>
          </w:p>
        </w:tc>
        <w:tc>
          <w:tcPr>
            <w:tcW w:w="2127" w:type="dxa"/>
          </w:tcPr>
          <w:p w14:paraId="54FF1F21" w14:textId="0F5A3AD4" w:rsidR="0057601C" w:rsidRPr="00D24D46" w:rsidRDefault="0057601C" w:rsidP="00D60AC3">
            <w:pPr>
              <w:pStyle w:val="ConsPlusNormal"/>
              <w:rPr>
                <w:sz w:val="22"/>
                <w:szCs w:val="22"/>
                <w:lang w:val="ru-RU"/>
              </w:rPr>
            </w:pPr>
            <w:r w:rsidRPr="00D24D46">
              <w:rPr>
                <w:sz w:val="22"/>
                <w:szCs w:val="22"/>
                <w:lang w:val="ru-RU"/>
              </w:rPr>
              <w:t>Министерство лесного хозяйства и природопользования Республики Тыва</w:t>
            </w:r>
          </w:p>
        </w:tc>
      </w:tr>
      <w:tr w:rsidR="0057601C" w:rsidRPr="00D24D46" w14:paraId="20DA1824" w14:textId="77777777" w:rsidTr="007870DF">
        <w:trPr>
          <w:jc w:val="center"/>
        </w:trPr>
        <w:tc>
          <w:tcPr>
            <w:tcW w:w="2838" w:type="dxa"/>
          </w:tcPr>
          <w:p w14:paraId="7D7C42A0" w14:textId="138F9DFA" w:rsidR="0057601C" w:rsidRPr="00D24D46" w:rsidRDefault="0057601C" w:rsidP="00D60AC3">
            <w:pPr>
              <w:pStyle w:val="ConsPlusNormal"/>
              <w:rPr>
                <w:color w:val="000000" w:themeColor="text1"/>
                <w:sz w:val="22"/>
                <w:szCs w:val="22"/>
                <w:lang w:val="ru-RU"/>
              </w:rPr>
            </w:pPr>
            <w:r w:rsidRPr="00D24D46">
              <w:rPr>
                <w:color w:val="000000" w:themeColor="text1"/>
                <w:sz w:val="22"/>
                <w:szCs w:val="22"/>
                <w:lang w:val="ru-RU"/>
              </w:rPr>
              <w:t>7. Количество гидротехнических сооружений с неудовлетворительным и опасным уровнем безопасности, приведенных в текущем году в безопасное техническое состояние</w:t>
            </w:r>
          </w:p>
        </w:tc>
        <w:tc>
          <w:tcPr>
            <w:tcW w:w="4961" w:type="dxa"/>
          </w:tcPr>
          <w:p w14:paraId="4D1F70D5" w14:textId="2A552A2E" w:rsidR="0057601C" w:rsidRPr="00D24D46" w:rsidRDefault="003F6BE9" w:rsidP="00D60AC3">
            <w:pPr>
              <w:pStyle w:val="ConsPlusNormal"/>
              <w:rPr>
                <w:sz w:val="22"/>
                <w:szCs w:val="22"/>
                <w:lang w:val="ru-RU"/>
              </w:rPr>
            </w:pPr>
            <w:r>
              <w:rPr>
                <w:sz w:val="22"/>
                <w:szCs w:val="22"/>
                <w:lang w:val="ru-RU"/>
              </w:rPr>
              <w:t>р</w:t>
            </w:r>
            <w:r w:rsidR="0057601C" w:rsidRPr="00D24D46">
              <w:rPr>
                <w:sz w:val="22"/>
                <w:szCs w:val="22"/>
                <w:lang w:val="ru-RU"/>
              </w:rPr>
              <w:t>асчет данного показателя в соответствии с приказом Федерального агентства</w:t>
            </w:r>
            <w:r>
              <w:rPr>
                <w:sz w:val="22"/>
                <w:szCs w:val="22"/>
                <w:lang w:val="ru-RU"/>
              </w:rPr>
              <w:t xml:space="preserve"> </w:t>
            </w:r>
            <w:r w:rsidR="0057601C" w:rsidRPr="00D24D46">
              <w:rPr>
                <w:sz w:val="22"/>
                <w:szCs w:val="22"/>
                <w:lang w:val="ru-RU"/>
              </w:rPr>
              <w:t>водных ресурсов</w:t>
            </w:r>
          </w:p>
          <w:p w14:paraId="4A3874B1" w14:textId="77777777" w:rsidR="0057601C" w:rsidRPr="00D24D46" w:rsidRDefault="0057601C" w:rsidP="00D60AC3">
            <w:pPr>
              <w:pStyle w:val="ConsPlusNormal"/>
              <w:rPr>
                <w:sz w:val="22"/>
                <w:szCs w:val="22"/>
                <w:lang w:val="ru-RU"/>
              </w:rPr>
            </w:pPr>
            <w:r w:rsidRPr="00D24D46">
              <w:rPr>
                <w:sz w:val="22"/>
                <w:szCs w:val="22"/>
                <w:lang w:val="ru-RU"/>
              </w:rPr>
              <w:t>от 30 декабря 2022 г. № 360</w:t>
            </w:r>
          </w:p>
          <w:p w14:paraId="2314F8D3" w14:textId="72E197EB" w:rsidR="0057601C" w:rsidRPr="00D24D46" w:rsidRDefault="0057601C" w:rsidP="00D60AC3">
            <w:pPr>
              <w:pStyle w:val="ConsPlusNormal"/>
              <w:rPr>
                <w:color w:val="FF0000"/>
                <w:sz w:val="22"/>
                <w:szCs w:val="22"/>
                <w:lang w:val="ru-RU"/>
              </w:rPr>
            </w:pPr>
            <w:r w:rsidRPr="00D24D46">
              <w:rPr>
                <w:sz w:val="22"/>
                <w:szCs w:val="22"/>
                <w:lang w:val="ru-RU"/>
              </w:rPr>
              <w:t>Методика расчета показателей государственной программы Российской Федерации «Воспроизводство и использование природных ресурсов»</w:t>
            </w:r>
          </w:p>
        </w:tc>
        <w:tc>
          <w:tcPr>
            <w:tcW w:w="2127" w:type="dxa"/>
          </w:tcPr>
          <w:p w14:paraId="769A8480" w14:textId="744CDB60" w:rsidR="0057601C" w:rsidRPr="00D24D46" w:rsidRDefault="0057601C" w:rsidP="00D60AC3">
            <w:pPr>
              <w:pStyle w:val="ConsPlusNormal"/>
              <w:rPr>
                <w:sz w:val="22"/>
                <w:szCs w:val="22"/>
                <w:lang w:val="ru-RU"/>
              </w:rPr>
            </w:pPr>
            <w:r w:rsidRPr="00D24D46">
              <w:rPr>
                <w:sz w:val="22"/>
                <w:szCs w:val="22"/>
                <w:lang w:val="ru-RU"/>
              </w:rPr>
              <w:t>Министерство лесного хозяйства и природопользования Республики Тыва</w:t>
            </w:r>
          </w:p>
        </w:tc>
      </w:tr>
      <w:tr w:rsidR="0057601C" w:rsidRPr="00D24D46" w14:paraId="05869C1D" w14:textId="77777777" w:rsidTr="007870DF">
        <w:trPr>
          <w:jc w:val="center"/>
        </w:trPr>
        <w:tc>
          <w:tcPr>
            <w:tcW w:w="2838" w:type="dxa"/>
          </w:tcPr>
          <w:p w14:paraId="58992C79" w14:textId="3DB7D0D3" w:rsidR="0057601C" w:rsidRPr="00D24D46" w:rsidRDefault="0057601C" w:rsidP="00D60AC3">
            <w:pPr>
              <w:pStyle w:val="ConsPlusNormal"/>
              <w:rPr>
                <w:color w:val="000000" w:themeColor="text1"/>
                <w:sz w:val="22"/>
                <w:szCs w:val="22"/>
                <w:lang w:val="ru-RU"/>
              </w:rPr>
            </w:pPr>
            <w:r w:rsidRPr="00D24D46">
              <w:rPr>
                <w:color w:val="000000" w:themeColor="text1"/>
                <w:sz w:val="22"/>
                <w:szCs w:val="22"/>
                <w:lang w:val="ru-RU"/>
              </w:rPr>
              <w:t>8.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4961" w:type="dxa"/>
          </w:tcPr>
          <w:p w14:paraId="1145A4F3" w14:textId="77777777" w:rsidR="003F6BE9" w:rsidRDefault="003F6BE9" w:rsidP="00D60AC3">
            <w:pPr>
              <w:pStyle w:val="ConsPlusNormal"/>
              <w:rPr>
                <w:sz w:val="22"/>
                <w:szCs w:val="22"/>
                <w:lang w:val="ru-RU"/>
              </w:rPr>
            </w:pPr>
            <w:r>
              <w:rPr>
                <w:sz w:val="22"/>
                <w:szCs w:val="22"/>
                <w:lang w:val="ru-RU"/>
              </w:rPr>
              <w:t>д</w:t>
            </w:r>
            <w:r w:rsidR="0057601C" w:rsidRPr="00D24D46">
              <w:rPr>
                <w:sz w:val="22"/>
                <w:szCs w:val="22"/>
                <w:lang w:val="ru-RU"/>
              </w:rPr>
              <w:t xml:space="preserve">анные рассчитаны в соответствии с постановлением Правительства Российской Федерации от </w:t>
            </w:r>
          </w:p>
          <w:p w14:paraId="074BFA7F" w14:textId="50BBCABC" w:rsidR="0057601C" w:rsidRPr="00D24D46" w:rsidRDefault="0057601C" w:rsidP="00D60AC3">
            <w:pPr>
              <w:pStyle w:val="ConsPlusNormal"/>
              <w:rPr>
                <w:color w:val="FF0000"/>
                <w:sz w:val="22"/>
                <w:szCs w:val="22"/>
                <w:lang w:val="ru-RU"/>
              </w:rPr>
            </w:pPr>
            <w:r w:rsidRPr="00D24D46">
              <w:rPr>
                <w:sz w:val="22"/>
                <w:szCs w:val="22"/>
                <w:lang w:val="ru-RU"/>
              </w:rPr>
              <w:t xml:space="preserve">1 июля 2023 г. № 1094 «О внесении изменений в </w:t>
            </w:r>
            <w:r w:rsidR="003F6BE9">
              <w:rPr>
                <w:sz w:val="22"/>
                <w:szCs w:val="22"/>
                <w:lang w:val="ru-RU"/>
              </w:rPr>
              <w:t>п</w:t>
            </w:r>
            <w:r w:rsidRPr="00D24D46">
              <w:rPr>
                <w:sz w:val="22"/>
                <w:szCs w:val="22"/>
                <w:lang w:val="ru-RU"/>
              </w:rPr>
              <w:t>остановление Правительства Российской феде</w:t>
            </w:r>
            <w:r w:rsidR="003F6BE9">
              <w:rPr>
                <w:sz w:val="22"/>
                <w:szCs w:val="22"/>
                <w:lang w:val="ru-RU"/>
              </w:rPr>
              <w:t xml:space="preserve">рации от </w:t>
            </w:r>
            <w:r w:rsidRPr="00D24D46">
              <w:rPr>
                <w:sz w:val="22"/>
                <w:szCs w:val="22"/>
                <w:lang w:val="ru-RU"/>
              </w:rPr>
              <w:t>3 апреля 2021 г. № 542»</w:t>
            </w:r>
          </w:p>
        </w:tc>
        <w:tc>
          <w:tcPr>
            <w:tcW w:w="2127" w:type="dxa"/>
          </w:tcPr>
          <w:p w14:paraId="08D59A21" w14:textId="6F584BAA" w:rsidR="0057601C" w:rsidRPr="00D24D46" w:rsidRDefault="0057601C" w:rsidP="00D60AC3">
            <w:pPr>
              <w:pStyle w:val="ConsPlusNormal"/>
              <w:rPr>
                <w:sz w:val="22"/>
                <w:szCs w:val="22"/>
                <w:lang w:val="ru-RU"/>
              </w:rPr>
            </w:pPr>
            <w:r w:rsidRPr="00D24D46">
              <w:rPr>
                <w:sz w:val="22"/>
                <w:szCs w:val="22"/>
                <w:lang w:val="ru-RU"/>
              </w:rPr>
              <w:t>Министерство лесного хозяйства и природопользования Республики Тыва</w:t>
            </w:r>
          </w:p>
        </w:tc>
      </w:tr>
      <w:tr w:rsidR="00246242" w:rsidRPr="00D24D46" w14:paraId="4D5759EF" w14:textId="77777777" w:rsidTr="003F6BE9">
        <w:trPr>
          <w:jc w:val="center"/>
        </w:trPr>
        <w:tc>
          <w:tcPr>
            <w:tcW w:w="9926" w:type="dxa"/>
            <w:gridSpan w:val="3"/>
          </w:tcPr>
          <w:p w14:paraId="68317B62" w14:textId="16814321" w:rsidR="00246242" w:rsidRPr="00D24D46" w:rsidRDefault="00246242" w:rsidP="00D60AC3">
            <w:pPr>
              <w:pStyle w:val="ConsPlusNormal"/>
              <w:jc w:val="center"/>
              <w:rPr>
                <w:sz w:val="22"/>
                <w:szCs w:val="22"/>
                <w:lang w:val="ru-RU"/>
              </w:rPr>
            </w:pPr>
            <w:r w:rsidRPr="00D24D46">
              <w:rPr>
                <w:sz w:val="22"/>
                <w:szCs w:val="22"/>
                <w:lang w:val="ru-RU"/>
              </w:rPr>
              <w:t>Подпрограмма 2 «Развитие лесного хозяйства</w:t>
            </w:r>
            <w:r w:rsidR="00345381" w:rsidRPr="00D24D46">
              <w:rPr>
                <w:sz w:val="22"/>
                <w:szCs w:val="22"/>
                <w:lang w:val="ru-RU"/>
              </w:rPr>
              <w:t xml:space="preserve"> Республики Тыва</w:t>
            </w:r>
            <w:r w:rsidRPr="00D24D46">
              <w:rPr>
                <w:sz w:val="22"/>
                <w:szCs w:val="22"/>
                <w:lang w:val="ru-RU"/>
              </w:rPr>
              <w:t>»</w:t>
            </w:r>
          </w:p>
        </w:tc>
      </w:tr>
      <w:tr w:rsidR="00E31C94" w:rsidRPr="00D24D46" w14:paraId="19A928BE" w14:textId="77777777" w:rsidTr="007870DF">
        <w:trPr>
          <w:jc w:val="center"/>
        </w:trPr>
        <w:tc>
          <w:tcPr>
            <w:tcW w:w="2838" w:type="dxa"/>
          </w:tcPr>
          <w:p w14:paraId="75FE1DC7" w14:textId="46E52E16" w:rsidR="00E31C94" w:rsidRPr="00D24D46" w:rsidRDefault="0023530D" w:rsidP="00D60AC3">
            <w:pPr>
              <w:pStyle w:val="ConsPlusNormal"/>
              <w:rPr>
                <w:sz w:val="22"/>
                <w:szCs w:val="22"/>
                <w:lang w:val="ru-RU"/>
              </w:rPr>
            </w:pPr>
            <w:r w:rsidRPr="00D24D46">
              <w:rPr>
                <w:color w:val="000000" w:themeColor="text1"/>
                <w:sz w:val="22"/>
                <w:szCs w:val="22"/>
                <w:lang w:val="ru-RU"/>
              </w:rPr>
              <w:t xml:space="preserve">9. </w:t>
            </w:r>
            <w:r w:rsidR="00E31C94" w:rsidRPr="00D24D46">
              <w:rPr>
                <w:color w:val="000000" w:themeColor="text1"/>
                <w:sz w:val="22"/>
                <w:szCs w:val="22"/>
                <w:lang w:val="ru-RU"/>
              </w:rPr>
              <w:t>Размер предотвращенного ущерба</w:t>
            </w:r>
          </w:p>
        </w:tc>
        <w:tc>
          <w:tcPr>
            <w:tcW w:w="4961" w:type="dxa"/>
          </w:tcPr>
          <w:p w14:paraId="22C271DA" w14:textId="73BFFA63" w:rsidR="003F6BE9" w:rsidRDefault="003F6BE9" w:rsidP="00D60AC3">
            <w:pPr>
              <w:pStyle w:val="ConsPlusNormal"/>
              <w:rPr>
                <w:sz w:val="22"/>
                <w:szCs w:val="22"/>
                <w:lang w:val="ru-RU"/>
              </w:rPr>
            </w:pPr>
            <w:r>
              <w:rPr>
                <w:sz w:val="22"/>
                <w:szCs w:val="22"/>
                <w:lang w:val="ru-RU"/>
              </w:rPr>
              <w:t>д</w:t>
            </w:r>
            <w:r w:rsidR="00E31C94" w:rsidRPr="00D24D46">
              <w:rPr>
                <w:sz w:val="22"/>
                <w:szCs w:val="22"/>
                <w:lang w:val="ru-RU"/>
              </w:rPr>
              <w:t xml:space="preserve">анные рассчитаны в соответствии с </w:t>
            </w:r>
            <w:r>
              <w:rPr>
                <w:sz w:val="22"/>
                <w:szCs w:val="22"/>
                <w:lang w:val="ru-RU"/>
              </w:rPr>
              <w:t>п</w:t>
            </w:r>
            <w:r w:rsidR="00E31C94" w:rsidRPr="00D24D46">
              <w:rPr>
                <w:sz w:val="22"/>
                <w:szCs w:val="22"/>
                <w:lang w:val="ru-RU"/>
              </w:rPr>
              <w:t>ри</w:t>
            </w:r>
            <w:r w:rsidR="00930C7C" w:rsidRPr="00D24D46">
              <w:rPr>
                <w:sz w:val="22"/>
                <w:szCs w:val="22"/>
                <w:lang w:val="ru-RU"/>
              </w:rPr>
              <w:t>казом от</w:t>
            </w:r>
          </w:p>
          <w:p w14:paraId="126B2BD9" w14:textId="77777777" w:rsidR="007870DF" w:rsidRDefault="00930C7C" w:rsidP="00D60AC3">
            <w:pPr>
              <w:pStyle w:val="ConsPlusNormal"/>
              <w:rPr>
                <w:sz w:val="22"/>
                <w:szCs w:val="22"/>
                <w:lang w:val="ru-RU"/>
              </w:rPr>
            </w:pPr>
            <w:r w:rsidRPr="00D24D46">
              <w:rPr>
                <w:sz w:val="22"/>
                <w:szCs w:val="22"/>
                <w:lang w:val="ru-RU"/>
              </w:rPr>
              <w:t>29 д</w:t>
            </w:r>
            <w:r w:rsidR="00E31C94" w:rsidRPr="00D24D46">
              <w:rPr>
                <w:sz w:val="22"/>
                <w:szCs w:val="22"/>
                <w:lang w:val="ru-RU"/>
              </w:rPr>
              <w:t xml:space="preserve">екабря 2017 </w:t>
            </w:r>
            <w:r w:rsidRPr="00D24D46">
              <w:rPr>
                <w:sz w:val="22"/>
                <w:szCs w:val="22"/>
                <w:lang w:val="ru-RU"/>
              </w:rPr>
              <w:t>г</w:t>
            </w:r>
            <w:r w:rsidR="00E31C94" w:rsidRPr="00D24D46">
              <w:rPr>
                <w:sz w:val="22"/>
                <w:szCs w:val="22"/>
                <w:lang w:val="ru-RU"/>
              </w:rPr>
              <w:t xml:space="preserve">. </w:t>
            </w:r>
            <w:r w:rsidRPr="00D24D46">
              <w:rPr>
                <w:sz w:val="22"/>
                <w:szCs w:val="22"/>
                <w:lang w:val="ru-RU"/>
              </w:rPr>
              <w:t>№</w:t>
            </w:r>
            <w:r w:rsidR="00E31C94" w:rsidRPr="00D24D46">
              <w:rPr>
                <w:sz w:val="22"/>
                <w:szCs w:val="22"/>
                <w:lang w:val="ru-RU"/>
              </w:rPr>
              <w:t xml:space="preserve"> 797 Министерства природных ресурсов и экологии Российской Федерации </w:t>
            </w:r>
            <w:r w:rsidR="00622A7D" w:rsidRPr="00D24D46">
              <w:rPr>
                <w:sz w:val="22"/>
                <w:szCs w:val="22"/>
                <w:lang w:val="ru-RU"/>
              </w:rPr>
              <w:t>«</w:t>
            </w:r>
            <w:r w:rsidR="00E31C94" w:rsidRPr="00D24D46">
              <w:rPr>
                <w:sz w:val="22"/>
                <w:szCs w:val="22"/>
                <w:lang w:val="ru-RU"/>
              </w:rPr>
              <w:t xml:space="preserve">Об </w:t>
            </w:r>
            <w:r w:rsidRPr="00D24D46">
              <w:rPr>
                <w:sz w:val="22"/>
                <w:szCs w:val="22"/>
                <w:lang w:val="ru-RU"/>
              </w:rPr>
              <w:t>у</w:t>
            </w:r>
            <w:r w:rsidR="00E31C94" w:rsidRPr="00D24D46">
              <w:rPr>
                <w:sz w:val="22"/>
                <w:szCs w:val="22"/>
                <w:lang w:val="ru-RU"/>
              </w:rPr>
              <w:t xml:space="preserve">тверждении методики расчета </w:t>
            </w:r>
            <w:r w:rsidRPr="00D24D46">
              <w:rPr>
                <w:sz w:val="22"/>
                <w:szCs w:val="22"/>
                <w:lang w:val="ru-RU"/>
              </w:rPr>
              <w:t>п</w:t>
            </w:r>
            <w:r w:rsidR="00E31C94" w:rsidRPr="00D24D46">
              <w:rPr>
                <w:sz w:val="22"/>
                <w:szCs w:val="22"/>
                <w:lang w:val="ru-RU"/>
              </w:rPr>
              <w:t xml:space="preserve">оказателей </w:t>
            </w:r>
            <w:r w:rsidRPr="00D24D46">
              <w:rPr>
                <w:sz w:val="22"/>
                <w:szCs w:val="22"/>
                <w:lang w:val="ru-RU"/>
              </w:rPr>
              <w:t>г</w:t>
            </w:r>
            <w:r w:rsidR="00E31C94" w:rsidRPr="00D24D46">
              <w:rPr>
                <w:sz w:val="22"/>
                <w:szCs w:val="22"/>
                <w:lang w:val="ru-RU"/>
              </w:rPr>
              <w:t xml:space="preserve">осударственной </w:t>
            </w:r>
            <w:r w:rsidRPr="00D24D46">
              <w:rPr>
                <w:sz w:val="22"/>
                <w:szCs w:val="22"/>
                <w:lang w:val="ru-RU"/>
              </w:rPr>
              <w:t>п</w:t>
            </w:r>
            <w:r w:rsidR="00E31C94" w:rsidRPr="00D24D46">
              <w:rPr>
                <w:sz w:val="22"/>
                <w:szCs w:val="22"/>
                <w:lang w:val="ru-RU"/>
              </w:rPr>
              <w:t xml:space="preserve">рограммы Российской Федерации </w:t>
            </w:r>
            <w:r w:rsidR="00622A7D" w:rsidRPr="00D24D46">
              <w:rPr>
                <w:sz w:val="22"/>
                <w:szCs w:val="22"/>
                <w:lang w:val="ru-RU"/>
              </w:rPr>
              <w:t>«</w:t>
            </w:r>
            <w:r w:rsidR="00E31C94" w:rsidRPr="00D24D46">
              <w:rPr>
                <w:sz w:val="22"/>
                <w:szCs w:val="22"/>
                <w:lang w:val="ru-RU"/>
              </w:rPr>
              <w:t xml:space="preserve">Развитие </w:t>
            </w:r>
            <w:r w:rsidRPr="00D24D46">
              <w:rPr>
                <w:sz w:val="22"/>
                <w:szCs w:val="22"/>
                <w:lang w:val="ru-RU"/>
              </w:rPr>
              <w:t>л</w:t>
            </w:r>
            <w:r w:rsidR="00E31C94" w:rsidRPr="00D24D46">
              <w:rPr>
                <w:sz w:val="22"/>
                <w:szCs w:val="22"/>
                <w:lang w:val="ru-RU"/>
              </w:rPr>
              <w:t xml:space="preserve">есного </w:t>
            </w:r>
            <w:r w:rsidRPr="00D24D46">
              <w:rPr>
                <w:sz w:val="22"/>
                <w:szCs w:val="22"/>
                <w:lang w:val="ru-RU"/>
              </w:rPr>
              <w:t>х</w:t>
            </w:r>
            <w:r w:rsidR="00E31C94" w:rsidRPr="00D24D46">
              <w:rPr>
                <w:sz w:val="22"/>
                <w:szCs w:val="22"/>
                <w:lang w:val="ru-RU"/>
              </w:rPr>
              <w:t>озяйства</w:t>
            </w:r>
            <w:r w:rsidR="00622A7D" w:rsidRPr="00D24D46">
              <w:rPr>
                <w:sz w:val="22"/>
                <w:szCs w:val="22"/>
                <w:lang w:val="ru-RU"/>
              </w:rPr>
              <w:t>»</w:t>
            </w:r>
            <w:r w:rsidR="00E31C94" w:rsidRPr="00D24D46">
              <w:rPr>
                <w:sz w:val="22"/>
                <w:szCs w:val="22"/>
                <w:lang w:val="ru-RU"/>
              </w:rPr>
              <w:t xml:space="preserve"> </w:t>
            </w:r>
            <w:r w:rsidRPr="00D24D46">
              <w:rPr>
                <w:sz w:val="22"/>
                <w:szCs w:val="22"/>
                <w:lang w:val="ru-RU"/>
              </w:rPr>
              <w:t>н</w:t>
            </w:r>
            <w:r w:rsidR="00E31C94" w:rsidRPr="00D24D46">
              <w:rPr>
                <w:sz w:val="22"/>
                <w:szCs w:val="22"/>
                <w:lang w:val="ru-RU"/>
              </w:rPr>
              <w:t xml:space="preserve">а 2013-2020 </w:t>
            </w:r>
            <w:r w:rsidRPr="00D24D46">
              <w:rPr>
                <w:sz w:val="22"/>
                <w:szCs w:val="22"/>
                <w:lang w:val="ru-RU"/>
              </w:rPr>
              <w:t>г</w:t>
            </w:r>
            <w:r w:rsidR="00E31C94" w:rsidRPr="00D24D46">
              <w:rPr>
                <w:sz w:val="22"/>
                <w:szCs w:val="22"/>
                <w:lang w:val="ru-RU"/>
              </w:rPr>
              <w:t xml:space="preserve">оды, </w:t>
            </w:r>
            <w:r w:rsidRPr="00D24D46">
              <w:rPr>
                <w:sz w:val="22"/>
                <w:szCs w:val="22"/>
                <w:lang w:val="ru-RU"/>
              </w:rPr>
              <w:t>у</w:t>
            </w:r>
            <w:r w:rsidR="00E31C94" w:rsidRPr="00D24D46">
              <w:rPr>
                <w:sz w:val="22"/>
                <w:szCs w:val="22"/>
                <w:lang w:val="ru-RU"/>
              </w:rPr>
              <w:t xml:space="preserve">твержденной </w:t>
            </w:r>
            <w:r w:rsidRPr="00D24D46">
              <w:rPr>
                <w:sz w:val="22"/>
                <w:szCs w:val="22"/>
                <w:lang w:val="ru-RU"/>
              </w:rPr>
              <w:t>п</w:t>
            </w:r>
            <w:r w:rsidR="00E31C94" w:rsidRPr="00D24D46">
              <w:rPr>
                <w:sz w:val="22"/>
                <w:szCs w:val="22"/>
                <w:lang w:val="ru-RU"/>
              </w:rPr>
              <w:t xml:space="preserve">остановлением Правительства Российской Федерации </w:t>
            </w:r>
            <w:r w:rsidR="0069528B" w:rsidRPr="00D24D46">
              <w:rPr>
                <w:sz w:val="22"/>
                <w:szCs w:val="22"/>
                <w:lang w:val="ru-RU"/>
              </w:rPr>
              <w:t>о</w:t>
            </w:r>
            <w:r w:rsidR="00E31C94" w:rsidRPr="00D24D46">
              <w:rPr>
                <w:sz w:val="22"/>
                <w:szCs w:val="22"/>
                <w:lang w:val="ru-RU"/>
              </w:rPr>
              <w:t xml:space="preserve">т 15 </w:t>
            </w:r>
            <w:r w:rsidR="0069528B" w:rsidRPr="00D24D46">
              <w:rPr>
                <w:sz w:val="22"/>
                <w:szCs w:val="22"/>
                <w:lang w:val="ru-RU"/>
              </w:rPr>
              <w:t>а</w:t>
            </w:r>
            <w:r w:rsidR="00E31C94" w:rsidRPr="00D24D46">
              <w:rPr>
                <w:sz w:val="22"/>
                <w:szCs w:val="22"/>
                <w:lang w:val="ru-RU"/>
              </w:rPr>
              <w:t xml:space="preserve">преля 2014 </w:t>
            </w:r>
            <w:r w:rsidR="0069528B" w:rsidRPr="00D24D46">
              <w:rPr>
                <w:sz w:val="22"/>
                <w:szCs w:val="22"/>
                <w:lang w:val="ru-RU"/>
              </w:rPr>
              <w:t>г</w:t>
            </w:r>
            <w:r w:rsidR="00E31C94" w:rsidRPr="00D24D46">
              <w:rPr>
                <w:sz w:val="22"/>
                <w:szCs w:val="22"/>
                <w:lang w:val="ru-RU"/>
              </w:rPr>
              <w:t xml:space="preserve">. </w:t>
            </w:r>
          </w:p>
          <w:p w14:paraId="30C9428C" w14:textId="347DE219" w:rsidR="00E31C94" w:rsidRPr="00D24D46" w:rsidRDefault="0069528B" w:rsidP="00D60AC3">
            <w:pPr>
              <w:pStyle w:val="ConsPlusNormal"/>
              <w:rPr>
                <w:sz w:val="22"/>
                <w:szCs w:val="22"/>
                <w:lang w:val="ru-RU"/>
              </w:rPr>
            </w:pPr>
            <w:r w:rsidRPr="00D24D46">
              <w:rPr>
                <w:sz w:val="22"/>
                <w:szCs w:val="22"/>
                <w:lang w:val="ru-RU"/>
              </w:rPr>
              <w:t>№ 318 Федеральное агентство л</w:t>
            </w:r>
            <w:r w:rsidR="00E31C94" w:rsidRPr="00D24D46">
              <w:rPr>
                <w:sz w:val="22"/>
                <w:szCs w:val="22"/>
                <w:lang w:val="ru-RU"/>
              </w:rPr>
              <w:t xml:space="preserve">есного </w:t>
            </w:r>
            <w:r w:rsidRPr="00D24D46">
              <w:rPr>
                <w:sz w:val="22"/>
                <w:szCs w:val="22"/>
                <w:lang w:val="ru-RU"/>
              </w:rPr>
              <w:t>х</w:t>
            </w:r>
            <w:r w:rsidR="00E31C94" w:rsidRPr="00D24D46">
              <w:rPr>
                <w:sz w:val="22"/>
                <w:szCs w:val="22"/>
                <w:lang w:val="ru-RU"/>
              </w:rPr>
              <w:t>озяйства</w:t>
            </w:r>
          </w:p>
        </w:tc>
        <w:tc>
          <w:tcPr>
            <w:tcW w:w="2127" w:type="dxa"/>
          </w:tcPr>
          <w:p w14:paraId="340AB406" w14:textId="77777777" w:rsidR="00E31C94" w:rsidRPr="00D24D46" w:rsidRDefault="00E31C94" w:rsidP="00D60AC3">
            <w:pPr>
              <w:pStyle w:val="ConsPlusNormal"/>
              <w:rPr>
                <w:sz w:val="22"/>
                <w:szCs w:val="22"/>
                <w:lang w:val="ru-RU"/>
              </w:rPr>
            </w:pPr>
            <w:r w:rsidRPr="00D24D46">
              <w:rPr>
                <w:sz w:val="22"/>
                <w:szCs w:val="22"/>
                <w:lang w:val="ru-RU"/>
              </w:rPr>
              <w:t>Министерство лесного хозяйства и природопользования Республики Тыва</w:t>
            </w:r>
          </w:p>
        </w:tc>
      </w:tr>
      <w:tr w:rsidR="00DC4DA2" w:rsidRPr="00D24D46" w14:paraId="3D9DBA1A" w14:textId="77777777" w:rsidTr="007870DF">
        <w:trPr>
          <w:jc w:val="center"/>
        </w:trPr>
        <w:tc>
          <w:tcPr>
            <w:tcW w:w="2838" w:type="dxa"/>
          </w:tcPr>
          <w:p w14:paraId="098CBD58" w14:textId="527DF294" w:rsidR="00DC4DA2" w:rsidRPr="00D24D46" w:rsidRDefault="00DC4DA2" w:rsidP="00D60AC3">
            <w:pPr>
              <w:pStyle w:val="ConsPlusNormal"/>
              <w:rPr>
                <w:color w:val="000000" w:themeColor="text1"/>
                <w:sz w:val="22"/>
                <w:szCs w:val="22"/>
                <w:lang w:val="ru-RU"/>
              </w:rPr>
            </w:pPr>
            <w:r w:rsidRPr="00D24D46">
              <w:rPr>
                <w:color w:val="000000" w:themeColor="text1"/>
                <w:sz w:val="22"/>
                <w:szCs w:val="22"/>
                <w:lang w:val="ru-RU"/>
              </w:rPr>
              <w:t>10. Площадь лесных пожаров на землях лесного фонда</w:t>
            </w:r>
          </w:p>
        </w:tc>
        <w:tc>
          <w:tcPr>
            <w:tcW w:w="4961" w:type="dxa"/>
          </w:tcPr>
          <w:p w14:paraId="6733FC50" w14:textId="77777777" w:rsidR="007870DF" w:rsidRDefault="007870DF" w:rsidP="00D60AC3">
            <w:pPr>
              <w:pStyle w:val="ConsPlusNormal"/>
              <w:rPr>
                <w:sz w:val="22"/>
                <w:szCs w:val="22"/>
                <w:lang w:val="ru-RU"/>
              </w:rPr>
            </w:pPr>
            <w:r>
              <w:rPr>
                <w:sz w:val="22"/>
                <w:szCs w:val="22"/>
                <w:lang w:val="ru-RU"/>
              </w:rPr>
              <w:t>д</w:t>
            </w:r>
            <w:r w:rsidR="00DC4DA2" w:rsidRPr="00D24D46">
              <w:rPr>
                <w:sz w:val="22"/>
                <w:szCs w:val="22"/>
                <w:lang w:val="ru-RU"/>
              </w:rPr>
              <w:t xml:space="preserve">анные рассчитаны в соответствии с </w:t>
            </w:r>
            <w:r>
              <w:rPr>
                <w:sz w:val="22"/>
                <w:szCs w:val="22"/>
                <w:lang w:val="ru-RU"/>
              </w:rPr>
              <w:t>п</w:t>
            </w:r>
            <w:r w:rsidR="00DC4DA2" w:rsidRPr="00D24D46">
              <w:rPr>
                <w:sz w:val="22"/>
                <w:szCs w:val="22"/>
                <w:lang w:val="ru-RU"/>
              </w:rPr>
              <w:t xml:space="preserve">риказом от </w:t>
            </w:r>
          </w:p>
          <w:p w14:paraId="5C57B0BF" w14:textId="77777777" w:rsidR="007870DF" w:rsidRDefault="00DC4DA2" w:rsidP="00D60AC3">
            <w:pPr>
              <w:pStyle w:val="ConsPlusNormal"/>
              <w:rPr>
                <w:sz w:val="22"/>
                <w:szCs w:val="22"/>
                <w:lang w:val="ru-RU"/>
              </w:rPr>
            </w:pPr>
            <w:r w:rsidRPr="00D24D46">
              <w:rPr>
                <w:sz w:val="22"/>
                <w:szCs w:val="22"/>
                <w:lang w:val="ru-RU"/>
              </w:rPr>
              <w:t>29 декабря 2017 г. № 797 Министерства природных ресурсов и экологии Российской Федерации «Об утверждении методики расчета показателей государственной программы Российской Федерации «Развитие лесного хозяйства» на 2013-2020 годы, утвержденной постановлением Правитель</w:t>
            </w:r>
            <w:r w:rsidRPr="00D24D46">
              <w:rPr>
                <w:sz w:val="22"/>
                <w:szCs w:val="22"/>
                <w:lang w:val="ru-RU"/>
              </w:rPr>
              <w:lastRenderedPageBreak/>
              <w:t xml:space="preserve">ства Российской Федерации от 15 апреля 2014 г. </w:t>
            </w:r>
          </w:p>
          <w:p w14:paraId="774894E9" w14:textId="2B247D29" w:rsidR="00DC4DA2" w:rsidRPr="00D24D46" w:rsidRDefault="00DC4DA2" w:rsidP="00D60AC3">
            <w:pPr>
              <w:pStyle w:val="ConsPlusNormal"/>
              <w:rPr>
                <w:sz w:val="22"/>
                <w:szCs w:val="22"/>
                <w:lang w:val="ru-RU"/>
              </w:rPr>
            </w:pPr>
            <w:r w:rsidRPr="00D24D46">
              <w:rPr>
                <w:sz w:val="22"/>
                <w:szCs w:val="22"/>
                <w:lang w:val="ru-RU"/>
              </w:rPr>
              <w:t>№ 318 Федеральное агентство лесного хозяйства</w:t>
            </w:r>
          </w:p>
        </w:tc>
        <w:tc>
          <w:tcPr>
            <w:tcW w:w="2127" w:type="dxa"/>
          </w:tcPr>
          <w:p w14:paraId="36859479" w14:textId="77777777" w:rsidR="00DC4DA2" w:rsidRPr="00D24D46" w:rsidRDefault="00DC4DA2" w:rsidP="00D60AC3">
            <w:pPr>
              <w:pStyle w:val="ConsPlusNormal"/>
              <w:rPr>
                <w:sz w:val="22"/>
                <w:szCs w:val="22"/>
                <w:lang w:val="ru-RU"/>
              </w:rPr>
            </w:pPr>
            <w:r w:rsidRPr="00D24D46">
              <w:rPr>
                <w:sz w:val="22"/>
                <w:szCs w:val="22"/>
                <w:lang w:val="ru-RU"/>
              </w:rPr>
              <w:lastRenderedPageBreak/>
              <w:t>Министерство лесного хозяйства и природопользования Республики Тыва</w:t>
            </w:r>
          </w:p>
        </w:tc>
      </w:tr>
      <w:tr w:rsidR="00DC4DA2" w:rsidRPr="00D24D46" w14:paraId="6E090833" w14:textId="77777777" w:rsidTr="007870DF">
        <w:trPr>
          <w:jc w:val="center"/>
        </w:trPr>
        <w:tc>
          <w:tcPr>
            <w:tcW w:w="2838" w:type="dxa"/>
          </w:tcPr>
          <w:p w14:paraId="66F9509C" w14:textId="44CFF055" w:rsidR="00DC4DA2" w:rsidRPr="00D24D46" w:rsidRDefault="00DC4DA2" w:rsidP="00D60AC3">
            <w:pPr>
              <w:pStyle w:val="ConsPlusNormal"/>
              <w:rPr>
                <w:color w:val="000000" w:themeColor="text1"/>
                <w:sz w:val="22"/>
                <w:szCs w:val="22"/>
                <w:lang w:val="ru-RU"/>
              </w:rPr>
            </w:pPr>
            <w:r w:rsidRPr="00D24D46">
              <w:rPr>
                <w:color w:val="000000" w:themeColor="text1"/>
                <w:sz w:val="22"/>
                <w:szCs w:val="22"/>
                <w:lang w:val="ru-RU"/>
              </w:rPr>
              <w:lastRenderedPageBreak/>
              <w:t>11. Доля площади земель лесного фонда, переданных в пользование, в общей площади земель лесного фонда</w:t>
            </w:r>
          </w:p>
        </w:tc>
        <w:tc>
          <w:tcPr>
            <w:tcW w:w="4961" w:type="dxa"/>
          </w:tcPr>
          <w:p w14:paraId="31E24558" w14:textId="5356CB3B" w:rsidR="007870DF" w:rsidRDefault="007870DF" w:rsidP="00D60AC3">
            <w:pPr>
              <w:pStyle w:val="ConsPlusNormal"/>
              <w:rPr>
                <w:sz w:val="22"/>
                <w:szCs w:val="22"/>
                <w:lang w:val="ru-RU"/>
              </w:rPr>
            </w:pPr>
            <w:r>
              <w:rPr>
                <w:sz w:val="22"/>
                <w:szCs w:val="22"/>
                <w:lang w:val="ru-RU"/>
              </w:rPr>
              <w:t>д</w:t>
            </w:r>
            <w:r w:rsidR="00DC4DA2" w:rsidRPr="00D24D46">
              <w:rPr>
                <w:sz w:val="22"/>
                <w:szCs w:val="22"/>
                <w:lang w:val="ru-RU"/>
              </w:rPr>
              <w:t xml:space="preserve">анные рассчитаны в соответствии с </w:t>
            </w:r>
            <w:r>
              <w:rPr>
                <w:sz w:val="22"/>
                <w:szCs w:val="22"/>
                <w:lang w:val="ru-RU"/>
              </w:rPr>
              <w:t>п</w:t>
            </w:r>
            <w:r w:rsidR="00DC4DA2" w:rsidRPr="00D24D46">
              <w:rPr>
                <w:sz w:val="22"/>
                <w:szCs w:val="22"/>
                <w:lang w:val="ru-RU"/>
              </w:rPr>
              <w:t xml:space="preserve">риказом от 29 декабря 2017 г. № 797 Министерства природных ресурсов и экологии Российской Федерации «Об утверждении методики расчета показателей государственной программы Российской Федерации «Развитие лесного хозяйства» на 2013-2020 годы, утвержденной постановлением Правительства Российской Федерации от 15 апреля 2014 г. </w:t>
            </w:r>
          </w:p>
          <w:p w14:paraId="0596505C" w14:textId="508B0454" w:rsidR="00DC4DA2" w:rsidRPr="00D24D46" w:rsidRDefault="00DC4DA2" w:rsidP="00D60AC3">
            <w:pPr>
              <w:pStyle w:val="ConsPlusNormal"/>
              <w:rPr>
                <w:sz w:val="22"/>
                <w:szCs w:val="22"/>
                <w:lang w:val="ru-RU"/>
              </w:rPr>
            </w:pPr>
            <w:r w:rsidRPr="00D24D46">
              <w:rPr>
                <w:sz w:val="22"/>
                <w:szCs w:val="22"/>
                <w:lang w:val="ru-RU"/>
              </w:rPr>
              <w:t>№ 318 Федеральное агентство лесного хозяйства</w:t>
            </w:r>
          </w:p>
        </w:tc>
        <w:tc>
          <w:tcPr>
            <w:tcW w:w="2127" w:type="dxa"/>
          </w:tcPr>
          <w:p w14:paraId="72958B2C" w14:textId="77777777" w:rsidR="00DC4DA2" w:rsidRPr="00D24D46" w:rsidRDefault="00DC4DA2" w:rsidP="00D60AC3">
            <w:pPr>
              <w:pStyle w:val="ConsPlusNormal"/>
              <w:rPr>
                <w:sz w:val="22"/>
                <w:szCs w:val="22"/>
                <w:lang w:val="ru-RU"/>
              </w:rPr>
            </w:pPr>
            <w:r w:rsidRPr="00D24D46">
              <w:rPr>
                <w:sz w:val="22"/>
                <w:szCs w:val="22"/>
                <w:lang w:val="ru-RU"/>
              </w:rPr>
              <w:t>Министерство лесного хозяйства и природопользования Республики Тыва</w:t>
            </w:r>
          </w:p>
        </w:tc>
      </w:tr>
      <w:tr w:rsidR="00DC4DA2" w:rsidRPr="00D24D46" w14:paraId="6001E50C" w14:textId="77777777" w:rsidTr="007870DF">
        <w:trPr>
          <w:jc w:val="center"/>
        </w:trPr>
        <w:tc>
          <w:tcPr>
            <w:tcW w:w="2838" w:type="dxa"/>
          </w:tcPr>
          <w:p w14:paraId="6B8C780C" w14:textId="7843BB2D" w:rsidR="00DC4DA2" w:rsidRPr="00D24D46" w:rsidRDefault="00DC4DA2" w:rsidP="00D60AC3">
            <w:pPr>
              <w:pStyle w:val="ConsPlusNormal"/>
              <w:rPr>
                <w:color w:val="000000" w:themeColor="text1"/>
                <w:sz w:val="22"/>
                <w:szCs w:val="22"/>
                <w:lang w:val="ru-RU"/>
              </w:rPr>
            </w:pPr>
            <w:r w:rsidRPr="00D24D46">
              <w:rPr>
                <w:color w:val="000000" w:themeColor="text1"/>
                <w:sz w:val="22"/>
                <w:szCs w:val="22"/>
                <w:lang w:val="ru-RU"/>
              </w:rPr>
              <w:t>12. Доля лесных пожаров, ликвидированных в течение первых суток с момента обнаружения, в общем количестве лесных пожаров</w:t>
            </w:r>
          </w:p>
        </w:tc>
        <w:tc>
          <w:tcPr>
            <w:tcW w:w="4961" w:type="dxa"/>
          </w:tcPr>
          <w:p w14:paraId="0031EFAC" w14:textId="2331945F" w:rsidR="007870DF" w:rsidRDefault="007870DF" w:rsidP="00D60AC3">
            <w:pPr>
              <w:pStyle w:val="ConsPlusNormal"/>
              <w:rPr>
                <w:sz w:val="22"/>
                <w:szCs w:val="22"/>
                <w:lang w:val="ru-RU"/>
              </w:rPr>
            </w:pPr>
            <w:r>
              <w:rPr>
                <w:sz w:val="22"/>
                <w:szCs w:val="22"/>
                <w:lang w:val="ru-RU"/>
              </w:rPr>
              <w:t>д</w:t>
            </w:r>
            <w:r w:rsidR="00DC4DA2" w:rsidRPr="00D24D46">
              <w:rPr>
                <w:sz w:val="22"/>
                <w:szCs w:val="22"/>
                <w:lang w:val="ru-RU"/>
              </w:rPr>
              <w:t xml:space="preserve">анные рассчитаны в соответствии с </w:t>
            </w:r>
            <w:r>
              <w:rPr>
                <w:sz w:val="22"/>
                <w:szCs w:val="22"/>
                <w:lang w:val="ru-RU"/>
              </w:rPr>
              <w:t>п</w:t>
            </w:r>
            <w:r w:rsidR="00DC4DA2" w:rsidRPr="00D24D46">
              <w:rPr>
                <w:sz w:val="22"/>
                <w:szCs w:val="22"/>
                <w:lang w:val="ru-RU"/>
              </w:rPr>
              <w:t xml:space="preserve">риказом от 29 декабря 2017 г. № 797 Министерства природных ресурсов и экологии Российской Федерации «Об утверждении методики расчета показателей государственной программы Российской Федерации «Развитие лесного хозяйства» на 2013-2020 годы, утвержденной постановлением Правительства Российской Федерации от 15 апреля 2014 г. </w:t>
            </w:r>
          </w:p>
          <w:p w14:paraId="06E65761" w14:textId="16C45534" w:rsidR="00DC4DA2" w:rsidRPr="00D24D46" w:rsidRDefault="00DC4DA2" w:rsidP="00D60AC3">
            <w:pPr>
              <w:pStyle w:val="ConsPlusNormal"/>
              <w:rPr>
                <w:sz w:val="22"/>
                <w:szCs w:val="22"/>
                <w:lang w:val="ru-RU"/>
              </w:rPr>
            </w:pPr>
            <w:r w:rsidRPr="00D24D46">
              <w:rPr>
                <w:sz w:val="22"/>
                <w:szCs w:val="22"/>
                <w:lang w:val="ru-RU"/>
              </w:rPr>
              <w:t>№ 318 Федеральное агентство лесного хозяйства</w:t>
            </w:r>
          </w:p>
        </w:tc>
        <w:tc>
          <w:tcPr>
            <w:tcW w:w="2127" w:type="dxa"/>
          </w:tcPr>
          <w:p w14:paraId="4DB2D0D2" w14:textId="77777777" w:rsidR="00DC4DA2" w:rsidRPr="00D24D46" w:rsidRDefault="00DC4DA2" w:rsidP="00D60AC3">
            <w:pPr>
              <w:pStyle w:val="ConsPlusNormal"/>
              <w:rPr>
                <w:sz w:val="22"/>
                <w:szCs w:val="22"/>
                <w:lang w:val="ru-RU"/>
              </w:rPr>
            </w:pPr>
            <w:r w:rsidRPr="00D24D46">
              <w:rPr>
                <w:sz w:val="22"/>
                <w:szCs w:val="22"/>
                <w:lang w:val="ru-RU"/>
              </w:rPr>
              <w:t>Министерство лесного хозяйства и природопользования Республики Тыва</w:t>
            </w:r>
          </w:p>
        </w:tc>
      </w:tr>
      <w:tr w:rsidR="00DC4DA2" w:rsidRPr="00D24D46" w14:paraId="32FA0208" w14:textId="77777777" w:rsidTr="007870DF">
        <w:trPr>
          <w:jc w:val="center"/>
        </w:trPr>
        <w:tc>
          <w:tcPr>
            <w:tcW w:w="2838" w:type="dxa"/>
          </w:tcPr>
          <w:p w14:paraId="43BCF89E" w14:textId="5970A66E" w:rsidR="00DC4DA2" w:rsidRPr="00D24D46" w:rsidRDefault="00DC4DA2" w:rsidP="00D60AC3">
            <w:pPr>
              <w:pStyle w:val="ConsPlusNormal"/>
              <w:rPr>
                <w:color w:val="000000" w:themeColor="text1"/>
                <w:sz w:val="22"/>
                <w:szCs w:val="22"/>
                <w:lang w:val="ru-RU"/>
              </w:rPr>
            </w:pPr>
            <w:r w:rsidRPr="00D24D46">
              <w:rPr>
                <w:color w:val="000000" w:themeColor="text1"/>
                <w:sz w:val="22"/>
                <w:szCs w:val="22"/>
                <w:lang w:val="ru-RU"/>
              </w:rPr>
              <w:t xml:space="preserve">13. Отношение площади </w:t>
            </w:r>
            <w:proofErr w:type="spellStart"/>
            <w:r w:rsidRPr="00D24D46">
              <w:rPr>
                <w:color w:val="000000" w:themeColor="text1"/>
                <w:sz w:val="22"/>
                <w:szCs w:val="22"/>
                <w:lang w:val="ru-RU"/>
              </w:rPr>
              <w:t>лесовосстановления</w:t>
            </w:r>
            <w:proofErr w:type="spellEnd"/>
            <w:r w:rsidRPr="00D24D46">
              <w:rPr>
                <w:color w:val="000000" w:themeColor="text1"/>
                <w:sz w:val="22"/>
                <w:szCs w:val="22"/>
                <w:lang w:val="ru-RU"/>
              </w:rPr>
              <w:t xml:space="preserve"> и лесоразведения к площади вырубленных и погибших лесных насаждений</w:t>
            </w:r>
          </w:p>
        </w:tc>
        <w:tc>
          <w:tcPr>
            <w:tcW w:w="4961" w:type="dxa"/>
          </w:tcPr>
          <w:p w14:paraId="05057CD2" w14:textId="1C111DCD" w:rsidR="007870DF" w:rsidRDefault="007870DF" w:rsidP="00D60AC3">
            <w:pPr>
              <w:pStyle w:val="ConsPlusNormal"/>
              <w:rPr>
                <w:sz w:val="22"/>
                <w:szCs w:val="22"/>
                <w:lang w:val="ru-RU"/>
              </w:rPr>
            </w:pPr>
            <w:r>
              <w:rPr>
                <w:sz w:val="22"/>
                <w:szCs w:val="22"/>
                <w:lang w:val="ru-RU"/>
              </w:rPr>
              <w:t>д</w:t>
            </w:r>
            <w:r w:rsidR="00DC4DA2" w:rsidRPr="00D24D46">
              <w:rPr>
                <w:sz w:val="22"/>
                <w:szCs w:val="22"/>
                <w:lang w:val="ru-RU"/>
              </w:rPr>
              <w:t xml:space="preserve">анные рассчитаны в соответствии с </w:t>
            </w:r>
            <w:r>
              <w:rPr>
                <w:sz w:val="22"/>
                <w:szCs w:val="22"/>
                <w:lang w:val="ru-RU"/>
              </w:rPr>
              <w:t>п</w:t>
            </w:r>
            <w:r w:rsidR="00DC4DA2" w:rsidRPr="00D24D46">
              <w:rPr>
                <w:sz w:val="22"/>
                <w:szCs w:val="22"/>
                <w:lang w:val="ru-RU"/>
              </w:rPr>
              <w:t xml:space="preserve">риказом от 29 декабря 2017 г. № 797 Министерства природных ресурсов и экологии Российской Федерации «Об утверждении методики расчета показателей государственной программы Российской Федерации «Развитие лесного хозяйства» на 2013-2020 годы, утвержденной постановлением Правительства Российской Федерации от 15 апреля 2014 г. </w:t>
            </w:r>
          </w:p>
          <w:p w14:paraId="439A9785" w14:textId="3E92265D" w:rsidR="00DC4DA2" w:rsidRPr="00D24D46" w:rsidRDefault="00DC4DA2" w:rsidP="00D60AC3">
            <w:pPr>
              <w:pStyle w:val="ConsPlusNormal"/>
              <w:rPr>
                <w:sz w:val="22"/>
                <w:szCs w:val="22"/>
                <w:lang w:val="ru-RU"/>
              </w:rPr>
            </w:pPr>
            <w:r w:rsidRPr="00D24D46">
              <w:rPr>
                <w:sz w:val="22"/>
                <w:szCs w:val="22"/>
                <w:lang w:val="ru-RU"/>
              </w:rPr>
              <w:t>№ 318 Федеральное агентство лесного хозяйства</w:t>
            </w:r>
          </w:p>
        </w:tc>
        <w:tc>
          <w:tcPr>
            <w:tcW w:w="2127" w:type="dxa"/>
          </w:tcPr>
          <w:p w14:paraId="1CB3A628" w14:textId="77777777" w:rsidR="00DC4DA2" w:rsidRPr="00D24D46" w:rsidRDefault="00DC4DA2" w:rsidP="00D60AC3">
            <w:pPr>
              <w:pStyle w:val="ConsPlusNormal"/>
              <w:rPr>
                <w:sz w:val="22"/>
                <w:szCs w:val="22"/>
                <w:lang w:val="ru-RU"/>
              </w:rPr>
            </w:pPr>
            <w:r w:rsidRPr="00D24D46">
              <w:rPr>
                <w:sz w:val="22"/>
                <w:szCs w:val="22"/>
                <w:lang w:val="ru-RU"/>
              </w:rPr>
              <w:t>Министерство лесного хозяйства и природопользования Республики Тыва</w:t>
            </w:r>
          </w:p>
        </w:tc>
      </w:tr>
      <w:tr w:rsidR="00DC4DA2" w:rsidRPr="00D24D46" w14:paraId="38A5D54B" w14:textId="77777777" w:rsidTr="007870DF">
        <w:trPr>
          <w:jc w:val="center"/>
        </w:trPr>
        <w:tc>
          <w:tcPr>
            <w:tcW w:w="2838" w:type="dxa"/>
          </w:tcPr>
          <w:p w14:paraId="3C2CBAE8" w14:textId="51ADB82E" w:rsidR="00DC4DA2" w:rsidRPr="00D24D46" w:rsidRDefault="00DC4DA2" w:rsidP="00D60AC3">
            <w:pPr>
              <w:pStyle w:val="ConsPlusNormal"/>
              <w:rPr>
                <w:color w:val="000000" w:themeColor="text1"/>
                <w:sz w:val="22"/>
                <w:szCs w:val="22"/>
                <w:lang w:val="ru-RU"/>
              </w:rPr>
            </w:pPr>
            <w:r w:rsidRPr="00D24D46">
              <w:rPr>
                <w:color w:val="000000" w:themeColor="text1"/>
                <w:sz w:val="22"/>
                <w:szCs w:val="22"/>
                <w:lang w:val="ru-RU"/>
              </w:rPr>
              <w:t xml:space="preserve">14. Отношение фактического объема заготовки древесины к установленному допустимому объему изъятия древесины </w:t>
            </w:r>
          </w:p>
        </w:tc>
        <w:tc>
          <w:tcPr>
            <w:tcW w:w="4961" w:type="dxa"/>
          </w:tcPr>
          <w:p w14:paraId="07D691EA" w14:textId="3AC5FF0B" w:rsidR="007870DF" w:rsidRDefault="007870DF" w:rsidP="00D60AC3">
            <w:pPr>
              <w:pStyle w:val="ConsPlusNormal"/>
              <w:rPr>
                <w:sz w:val="22"/>
                <w:szCs w:val="22"/>
                <w:lang w:val="ru-RU"/>
              </w:rPr>
            </w:pPr>
            <w:r>
              <w:rPr>
                <w:sz w:val="22"/>
                <w:szCs w:val="22"/>
                <w:lang w:val="ru-RU"/>
              </w:rPr>
              <w:t>д</w:t>
            </w:r>
            <w:r w:rsidR="00DC4DA2" w:rsidRPr="00D24D46">
              <w:rPr>
                <w:sz w:val="22"/>
                <w:szCs w:val="22"/>
                <w:lang w:val="ru-RU"/>
              </w:rPr>
              <w:t xml:space="preserve">анные рассчитаны в соответствии с </w:t>
            </w:r>
            <w:r>
              <w:rPr>
                <w:sz w:val="22"/>
                <w:szCs w:val="22"/>
                <w:lang w:val="ru-RU"/>
              </w:rPr>
              <w:t>п</w:t>
            </w:r>
            <w:r w:rsidR="00DC4DA2" w:rsidRPr="00D24D46">
              <w:rPr>
                <w:sz w:val="22"/>
                <w:szCs w:val="22"/>
                <w:lang w:val="ru-RU"/>
              </w:rPr>
              <w:t xml:space="preserve">риказом от 29 декабря 2017 г. № 797 Министерства природных ресурсов и экологии Российской Федерации «Об утверждении методики расчета показателей государственной программы Российской Федерации «Развитие лесного хозяйства» на 2013-2020 годы, утвержденной постановлением Правительства Российской Федерации от 15 апреля 2014 г. </w:t>
            </w:r>
          </w:p>
          <w:p w14:paraId="1B0B337F" w14:textId="4DA878AD" w:rsidR="00DC4DA2" w:rsidRPr="00D24D46" w:rsidRDefault="00DC4DA2" w:rsidP="00D60AC3">
            <w:pPr>
              <w:pStyle w:val="ConsPlusNormal"/>
              <w:rPr>
                <w:sz w:val="22"/>
                <w:szCs w:val="22"/>
                <w:lang w:val="ru-RU"/>
              </w:rPr>
            </w:pPr>
            <w:r w:rsidRPr="00D24D46">
              <w:rPr>
                <w:sz w:val="22"/>
                <w:szCs w:val="22"/>
                <w:lang w:val="ru-RU"/>
              </w:rPr>
              <w:t>№ 318 Федеральное агентство лесного хозяйства</w:t>
            </w:r>
          </w:p>
        </w:tc>
        <w:tc>
          <w:tcPr>
            <w:tcW w:w="2127" w:type="dxa"/>
          </w:tcPr>
          <w:p w14:paraId="17C3411E" w14:textId="77777777" w:rsidR="00DC4DA2" w:rsidRPr="00D24D46" w:rsidRDefault="00DC4DA2" w:rsidP="00D60AC3">
            <w:pPr>
              <w:pStyle w:val="ConsPlusNormal"/>
              <w:rPr>
                <w:sz w:val="22"/>
                <w:szCs w:val="22"/>
                <w:lang w:val="ru-RU"/>
              </w:rPr>
            </w:pPr>
            <w:r w:rsidRPr="00D24D46">
              <w:rPr>
                <w:sz w:val="22"/>
                <w:szCs w:val="22"/>
                <w:lang w:val="ru-RU"/>
              </w:rPr>
              <w:t>Министерство лесного хозяйства и природопользования Республики Тыва</w:t>
            </w:r>
          </w:p>
        </w:tc>
      </w:tr>
      <w:tr w:rsidR="00DC4DA2" w:rsidRPr="00D24D46" w14:paraId="3DC4B239" w14:textId="77777777" w:rsidTr="007870DF">
        <w:trPr>
          <w:jc w:val="center"/>
        </w:trPr>
        <w:tc>
          <w:tcPr>
            <w:tcW w:w="2838" w:type="dxa"/>
          </w:tcPr>
          <w:p w14:paraId="4CF47D54" w14:textId="67DB37AB" w:rsidR="00DC4DA2" w:rsidRPr="00D24D46" w:rsidRDefault="00DC4DA2" w:rsidP="00D60AC3">
            <w:pPr>
              <w:pStyle w:val="ConsPlusNormal"/>
              <w:rPr>
                <w:color w:val="000000" w:themeColor="text1"/>
                <w:sz w:val="22"/>
                <w:szCs w:val="22"/>
                <w:lang w:val="ru-RU"/>
              </w:rPr>
            </w:pPr>
            <w:r w:rsidRPr="00D24D46">
              <w:rPr>
                <w:color w:val="000000" w:themeColor="text1"/>
                <w:sz w:val="22"/>
                <w:szCs w:val="22"/>
                <w:lang w:val="ru-RU"/>
              </w:rPr>
              <w:t>15. Объем платежей в бюджетную систему Российской Федерации от использования лесов, расположенных на землях лесного фонда, в расчете на 1 га земель лесного фонда</w:t>
            </w:r>
          </w:p>
        </w:tc>
        <w:tc>
          <w:tcPr>
            <w:tcW w:w="4961" w:type="dxa"/>
          </w:tcPr>
          <w:p w14:paraId="0B0AB1EC" w14:textId="77777777" w:rsidR="007870DF" w:rsidRDefault="007870DF" w:rsidP="00D60AC3">
            <w:pPr>
              <w:pStyle w:val="ConsPlusNormal"/>
              <w:rPr>
                <w:sz w:val="22"/>
                <w:szCs w:val="22"/>
                <w:lang w:val="ru-RU"/>
              </w:rPr>
            </w:pPr>
            <w:r>
              <w:rPr>
                <w:sz w:val="22"/>
                <w:szCs w:val="22"/>
                <w:lang w:val="ru-RU"/>
              </w:rPr>
              <w:t>д</w:t>
            </w:r>
            <w:r w:rsidR="00DC4DA2" w:rsidRPr="00D24D46">
              <w:rPr>
                <w:sz w:val="22"/>
                <w:szCs w:val="22"/>
                <w:lang w:val="ru-RU"/>
              </w:rPr>
              <w:t xml:space="preserve">анные рассчитаны в соответствии с </w:t>
            </w:r>
            <w:r>
              <w:rPr>
                <w:sz w:val="22"/>
                <w:szCs w:val="22"/>
                <w:lang w:val="ru-RU"/>
              </w:rPr>
              <w:t>п</w:t>
            </w:r>
            <w:r w:rsidR="00DC4DA2" w:rsidRPr="00D24D46">
              <w:rPr>
                <w:sz w:val="22"/>
                <w:szCs w:val="22"/>
                <w:lang w:val="ru-RU"/>
              </w:rPr>
              <w:t xml:space="preserve">риказом от 29 декабря 2017 г. № 797 Министерства природных ресурсов и экологии Российской Федерации «Об утверждении методики расчета показателей государственной программы Российской Федерации «Развитие лесного хозяйства» на 2013-2020 годы, утвержденной постановлением Правительства Российской Федерации от 15 апреля 2014 г. </w:t>
            </w:r>
          </w:p>
          <w:p w14:paraId="5A78EC9C" w14:textId="34584F9A" w:rsidR="00DC4DA2" w:rsidRPr="00D24D46" w:rsidRDefault="00DC4DA2" w:rsidP="00D60AC3">
            <w:pPr>
              <w:pStyle w:val="ConsPlusNormal"/>
              <w:rPr>
                <w:sz w:val="22"/>
                <w:szCs w:val="22"/>
                <w:lang w:val="ru-RU"/>
              </w:rPr>
            </w:pPr>
            <w:r w:rsidRPr="00D24D46">
              <w:rPr>
                <w:sz w:val="22"/>
                <w:szCs w:val="22"/>
                <w:lang w:val="ru-RU"/>
              </w:rPr>
              <w:t>№ 318 Федеральное агентство лесного хозяйства</w:t>
            </w:r>
          </w:p>
        </w:tc>
        <w:tc>
          <w:tcPr>
            <w:tcW w:w="2127" w:type="dxa"/>
          </w:tcPr>
          <w:p w14:paraId="6C1A087E" w14:textId="77777777" w:rsidR="00DC4DA2" w:rsidRPr="00D24D46" w:rsidRDefault="00DC4DA2" w:rsidP="00D60AC3">
            <w:pPr>
              <w:pStyle w:val="ConsPlusNormal"/>
              <w:rPr>
                <w:sz w:val="22"/>
                <w:szCs w:val="22"/>
                <w:lang w:val="ru-RU"/>
              </w:rPr>
            </w:pPr>
            <w:r w:rsidRPr="00D24D46">
              <w:rPr>
                <w:sz w:val="22"/>
                <w:szCs w:val="22"/>
                <w:lang w:val="ru-RU"/>
              </w:rPr>
              <w:t>Министерство лесного хозяйства и природопользования Республики Тыва</w:t>
            </w:r>
          </w:p>
        </w:tc>
      </w:tr>
      <w:tr w:rsidR="00DC4DA2" w:rsidRPr="00D24D46" w14:paraId="38EEBA3C" w14:textId="77777777" w:rsidTr="007870DF">
        <w:trPr>
          <w:jc w:val="center"/>
        </w:trPr>
        <w:tc>
          <w:tcPr>
            <w:tcW w:w="2838" w:type="dxa"/>
          </w:tcPr>
          <w:p w14:paraId="3DF616A4" w14:textId="5FF380F2" w:rsidR="00DC4DA2" w:rsidRPr="00D24D46" w:rsidRDefault="00DC4DA2" w:rsidP="00D60AC3">
            <w:pPr>
              <w:pStyle w:val="ConsPlusNormal"/>
              <w:rPr>
                <w:color w:val="000000" w:themeColor="text1"/>
                <w:sz w:val="22"/>
                <w:szCs w:val="22"/>
              </w:rPr>
            </w:pPr>
            <w:r w:rsidRPr="00D24D46">
              <w:rPr>
                <w:color w:val="000000" w:themeColor="text1"/>
                <w:sz w:val="22"/>
                <w:szCs w:val="22"/>
                <w:lang w:val="ru-RU"/>
              </w:rPr>
              <w:t xml:space="preserve">16. </w:t>
            </w:r>
            <w:proofErr w:type="spellStart"/>
            <w:r w:rsidRPr="00D24D46">
              <w:rPr>
                <w:color w:val="000000" w:themeColor="text1"/>
                <w:sz w:val="22"/>
                <w:szCs w:val="22"/>
              </w:rPr>
              <w:t>Лесистость</w:t>
            </w:r>
            <w:proofErr w:type="spellEnd"/>
            <w:r w:rsidRPr="00D24D46">
              <w:rPr>
                <w:color w:val="000000" w:themeColor="text1"/>
                <w:sz w:val="22"/>
                <w:szCs w:val="22"/>
              </w:rPr>
              <w:t xml:space="preserve"> </w:t>
            </w:r>
            <w:proofErr w:type="spellStart"/>
            <w:r w:rsidRPr="00D24D46">
              <w:rPr>
                <w:color w:val="000000" w:themeColor="text1"/>
                <w:sz w:val="22"/>
                <w:szCs w:val="22"/>
              </w:rPr>
              <w:t>территории</w:t>
            </w:r>
            <w:proofErr w:type="spellEnd"/>
          </w:p>
        </w:tc>
        <w:tc>
          <w:tcPr>
            <w:tcW w:w="4961" w:type="dxa"/>
          </w:tcPr>
          <w:p w14:paraId="3AF28882" w14:textId="77777777" w:rsidR="007870DF" w:rsidRDefault="007870DF" w:rsidP="00D60AC3">
            <w:pPr>
              <w:pStyle w:val="ConsPlusNormal"/>
              <w:rPr>
                <w:sz w:val="22"/>
                <w:szCs w:val="22"/>
                <w:lang w:val="ru-RU"/>
              </w:rPr>
            </w:pPr>
            <w:r>
              <w:rPr>
                <w:sz w:val="22"/>
                <w:szCs w:val="22"/>
                <w:lang w:val="ru-RU"/>
              </w:rPr>
              <w:t>д</w:t>
            </w:r>
            <w:r w:rsidR="00DC4DA2" w:rsidRPr="00D24D46">
              <w:rPr>
                <w:sz w:val="22"/>
                <w:szCs w:val="22"/>
                <w:lang w:val="ru-RU"/>
              </w:rPr>
              <w:t xml:space="preserve">анные рассчитаны в соответствии с </w:t>
            </w:r>
            <w:r>
              <w:rPr>
                <w:sz w:val="22"/>
                <w:szCs w:val="22"/>
                <w:lang w:val="ru-RU"/>
              </w:rPr>
              <w:t>п</w:t>
            </w:r>
            <w:r w:rsidR="00DC4DA2" w:rsidRPr="00D24D46">
              <w:rPr>
                <w:sz w:val="22"/>
                <w:szCs w:val="22"/>
                <w:lang w:val="ru-RU"/>
              </w:rPr>
              <w:t xml:space="preserve">риказом от 29 декабря 2017 г. № 797 Министерства природных ресурсов и экологии Российской Федерации «Об утверждении методики расчета показателей государственной программы Российской Федерации «Развитие лесного хозяйства» на 2013-2020 годы, утвержденной постановлением Правительства Российской Федерации от 15 апреля 2014 г. </w:t>
            </w:r>
          </w:p>
          <w:p w14:paraId="24CF5491" w14:textId="056BBA99" w:rsidR="00DC4DA2" w:rsidRPr="00D24D46" w:rsidRDefault="00DC4DA2" w:rsidP="00D60AC3">
            <w:pPr>
              <w:pStyle w:val="ConsPlusNormal"/>
              <w:rPr>
                <w:sz w:val="22"/>
                <w:szCs w:val="22"/>
                <w:lang w:val="ru-RU"/>
              </w:rPr>
            </w:pPr>
            <w:r w:rsidRPr="00D24D46">
              <w:rPr>
                <w:sz w:val="22"/>
                <w:szCs w:val="22"/>
                <w:lang w:val="ru-RU"/>
              </w:rPr>
              <w:t>№ 318 Федеральное агентство лесного хозяйства</w:t>
            </w:r>
          </w:p>
        </w:tc>
        <w:tc>
          <w:tcPr>
            <w:tcW w:w="2127" w:type="dxa"/>
          </w:tcPr>
          <w:p w14:paraId="40EC00FD" w14:textId="77777777" w:rsidR="00DC4DA2" w:rsidRPr="00D24D46" w:rsidRDefault="00DC4DA2" w:rsidP="00D60AC3">
            <w:pPr>
              <w:pStyle w:val="ConsPlusNormal"/>
              <w:rPr>
                <w:sz w:val="22"/>
                <w:szCs w:val="22"/>
                <w:lang w:val="ru-RU"/>
              </w:rPr>
            </w:pPr>
            <w:r w:rsidRPr="00D24D46">
              <w:rPr>
                <w:sz w:val="22"/>
                <w:szCs w:val="22"/>
                <w:lang w:val="ru-RU"/>
              </w:rPr>
              <w:t>Министерство лесного хозяйства и природопользования Республики Тыва</w:t>
            </w:r>
          </w:p>
        </w:tc>
      </w:tr>
      <w:tr w:rsidR="00E31C94" w:rsidRPr="00D24D46" w14:paraId="67227682" w14:textId="77777777" w:rsidTr="007870DF">
        <w:trPr>
          <w:jc w:val="center"/>
        </w:trPr>
        <w:tc>
          <w:tcPr>
            <w:tcW w:w="9926" w:type="dxa"/>
            <w:gridSpan w:val="3"/>
          </w:tcPr>
          <w:p w14:paraId="396B5ED9" w14:textId="46785C3D" w:rsidR="00E31C94" w:rsidRPr="00D24D46" w:rsidRDefault="00E31C94" w:rsidP="00D60AC3">
            <w:pPr>
              <w:pStyle w:val="ConsPlusNormal"/>
              <w:jc w:val="center"/>
              <w:rPr>
                <w:sz w:val="22"/>
                <w:szCs w:val="22"/>
                <w:lang w:val="ru-RU"/>
              </w:rPr>
            </w:pPr>
            <w:r w:rsidRPr="00D24D46">
              <w:rPr>
                <w:sz w:val="22"/>
                <w:szCs w:val="22"/>
                <w:lang w:val="ru-RU"/>
              </w:rPr>
              <w:lastRenderedPageBreak/>
              <w:t xml:space="preserve">Подпрограмма 3 </w:t>
            </w:r>
            <w:r w:rsidR="00622A7D" w:rsidRPr="00D24D46">
              <w:rPr>
                <w:sz w:val="22"/>
                <w:szCs w:val="22"/>
                <w:lang w:val="ru-RU"/>
              </w:rPr>
              <w:t>«</w:t>
            </w:r>
            <w:r w:rsidRPr="00D24D46">
              <w:rPr>
                <w:sz w:val="22"/>
                <w:szCs w:val="22"/>
                <w:lang w:val="ru-RU"/>
              </w:rPr>
              <w:t>Охрана и воспроизводство объектов животного мира в Республике Тыва</w:t>
            </w:r>
            <w:r w:rsidR="00622A7D" w:rsidRPr="00D24D46">
              <w:rPr>
                <w:sz w:val="22"/>
                <w:szCs w:val="22"/>
                <w:lang w:val="ru-RU"/>
              </w:rPr>
              <w:t>»</w:t>
            </w:r>
          </w:p>
        </w:tc>
      </w:tr>
      <w:tr w:rsidR="00E31C94" w:rsidRPr="00D24D46" w14:paraId="5DA4D261" w14:textId="77777777" w:rsidTr="007870DF">
        <w:trPr>
          <w:jc w:val="center"/>
        </w:trPr>
        <w:tc>
          <w:tcPr>
            <w:tcW w:w="2838" w:type="dxa"/>
          </w:tcPr>
          <w:p w14:paraId="3029449A" w14:textId="1BA6BE59" w:rsidR="00E31C94" w:rsidRPr="00D24D46" w:rsidRDefault="005552B6" w:rsidP="00D60AC3">
            <w:pPr>
              <w:pStyle w:val="ConsPlusNormal"/>
              <w:rPr>
                <w:color w:val="000000" w:themeColor="text1"/>
                <w:sz w:val="22"/>
                <w:szCs w:val="22"/>
                <w:lang w:val="ru-RU"/>
              </w:rPr>
            </w:pPr>
            <w:r w:rsidRPr="00D24D46">
              <w:rPr>
                <w:color w:val="000000" w:themeColor="text1"/>
                <w:sz w:val="22"/>
                <w:szCs w:val="22"/>
                <w:lang w:val="ru-RU"/>
              </w:rPr>
              <w:t xml:space="preserve">17. </w:t>
            </w:r>
            <w:r w:rsidR="00E31C94" w:rsidRPr="00D24D46">
              <w:rPr>
                <w:color w:val="000000" w:themeColor="text1"/>
                <w:sz w:val="22"/>
                <w:szCs w:val="22"/>
                <w:lang w:val="ru-RU"/>
              </w:rPr>
              <w:t>Доля видов охотничьих ресурсов, по которым ведется учет их численности в рамках государственного мониторинга охотничьих ресурсов и среды их обитания, в общем количестве видов охотничьих ресурсов, обитающих на территории Республики Тыва</w:t>
            </w:r>
          </w:p>
        </w:tc>
        <w:tc>
          <w:tcPr>
            <w:tcW w:w="4961" w:type="dxa"/>
          </w:tcPr>
          <w:p w14:paraId="3A398696" w14:textId="32E68F76" w:rsidR="00E31C94" w:rsidRPr="00D24D46" w:rsidRDefault="007870DF" w:rsidP="00D60AC3">
            <w:pPr>
              <w:pStyle w:val="ConsPlusNormal"/>
              <w:rPr>
                <w:sz w:val="22"/>
                <w:szCs w:val="22"/>
                <w:lang w:val="ru-RU"/>
              </w:rPr>
            </w:pPr>
            <w:r>
              <w:rPr>
                <w:sz w:val="22"/>
                <w:szCs w:val="22"/>
                <w:lang w:val="ru-RU"/>
              </w:rPr>
              <w:t>п</w:t>
            </w:r>
            <w:r w:rsidR="00E31C94" w:rsidRPr="00D24D46">
              <w:rPr>
                <w:sz w:val="22"/>
                <w:szCs w:val="22"/>
                <w:lang w:val="ru-RU"/>
              </w:rPr>
              <w:t>ри</w:t>
            </w:r>
            <w:r w:rsidR="0099581E" w:rsidRPr="00D24D46">
              <w:rPr>
                <w:sz w:val="22"/>
                <w:szCs w:val="22"/>
                <w:lang w:val="ru-RU"/>
              </w:rPr>
              <w:t>каз Минприроды России от 20 ноября</w:t>
            </w:r>
            <w:r w:rsidR="0038057E" w:rsidRPr="00D24D46">
              <w:rPr>
                <w:sz w:val="22"/>
                <w:szCs w:val="22"/>
                <w:lang w:val="ru-RU"/>
              </w:rPr>
              <w:t xml:space="preserve"> </w:t>
            </w:r>
            <w:r w:rsidR="00E31C94" w:rsidRPr="00D24D46">
              <w:rPr>
                <w:sz w:val="22"/>
                <w:szCs w:val="22"/>
                <w:lang w:val="ru-RU"/>
              </w:rPr>
              <w:t xml:space="preserve">2019 г. № 780 </w:t>
            </w:r>
            <w:r w:rsidR="00622A7D" w:rsidRPr="00D24D46">
              <w:rPr>
                <w:sz w:val="22"/>
                <w:szCs w:val="22"/>
                <w:lang w:val="ru-RU"/>
              </w:rPr>
              <w:t>«</w:t>
            </w:r>
            <w:r w:rsidR="00E31C94" w:rsidRPr="00D24D46">
              <w:rPr>
                <w:sz w:val="22"/>
                <w:szCs w:val="22"/>
                <w:lang w:val="ru-RU"/>
              </w:rPr>
              <w:t>Об утверждении значений целевых показателей эффективности деятельности органов государственной власти субъектов Российской Федерации по осуществлению переданных им полномочий Российской Федерации в области охоты и сохранения охотничьих ресурсов, при выполнении которых возникают расходные обязательства субъектов Российской Федерации, на исполнение которых предусмотрены субвенции, формирующие единую субвенцию бюджетам субъектов Российской Федерации, на 2020-2022 годы</w:t>
            </w:r>
            <w:r w:rsidR="00622A7D" w:rsidRPr="00D24D46">
              <w:rPr>
                <w:sz w:val="22"/>
                <w:szCs w:val="22"/>
                <w:lang w:val="ru-RU"/>
              </w:rPr>
              <w:t>»</w:t>
            </w:r>
          </w:p>
        </w:tc>
        <w:tc>
          <w:tcPr>
            <w:tcW w:w="2127" w:type="dxa"/>
          </w:tcPr>
          <w:p w14:paraId="4BECFCA3" w14:textId="77777777" w:rsidR="00E31C94" w:rsidRPr="00D24D46" w:rsidRDefault="00E31C94" w:rsidP="00D60AC3">
            <w:pPr>
              <w:pStyle w:val="ConsPlusNormal"/>
              <w:rPr>
                <w:sz w:val="22"/>
                <w:szCs w:val="22"/>
                <w:lang w:val="ru-RU"/>
              </w:rPr>
            </w:pPr>
            <w:r w:rsidRPr="00D24D46">
              <w:rPr>
                <w:sz w:val="22"/>
                <w:szCs w:val="22"/>
                <w:lang w:val="ru-RU"/>
              </w:rPr>
              <w:t>Государственный комитет по охране объектов животного мира Республики Тыва</w:t>
            </w:r>
          </w:p>
        </w:tc>
      </w:tr>
      <w:tr w:rsidR="00E31C94" w:rsidRPr="00D24D46" w14:paraId="61E7ACCE" w14:textId="77777777" w:rsidTr="007870DF">
        <w:trPr>
          <w:jc w:val="center"/>
        </w:trPr>
        <w:tc>
          <w:tcPr>
            <w:tcW w:w="2838" w:type="dxa"/>
          </w:tcPr>
          <w:p w14:paraId="1727B2ED" w14:textId="66E12E87" w:rsidR="00E31C94" w:rsidRPr="00D24D46" w:rsidRDefault="005552B6" w:rsidP="00D60AC3">
            <w:pPr>
              <w:pStyle w:val="ConsPlusNormal"/>
              <w:rPr>
                <w:color w:val="000000" w:themeColor="text1"/>
                <w:sz w:val="22"/>
                <w:szCs w:val="22"/>
                <w:lang w:val="ru-RU"/>
              </w:rPr>
            </w:pPr>
            <w:r w:rsidRPr="00D24D46">
              <w:rPr>
                <w:color w:val="000000" w:themeColor="text1"/>
                <w:sz w:val="22"/>
                <w:szCs w:val="22"/>
                <w:lang w:val="ru-RU"/>
              </w:rPr>
              <w:t xml:space="preserve">18. </w:t>
            </w:r>
            <w:r w:rsidR="00E31C94" w:rsidRPr="00D24D46">
              <w:rPr>
                <w:color w:val="000000" w:themeColor="text1"/>
                <w:sz w:val="22"/>
                <w:szCs w:val="22"/>
                <w:lang w:val="ru-RU"/>
              </w:rPr>
              <w:t>Доля нарушений, выявленных при осуществлении федерального государственного охотничьего надзора, по которым вынесены постановления о привлечении к административной ответственности, к общему количеству выявленных нарушений</w:t>
            </w:r>
          </w:p>
        </w:tc>
        <w:tc>
          <w:tcPr>
            <w:tcW w:w="4961" w:type="dxa"/>
          </w:tcPr>
          <w:p w14:paraId="6907DFD9" w14:textId="140FB809" w:rsidR="00E31C94" w:rsidRPr="00D24D46" w:rsidRDefault="0072066A" w:rsidP="00D60AC3">
            <w:pPr>
              <w:pStyle w:val="ConsPlusNormal"/>
              <w:rPr>
                <w:sz w:val="22"/>
                <w:szCs w:val="22"/>
                <w:lang w:val="ru-RU"/>
              </w:rPr>
            </w:pPr>
            <w:r>
              <w:rPr>
                <w:sz w:val="22"/>
                <w:szCs w:val="22"/>
                <w:lang w:val="ru-RU"/>
              </w:rPr>
              <w:t>п</w:t>
            </w:r>
            <w:r w:rsidR="00E31C94" w:rsidRPr="00D24D46">
              <w:rPr>
                <w:sz w:val="22"/>
                <w:szCs w:val="22"/>
                <w:lang w:val="ru-RU"/>
              </w:rPr>
              <w:t>р</w:t>
            </w:r>
            <w:r w:rsidR="0038057E" w:rsidRPr="00D24D46">
              <w:rPr>
                <w:sz w:val="22"/>
                <w:szCs w:val="22"/>
                <w:lang w:val="ru-RU"/>
              </w:rPr>
              <w:t xml:space="preserve">иказ Минприроды России от 20 ноября </w:t>
            </w:r>
            <w:r w:rsidR="00E31C94" w:rsidRPr="00D24D46">
              <w:rPr>
                <w:sz w:val="22"/>
                <w:szCs w:val="22"/>
                <w:lang w:val="ru-RU"/>
              </w:rPr>
              <w:t xml:space="preserve">2019 г. № 780 </w:t>
            </w:r>
            <w:r w:rsidR="00622A7D" w:rsidRPr="00D24D46">
              <w:rPr>
                <w:sz w:val="22"/>
                <w:szCs w:val="22"/>
                <w:lang w:val="ru-RU"/>
              </w:rPr>
              <w:t>«</w:t>
            </w:r>
            <w:r w:rsidR="00E31C94" w:rsidRPr="00D24D46">
              <w:rPr>
                <w:sz w:val="22"/>
                <w:szCs w:val="22"/>
                <w:lang w:val="ru-RU"/>
              </w:rPr>
              <w:t>Об утверждении значений целевых показателей эффективности деятельности органов государственной власти субъектов Российской Федерации по осуществлению переданных им полномочий Российской Федерации в области охоты и сохранения охотничьих ресурсов, при выполнении которых возникают расходные обязательства субъектов Российской Федерации, на исполнение которых предусмотрены субвенции, формирующие единую субвенцию бюджетам субъектов Российской Федерации, на 2020-2022 годы</w:t>
            </w:r>
            <w:r w:rsidR="00622A7D" w:rsidRPr="00D24D46">
              <w:rPr>
                <w:sz w:val="22"/>
                <w:szCs w:val="22"/>
                <w:lang w:val="ru-RU"/>
              </w:rPr>
              <w:t>»</w:t>
            </w:r>
          </w:p>
        </w:tc>
        <w:tc>
          <w:tcPr>
            <w:tcW w:w="2127" w:type="dxa"/>
          </w:tcPr>
          <w:p w14:paraId="6E23790C" w14:textId="77777777" w:rsidR="00E31C94" w:rsidRPr="00D24D46" w:rsidRDefault="00E31C94" w:rsidP="00D60AC3">
            <w:pPr>
              <w:pStyle w:val="ConsPlusNormal"/>
              <w:rPr>
                <w:sz w:val="22"/>
                <w:szCs w:val="22"/>
                <w:lang w:val="ru-RU"/>
              </w:rPr>
            </w:pPr>
            <w:r w:rsidRPr="00D24D46">
              <w:rPr>
                <w:sz w:val="22"/>
                <w:szCs w:val="22"/>
                <w:lang w:val="ru-RU"/>
              </w:rPr>
              <w:t>Государственный комитет по охране объектов животного мира Республики Тыва</w:t>
            </w:r>
          </w:p>
        </w:tc>
      </w:tr>
      <w:tr w:rsidR="00E31C94" w:rsidRPr="00D24D46" w14:paraId="21F9DC75" w14:textId="77777777" w:rsidTr="007870DF">
        <w:trPr>
          <w:jc w:val="center"/>
        </w:trPr>
        <w:tc>
          <w:tcPr>
            <w:tcW w:w="2838" w:type="dxa"/>
          </w:tcPr>
          <w:p w14:paraId="0FDD46F6" w14:textId="38447C9A" w:rsidR="00E31C94" w:rsidRPr="00D24D46" w:rsidRDefault="005552B6" w:rsidP="00D60AC3">
            <w:pPr>
              <w:pStyle w:val="ConsPlusNormal"/>
              <w:rPr>
                <w:color w:val="000000" w:themeColor="text1"/>
                <w:sz w:val="22"/>
                <w:szCs w:val="22"/>
                <w:lang w:val="ru-RU"/>
              </w:rPr>
            </w:pPr>
            <w:r w:rsidRPr="00D24D46">
              <w:rPr>
                <w:color w:val="000000" w:themeColor="text1"/>
                <w:sz w:val="22"/>
                <w:szCs w:val="22"/>
                <w:lang w:val="ru-RU"/>
              </w:rPr>
              <w:t xml:space="preserve">19. </w:t>
            </w:r>
            <w:r w:rsidR="00E31C94" w:rsidRPr="00D24D46">
              <w:rPr>
                <w:color w:val="000000" w:themeColor="text1"/>
                <w:sz w:val="22"/>
                <w:szCs w:val="22"/>
                <w:lang w:val="ru-RU"/>
              </w:rPr>
              <w:t>Индекс численности волка (соотношение численности волка по окончании охотничьего сезона в текущем году к его численности по окончании охотничьего сезона 2019/20</w:t>
            </w:r>
            <w:r w:rsidR="00E31C94" w:rsidRPr="00D24D46">
              <w:rPr>
                <w:color w:val="000000" w:themeColor="text1"/>
                <w:sz w:val="22"/>
                <w:szCs w:val="22"/>
              </w:rPr>
              <w:t> </w:t>
            </w:r>
            <w:r w:rsidR="00E31C94" w:rsidRPr="00D24D46">
              <w:rPr>
                <w:color w:val="000000" w:themeColor="text1"/>
                <w:sz w:val="22"/>
                <w:szCs w:val="22"/>
                <w:lang w:val="ru-RU"/>
              </w:rPr>
              <w:t>года) не более</w:t>
            </w:r>
          </w:p>
        </w:tc>
        <w:tc>
          <w:tcPr>
            <w:tcW w:w="4961" w:type="dxa"/>
          </w:tcPr>
          <w:p w14:paraId="36F802F7" w14:textId="3863D119" w:rsidR="00E31C94" w:rsidRPr="00D24D46" w:rsidRDefault="0072066A" w:rsidP="00D60AC3">
            <w:pPr>
              <w:pStyle w:val="ConsPlusNormal"/>
              <w:rPr>
                <w:sz w:val="22"/>
                <w:szCs w:val="22"/>
                <w:lang w:val="ru-RU"/>
              </w:rPr>
            </w:pPr>
            <w:r>
              <w:rPr>
                <w:sz w:val="22"/>
                <w:szCs w:val="22"/>
                <w:lang w:val="ru-RU"/>
              </w:rPr>
              <w:t>п</w:t>
            </w:r>
            <w:r w:rsidR="00E31C94" w:rsidRPr="00D24D46">
              <w:rPr>
                <w:sz w:val="22"/>
                <w:szCs w:val="22"/>
                <w:lang w:val="ru-RU"/>
              </w:rPr>
              <w:t>р</w:t>
            </w:r>
            <w:r w:rsidR="0038057E" w:rsidRPr="00D24D46">
              <w:rPr>
                <w:sz w:val="22"/>
                <w:szCs w:val="22"/>
                <w:lang w:val="ru-RU"/>
              </w:rPr>
              <w:t xml:space="preserve">иказ Минприроды России от 20 ноября </w:t>
            </w:r>
            <w:r w:rsidR="00E31C94" w:rsidRPr="00D24D46">
              <w:rPr>
                <w:sz w:val="22"/>
                <w:szCs w:val="22"/>
                <w:lang w:val="ru-RU"/>
              </w:rPr>
              <w:t xml:space="preserve">2019 г. № 780 </w:t>
            </w:r>
            <w:r w:rsidR="00622A7D" w:rsidRPr="00D24D46">
              <w:rPr>
                <w:sz w:val="22"/>
                <w:szCs w:val="22"/>
                <w:lang w:val="ru-RU"/>
              </w:rPr>
              <w:t>«</w:t>
            </w:r>
            <w:r w:rsidR="00E31C94" w:rsidRPr="00D24D46">
              <w:rPr>
                <w:sz w:val="22"/>
                <w:szCs w:val="22"/>
                <w:lang w:val="ru-RU"/>
              </w:rPr>
              <w:t>Об утверждении значений целевых показателей эффективности деятельности органов государственной власти субъектов Российской Федерации по осуществлению переданных им полномочий Российской Федерации в области охоты и сохранения охотничьих ресурсов, при выполнении которых возникают расходные обязательства субъектов Российской Федерации, на исполнение которых предусмотрены субвенции, формирующие единую субвенцию бюджетам субъектов Российской Федерации, на 2020-2022 годы</w:t>
            </w:r>
            <w:r w:rsidR="00622A7D" w:rsidRPr="00D24D46">
              <w:rPr>
                <w:sz w:val="22"/>
                <w:szCs w:val="22"/>
                <w:lang w:val="ru-RU"/>
              </w:rPr>
              <w:t>»</w:t>
            </w:r>
          </w:p>
        </w:tc>
        <w:tc>
          <w:tcPr>
            <w:tcW w:w="2127" w:type="dxa"/>
          </w:tcPr>
          <w:p w14:paraId="63968F07" w14:textId="77777777" w:rsidR="00E31C94" w:rsidRPr="00D24D46" w:rsidRDefault="00E31C94" w:rsidP="00D60AC3">
            <w:pPr>
              <w:pStyle w:val="ConsPlusNormal"/>
              <w:rPr>
                <w:sz w:val="22"/>
                <w:szCs w:val="22"/>
                <w:lang w:val="ru-RU"/>
              </w:rPr>
            </w:pPr>
            <w:r w:rsidRPr="00D24D46">
              <w:rPr>
                <w:sz w:val="22"/>
                <w:szCs w:val="22"/>
                <w:lang w:val="ru-RU"/>
              </w:rPr>
              <w:t>Государственный комитет по охране объектов животного мира Республики Тыва</w:t>
            </w:r>
          </w:p>
        </w:tc>
      </w:tr>
      <w:tr w:rsidR="00E31C94" w:rsidRPr="00D24D46" w14:paraId="00C7B3D7" w14:textId="77777777" w:rsidTr="007870DF">
        <w:trPr>
          <w:jc w:val="center"/>
        </w:trPr>
        <w:tc>
          <w:tcPr>
            <w:tcW w:w="2838" w:type="dxa"/>
          </w:tcPr>
          <w:p w14:paraId="098B30FA" w14:textId="09F750E4" w:rsidR="00E31C94" w:rsidRPr="00D24D46" w:rsidRDefault="005552B6" w:rsidP="00D60AC3">
            <w:pPr>
              <w:pStyle w:val="ConsPlusNormal"/>
              <w:rPr>
                <w:color w:val="000000" w:themeColor="text1"/>
                <w:sz w:val="22"/>
                <w:szCs w:val="22"/>
                <w:lang w:val="ru-RU"/>
              </w:rPr>
            </w:pPr>
            <w:r w:rsidRPr="00D24D46">
              <w:rPr>
                <w:color w:val="000000" w:themeColor="text1"/>
                <w:sz w:val="22"/>
                <w:szCs w:val="22"/>
                <w:lang w:val="ru-RU"/>
              </w:rPr>
              <w:t xml:space="preserve">20. </w:t>
            </w:r>
            <w:r w:rsidR="00E31C94" w:rsidRPr="00D24D46">
              <w:rPr>
                <w:color w:val="000000" w:themeColor="text1"/>
                <w:sz w:val="22"/>
                <w:szCs w:val="22"/>
                <w:lang w:val="ru-RU"/>
              </w:rPr>
              <w:t>Индекс численности охотничьих ресурсов в охотничьих угодьях (отношение численности охотничьих ресурсов по окончании охотничьего сезона в текущем году к их численности по окончании охотничьего сезона 2019/20</w:t>
            </w:r>
            <w:r w:rsidR="00E31C94" w:rsidRPr="00D24D46">
              <w:rPr>
                <w:color w:val="000000" w:themeColor="text1"/>
                <w:sz w:val="22"/>
                <w:szCs w:val="22"/>
              </w:rPr>
              <w:t> </w:t>
            </w:r>
            <w:r w:rsidR="00E31C94" w:rsidRPr="00D24D46">
              <w:rPr>
                <w:color w:val="000000" w:themeColor="text1"/>
                <w:sz w:val="22"/>
                <w:szCs w:val="22"/>
                <w:lang w:val="ru-RU"/>
              </w:rPr>
              <w:t>года) по видам, не менее</w:t>
            </w:r>
          </w:p>
        </w:tc>
        <w:tc>
          <w:tcPr>
            <w:tcW w:w="4961" w:type="dxa"/>
          </w:tcPr>
          <w:p w14:paraId="3BE28A56" w14:textId="3B9676FA" w:rsidR="00E31C94" w:rsidRPr="00D24D46" w:rsidRDefault="0072066A" w:rsidP="00D60AC3">
            <w:pPr>
              <w:pStyle w:val="ConsPlusNormal"/>
              <w:rPr>
                <w:sz w:val="22"/>
                <w:szCs w:val="22"/>
                <w:lang w:val="ru-RU"/>
              </w:rPr>
            </w:pPr>
            <w:r>
              <w:rPr>
                <w:sz w:val="22"/>
                <w:szCs w:val="22"/>
                <w:lang w:val="ru-RU"/>
              </w:rPr>
              <w:t>п</w:t>
            </w:r>
            <w:r w:rsidR="00E31C94" w:rsidRPr="00D24D46">
              <w:rPr>
                <w:sz w:val="22"/>
                <w:szCs w:val="22"/>
                <w:lang w:val="ru-RU"/>
              </w:rPr>
              <w:t>р</w:t>
            </w:r>
            <w:r w:rsidR="0038057E" w:rsidRPr="00D24D46">
              <w:rPr>
                <w:sz w:val="22"/>
                <w:szCs w:val="22"/>
                <w:lang w:val="ru-RU"/>
              </w:rPr>
              <w:t xml:space="preserve">иказ Минприроды России от 20 ноября </w:t>
            </w:r>
            <w:r w:rsidR="00E31C94" w:rsidRPr="00D24D46">
              <w:rPr>
                <w:sz w:val="22"/>
                <w:szCs w:val="22"/>
                <w:lang w:val="ru-RU"/>
              </w:rPr>
              <w:t xml:space="preserve">2019 г. № 780 </w:t>
            </w:r>
            <w:r w:rsidR="00622A7D" w:rsidRPr="00D24D46">
              <w:rPr>
                <w:sz w:val="22"/>
                <w:szCs w:val="22"/>
                <w:lang w:val="ru-RU"/>
              </w:rPr>
              <w:t>«</w:t>
            </w:r>
            <w:r w:rsidR="00E31C94" w:rsidRPr="00D24D46">
              <w:rPr>
                <w:sz w:val="22"/>
                <w:szCs w:val="22"/>
                <w:lang w:val="ru-RU"/>
              </w:rPr>
              <w:t>Об утверждении значений целевых показателей эффективности деятельности органов государственной власти субъектов Российской Федерации по осуществлению переданных им полномочий Российской Федерации в области охоты и сохранения охотничьих ресурсов, при выполнении которых возникают расходные обязательства субъектов Российской Федерации, на исполнение которых предусмотрены субвенции, формирующие единую субвенцию бюджетам субъектов Российской Федерации, на 2020-2022 годы</w:t>
            </w:r>
            <w:r w:rsidR="00622A7D" w:rsidRPr="00D24D46">
              <w:rPr>
                <w:sz w:val="22"/>
                <w:szCs w:val="22"/>
                <w:lang w:val="ru-RU"/>
              </w:rPr>
              <w:t>»</w:t>
            </w:r>
          </w:p>
        </w:tc>
        <w:tc>
          <w:tcPr>
            <w:tcW w:w="2127" w:type="dxa"/>
          </w:tcPr>
          <w:p w14:paraId="7CE1E2D3" w14:textId="77777777" w:rsidR="00E31C94" w:rsidRPr="00D24D46" w:rsidRDefault="00E31C94" w:rsidP="00D60AC3">
            <w:pPr>
              <w:pStyle w:val="ConsPlusNormal"/>
              <w:rPr>
                <w:sz w:val="22"/>
                <w:szCs w:val="22"/>
                <w:lang w:val="ru-RU"/>
              </w:rPr>
            </w:pPr>
            <w:r w:rsidRPr="00D24D46">
              <w:rPr>
                <w:sz w:val="22"/>
                <w:szCs w:val="22"/>
                <w:lang w:val="ru-RU"/>
              </w:rPr>
              <w:t>Государственный комитет по охране объектов животного мира Республики Тыва</w:t>
            </w:r>
          </w:p>
        </w:tc>
      </w:tr>
      <w:tr w:rsidR="00E31C94" w:rsidRPr="00D24D46" w14:paraId="754334F3" w14:textId="77777777" w:rsidTr="007870DF">
        <w:trPr>
          <w:jc w:val="center"/>
        </w:trPr>
        <w:tc>
          <w:tcPr>
            <w:tcW w:w="2838" w:type="dxa"/>
          </w:tcPr>
          <w:p w14:paraId="084AE3E6" w14:textId="6FE6E935" w:rsidR="00E31C94" w:rsidRPr="00D24D46" w:rsidRDefault="005552B6" w:rsidP="00D60AC3">
            <w:pPr>
              <w:pStyle w:val="ConsPlusNormal"/>
              <w:rPr>
                <w:color w:val="000000" w:themeColor="text1"/>
                <w:sz w:val="22"/>
                <w:szCs w:val="22"/>
                <w:lang w:val="ru-RU"/>
              </w:rPr>
            </w:pPr>
            <w:r w:rsidRPr="00D24D46">
              <w:rPr>
                <w:color w:val="000000" w:themeColor="text1"/>
                <w:sz w:val="22"/>
                <w:szCs w:val="22"/>
                <w:lang w:val="ru-RU"/>
              </w:rPr>
              <w:t xml:space="preserve">21. </w:t>
            </w:r>
            <w:r w:rsidR="00E31C94" w:rsidRPr="00D24D46">
              <w:rPr>
                <w:color w:val="000000" w:themeColor="text1"/>
                <w:sz w:val="22"/>
                <w:szCs w:val="22"/>
                <w:lang w:val="ru-RU"/>
              </w:rPr>
              <w:t>Соотношение фактической добычи охотничьих ресурсов к установленным лимитам добычи по видам, не менее</w:t>
            </w:r>
          </w:p>
        </w:tc>
        <w:tc>
          <w:tcPr>
            <w:tcW w:w="4961" w:type="dxa"/>
          </w:tcPr>
          <w:p w14:paraId="3C15A926" w14:textId="102B3093" w:rsidR="00E31C94" w:rsidRPr="00D24D46" w:rsidRDefault="0072066A" w:rsidP="00D60AC3">
            <w:pPr>
              <w:pStyle w:val="ConsPlusNormal"/>
              <w:rPr>
                <w:sz w:val="22"/>
                <w:szCs w:val="22"/>
                <w:lang w:val="ru-RU"/>
              </w:rPr>
            </w:pPr>
            <w:r>
              <w:rPr>
                <w:sz w:val="22"/>
                <w:szCs w:val="22"/>
                <w:lang w:val="ru-RU"/>
              </w:rPr>
              <w:t>п</w:t>
            </w:r>
            <w:r w:rsidR="00E31C94" w:rsidRPr="00D24D46">
              <w:rPr>
                <w:sz w:val="22"/>
                <w:szCs w:val="22"/>
                <w:lang w:val="ru-RU"/>
              </w:rPr>
              <w:t>р</w:t>
            </w:r>
            <w:r w:rsidR="0038057E" w:rsidRPr="00D24D46">
              <w:rPr>
                <w:sz w:val="22"/>
                <w:szCs w:val="22"/>
                <w:lang w:val="ru-RU"/>
              </w:rPr>
              <w:t xml:space="preserve">иказ Минприроды России от 20 ноября </w:t>
            </w:r>
            <w:r w:rsidR="00E31C94" w:rsidRPr="00D24D46">
              <w:rPr>
                <w:sz w:val="22"/>
                <w:szCs w:val="22"/>
                <w:lang w:val="ru-RU"/>
              </w:rPr>
              <w:t xml:space="preserve">2019 г. № 780 </w:t>
            </w:r>
            <w:r w:rsidR="00622A7D" w:rsidRPr="00D24D46">
              <w:rPr>
                <w:sz w:val="22"/>
                <w:szCs w:val="22"/>
                <w:lang w:val="ru-RU"/>
              </w:rPr>
              <w:t>«</w:t>
            </w:r>
            <w:r w:rsidR="00E31C94" w:rsidRPr="00D24D46">
              <w:rPr>
                <w:sz w:val="22"/>
                <w:szCs w:val="22"/>
                <w:lang w:val="ru-RU"/>
              </w:rPr>
              <w:t xml:space="preserve">Об утверждении значений целевых показателей эффективности деятельности органов государственной власти субъектов Российской Федерации по осуществлению переданных им полномочий Российской Федерации в области охоты и сохранения охотничьих ресурсов, при выполнении </w:t>
            </w:r>
            <w:r w:rsidR="00E31C94" w:rsidRPr="00D24D46">
              <w:rPr>
                <w:sz w:val="22"/>
                <w:szCs w:val="22"/>
                <w:lang w:val="ru-RU"/>
              </w:rPr>
              <w:lastRenderedPageBreak/>
              <w:t>которых возникают расходные обязательства субъектов Российской Федерации, на исполнение которых предусмотрены субвенции, формирующие единую субвенцию бюджетам субъектов Российской Федерации, на 2020-2022 годы</w:t>
            </w:r>
            <w:r w:rsidR="00622A7D" w:rsidRPr="00D24D46">
              <w:rPr>
                <w:sz w:val="22"/>
                <w:szCs w:val="22"/>
                <w:lang w:val="ru-RU"/>
              </w:rPr>
              <w:t>»</w:t>
            </w:r>
          </w:p>
        </w:tc>
        <w:tc>
          <w:tcPr>
            <w:tcW w:w="2127" w:type="dxa"/>
          </w:tcPr>
          <w:p w14:paraId="2606FDCC" w14:textId="77777777" w:rsidR="00E31C94" w:rsidRPr="00D24D46" w:rsidRDefault="00E31C94" w:rsidP="00D60AC3">
            <w:pPr>
              <w:pStyle w:val="ConsPlusNormal"/>
              <w:rPr>
                <w:sz w:val="22"/>
                <w:szCs w:val="22"/>
                <w:lang w:val="ru-RU"/>
              </w:rPr>
            </w:pPr>
            <w:r w:rsidRPr="00D24D46">
              <w:rPr>
                <w:sz w:val="22"/>
                <w:szCs w:val="22"/>
                <w:lang w:val="ru-RU"/>
              </w:rPr>
              <w:lastRenderedPageBreak/>
              <w:t>Государственный комитет по охране объектов животного мира Республики Тыва</w:t>
            </w:r>
          </w:p>
        </w:tc>
      </w:tr>
      <w:tr w:rsidR="00E31C94" w:rsidRPr="00D24D46" w14:paraId="4E44076E" w14:textId="77777777" w:rsidTr="0072066A">
        <w:trPr>
          <w:jc w:val="center"/>
        </w:trPr>
        <w:tc>
          <w:tcPr>
            <w:tcW w:w="9926" w:type="dxa"/>
            <w:gridSpan w:val="3"/>
          </w:tcPr>
          <w:p w14:paraId="2E53572C" w14:textId="3FBF9EE9" w:rsidR="00E31C94" w:rsidRPr="00D24D46" w:rsidRDefault="00E31C94" w:rsidP="00D60AC3">
            <w:pPr>
              <w:pStyle w:val="ConsPlusNormal"/>
              <w:jc w:val="center"/>
              <w:rPr>
                <w:sz w:val="22"/>
                <w:szCs w:val="22"/>
                <w:lang w:val="ru-RU"/>
              </w:rPr>
            </w:pPr>
            <w:r w:rsidRPr="00D24D46">
              <w:rPr>
                <w:sz w:val="22"/>
                <w:szCs w:val="22"/>
                <w:lang w:val="ru-RU"/>
              </w:rPr>
              <w:lastRenderedPageBreak/>
              <w:t xml:space="preserve">Подпрограмма 4 </w:t>
            </w:r>
            <w:r w:rsidR="00622A7D" w:rsidRPr="00D24D46">
              <w:rPr>
                <w:sz w:val="22"/>
                <w:szCs w:val="22"/>
                <w:lang w:val="ru-RU"/>
              </w:rPr>
              <w:t>«</w:t>
            </w:r>
            <w:r w:rsidRPr="00D24D46">
              <w:rPr>
                <w:sz w:val="22"/>
                <w:szCs w:val="22"/>
                <w:lang w:val="ru-RU"/>
              </w:rPr>
              <w:t>Охрана окружающей среды</w:t>
            </w:r>
            <w:r w:rsidR="00345381" w:rsidRPr="00D24D46">
              <w:rPr>
                <w:sz w:val="22"/>
                <w:szCs w:val="22"/>
                <w:lang w:val="ru-RU"/>
              </w:rPr>
              <w:t xml:space="preserve"> Республики Тыва</w:t>
            </w:r>
            <w:r w:rsidR="00622A7D" w:rsidRPr="00D24D46">
              <w:rPr>
                <w:sz w:val="22"/>
                <w:szCs w:val="22"/>
                <w:lang w:val="ru-RU"/>
              </w:rPr>
              <w:t>»</w:t>
            </w:r>
          </w:p>
        </w:tc>
      </w:tr>
      <w:tr w:rsidR="00914392" w:rsidRPr="00D24D46" w14:paraId="55AF1964" w14:textId="77777777" w:rsidTr="007870DF">
        <w:trPr>
          <w:jc w:val="center"/>
        </w:trPr>
        <w:tc>
          <w:tcPr>
            <w:tcW w:w="2838" w:type="dxa"/>
          </w:tcPr>
          <w:p w14:paraId="22DDD5A3" w14:textId="088D80CE" w:rsidR="00914392" w:rsidRPr="00D24D46" w:rsidRDefault="005552B6" w:rsidP="00D60AC3">
            <w:pPr>
              <w:pStyle w:val="ConsPlusNormal"/>
              <w:rPr>
                <w:color w:val="000000" w:themeColor="text1"/>
                <w:sz w:val="22"/>
                <w:szCs w:val="22"/>
                <w:lang w:val="ru-RU"/>
              </w:rPr>
            </w:pPr>
            <w:r w:rsidRPr="00D24D46">
              <w:rPr>
                <w:color w:val="000000" w:themeColor="text1"/>
                <w:sz w:val="22"/>
                <w:szCs w:val="22"/>
                <w:lang w:val="ru-RU"/>
              </w:rPr>
              <w:t xml:space="preserve">22. </w:t>
            </w:r>
            <w:r w:rsidR="00914392" w:rsidRPr="00D24D46">
              <w:rPr>
                <w:color w:val="000000" w:themeColor="text1"/>
                <w:sz w:val="22"/>
                <w:szCs w:val="22"/>
                <w:lang w:val="ru-RU"/>
              </w:rPr>
              <w:t>Охрана атмосферного воздуха в Республике Тыва</w:t>
            </w:r>
          </w:p>
        </w:tc>
        <w:tc>
          <w:tcPr>
            <w:tcW w:w="4961" w:type="dxa"/>
          </w:tcPr>
          <w:p w14:paraId="33599D6A" w14:textId="064762CE" w:rsidR="00914392" w:rsidRPr="00D24D46" w:rsidRDefault="0072066A" w:rsidP="00D60AC3">
            <w:pPr>
              <w:pStyle w:val="ConsPlusNormal"/>
              <w:rPr>
                <w:sz w:val="22"/>
                <w:szCs w:val="22"/>
                <w:lang w:val="ru-RU"/>
              </w:rPr>
            </w:pPr>
            <w:r>
              <w:rPr>
                <w:sz w:val="22"/>
                <w:szCs w:val="22"/>
                <w:lang w:val="ru-RU"/>
              </w:rPr>
              <w:t>к</w:t>
            </w:r>
            <w:r w:rsidR="00914392" w:rsidRPr="00D24D46">
              <w:rPr>
                <w:sz w:val="22"/>
                <w:szCs w:val="22"/>
                <w:lang w:val="ru-RU"/>
              </w:rPr>
              <w:t>оличество проведенных мероприятий по охране атмосферного воздуха в от</w:t>
            </w:r>
            <w:r w:rsidR="0038057E" w:rsidRPr="00D24D46">
              <w:rPr>
                <w:sz w:val="22"/>
                <w:szCs w:val="22"/>
                <w:lang w:val="ru-RU"/>
              </w:rPr>
              <w:t>четном году</w:t>
            </w:r>
          </w:p>
        </w:tc>
        <w:tc>
          <w:tcPr>
            <w:tcW w:w="2127" w:type="dxa"/>
          </w:tcPr>
          <w:p w14:paraId="0FF8C520" w14:textId="77777777" w:rsidR="00914392" w:rsidRPr="00D24D46" w:rsidRDefault="00914392" w:rsidP="00D60AC3">
            <w:pPr>
              <w:pStyle w:val="ConsPlusNormal"/>
              <w:rPr>
                <w:sz w:val="22"/>
                <w:szCs w:val="22"/>
                <w:lang w:val="ru-RU"/>
              </w:rPr>
            </w:pPr>
            <w:r w:rsidRPr="00D24D46">
              <w:rPr>
                <w:sz w:val="22"/>
                <w:szCs w:val="22"/>
                <w:lang w:val="ru-RU"/>
              </w:rPr>
              <w:t>Министерство лесного хозяйства и природопользования Республики Тыва</w:t>
            </w:r>
          </w:p>
        </w:tc>
      </w:tr>
      <w:tr w:rsidR="00914392" w:rsidRPr="00D24D46" w14:paraId="12C323B6" w14:textId="77777777" w:rsidTr="007870DF">
        <w:trPr>
          <w:jc w:val="center"/>
        </w:trPr>
        <w:tc>
          <w:tcPr>
            <w:tcW w:w="2838" w:type="dxa"/>
          </w:tcPr>
          <w:p w14:paraId="5D755D79" w14:textId="0BA6B49A" w:rsidR="00914392" w:rsidRPr="00D24D46" w:rsidRDefault="00695F4F" w:rsidP="00D60AC3">
            <w:pPr>
              <w:pStyle w:val="ConsPlusNormal"/>
              <w:rPr>
                <w:color w:val="000000" w:themeColor="text1"/>
                <w:sz w:val="22"/>
                <w:szCs w:val="22"/>
                <w:lang w:val="ru-RU"/>
              </w:rPr>
            </w:pPr>
            <w:r w:rsidRPr="00D24D46">
              <w:rPr>
                <w:color w:val="000000" w:themeColor="text1"/>
                <w:sz w:val="22"/>
                <w:szCs w:val="22"/>
                <w:lang w:val="ru-RU"/>
              </w:rPr>
              <w:t>2</w:t>
            </w:r>
            <w:r w:rsidR="004479FC" w:rsidRPr="00D24D46">
              <w:rPr>
                <w:color w:val="000000" w:themeColor="text1"/>
                <w:sz w:val="22"/>
                <w:szCs w:val="22"/>
                <w:lang w:val="ru-RU"/>
              </w:rPr>
              <w:t>3</w:t>
            </w:r>
            <w:r w:rsidRPr="00D24D46">
              <w:rPr>
                <w:color w:val="000000" w:themeColor="text1"/>
                <w:sz w:val="22"/>
                <w:szCs w:val="22"/>
                <w:lang w:val="ru-RU"/>
              </w:rPr>
              <w:t xml:space="preserve">. </w:t>
            </w:r>
            <w:r w:rsidR="00914392" w:rsidRPr="00D24D46">
              <w:rPr>
                <w:color w:val="000000" w:themeColor="text1"/>
                <w:sz w:val="22"/>
                <w:szCs w:val="22"/>
                <w:lang w:val="ru-RU"/>
              </w:rPr>
              <w:t>Развитие и использование минерально-сырьевой базы общераспространенных полезных ископаемых в Республике Тыва, в том числе</w:t>
            </w:r>
          </w:p>
        </w:tc>
        <w:tc>
          <w:tcPr>
            <w:tcW w:w="4961" w:type="dxa"/>
          </w:tcPr>
          <w:p w14:paraId="7A8FCDEF" w14:textId="0C53F3EE" w:rsidR="00914392" w:rsidRPr="00D24D46" w:rsidRDefault="0072066A" w:rsidP="00D60AC3">
            <w:pPr>
              <w:pStyle w:val="ConsPlusNormal"/>
              <w:rPr>
                <w:sz w:val="22"/>
                <w:szCs w:val="22"/>
                <w:lang w:val="ru-RU"/>
              </w:rPr>
            </w:pPr>
            <w:r>
              <w:rPr>
                <w:sz w:val="22"/>
                <w:szCs w:val="22"/>
                <w:lang w:val="ru-RU"/>
              </w:rPr>
              <w:t>к</w:t>
            </w:r>
            <w:r w:rsidR="00914392" w:rsidRPr="00D24D46">
              <w:rPr>
                <w:sz w:val="22"/>
                <w:szCs w:val="22"/>
                <w:lang w:val="ru-RU"/>
              </w:rPr>
              <w:t>оличество выданных лицензий на право пользования недрами местного значения и объем добы</w:t>
            </w:r>
            <w:r>
              <w:rPr>
                <w:sz w:val="22"/>
                <w:szCs w:val="22"/>
                <w:lang w:val="ru-RU"/>
              </w:rPr>
              <w:t>тых полезных ископаемых</w:t>
            </w:r>
          </w:p>
        </w:tc>
        <w:tc>
          <w:tcPr>
            <w:tcW w:w="2127" w:type="dxa"/>
          </w:tcPr>
          <w:p w14:paraId="79DC4800" w14:textId="77777777" w:rsidR="00914392" w:rsidRPr="00D24D46" w:rsidRDefault="00914392" w:rsidP="00D60AC3">
            <w:pPr>
              <w:pStyle w:val="ConsPlusNormal"/>
              <w:rPr>
                <w:sz w:val="22"/>
                <w:szCs w:val="22"/>
                <w:lang w:val="ru-RU"/>
              </w:rPr>
            </w:pPr>
            <w:r w:rsidRPr="00D24D46">
              <w:rPr>
                <w:sz w:val="22"/>
                <w:szCs w:val="22"/>
                <w:lang w:val="ru-RU"/>
              </w:rPr>
              <w:t>Министерство лесного хозяйства и природопользования Республики Тыва</w:t>
            </w:r>
          </w:p>
        </w:tc>
      </w:tr>
      <w:tr w:rsidR="00914392" w:rsidRPr="00D24D46" w14:paraId="6CEEE336" w14:textId="77777777" w:rsidTr="007870DF">
        <w:trPr>
          <w:jc w:val="center"/>
        </w:trPr>
        <w:tc>
          <w:tcPr>
            <w:tcW w:w="2838" w:type="dxa"/>
          </w:tcPr>
          <w:p w14:paraId="633DAC65" w14:textId="4BCF5B82" w:rsidR="00914392" w:rsidRPr="00D24D46" w:rsidRDefault="00695F4F" w:rsidP="00D60AC3">
            <w:pPr>
              <w:pStyle w:val="ConsPlusNormal"/>
              <w:rPr>
                <w:color w:val="000000" w:themeColor="text1"/>
                <w:sz w:val="22"/>
                <w:szCs w:val="22"/>
                <w:lang w:val="ru-RU"/>
              </w:rPr>
            </w:pPr>
            <w:r w:rsidRPr="00D24D46">
              <w:rPr>
                <w:color w:val="000000" w:themeColor="text1"/>
                <w:sz w:val="22"/>
                <w:szCs w:val="22"/>
                <w:lang w:val="ru-RU"/>
              </w:rPr>
              <w:t>2</w:t>
            </w:r>
            <w:r w:rsidR="004479FC" w:rsidRPr="00D24D46">
              <w:rPr>
                <w:color w:val="000000" w:themeColor="text1"/>
                <w:sz w:val="22"/>
                <w:szCs w:val="22"/>
                <w:lang w:val="ru-RU"/>
              </w:rPr>
              <w:t>4</w:t>
            </w:r>
            <w:r w:rsidRPr="00D24D46">
              <w:rPr>
                <w:color w:val="000000" w:themeColor="text1"/>
                <w:sz w:val="22"/>
                <w:szCs w:val="22"/>
                <w:lang w:val="ru-RU"/>
              </w:rPr>
              <w:t xml:space="preserve">. </w:t>
            </w:r>
            <w:r w:rsidR="00914392" w:rsidRPr="00D24D46">
              <w:rPr>
                <w:color w:val="000000" w:themeColor="text1"/>
                <w:sz w:val="22"/>
                <w:szCs w:val="22"/>
                <w:lang w:val="ru-RU"/>
              </w:rPr>
              <w:t>Сохранение биоразнообразия и развитие особо охраняемых природных территорий регионального значения Республики Тыва</w:t>
            </w:r>
          </w:p>
        </w:tc>
        <w:tc>
          <w:tcPr>
            <w:tcW w:w="4961" w:type="dxa"/>
          </w:tcPr>
          <w:p w14:paraId="500B9022" w14:textId="21D83AB8" w:rsidR="00914392" w:rsidRPr="00D24D46" w:rsidRDefault="0072066A" w:rsidP="00D60AC3">
            <w:pPr>
              <w:pStyle w:val="ConsPlusNormal"/>
              <w:rPr>
                <w:sz w:val="22"/>
                <w:szCs w:val="22"/>
                <w:lang w:val="ru-RU"/>
              </w:rPr>
            </w:pPr>
            <w:r>
              <w:rPr>
                <w:sz w:val="22"/>
                <w:szCs w:val="22"/>
                <w:lang w:val="ru-RU"/>
              </w:rPr>
              <w:t>к</w:t>
            </w:r>
            <w:r w:rsidR="00914392" w:rsidRPr="00D24D46">
              <w:rPr>
                <w:sz w:val="22"/>
                <w:szCs w:val="22"/>
                <w:lang w:val="ru-RU"/>
              </w:rPr>
              <w:t>оличество созданных особо охраняемых природных терр</w:t>
            </w:r>
            <w:r w:rsidR="0038057E" w:rsidRPr="00D24D46">
              <w:rPr>
                <w:sz w:val="22"/>
                <w:szCs w:val="22"/>
                <w:lang w:val="ru-RU"/>
              </w:rPr>
              <w:t>иторий регионального значения и (</w:t>
            </w:r>
            <w:r w:rsidR="00914392" w:rsidRPr="00D24D46">
              <w:rPr>
                <w:sz w:val="22"/>
                <w:szCs w:val="22"/>
                <w:lang w:val="ru-RU"/>
              </w:rPr>
              <w:t>или</w:t>
            </w:r>
            <w:r w:rsidR="0038057E" w:rsidRPr="00D24D46">
              <w:rPr>
                <w:sz w:val="22"/>
                <w:szCs w:val="22"/>
                <w:lang w:val="ru-RU"/>
              </w:rPr>
              <w:t>)</w:t>
            </w:r>
            <w:r w:rsidR="00914392" w:rsidRPr="00D24D46">
              <w:rPr>
                <w:sz w:val="22"/>
                <w:szCs w:val="22"/>
                <w:lang w:val="ru-RU"/>
              </w:rPr>
              <w:t xml:space="preserve"> количество созданных инфраструктур для развития ООП</w:t>
            </w:r>
            <w:r w:rsidR="0038057E" w:rsidRPr="00D24D46">
              <w:rPr>
                <w:sz w:val="22"/>
                <w:szCs w:val="22"/>
                <w:lang w:val="ru-RU"/>
              </w:rPr>
              <w:t>Т</w:t>
            </w:r>
          </w:p>
        </w:tc>
        <w:tc>
          <w:tcPr>
            <w:tcW w:w="2127" w:type="dxa"/>
          </w:tcPr>
          <w:p w14:paraId="66A54257" w14:textId="77777777" w:rsidR="00914392" w:rsidRPr="00D24D46" w:rsidRDefault="00914392" w:rsidP="00D60AC3">
            <w:pPr>
              <w:pStyle w:val="ConsPlusNormal"/>
              <w:rPr>
                <w:sz w:val="22"/>
                <w:szCs w:val="22"/>
                <w:lang w:val="ru-RU"/>
              </w:rPr>
            </w:pPr>
            <w:r w:rsidRPr="00D24D46">
              <w:rPr>
                <w:sz w:val="22"/>
                <w:szCs w:val="22"/>
                <w:lang w:val="ru-RU"/>
              </w:rPr>
              <w:t>Министерство лесного хозяйства и природопользования Республики Тыва</w:t>
            </w:r>
          </w:p>
        </w:tc>
      </w:tr>
      <w:tr w:rsidR="00914392" w:rsidRPr="00D24D46" w14:paraId="2E572813" w14:textId="77777777" w:rsidTr="007870DF">
        <w:trPr>
          <w:jc w:val="center"/>
        </w:trPr>
        <w:tc>
          <w:tcPr>
            <w:tcW w:w="2838" w:type="dxa"/>
          </w:tcPr>
          <w:p w14:paraId="238F8621" w14:textId="72791A8C" w:rsidR="00914392" w:rsidRPr="00D24D46" w:rsidRDefault="00695F4F" w:rsidP="00D60AC3">
            <w:pPr>
              <w:pStyle w:val="ConsPlusNormal"/>
              <w:rPr>
                <w:color w:val="000000" w:themeColor="text1"/>
                <w:sz w:val="22"/>
                <w:szCs w:val="22"/>
                <w:lang w:val="ru-RU"/>
              </w:rPr>
            </w:pPr>
            <w:r w:rsidRPr="00D24D46">
              <w:rPr>
                <w:color w:val="000000" w:themeColor="text1"/>
                <w:sz w:val="22"/>
                <w:szCs w:val="22"/>
                <w:lang w:val="ru-RU"/>
              </w:rPr>
              <w:t>2</w:t>
            </w:r>
            <w:r w:rsidR="004479FC" w:rsidRPr="00D24D46">
              <w:rPr>
                <w:color w:val="000000" w:themeColor="text1"/>
                <w:sz w:val="22"/>
                <w:szCs w:val="22"/>
                <w:lang w:val="ru-RU"/>
              </w:rPr>
              <w:t>5</w:t>
            </w:r>
            <w:r w:rsidRPr="00D24D46">
              <w:rPr>
                <w:color w:val="000000" w:themeColor="text1"/>
                <w:sz w:val="22"/>
                <w:szCs w:val="22"/>
                <w:lang w:val="ru-RU"/>
              </w:rPr>
              <w:t xml:space="preserve">. </w:t>
            </w:r>
            <w:r w:rsidR="00914392" w:rsidRPr="00D24D46">
              <w:rPr>
                <w:color w:val="000000" w:themeColor="text1"/>
                <w:sz w:val="22"/>
                <w:szCs w:val="22"/>
                <w:lang w:val="ru-RU"/>
              </w:rPr>
              <w:t>Издание Красной книги Республики Тыва</w:t>
            </w:r>
          </w:p>
        </w:tc>
        <w:tc>
          <w:tcPr>
            <w:tcW w:w="4961" w:type="dxa"/>
          </w:tcPr>
          <w:p w14:paraId="54196F09" w14:textId="7253A9D1" w:rsidR="00914392" w:rsidRPr="00D24D46" w:rsidRDefault="0072066A" w:rsidP="00D60AC3">
            <w:pPr>
              <w:pStyle w:val="ConsPlusNormal"/>
              <w:rPr>
                <w:sz w:val="22"/>
                <w:szCs w:val="22"/>
                <w:lang w:val="ru-RU"/>
              </w:rPr>
            </w:pPr>
            <w:r>
              <w:rPr>
                <w:sz w:val="22"/>
                <w:szCs w:val="22"/>
                <w:lang w:val="ru-RU"/>
              </w:rPr>
              <w:t>к</w:t>
            </w:r>
            <w:r w:rsidR="00914392" w:rsidRPr="00D24D46">
              <w:rPr>
                <w:sz w:val="22"/>
                <w:szCs w:val="22"/>
                <w:lang w:val="ru-RU"/>
              </w:rPr>
              <w:t>оличество экземпляров изданно</w:t>
            </w:r>
            <w:r w:rsidR="0038057E" w:rsidRPr="00D24D46">
              <w:rPr>
                <w:sz w:val="22"/>
                <w:szCs w:val="22"/>
                <w:lang w:val="ru-RU"/>
              </w:rPr>
              <w:t>й Красной книги Республики Тыва</w:t>
            </w:r>
          </w:p>
        </w:tc>
        <w:tc>
          <w:tcPr>
            <w:tcW w:w="2127" w:type="dxa"/>
          </w:tcPr>
          <w:p w14:paraId="6EC59E4F" w14:textId="77777777" w:rsidR="00914392" w:rsidRPr="00D24D46" w:rsidRDefault="00914392" w:rsidP="00D60AC3">
            <w:pPr>
              <w:pStyle w:val="ConsPlusNormal"/>
              <w:rPr>
                <w:sz w:val="22"/>
                <w:szCs w:val="22"/>
                <w:lang w:val="ru-RU"/>
              </w:rPr>
            </w:pPr>
            <w:r w:rsidRPr="00D24D46">
              <w:rPr>
                <w:sz w:val="22"/>
                <w:szCs w:val="22"/>
                <w:lang w:val="ru-RU"/>
              </w:rPr>
              <w:t>Министерство лесного хозяйства и природопользования Республики Тыва</w:t>
            </w:r>
          </w:p>
        </w:tc>
      </w:tr>
      <w:tr w:rsidR="00914392" w:rsidRPr="00D24D46" w14:paraId="181067EA" w14:textId="77777777" w:rsidTr="007870DF">
        <w:trPr>
          <w:jc w:val="center"/>
        </w:trPr>
        <w:tc>
          <w:tcPr>
            <w:tcW w:w="2838" w:type="dxa"/>
          </w:tcPr>
          <w:p w14:paraId="60A91F9E" w14:textId="2ECEA922" w:rsidR="00914392" w:rsidRPr="00D24D46" w:rsidRDefault="00695F4F" w:rsidP="00D60AC3">
            <w:pPr>
              <w:pStyle w:val="ConsPlusNormal"/>
              <w:rPr>
                <w:color w:val="000000" w:themeColor="text1"/>
                <w:sz w:val="22"/>
                <w:szCs w:val="22"/>
                <w:lang w:val="ru-RU"/>
              </w:rPr>
            </w:pPr>
            <w:r w:rsidRPr="00D24D46">
              <w:rPr>
                <w:color w:val="000000" w:themeColor="text1"/>
                <w:sz w:val="22"/>
                <w:szCs w:val="22"/>
                <w:lang w:val="ru-RU"/>
              </w:rPr>
              <w:t>2</w:t>
            </w:r>
            <w:r w:rsidR="004479FC" w:rsidRPr="00D24D46">
              <w:rPr>
                <w:color w:val="000000" w:themeColor="text1"/>
                <w:sz w:val="22"/>
                <w:szCs w:val="22"/>
                <w:lang w:val="ru-RU"/>
              </w:rPr>
              <w:t>6</w:t>
            </w:r>
            <w:r w:rsidRPr="00D24D46">
              <w:rPr>
                <w:color w:val="000000" w:themeColor="text1"/>
                <w:sz w:val="22"/>
                <w:szCs w:val="22"/>
                <w:lang w:val="ru-RU"/>
              </w:rPr>
              <w:t xml:space="preserve">. </w:t>
            </w:r>
            <w:r w:rsidR="00914392" w:rsidRPr="00D24D46">
              <w:rPr>
                <w:color w:val="000000" w:themeColor="text1"/>
                <w:sz w:val="22"/>
                <w:szCs w:val="22"/>
                <w:lang w:val="ru-RU"/>
              </w:rPr>
              <w:t>Реализация мероприятий по охране и воспроизводству объектов растительного и животного мира и среды их обитания</w:t>
            </w:r>
          </w:p>
        </w:tc>
        <w:tc>
          <w:tcPr>
            <w:tcW w:w="4961" w:type="dxa"/>
          </w:tcPr>
          <w:p w14:paraId="532ECB83" w14:textId="2956E692" w:rsidR="00914392" w:rsidRPr="00D24D46" w:rsidRDefault="0072066A" w:rsidP="00D60AC3">
            <w:pPr>
              <w:pStyle w:val="ConsPlusNormal"/>
              <w:rPr>
                <w:sz w:val="22"/>
                <w:szCs w:val="22"/>
                <w:lang w:val="ru-RU"/>
              </w:rPr>
            </w:pPr>
            <w:r>
              <w:rPr>
                <w:sz w:val="22"/>
                <w:szCs w:val="22"/>
                <w:lang w:val="ru-RU"/>
              </w:rPr>
              <w:t>к</w:t>
            </w:r>
            <w:r w:rsidR="00914392" w:rsidRPr="00D24D46">
              <w:rPr>
                <w:sz w:val="22"/>
                <w:szCs w:val="22"/>
                <w:lang w:val="ru-RU"/>
              </w:rPr>
              <w:t>оличество проведенных экологических меро</w:t>
            </w:r>
            <w:r w:rsidR="0038057E" w:rsidRPr="00D24D46">
              <w:rPr>
                <w:sz w:val="22"/>
                <w:szCs w:val="22"/>
                <w:lang w:val="ru-RU"/>
              </w:rPr>
              <w:t>приятий в отчетном году</w:t>
            </w:r>
          </w:p>
        </w:tc>
        <w:tc>
          <w:tcPr>
            <w:tcW w:w="2127" w:type="dxa"/>
          </w:tcPr>
          <w:p w14:paraId="454235A2" w14:textId="77777777" w:rsidR="00914392" w:rsidRPr="00D24D46" w:rsidRDefault="00914392" w:rsidP="00D60AC3">
            <w:pPr>
              <w:pStyle w:val="ConsPlusNormal"/>
              <w:rPr>
                <w:sz w:val="22"/>
                <w:szCs w:val="22"/>
                <w:lang w:val="ru-RU"/>
              </w:rPr>
            </w:pPr>
            <w:r w:rsidRPr="00D24D46">
              <w:rPr>
                <w:sz w:val="22"/>
                <w:szCs w:val="22"/>
                <w:lang w:val="ru-RU"/>
              </w:rPr>
              <w:t>Министерство лесного хозяйства и природопользования Республики Тыва</w:t>
            </w:r>
          </w:p>
        </w:tc>
      </w:tr>
      <w:tr w:rsidR="00E25822" w:rsidRPr="00D24D46" w14:paraId="7C216E94" w14:textId="77777777" w:rsidTr="0072066A">
        <w:trPr>
          <w:jc w:val="center"/>
        </w:trPr>
        <w:tc>
          <w:tcPr>
            <w:tcW w:w="9926" w:type="dxa"/>
            <w:gridSpan w:val="3"/>
          </w:tcPr>
          <w:p w14:paraId="05D82C56" w14:textId="77777777" w:rsidR="0072066A" w:rsidRDefault="00E25822" w:rsidP="00D60AC3">
            <w:pPr>
              <w:pStyle w:val="ConsPlusNormal"/>
              <w:jc w:val="center"/>
              <w:rPr>
                <w:sz w:val="22"/>
                <w:szCs w:val="22"/>
                <w:lang w:val="ru-RU"/>
              </w:rPr>
            </w:pPr>
            <w:r w:rsidRPr="00D24D46">
              <w:rPr>
                <w:sz w:val="22"/>
                <w:szCs w:val="22"/>
                <w:lang w:val="ru-RU"/>
              </w:rPr>
              <w:t>Подпрограмма 5 «</w:t>
            </w:r>
            <w:r w:rsidR="00345381" w:rsidRPr="00D24D46">
              <w:rPr>
                <w:sz w:val="22"/>
                <w:szCs w:val="22"/>
                <w:lang w:val="ru-RU"/>
              </w:rPr>
              <w:t>О</w:t>
            </w:r>
            <w:r w:rsidRPr="00D24D46">
              <w:rPr>
                <w:sz w:val="22"/>
                <w:szCs w:val="22"/>
                <w:lang w:val="ru-RU"/>
              </w:rPr>
              <w:t xml:space="preserve">бращение с отходами производства и потребления, </w:t>
            </w:r>
          </w:p>
          <w:p w14:paraId="5A975EEC" w14:textId="512982AF" w:rsidR="00E25822" w:rsidRPr="00D24D46" w:rsidRDefault="00E25822" w:rsidP="00D60AC3">
            <w:pPr>
              <w:pStyle w:val="ConsPlusNormal"/>
              <w:jc w:val="center"/>
              <w:rPr>
                <w:sz w:val="22"/>
                <w:szCs w:val="22"/>
                <w:lang w:val="ru-RU"/>
              </w:rPr>
            </w:pPr>
            <w:r w:rsidRPr="00D24D46">
              <w:rPr>
                <w:sz w:val="22"/>
                <w:szCs w:val="22"/>
                <w:lang w:val="ru-RU"/>
              </w:rPr>
              <w:t>в том числе с твердыми коммунальными отходами в Республике Тыва»</w:t>
            </w:r>
          </w:p>
        </w:tc>
      </w:tr>
      <w:tr w:rsidR="004479FC" w:rsidRPr="00D24D46" w14:paraId="37721B61" w14:textId="77777777" w:rsidTr="007870DF">
        <w:trPr>
          <w:jc w:val="center"/>
        </w:trPr>
        <w:tc>
          <w:tcPr>
            <w:tcW w:w="2838" w:type="dxa"/>
          </w:tcPr>
          <w:p w14:paraId="65DD6235" w14:textId="0222C048" w:rsidR="004479FC" w:rsidRPr="00D24D46" w:rsidRDefault="004479FC" w:rsidP="00D60AC3">
            <w:pPr>
              <w:pStyle w:val="ConsPlusNormal"/>
              <w:rPr>
                <w:color w:val="000000" w:themeColor="text1"/>
                <w:sz w:val="22"/>
                <w:szCs w:val="22"/>
                <w:lang w:val="ru-RU"/>
              </w:rPr>
            </w:pPr>
            <w:r w:rsidRPr="00D24D46">
              <w:rPr>
                <w:color w:val="000000" w:themeColor="text1"/>
                <w:sz w:val="22"/>
                <w:szCs w:val="22"/>
                <w:lang w:val="ru-RU"/>
              </w:rPr>
              <w:t>27. Осуществление мониторинга состояния и загрязнения окружающей среды на объекте размещения отходов производства и потребления, оказывающих негативное воздействие</w:t>
            </w:r>
          </w:p>
        </w:tc>
        <w:tc>
          <w:tcPr>
            <w:tcW w:w="4961" w:type="dxa"/>
          </w:tcPr>
          <w:p w14:paraId="790D6E3B" w14:textId="213612BE" w:rsidR="004479FC" w:rsidRPr="00D24D46" w:rsidRDefault="0072066A" w:rsidP="00D60AC3">
            <w:pPr>
              <w:pStyle w:val="ConsPlusNormal"/>
              <w:rPr>
                <w:sz w:val="22"/>
                <w:szCs w:val="22"/>
                <w:lang w:val="ru-RU"/>
              </w:rPr>
            </w:pPr>
            <w:r>
              <w:rPr>
                <w:sz w:val="22"/>
                <w:szCs w:val="22"/>
                <w:lang w:val="ru-RU"/>
              </w:rPr>
              <w:t>к</w:t>
            </w:r>
            <w:r w:rsidR="004479FC" w:rsidRPr="00D24D46">
              <w:rPr>
                <w:sz w:val="22"/>
                <w:szCs w:val="22"/>
                <w:lang w:val="ru-RU"/>
              </w:rPr>
              <w:t xml:space="preserve">оличество проведенного исследования </w:t>
            </w:r>
            <w:r w:rsidR="004479FC" w:rsidRPr="00D24D46">
              <w:rPr>
                <w:color w:val="000000" w:themeColor="text1"/>
                <w:sz w:val="22"/>
                <w:szCs w:val="22"/>
                <w:lang w:val="ru-RU"/>
              </w:rPr>
              <w:t>состояния и загрязнения окружающей среды на объекте размещения отходов производства и потребления</w:t>
            </w:r>
          </w:p>
        </w:tc>
        <w:tc>
          <w:tcPr>
            <w:tcW w:w="2127" w:type="dxa"/>
          </w:tcPr>
          <w:p w14:paraId="134ACB9E" w14:textId="77777777" w:rsidR="004479FC" w:rsidRPr="00D24D46" w:rsidRDefault="004479FC" w:rsidP="00D60AC3">
            <w:pPr>
              <w:pStyle w:val="ConsPlusNormal"/>
              <w:rPr>
                <w:sz w:val="22"/>
                <w:szCs w:val="22"/>
                <w:lang w:val="ru-RU"/>
              </w:rPr>
            </w:pPr>
            <w:r w:rsidRPr="00D24D46">
              <w:rPr>
                <w:sz w:val="22"/>
                <w:szCs w:val="22"/>
                <w:lang w:val="ru-RU"/>
              </w:rPr>
              <w:t>Министерство лесного хозяйства и природопользования Республики Тыва</w:t>
            </w:r>
          </w:p>
        </w:tc>
      </w:tr>
      <w:tr w:rsidR="00E25822" w:rsidRPr="00D24D46" w14:paraId="76FD3B5C" w14:textId="77777777" w:rsidTr="007870DF">
        <w:trPr>
          <w:jc w:val="center"/>
        </w:trPr>
        <w:tc>
          <w:tcPr>
            <w:tcW w:w="2838" w:type="dxa"/>
          </w:tcPr>
          <w:p w14:paraId="299C24B8" w14:textId="04BFDBF8" w:rsidR="00E25822" w:rsidRPr="00D24D46" w:rsidRDefault="00E25822" w:rsidP="00D60AC3">
            <w:pPr>
              <w:pStyle w:val="ConsPlusNormal"/>
              <w:rPr>
                <w:color w:val="000000" w:themeColor="text1"/>
                <w:sz w:val="22"/>
                <w:szCs w:val="22"/>
                <w:lang w:val="ru-RU"/>
              </w:rPr>
            </w:pPr>
            <w:r w:rsidRPr="00D24D46">
              <w:rPr>
                <w:color w:val="000000" w:themeColor="text1"/>
                <w:sz w:val="22"/>
                <w:szCs w:val="22"/>
                <w:lang w:val="ru-RU"/>
              </w:rPr>
              <w:t>2</w:t>
            </w:r>
            <w:r w:rsidR="004479FC" w:rsidRPr="00D24D46">
              <w:rPr>
                <w:color w:val="000000" w:themeColor="text1"/>
                <w:sz w:val="22"/>
                <w:szCs w:val="22"/>
                <w:lang w:val="ru-RU"/>
              </w:rPr>
              <w:t>8</w:t>
            </w:r>
            <w:r w:rsidRPr="00D24D46">
              <w:rPr>
                <w:color w:val="000000" w:themeColor="text1"/>
                <w:sz w:val="22"/>
                <w:szCs w:val="22"/>
                <w:lang w:val="ru-RU"/>
              </w:rPr>
              <w:t>. Разработка проектно-сметной документации комплексов по утилизации, сортировке и обработке отходов</w:t>
            </w:r>
          </w:p>
        </w:tc>
        <w:tc>
          <w:tcPr>
            <w:tcW w:w="4961" w:type="dxa"/>
          </w:tcPr>
          <w:p w14:paraId="6639718C" w14:textId="56573B29" w:rsidR="00E25822" w:rsidRPr="00D24D46" w:rsidRDefault="0072066A" w:rsidP="00D60AC3">
            <w:pPr>
              <w:rPr>
                <w:rFonts w:ascii="Times New Roman" w:hAnsi="Times New Roman" w:cs="Times New Roman"/>
                <w:lang w:val="ru-RU"/>
              </w:rPr>
            </w:pPr>
            <w:r>
              <w:rPr>
                <w:rFonts w:ascii="Times New Roman" w:hAnsi="Times New Roman" w:cs="Times New Roman"/>
                <w:lang w:val="ru-RU"/>
              </w:rPr>
              <w:t>ч</w:t>
            </w:r>
            <w:r w:rsidR="00E25822" w:rsidRPr="00D24D46">
              <w:rPr>
                <w:rFonts w:ascii="Times New Roman" w:hAnsi="Times New Roman" w:cs="Times New Roman"/>
                <w:lang w:val="ru-RU"/>
              </w:rPr>
              <w:t xml:space="preserve">исло разработанной проектно-сметной документации в отчетном периоде </w:t>
            </w:r>
          </w:p>
        </w:tc>
        <w:tc>
          <w:tcPr>
            <w:tcW w:w="2127" w:type="dxa"/>
          </w:tcPr>
          <w:p w14:paraId="44C5E55F" w14:textId="77777777" w:rsidR="00E25822" w:rsidRPr="00D24D46" w:rsidRDefault="00E25822" w:rsidP="00D60AC3">
            <w:pPr>
              <w:pStyle w:val="ConsPlusNormal"/>
              <w:rPr>
                <w:sz w:val="22"/>
                <w:szCs w:val="22"/>
                <w:lang w:val="ru-RU"/>
              </w:rPr>
            </w:pPr>
            <w:r w:rsidRPr="00D24D46">
              <w:rPr>
                <w:sz w:val="22"/>
                <w:szCs w:val="22"/>
                <w:lang w:val="ru-RU"/>
              </w:rPr>
              <w:t>Министерство лесного хозяйства и природопользования Республики Тыва</w:t>
            </w:r>
          </w:p>
        </w:tc>
      </w:tr>
      <w:tr w:rsidR="00E25822" w:rsidRPr="00D24D46" w14:paraId="6D19DDC9" w14:textId="77777777" w:rsidTr="007870DF">
        <w:trPr>
          <w:jc w:val="center"/>
        </w:trPr>
        <w:tc>
          <w:tcPr>
            <w:tcW w:w="2838" w:type="dxa"/>
          </w:tcPr>
          <w:p w14:paraId="6BDB2E0F" w14:textId="3727392B" w:rsidR="00E25822" w:rsidRPr="00D24D46" w:rsidRDefault="004479FC" w:rsidP="00D60AC3">
            <w:pPr>
              <w:pStyle w:val="ConsPlusNormal"/>
              <w:rPr>
                <w:color w:val="000000" w:themeColor="text1"/>
                <w:sz w:val="22"/>
                <w:szCs w:val="22"/>
                <w:lang w:val="ru-RU"/>
              </w:rPr>
            </w:pPr>
            <w:r w:rsidRPr="00D24D46">
              <w:rPr>
                <w:color w:val="000000" w:themeColor="text1"/>
                <w:sz w:val="22"/>
                <w:szCs w:val="22"/>
                <w:lang w:val="ru-RU"/>
              </w:rPr>
              <w:t>29</w:t>
            </w:r>
            <w:r w:rsidR="00E25822" w:rsidRPr="00D24D46">
              <w:rPr>
                <w:color w:val="000000" w:themeColor="text1"/>
                <w:sz w:val="22"/>
                <w:szCs w:val="22"/>
                <w:lang w:val="ru-RU"/>
              </w:rPr>
              <w:t>. Государственная экспертиза проектной документации и результатов инженерных изысканий, в том числе в части проверки достоверности сметной стоимости объекта капитального строительства и государственная экологическая экспертиза проектной документации</w:t>
            </w:r>
          </w:p>
        </w:tc>
        <w:tc>
          <w:tcPr>
            <w:tcW w:w="4961" w:type="dxa"/>
          </w:tcPr>
          <w:p w14:paraId="5282D62E" w14:textId="742BFB5E" w:rsidR="00E25822" w:rsidRPr="00D24D46" w:rsidRDefault="0072066A" w:rsidP="00D60AC3">
            <w:pPr>
              <w:pStyle w:val="ConsPlusNormal"/>
              <w:rPr>
                <w:sz w:val="22"/>
                <w:szCs w:val="22"/>
                <w:lang w:val="ru-RU"/>
              </w:rPr>
            </w:pPr>
            <w:r>
              <w:rPr>
                <w:sz w:val="22"/>
                <w:szCs w:val="22"/>
                <w:lang w:val="ru-RU"/>
              </w:rPr>
              <w:t>ч</w:t>
            </w:r>
            <w:r w:rsidR="00E25822" w:rsidRPr="00D24D46">
              <w:rPr>
                <w:sz w:val="22"/>
                <w:szCs w:val="22"/>
                <w:lang w:val="ru-RU"/>
              </w:rPr>
              <w:t>исло проектной документации с положительным заключением государственной экспертизы в отчетном периоде</w:t>
            </w:r>
          </w:p>
        </w:tc>
        <w:tc>
          <w:tcPr>
            <w:tcW w:w="2127" w:type="dxa"/>
          </w:tcPr>
          <w:p w14:paraId="005F8FBC" w14:textId="77777777" w:rsidR="00E25822" w:rsidRPr="00D24D46" w:rsidRDefault="00E25822" w:rsidP="00D60AC3">
            <w:pPr>
              <w:pStyle w:val="ConsPlusNormal"/>
              <w:rPr>
                <w:sz w:val="22"/>
                <w:szCs w:val="22"/>
                <w:lang w:val="ru-RU"/>
              </w:rPr>
            </w:pPr>
            <w:r w:rsidRPr="00D24D46">
              <w:rPr>
                <w:sz w:val="22"/>
                <w:szCs w:val="22"/>
                <w:lang w:val="ru-RU"/>
              </w:rPr>
              <w:t>Министерство лесного хозяйства и природопользования Республики Тыва</w:t>
            </w:r>
          </w:p>
        </w:tc>
      </w:tr>
    </w:tbl>
    <w:p w14:paraId="397D8037" w14:textId="77777777" w:rsidR="005E27A5" w:rsidRDefault="005E27A5"/>
    <w:p w14:paraId="1EAC835E" w14:textId="77777777" w:rsidR="005E27A5" w:rsidRDefault="005E27A5"/>
    <w:tbl>
      <w:tblPr>
        <w:tblStyle w:val="a5"/>
        <w:tblW w:w="9926" w:type="dxa"/>
        <w:jc w:val="center"/>
        <w:tblLayout w:type="fixed"/>
        <w:tblCellMar>
          <w:left w:w="57" w:type="dxa"/>
          <w:right w:w="57" w:type="dxa"/>
        </w:tblCellMar>
        <w:tblLook w:val="0000" w:firstRow="0" w:lastRow="0" w:firstColumn="0" w:lastColumn="0" w:noHBand="0" w:noVBand="0"/>
      </w:tblPr>
      <w:tblGrid>
        <w:gridCol w:w="2838"/>
        <w:gridCol w:w="4961"/>
        <w:gridCol w:w="2127"/>
      </w:tblGrid>
      <w:tr w:rsidR="005E27A5" w:rsidRPr="00797A04" w14:paraId="5D019196" w14:textId="77777777" w:rsidTr="00090204">
        <w:trPr>
          <w:tblHeader/>
          <w:jc w:val="center"/>
        </w:trPr>
        <w:tc>
          <w:tcPr>
            <w:tcW w:w="2838" w:type="dxa"/>
          </w:tcPr>
          <w:p w14:paraId="3BDCBB59" w14:textId="77777777" w:rsidR="005E27A5" w:rsidRPr="00797A04" w:rsidRDefault="005E27A5" w:rsidP="00090204">
            <w:pPr>
              <w:pStyle w:val="ConsPlusNormal"/>
              <w:jc w:val="center"/>
            </w:pPr>
            <w:r w:rsidRPr="00797A04">
              <w:t>1</w:t>
            </w:r>
          </w:p>
        </w:tc>
        <w:tc>
          <w:tcPr>
            <w:tcW w:w="4961" w:type="dxa"/>
          </w:tcPr>
          <w:p w14:paraId="1E0C1369" w14:textId="77777777" w:rsidR="005E27A5" w:rsidRPr="00797A04" w:rsidRDefault="005E27A5" w:rsidP="00090204">
            <w:pPr>
              <w:pStyle w:val="ConsPlusNormal"/>
              <w:jc w:val="center"/>
            </w:pPr>
            <w:r w:rsidRPr="00797A04">
              <w:t>2</w:t>
            </w:r>
          </w:p>
        </w:tc>
        <w:tc>
          <w:tcPr>
            <w:tcW w:w="2127" w:type="dxa"/>
          </w:tcPr>
          <w:p w14:paraId="505160F6" w14:textId="77777777" w:rsidR="005E27A5" w:rsidRPr="00797A04" w:rsidRDefault="005E27A5" w:rsidP="00090204">
            <w:pPr>
              <w:pStyle w:val="ConsPlusNormal"/>
              <w:jc w:val="center"/>
            </w:pPr>
            <w:r w:rsidRPr="00797A04">
              <w:t>3</w:t>
            </w:r>
          </w:p>
        </w:tc>
      </w:tr>
      <w:tr w:rsidR="00E25822" w:rsidRPr="00D24D46" w14:paraId="53688C7D" w14:textId="77777777" w:rsidTr="007870DF">
        <w:trPr>
          <w:jc w:val="center"/>
        </w:trPr>
        <w:tc>
          <w:tcPr>
            <w:tcW w:w="2838" w:type="dxa"/>
          </w:tcPr>
          <w:p w14:paraId="145E5498" w14:textId="151E4355" w:rsidR="00E25822" w:rsidRPr="00D24D46" w:rsidRDefault="00E25822" w:rsidP="00D60AC3">
            <w:pPr>
              <w:pStyle w:val="ConsPlusNormal"/>
              <w:rPr>
                <w:color w:val="000000" w:themeColor="text1"/>
                <w:sz w:val="22"/>
                <w:szCs w:val="22"/>
                <w:lang w:val="ru-RU"/>
              </w:rPr>
            </w:pPr>
            <w:r w:rsidRPr="00D24D46">
              <w:rPr>
                <w:color w:val="000000" w:themeColor="text1"/>
                <w:sz w:val="22"/>
                <w:szCs w:val="22"/>
                <w:lang w:val="ru-RU"/>
              </w:rPr>
              <w:t>3</w:t>
            </w:r>
            <w:r w:rsidR="004479FC" w:rsidRPr="00D24D46">
              <w:rPr>
                <w:color w:val="000000" w:themeColor="text1"/>
                <w:sz w:val="22"/>
                <w:szCs w:val="22"/>
                <w:lang w:val="ru-RU"/>
              </w:rPr>
              <w:t>0</w:t>
            </w:r>
            <w:r w:rsidRPr="00D24D46">
              <w:rPr>
                <w:color w:val="000000" w:themeColor="text1"/>
                <w:sz w:val="22"/>
                <w:szCs w:val="22"/>
                <w:lang w:val="ru-RU"/>
              </w:rPr>
              <w:t>. Ликвидация мест несанкционированного размещения отходов</w:t>
            </w:r>
          </w:p>
        </w:tc>
        <w:tc>
          <w:tcPr>
            <w:tcW w:w="4961" w:type="dxa"/>
          </w:tcPr>
          <w:p w14:paraId="01E014BA" w14:textId="794E1146" w:rsidR="00E25822" w:rsidRPr="00D24D46" w:rsidRDefault="0072066A" w:rsidP="00D60AC3">
            <w:pPr>
              <w:pStyle w:val="ConsPlusNormal"/>
              <w:rPr>
                <w:sz w:val="22"/>
                <w:szCs w:val="22"/>
                <w:lang w:val="ru-RU"/>
              </w:rPr>
            </w:pPr>
            <w:r>
              <w:rPr>
                <w:sz w:val="22"/>
                <w:szCs w:val="22"/>
                <w:lang w:val="ru-RU"/>
              </w:rPr>
              <w:t>п</w:t>
            </w:r>
            <w:r w:rsidR="00E25822" w:rsidRPr="00D24D46">
              <w:rPr>
                <w:sz w:val="22"/>
                <w:szCs w:val="22"/>
                <w:lang w:val="ru-RU"/>
              </w:rPr>
              <w:t>оказатель характеризует число количества ликвидированных мест несанкционированного размещения отходов в отчетном периоде. Определяется на основании данных, представляемых региональным оператором и органами местного самоуправления</w:t>
            </w:r>
          </w:p>
        </w:tc>
        <w:tc>
          <w:tcPr>
            <w:tcW w:w="2127" w:type="dxa"/>
          </w:tcPr>
          <w:p w14:paraId="0C87DE51" w14:textId="77777777" w:rsidR="00E25822" w:rsidRPr="00D24D46" w:rsidRDefault="00E25822" w:rsidP="00D60AC3">
            <w:pPr>
              <w:pStyle w:val="ConsPlusNormal"/>
              <w:rPr>
                <w:sz w:val="22"/>
                <w:szCs w:val="22"/>
                <w:lang w:val="ru-RU"/>
              </w:rPr>
            </w:pPr>
            <w:r w:rsidRPr="00D24D46">
              <w:rPr>
                <w:sz w:val="22"/>
                <w:szCs w:val="22"/>
                <w:lang w:val="ru-RU"/>
              </w:rPr>
              <w:t>Министерство лесного хозяйства и природопользования Республики Тыва</w:t>
            </w:r>
          </w:p>
        </w:tc>
      </w:tr>
      <w:tr w:rsidR="00E25822" w:rsidRPr="00D24D46" w14:paraId="58B2718D" w14:textId="77777777" w:rsidTr="007870DF">
        <w:trPr>
          <w:jc w:val="center"/>
        </w:trPr>
        <w:tc>
          <w:tcPr>
            <w:tcW w:w="2838" w:type="dxa"/>
          </w:tcPr>
          <w:p w14:paraId="6CE277AE" w14:textId="228B073C" w:rsidR="00E25822" w:rsidRPr="00D24D46" w:rsidRDefault="00E25822" w:rsidP="00D60AC3">
            <w:pPr>
              <w:pStyle w:val="ConsPlusNormal"/>
              <w:rPr>
                <w:color w:val="000000" w:themeColor="text1"/>
                <w:sz w:val="22"/>
                <w:szCs w:val="22"/>
                <w:lang w:val="ru-RU"/>
              </w:rPr>
            </w:pPr>
            <w:r w:rsidRPr="00D24D46">
              <w:rPr>
                <w:color w:val="000000" w:themeColor="text1"/>
                <w:sz w:val="22"/>
                <w:szCs w:val="22"/>
                <w:lang w:val="ru-RU"/>
              </w:rPr>
              <w:t>3</w:t>
            </w:r>
            <w:r w:rsidR="004479FC" w:rsidRPr="00D24D46">
              <w:rPr>
                <w:color w:val="000000" w:themeColor="text1"/>
                <w:sz w:val="22"/>
                <w:szCs w:val="22"/>
                <w:lang w:val="ru-RU"/>
              </w:rPr>
              <w:t>1</w:t>
            </w:r>
            <w:r w:rsidRPr="00D24D46">
              <w:rPr>
                <w:color w:val="000000" w:themeColor="text1"/>
                <w:sz w:val="22"/>
                <w:szCs w:val="22"/>
                <w:lang w:val="ru-RU"/>
              </w:rPr>
              <w:t>. Приобретение оборудования по сбору ТКО (контейнеры, бункеры)</w:t>
            </w:r>
          </w:p>
        </w:tc>
        <w:tc>
          <w:tcPr>
            <w:tcW w:w="4961" w:type="dxa"/>
          </w:tcPr>
          <w:p w14:paraId="47164ECA" w14:textId="00950946" w:rsidR="00E25822" w:rsidRPr="00D24D46" w:rsidRDefault="0072066A" w:rsidP="00D60AC3">
            <w:pPr>
              <w:pStyle w:val="ConsPlusNormal"/>
              <w:rPr>
                <w:sz w:val="22"/>
                <w:szCs w:val="22"/>
                <w:lang w:val="ru-RU"/>
              </w:rPr>
            </w:pPr>
            <w:r>
              <w:rPr>
                <w:sz w:val="22"/>
                <w:szCs w:val="22"/>
                <w:lang w:val="ru-RU"/>
              </w:rPr>
              <w:t>ч</w:t>
            </w:r>
            <w:r w:rsidR="00E25822" w:rsidRPr="00D24D46">
              <w:rPr>
                <w:sz w:val="22"/>
                <w:szCs w:val="22"/>
                <w:lang w:val="ru-RU"/>
              </w:rPr>
              <w:t>исло приобретенного оборудования по сбору ТКО</w:t>
            </w:r>
          </w:p>
        </w:tc>
        <w:tc>
          <w:tcPr>
            <w:tcW w:w="2127" w:type="dxa"/>
          </w:tcPr>
          <w:p w14:paraId="3DD96989" w14:textId="77777777" w:rsidR="00E25822" w:rsidRPr="00D24D46" w:rsidRDefault="00E25822" w:rsidP="00D60AC3">
            <w:pPr>
              <w:pStyle w:val="ConsPlusNormal"/>
              <w:rPr>
                <w:sz w:val="22"/>
                <w:szCs w:val="22"/>
                <w:lang w:val="ru-RU"/>
              </w:rPr>
            </w:pPr>
            <w:r w:rsidRPr="00D24D46">
              <w:rPr>
                <w:sz w:val="22"/>
                <w:szCs w:val="22"/>
                <w:lang w:val="ru-RU"/>
              </w:rPr>
              <w:t>Министерство лесного хозяйства и природопользования Республики Тыва</w:t>
            </w:r>
          </w:p>
        </w:tc>
      </w:tr>
    </w:tbl>
    <w:p w14:paraId="128CE212" w14:textId="77777777" w:rsidR="0072066A" w:rsidRDefault="0072066A" w:rsidP="00D60AC3">
      <w:pPr>
        <w:pStyle w:val="1"/>
        <w:spacing w:before="0" w:line="240" w:lineRule="auto"/>
        <w:ind w:left="5670" w:right="0"/>
        <w:rPr>
          <w:b w:val="0"/>
          <w:bCs w:val="0"/>
          <w:color w:val="000000" w:themeColor="text1"/>
        </w:rPr>
      </w:pPr>
    </w:p>
    <w:p w14:paraId="41C98E07" w14:textId="77777777" w:rsidR="0072066A" w:rsidRDefault="0072066A" w:rsidP="00D60AC3">
      <w:pPr>
        <w:pStyle w:val="1"/>
        <w:spacing w:before="0" w:line="240" w:lineRule="auto"/>
        <w:ind w:left="5670" w:right="0"/>
        <w:rPr>
          <w:b w:val="0"/>
          <w:bCs w:val="0"/>
          <w:color w:val="000000" w:themeColor="text1"/>
        </w:rPr>
      </w:pPr>
    </w:p>
    <w:p w14:paraId="64F85D91" w14:textId="77777777" w:rsidR="0072066A" w:rsidRDefault="0072066A" w:rsidP="00D60AC3">
      <w:pPr>
        <w:rPr>
          <w:rFonts w:ascii="Times New Roman" w:eastAsia="Times New Roman" w:hAnsi="Times New Roman" w:cs="Times New Roman"/>
          <w:color w:val="000000" w:themeColor="text1"/>
          <w:sz w:val="28"/>
          <w:szCs w:val="28"/>
        </w:rPr>
      </w:pPr>
      <w:r>
        <w:rPr>
          <w:b/>
          <w:bCs/>
          <w:color w:val="000000" w:themeColor="text1"/>
        </w:rPr>
        <w:br w:type="page"/>
      </w:r>
    </w:p>
    <w:p w14:paraId="51440AB5" w14:textId="6C5A72F0" w:rsidR="00D754CF" w:rsidRPr="00797A04" w:rsidRDefault="00D754CF" w:rsidP="00D60AC3">
      <w:pPr>
        <w:pStyle w:val="1"/>
        <w:spacing w:before="0" w:line="240" w:lineRule="auto"/>
        <w:ind w:left="5103" w:right="0"/>
        <w:rPr>
          <w:b w:val="0"/>
          <w:bCs w:val="0"/>
          <w:color w:val="000000" w:themeColor="text1"/>
        </w:rPr>
      </w:pPr>
      <w:r w:rsidRPr="00797A04">
        <w:rPr>
          <w:b w:val="0"/>
          <w:bCs w:val="0"/>
          <w:color w:val="000000" w:themeColor="text1"/>
        </w:rPr>
        <w:lastRenderedPageBreak/>
        <w:t>Приложение № 10</w:t>
      </w:r>
    </w:p>
    <w:p w14:paraId="3A5BA8A2" w14:textId="77777777" w:rsidR="00D754CF" w:rsidRPr="00797A04" w:rsidRDefault="00D754CF" w:rsidP="00D60AC3">
      <w:pPr>
        <w:pStyle w:val="1"/>
        <w:spacing w:before="0" w:line="240" w:lineRule="auto"/>
        <w:ind w:left="5103" w:right="0"/>
        <w:rPr>
          <w:b w:val="0"/>
          <w:bCs w:val="0"/>
          <w:color w:val="000000" w:themeColor="text1"/>
        </w:rPr>
      </w:pPr>
      <w:r w:rsidRPr="00797A04">
        <w:rPr>
          <w:b w:val="0"/>
          <w:bCs w:val="0"/>
          <w:color w:val="000000" w:themeColor="text1"/>
        </w:rPr>
        <w:t xml:space="preserve">к государственной программе </w:t>
      </w:r>
    </w:p>
    <w:p w14:paraId="69611163" w14:textId="77777777" w:rsidR="00D754CF" w:rsidRPr="00797A04" w:rsidRDefault="00D754CF" w:rsidP="00D60AC3">
      <w:pPr>
        <w:pStyle w:val="1"/>
        <w:spacing w:before="0" w:line="240" w:lineRule="auto"/>
        <w:ind w:left="5103" w:right="0"/>
        <w:rPr>
          <w:b w:val="0"/>
          <w:bCs w:val="0"/>
          <w:color w:val="000000" w:themeColor="text1"/>
          <w:spacing w:val="-5"/>
        </w:rPr>
      </w:pPr>
      <w:r w:rsidRPr="00797A04">
        <w:rPr>
          <w:b w:val="0"/>
          <w:bCs w:val="0"/>
          <w:color w:val="000000" w:themeColor="text1"/>
        </w:rPr>
        <w:t xml:space="preserve">Республики Тыва </w:t>
      </w:r>
      <w:r w:rsidRPr="00797A04">
        <w:rPr>
          <w:b w:val="0"/>
          <w:bCs w:val="0"/>
          <w:color w:val="000000" w:themeColor="text1"/>
          <w:spacing w:val="-5"/>
        </w:rPr>
        <w:t xml:space="preserve">«Воспроизводство и </w:t>
      </w:r>
    </w:p>
    <w:p w14:paraId="4BE4E831" w14:textId="77777777" w:rsidR="00D754CF" w:rsidRPr="00797A04" w:rsidRDefault="00D754CF" w:rsidP="00D60AC3">
      <w:pPr>
        <w:pStyle w:val="1"/>
        <w:spacing w:before="0" w:line="240" w:lineRule="auto"/>
        <w:ind w:left="5103" w:right="0"/>
        <w:rPr>
          <w:b w:val="0"/>
          <w:bCs w:val="0"/>
          <w:color w:val="000000" w:themeColor="text1"/>
          <w:spacing w:val="-5"/>
        </w:rPr>
      </w:pPr>
      <w:r w:rsidRPr="00797A04">
        <w:rPr>
          <w:b w:val="0"/>
          <w:bCs w:val="0"/>
          <w:color w:val="000000" w:themeColor="text1"/>
          <w:spacing w:val="-5"/>
        </w:rPr>
        <w:t xml:space="preserve">использование природных ресурсов </w:t>
      </w:r>
    </w:p>
    <w:p w14:paraId="27AC88DA" w14:textId="77777777" w:rsidR="00D754CF" w:rsidRPr="00797A04" w:rsidRDefault="00D754CF" w:rsidP="00D60AC3">
      <w:pPr>
        <w:pStyle w:val="1"/>
        <w:spacing w:before="0" w:line="240" w:lineRule="auto"/>
        <w:ind w:left="5103" w:right="0"/>
        <w:rPr>
          <w:b w:val="0"/>
          <w:bCs w:val="0"/>
          <w:color w:val="000000" w:themeColor="text1"/>
          <w:spacing w:val="-5"/>
        </w:rPr>
      </w:pPr>
      <w:r w:rsidRPr="00797A04">
        <w:rPr>
          <w:b w:val="0"/>
          <w:bCs w:val="0"/>
          <w:color w:val="000000" w:themeColor="text1"/>
          <w:spacing w:val="-5"/>
        </w:rPr>
        <w:t>Республики Тыва»</w:t>
      </w:r>
    </w:p>
    <w:p w14:paraId="210AE000" w14:textId="77777777" w:rsidR="00D754CF" w:rsidRPr="00797A04" w:rsidRDefault="00D754CF" w:rsidP="00D60AC3">
      <w:pPr>
        <w:widowControl w:val="0"/>
        <w:autoSpaceDE w:val="0"/>
        <w:autoSpaceDN w:val="0"/>
        <w:adjustRightInd w:val="0"/>
        <w:spacing w:after="0" w:line="240" w:lineRule="auto"/>
        <w:ind w:left="5670"/>
        <w:contextualSpacing/>
        <w:jc w:val="center"/>
        <w:rPr>
          <w:rFonts w:ascii="Times New Roman" w:eastAsia="Times New Roman" w:hAnsi="Times New Roman" w:cs="Times New Roman"/>
          <w:bCs/>
          <w:sz w:val="28"/>
          <w:szCs w:val="28"/>
          <w:lang w:eastAsia="ru-RU"/>
        </w:rPr>
      </w:pPr>
      <w:bookmarkStart w:id="20" w:name="Par2641"/>
      <w:bookmarkEnd w:id="20"/>
    </w:p>
    <w:p w14:paraId="39401A72" w14:textId="77777777" w:rsidR="00D754CF" w:rsidRPr="00797A04" w:rsidRDefault="00D754CF" w:rsidP="00D60AC3">
      <w:pPr>
        <w:widowControl w:val="0"/>
        <w:autoSpaceDE w:val="0"/>
        <w:autoSpaceDN w:val="0"/>
        <w:adjustRightInd w:val="0"/>
        <w:spacing w:after="0" w:line="240" w:lineRule="auto"/>
        <w:ind w:left="5670"/>
        <w:contextualSpacing/>
        <w:jc w:val="center"/>
        <w:rPr>
          <w:rFonts w:ascii="Times New Roman" w:eastAsia="Times New Roman" w:hAnsi="Times New Roman" w:cs="Times New Roman"/>
          <w:bCs/>
          <w:sz w:val="28"/>
          <w:szCs w:val="28"/>
          <w:lang w:eastAsia="ru-RU"/>
        </w:rPr>
      </w:pPr>
    </w:p>
    <w:p w14:paraId="6B4354F6" w14:textId="02537A64" w:rsidR="00D754CF" w:rsidRPr="0072066A" w:rsidRDefault="0072066A" w:rsidP="00D60AC3">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72066A">
        <w:rPr>
          <w:rFonts w:ascii="Times New Roman" w:eastAsia="Times New Roman" w:hAnsi="Times New Roman" w:cs="Times New Roman"/>
          <w:bCs/>
          <w:sz w:val="28"/>
          <w:szCs w:val="28"/>
          <w:lang w:eastAsia="ru-RU"/>
        </w:rPr>
        <w:t>П</w:t>
      </w:r>
      <w:r>
        <w:rPr>
          <w:rFonts w:ascii="Times New Roman" w:eastAsia="Times New Roman" w:hAnsi="Times New Roman" w:cs="Times New Roman"/>
          <w:bCs/>
          <w:sz w:val="28"/>
          <w:szCs w:val="28"/>
          <w:lang w:eastAsia="ru-RU"/>
        </w:rPr>
        <w:t xml:space="preserve"> </w:t>
      </w:r>
      <w:r w:rsidRPr="0072066A">
        <w:rPr>
          <w:rFonts w:ascii="Times New Roman" w:eastAsia="Times New Roman" w:hAnsi="Times New Roman" w:cs="Times New Roman"/>
          <w:bCs/>
          <w:sz w:val="28"/>
          <w:szCs w:val="28"/>
          <w:lang w:eastAsia="ru-RU"/>
        </w:rPr>
        <w:t>О</w:t>
      </w:r>
      <w:r>
        <w:rPr>
          <w:rFonts w:ascii="Times New Roman" w:eastAsia="Times New Roman" w:hAnsi="Times New Roman" w:cs="Times New Roman"/>
          <w:bCs/>
          <w:sz w:val="28"/>
          <w:szCs w:val="28"/>
          <w:lang w:eastAsia="ru-RU"/>
        </w:rPr>
        <w:t xml:space="preserve"> </w:t>
      </w:r>
      <w:r w:rsidRPr="0072066A">
        <w:rPr>
          <w:rFonts w:ascii="Times New Roman" w:eastAsia="Times New Roman" w:hAnsi="Times New Roman" w:cs="Times New Roman"/>
          <w:bCs/>
          <w:sz w:val="28"/>
          <w:szCs w:val="28"/>
          <w:lang w:eastAsia="ru-RU"/>
        </w:rPr>
        <w:t>Р</w:t>
      </w:r>
      <w:r>
        <w:rPr>
          <w:rFonts w:ascii="Times New Roman" w:eastAsia="Times New Roman" w:hAnsi="Times New Roman" w:cs="Times New Roman"/>
          <w:bCs/>
          <w:sz w:val="28"/>
          <w:szCs w:val="28"/>
          <w:lang w:eastAsia="ru-RU"/>
        </w:rPr>
        <w:t xml:space="preserve"> </w:t>
      </w:r>
      <w:r w:rsidRPr="0072066A">
        <w:rPr>
          <w:rFonts w:ascii="Times New Roman" w:eastAsia="Times New Roman" w:hAnsi="Times New Roman" w:cs="Times New Roman"/>
          <w:bCs/>
          <w:sz w:val="28"/>
          <w:szCs w:val="28"/>
          <w:lang w:eastAsia="ru-RU"/>
        </w:rPr>
        <w:t>Я</w:t>
      </w:r>
      <w:r>
        <w:rPr>
          <w:rFonts w:ascii="Times New Roman" w:eastAsia="Times New Roman" w:hAnsi="Times New Roman" w:cs="Times New Roman"/>
          <w:bCs/>
          <w:sz w:val="28"/>
          <w:szCs w:val="28"/>
          <w:lang w:eastAsia="ru-RU"/>
        </w:rPr>
        <w:t xml:space="preserve"> </w:t>
      </w:r>
      <w:r w:rsidRPr="0072066A">
        <w:rPr>
          <w:rFonts w:ascii="Times New Roman" w:eastAsia="Times New Roman" w:hAnsi="Times New Roman" w:cs="Times New Roman"/>
          <w:bCs/>
          <w:sz w:val="28"/>
          <w:szCs w:val="28"/>
          <w:lang w:eastAsia="ru-RU"/>
        </w:rPr>
        <w:t>Д</w:t>
      </w:r>
      <w:r>
        <w:rPr>
          <w:rFonts w:ascii="Times New Roman" w:eastAsia="Times New Roman" w:hAnsi="Times New Roman" w:cs="Times New Roman"/>
          <w:bCs/>
          <w:sz w:val="28"/>
          <w:szCs w:val="28"/>
          <w:lang w:eastAsia="ru-RU"/>
        </w:rPr>
        <w:t xml:space="preserve"> </w:t>
      </w:r>
      <w:r w:rsidRPr="0072066A">
        <w:rPr>
          <w:rFonts w:ascii="Times New Roman" w:eastAsia="Times New Roman" w:hAnsi="Times New Roman" w:cs="Times New Roman"/>
          <w:bCs/>
          <w:sz w:val="28"/>
          <w:szCs w:val="28"/>
          <w:lang w:eastAsia="ru-RU"/>
        </w:rPr>
        <w:t>О</w:t>
      </w:r>
      <w:r>
        <w:rPr>
          <w:rFonts w:ascii="Times New Roman" w:eastAsia="Times New Roman" w:hAnsi="Times New Roman" w:cs="Times New Roman"/>
          <w:bCs/>
          <w:sz w:val="28"/>
          <w:szCs w:val="28"/>
          <w:lang w:eastAsia="ru-RU"/>
        </w:rPr>
        <w:t xml:space="preserve"> </w:t>
      </w:r>
      <w:r w:rsidRPr="0072066A">
        <w:rPr>
          <w:rFonts w:ascii="Times New Roman" w:eastAsia="Times New Roman" w:hAnsi="Times New Roman" w:cs="Times New Roman"/>
          <w:bCs/>
          <w:sz w:val="28"/>
          <w:szCs w:val="28"/>
          <w:lang w:eastAsia="ru-RU"/>
        </w:rPr>
        <w:t>К</w:t>
      </w:r>
    </w:p>
    <w:p w14:paraId="111F617F" w14:textId="77777777" w:rsidR="00D754CF" w:rsidRPr="00797A04" w:rsidRDefault="00D754CF" w:rsidP="00D60AC3">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bookmarkStart w:id="21" w:name="_Hlk150337679"/>
      <w:r w:rsidRPr="00797A04">
        <w:rPr>
          <w:rFonts w:ascii="Times New Roman" w:eastAsia="Times New Roman" w:hAnsi="Times New Roman" w:cs="Times New Roman"/>
          <w:bCs/>
          <w:sz w:val="28"/>
          <w:szCs w:val="28"/>
          <w:lang w:eastAsia="ru-RU"/>
        </w:rPr>
        <w:t>предоставления субсидий из республиканского</w:t>
      </w:r>
    </w:p>
    <w:p w14:paraId="7BEC0FFD" w14:textId="77777777" w:rsidR="00D754CF" w:rsidRPr="00797A04" w:rsidRDefault="00D754CF" w:rsidP="00D60AC3">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797A04">
        <w:rPr>
          <w:rFonts w:ascii="Times New Roman" w:eastAsia="Times New Roman" w:hAnsi="Times New Roman" w:cs="Times New Roman"/>
          <w:bCs/>
          <w:sz w:val="28"/>
          <w:szCs w:val="28"/>
          <w:lang w:eastAsia="ru-RU"/>
        </w:rPr>
        <w:t>бюджета Республики Тыва бюджетам муниципальных</w:t>
      </w:r>
    </w:p>
    <w:p w14:paraId="2A2E485C" w14:textId="77777777" w:rsidR="00D754CF" w:rsidRPr="00797A04" w:rsidRDefault="00D754CF" w:rsidP="00D60AC3">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797A04">
        <w:rPr>
          <w:rFonts w:ascii="Times New Roman" w:eastAsia="Times New Roman" w:hAnsi="Times New Roman" w:cs="Times New Roman"/>
          <w:bCs/>
          <w:sz w:val="28"/>
          <w:szCs w:val="28"/>
          <w:lang w:eastAsia="ru-RU"/>
        </w:rPr>
        <w:t xml:space="preserve"> образований Республики Тыва на выполнение </w:t>
      </w:r>
    </w:p>
    <w:p w14:paraId="4C9AB72E" w14:textId="77777777" w:rsidR="00D754CF" w:rsidRPr="00797A04" w:rsidRDefault="00D754CF" w:rsidP="00D60AC3">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797A04">
        <w:rPr>
          <w:rFonts w:ascii="Times New Roman" w:eastAsia="Times New Roman" w:hAnsi="Times New Roman" w:cs="Times New Roman"/>
          <w:bCs/>
          <w:sz w:val="28"/>
          <w:szCs w:val="28"/>
          <w:lang w:eastAsia="ru-RU"/>
        </w:rPr>
        <w:t xml:space="preserve">мероприятий по защите населения и объектов </w:t>
      </w:r>
    </w:p>
    <w:p w14:paraId="66723DAB" w14:textId="77777777" w:rsidR="00D754CF" w:rsidRPr="00797A04" w:rsidRDefault="00D754CF" w:rsidP="00D60AC3">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797A04">
        <w:rPr>
          <w:rFonts w:ascii="Times New Roman" w:eastAsia="Times New Roman" w:hAnsi="Times New Roman" w:cs="Times New Roman"/>
          <w:bCs/>
          <w:sz w:val="28"/>
          <w:szCs w:val="28"/>
          <w:lang w:eastAsia="ru-RU"/>
        </w:rPr>
        <w:t>экономики от негативного воздействия вод</w:t>
      </w:r>
    </w:p>
    <w:bookmarkEnd w:id="21"/>
    <w:p w14:paraId="47B4C0C8" w14:textId="77777777" w:rsidR="00D754CF" w:rsidRPr="00797A04" w:rsidRDefault="00D754CF" w:rsidP="00D60AC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14:paraId="11E7DEC2" w14:textId="203D8914" w:rsidR="00F4332E" w:rsidRPr="001D41FD" w:rsidRDefault="00F4332E" w:rsidP="00D60A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 xml:space="preserve">1. Настоящий Порядок предоставления субсидий из республиканского бюджета Республики Тыва бюджетам муниципальных образований Республики Тыва на </w:t>
      </w:r>
      <w:r w:rsidRPr="001D41FD">
        <w:rPr>
          <w:rFonts w:ascii="Times New Roman" w:eastAsia="Times New Roman" w:hAnsi="Times New Roman" w:cs="Times New Roman"/>
          <w:sz w:val="28"/>
          <w:szCs w:val="28"/>
          <w:lang w:eastAsia="ru-RU"/>
        </w:rPr>
        <w:t xml:space="preserve">выполнение мероприятий по защите населения и объектов экономики от негативного воздействия вод (далее – Порядок) разработан в соответствии со статьей 139 Бюджетного кодекса Российской Федерации, постановлением Правительства Республики Тыва от 30 апреля 2020 г. </w:t>
      </w:r>
      <w:r w:rsidR="0008532E" w:rsidRPr="001D41FD">
        <w:rPr>
          <w:rFonts w:ascii="Times New Roman" w:eastAsia="Times New Roman" w:hAnsi="Times New Roman" w:cs="Times New Roman"/>
          <w:sz w:val="28"/>
          <w:szCs w:val="28"/>
          <w:lang w:eastAsia="ru-RU"/>
        </w:rPr>
        <w:t>№</w:t>
      </w:r>
      <w:r w:rsidRPr="001D41FD">
        <w:rPr>
          <w:rFonts w:ascii="Times New Roman" w:eastAsia="Times New Roman" w:hAnsi="Times New Roman" w:cs="Times New Roman"/>
          <w:sz w:val="28"/>
          <w:szCs w:val="28"/>
          <w:lang w:eastAsia="ru-RU"/>
        </w:rPr>
        <w:t xml:space="preserve"> 182</w:t>
      </w:r>
      <w:r w:rsidR="001D41FD">
        <w:rPr>
          <w:rFonts w:ascii="Times New Roman" w:eastAsia="Times New Roman" w:hAnsi="Times New Roman" w:cs="Times New Roman"/>
          <w:sz w:val="28"/>
          <w:szCs w:val="28"/>
          <w:lang w:eastAsia="ru-RU"/>
        </w:rPr>
        <w:t xml:space="preserve"> «</w:t>
      </w:r>
      <w:r w:rsidR="001D41FD" w:rsidRPr="001D41FD">
        <w:rPr>
          <w:rFonts w:ascii="Times New Roman" w:eastAsia="Times New Roman" w:hAnsi="Times New Roman" w:cs="Times New Roman"/>
          <w:sz w:val="28"/>
          <w:szCs w:val="28"/>
          <w:lang w:eastAsia="ru-RU"/>
        </w:rPr>
        <w:t xml:space="preserve">Об утверждении Правил, устанавливающих общие требования к формированию, предоставлению и распределению субсидий из республиканского бюджета Республики Тыва местным бюджетам, а также порядок определения и установления предельного уровня </w:t>
      </w:r>
      <w:proofErr w:type="spellStart"/>
      <w:r w:rsidR="001D41FD" w:rsidRPr="001D41FD">
        <w:rPr>
          <w:rFonts w:ascii="Times New Roman" w:eastAsia="Times New Roman" w:hAnsi="Times New Roman" w:cs="Times New Roman"/>
          <w:sz w:val="28"/>
          <w:szCs w:val="28"/>
          <w:lang w:eastAsia="ru-RU"/>
        </w:rPr>
        <w:t>софинансирования</w:t>
      </w:r>
      <w:proofErr w:type="spellEnd"/>
      <w:r w:rsidR="001D41FD" w:rsidRPr="001D41FD">
        <w:rPr>
          <w:rFonts w:ascii="Times New Roman" w:eastAsia="Times New Roman" w:hAnsi="Times New Roman" w:cs="Times New Roman"/>
          <w:sz w:val="28"/>
          <w:szCs w:val="28"/>
          <w:lang w:eastAsia="ru-RU"/>
        </w:rPr>
        <w:t xml:space="preserve"> (в процентах) из республиканского бюджета Республики Тыва объема расходного обязатель</w:t>
      </w:r>
      <w:r w:rsidR="001D41FD">
        <w:rPr>
          <w:rFonts w:ascii="Times New Roman" w:eastAsia="Times New Roman" w:hAnsi="Times New Roman" w:cs="Times New Roman"/>
          <w:sz w:val="28"/>
          <w:szCs w:val="28"/>
          <w:lang w:eastAsia="ru-RU"/>
        </w:rPr>
        <w:t>ства муниципального образования»</w:t>
      </w:r>
      <w:r w:rsidR="006E1945">
        <w:rPr>
          <w:rFonts w:ascii="Times New Roman" w:eastAsia="Times New Roman" w:hAnsi="Times New Roman" w:cs="Times New Roman"/>
          <w:sz w:val="28"/>
          <w:szCs w:val="28"/>
          <w:lang w:eastAsia="ru-RU"/>
        </w:rPr>
        <w:t xml:space="preserve"> (далее –</w:t>
      </w:r>
      <w:r w:rsidR="006E1945" w:rsidRPr="006E1945">
        <w:rPr>
          <w:rFonts w:ascii="Times New Roman" w:eastAsia="Times New Roman" w:hAnsi="Times New Roman" w:cs="Times New Roman"/>
          <w:sz w:val="28"/>
          <w:szCs w:val="28"/>
          <w:lang w:eastAsia="ru-RU"/>
        </w:rPr>
        <w:t xml:space="preserve"> </w:t>
      </w:r>
      <w:r w:rsidR="006E1945" w:rsidRPr="001D41FD">
        <w:rPr>
          <w:rFonts w:ascii="Times New Roman" w:eastAsia="Times New Roman" w:hAnsi="Times New Roman" w:cs="Times New Roman"/>
          <w:sz w:val="28"/>
          <w:szCs w:val="28"/>
          <w:lang w:eastAsia="ru-RU"/>
        </w:rPr>
        <w:t xml:space="preserve">постановление Правительства Республики Тыва от 30 апреля 2020 г. </w:t>
      </w:r>
      <w:r w:rsidR="0072066A">
        <w:rPr>
          <w:rFonts w:ascii="Times New Roman" w:eastAsia="Times New Roman" w:hAnsi="Times New Roman" w:cs="Times New Roman"/>
          <w:sz w:val="28"/>
          <w:szCs w:val="28"/>
          <w:lang w:eastAsia="ru-RU"/>
        </w:rPr>
        <w:t xml:space="preserve">    </w:t>
      </w:r>
      <w:r w:rsidR="006E1945" w:rsidRPr="001D41FD">
        <w:rPr>
          <w:rFonts w:ascii="Times New Roman" w:eastAsia="Times New Roman" w:hAnsi="Times New Roman" w:cs="Times New Roman"/>
          <w:sz w:val="28"/>
          <w:szCs w:val="28"/>
          <w:lang w:eastAsia="ru-RU"/>
        </w:rPr>
        <w:t>№ 182</w:t>
      </w:r>
      <w:r w:rsidR="006E1945">
        <w:rPr>
          <w:rFonts w:ascii="Times New Roman" w:eastAsia="Times New Roman" w:hAnsi="Times New Roman" w:cs="Times New Roman"/>
          <w:sz w:val="28"/>
          <w:szCs w:val="28"/>
          <w:lang w:eastAsia="ru-RU"/>
        </w:rPr>
        <w:t>)</w:t>
      </w:r>
      <w:r w:rsidR="001D41FD" w:rsidRPr="001D41FD">
        <w:rPr>
          <w:rFonts w:ascii="Times New Roman" w:eastAsia="Times New Roman" w:hAnsi="Times New Roman" w:cs="Times New Roman"/>
          <w:sz w:val="28"/>
          <w:szCs w:val="28"/>
          <w:lang w:eastAsia="ru-RU"/>
        </w:rPr>
        <w:t xml:space="preserve"> </w:t>
      </w:r>
      <w:r w:rsidRPr="001D41FD">
        <w:rPr>
          <w:rFonts w:ascii="Times New Roman" w:eastAsia="Times New Roman" w:hAnsi="Times New Roman" w:cs="Times New Roman"/>
          <w:sz w:val="28"/>
          <w:szCs w:val="28"/>
          <w:lang w:eastAsia="ru-RU"/>
        </w:rPr>
        <w:t>и определяет цель, условия и механизм предоставления субсидий из республиканского бюджета Республики Тыва бюджетам муниципальных</w:t>
      </w:r>
      <w:r w:rsidRPr="00797A04">
        <w:rPr>
          <w:rFonts w:ascii="Times New Roman" w:eastAsia="Times New Roman" w:hAnsi="Times New Roman" w:cs="Times New Roman"/>
          <w:sz w:val="28"/>
          <w:szCs w:val="28"/>
          <w:lang w:eastAsia="ru-RU"/>
        </w:rPr>
        <w:t xml:space="preserve"> образований Республики Тыва на выполнение мероприятий по защите населения и объектов экономики от негативного воздействия вод (далее – субсидии).</w:t>
      </w:r>
    </w:p>
    <w:p w14:paraId="07596BBB" w14:textId="77777777" w:rsidR="00F4332E" w:rsidRPr="00797A04" w:rsidRDefault="00F4332E" w:rsidP="00D60A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 xml:space="preserve">2. Субсидии предоставляются на </w:t>
      </w:r>
      <w:proofErr w:type="spellStart"/>
      <w:r w:rsidRPr="00797A04">
        <w:rPr>
          <w:rFonts w:ascii="Times New Roman" w:eastAsia="Times New Roman" w:hAnsi="Times New Roman" w:cs="Times New Roman"/>
          <w:sz w:val="28"/>
          <w:szCs w:val="28"/>
          <w:lang w:eastAsia="ru-RU"/>
        </w:rPr>
        <w:t>софинансирование</w:t>
      </w:r>
      <w:proofErr w:type="spellEnd"/>
      <w:r w:rsidRPr="00797A04">
        <w:rPr>
          <w:rFonts w:ascii="Times New Roman" w:eastAsia="Times New Roman" w:hAnsi="Times New Roman" w:cs="Times New Roman"/>
          <w:sz w:val="28"/>
          <w:szCs w:val="28"/>
          <w:lang w:eastAsia="ru-RU"/>
        </w:rPr>
        <w:t xml:space="preserve"> расходных обязательств муниципальных образований по реализации мероприятий, направленных на выполнение мероприятий по защите населения и объектов экономики от негативного воздействия вод, на период 2024-2025 годы.</w:t>
      </w:r>
      <w:bookmarkStart w:id="22" w:name="Par2652"/>
      <w:bookmarkEnd w:id="22"/>
    </w:p>
    <w:p w14:paraId="0C86A1B4" w14:textId="77777777" w:rsidR="00F4332E" w:rsidRPr="00797A04" w:rsidRDefault="00F4332E" w:rsidP="00D60AC3">
      <w:pPr>
        <w:widowControl w:val="0"/>
        <w:autoSpaceDE w:val="0"/>
        <w:autoSpaceDN w:val="0"/>
        <w:adjustRightInd w:val="0"/>
        <w:spacing w:after="0" w:line="240" w:lineRule="auto"/>
        <w:ind w:firstLine="709"/>
        <w:contextualSpacing/>
        <w:jc w:val="both"/>
        <w:rPr>
          <w:rFonts w:ascii="Times New Roman" w:hAnsi="Times New Roman" w:cs="Times New Roman"/>
          <w:bCs/>
          <w:color w:val="000000" w:themeColor="text1"/>
          <w:spacing w:val="-5"/>
          <w:sz w:val="28"/>
          <w:szCs w:val="28"/>
        </w:rPr>
      </w:pPr>
      <w:r w:rsidRPr="00797A04">
        <w:rPr>
          <w:rFonts w:ascii="Times New Roman" w:eastAsia="Times New Roman" w:hAnsi="Times New Roman" w:cs="Times New Roman"/>
          <w:sz w:val="28"/>
          <w:szCs w:val="28"/>
          <w:lang w:eastAsia="ru-RU"/>
        </w:rPr>
        <w:t xml:space="preserve">3. Целью предоставления субсидий является реализация мероприятий в муниципальных образованиях Республики Тыва, направленных на выполнение мероприятий по защите населения и объектов экономики от негативного воздействия вод, предусмотренной Подпрограммой 1 </w:t>
      </w:r>
      <w:r w:rsidRPr="00797A04">
        <w:rPr>
          <w:rFonts w:ascii="Times New Roman" w:hAnsi="Times New Roman" w:cs="Times New Roman"/>
          <w:sz w:val="28"/>
          <w:szCs w:val="28"/>
        </w:rPr>
        <w:t xml:space="preserve">«Обеспечение защиты населения и объектов экономики от негативного воздействия вод на территории Республики Тыва» </w:t>
      </w:r>
      <w:r w:rsidRPr="00797A04">
        <w:rPr>
          <w:rFonts w:ascii="Times New Roman" w:hAnsi="Times New Roman" w:cs="Times New Roman"/>
          <w:bCs/>
          <w:color w:val="000000" w:themeColor="text1"/>
          <w:sz w:val="28"/>
          <w:szCs w:val="28"/>
        </w:rPr>
        <w:t xml:space="preserve">государственной программы Республики Тыва </w:t>
      </w:r>
      <w:r w:rsidRPr="00797A04">
        <w:rPr>
          <w:rFonts w:ascii="Times New Roman" w:hAnsi="Times New Roman" w:cs="Times New Roman"/>
          <w:bCs/>
          <w:color w:val="000000" w:themeColor="text1"/>
          <w:spacing w:val="-5"/>
          <w:sz w:val="28"/>
          <w:szCs w:val="28"/>
        </w:rPr>
        <w:t>«Воспроизводство и использование природных ресурсов Республики Тыва».</w:t>
      </w:r>
    </w:p>
    <w:p w14:paraId="23F635C8" w14:textId="77777777" w:rsidR="00F4332E" w:rsidRPr="00797A04" w:rsidRDefault="00F4332E" w:rsidP="00D60A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4. Главным распорядителем субсидий является Министерство лесного хозяйства и природопользования Республики Тыва (далее – Министерство).</w:t>
      </w:r>
    </w:p>
    <w:p w14:paraId="377A06C2" w14:textId="77777777" w:rsidR="00F4332E" w:rsidRPr="00797A04" w:rsidRDefault="00F4332E" w:rsidP="00D60A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5. Получателями субсидий являются муниципальные районы и городские округа Республики Тыва.</w:t>
      </w:r>
    </w:p>
    <w:p w14:paraId="5F6216CB" w14:textId="77777777" w:rsidR="00F4332E" w:rsidRPr="00797A04" w:rsidRDefault="00F4332E" w:rsidP="00D60A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lastRenderedPageBreak/>
        <w:t>Условия предоставления субсидий указаны в пункте 9 настоящего Порядка.</w:t>
      </w:r>
    </w:p>
    <w:p w14:paraId="51114D2D" w14:textId="77777777" w:rsidR="00F4332E" w:rsidRPr="00797A04" w:rsidRDefault="00F4332E" w:rsidP="00D60A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 xml:space="preserve">6. Субсидии предоставляются муниципальным образованиям Республики Тыва в соответствии со сводной бюджетной росписью республиканского бюджета Республики Тыва, кассовым планом в пределах лимитов бюджетных обязательств и предельных объемов финансирования, предусмотренных в приложении № </w:t>
      </w:r>
      <w:r>
        <w:rPr>
          <w:rFonts w:ascii="Times New Roman" w:eastAsia="Times New Roman" w:hAnsi="Times New Roman" w:cs="Times New Roman"/>
          <w:sz w:val="28"/>
          <w:szCs w:val="28"/>
          <w:lang w:eastAsia="ru-RU"/>
        </w:rPr>
        <w:t>4</w:t>
      </w:r>
      <w:r w:rsidRPr="00797A04">
        <w:rPr>
          <w:rFonts w:ascii="Times New Roman" w:eastAsia="Times New Roman" w:hAnsi="Times New Roman" w:cs="Times New Roman"/>
          <w:sz w:val="28"/>
          <w:szCs w:val="28"/>
          <w:lang w:eastAsia="ru-RU"/>
        </w:rPr>
        <w:t xml:space="preserve"> государственной программы Республики Тыва «Воспроизводство и использование природных ресурсов Республики Тыва» и законом Республики Тыва о республиканском бюджете на соответствующий финансовый год и плановый период (далее – Закон о бюджете).</w:t>
      </w:r>
    </w:p>
    <w:p w14:paraId="1FCA929D" w14:textId="77777777" w:rsidR="00F4332E" w:rsidRPr="00797A04" w:rsidRDefault="00F4332E" w:rsidP="00D60A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7. Размер субсидий, предоставляемых бюджетам муниципальных образований Республики Тыва, определяется в соответствии с государственной программой Республики Тыва «Воспроизводство и использование природных ресурсов»</w:t>
      </w:r>
      <w:r>
        <w:rPr>
          <w:rFonts w:ascii="Times New Roman" w:eastAsia="Times New Roman" w:hAnsi="Times New Roman" w:cs="Times New Roman"/>
          <w:sz w:val="28"/>
          <w:szCs w:val="28"/>
          <w:lang w:eastAsia="ru-RU"/>
        </w:rPr>
        <w:t>.</w:t>
      </w:r>
    </w:p>
    <w:p w14:paraId="39674DA7" w14:textId="77777777" w:rsidR="00F4332E" w:rsidRPr="00797A04" w:rsidRDefault="00F4332E" w:rsidP="00D60A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8. Муниципальные районы по письменному заданию Министерства обязаны распределить предоставляемую субсидию между бюджетами сельских и городских поселений соответствующего муниципального района Республики Тыва в виде межбюджетных трансфертов по реализации мероприятий, указанных в пункте 3 настоящего Порядка.</w:t>
      </w:r>
    </w:p>
    <w:p w14:paraId="4B1AD77C" w14:textId="77777777" w:rsidR="00F4332E" w:rsidRPr="00797A04" w:rsidRDefault="00F4332E" w:rsidP="00D60A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23" w:name="Par2659"/>
      <w:bookmarkEnd w:id="23"/>
      <w:r w:rsidRPr="00797A04">
        <w:rPr>
          <w:rFonts w:ascii="Times New Roman" w:eastAsia="Times New Roman" w:hAnsi="Times New Roman" w:cs="Times New Roman"/>
          <w:sz w:val="28"/>
          <w:szCs w:val="28"/>
          <w:lang w:eastAsia="ru-RU"/>
        </w:rPr>
        <w:t>9. Условиями предоставления субсидий являются:</w:t>
      </w:r>
    </w:p>
    <w:p w14:paraId="5FC98563" w14:textId="77777777" w:rsidR="00F4332E" w:rsidRPr="00797A04" w:rsidRDefault="00F4332E" w:rsidP="00D60A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 xml:space="preserve">а) наличие предусмотренных в бюджете муниципального образования бюджетных ассигнований на </w:t>
      </w:r>
      <w:proofErr w:type="spellStart"/>
      <w:r w:rsidRPr="00797A04">
        <w:rPr>
          <w:rFonts w:ascii="Times New Roman" w:eastAsia="Times New Roman" w:hAnsi="Times New Roman" w:cs="Times New Roman"/>
          <w:sz w:val="28"/>
          <w:szCs w:val="28"/>
          <w:lang w:eastAsia="ru-RU"/>
        </w:rPr>
        <w:t>софинансирование</w:t>
      </w:r>
      <w:proofErr w:type="spellEnd"/>
      <w:r w:rsidRPr="00797A04">
        <w:rPr>
          <w:rFonts w:ascii="Times New Roman" w:eastAsia="Times New Roman" w:hAnsi="Times New Roman" w:cs="Times New Roman"/>
          <w:sz w:val="28"/>
          <w:szCs w:val="28"/>
          <w:lang w:eastAsia="ru-RU"/>
        </w:rPr>
        <w:t xml:space="preserve"> расходов из республиканского бюджета Республики Тыва, предоставленных на реализацию мероприятий, указанных в пункте 3 настоящего Порядка, в размере не менее 5 процентов от суммы субсидии, предусмотренной к предоставлению в текущем году. Допустимо дополнительное </w:t>
      </w:r>
      <w:proofErr w:type="spellStart"/>
      <w:r w:rsidRPr="00797A04">
        <w:rPr>
          <w:rFonts w:ascii="Times New Roman" w:eastAsia="Times New Roman" w:hAnsi="Times New Roman" w:cs="Times New Roman"/>
          <w:sz w:val="28"/>
          <w:szCs w:val="28"/>
          <w:lang w:eastAsia="ru-RU"/>
        </w:rPr>
        <w:t>софинансирование</w:t>
      </w:r>
      <w:proofErr w:type="spellEnd"/>
      <w:r w:rsidRPr="00797A04">
        <w:rPr>
          <w:rFonts w:ascii="Times New Roman" w:eastAsia="Times New Roman" w:hAnsi="Times New Roman" w:cs="Times New Roman"/>
          <w:sz w:val="28"/>
          <w:szCs w:val="28"/>
          <w:lang w:eastAsia="ru-RU"/>
        </w:rPr>
        <w:t xml:space="preserve"> за счет других внебюджетных источников;</w:t>
      </w:r>
    </w:p>
    <w:p w14:paraId="510F22E5" w14:textId="77777777" w:rsidR="00F4332E" w:rsidRPr="00797A04" w:rsidRDefault="00F4332E" w:rsidP="00D60A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б) наличие муниципальных программ, предусматривающих расходные обязательства муниципального образования на реализацию мероприятий, направленных на выполнение мероприятий по защите населения и объектов экономики от негативного воздействия вод.</w:t>
      </w:r>
    </w:p>
    <w:p w14:paraId="4CBA95AA" w14:textId="77777777" w:rsidR="00F4332E" w:rsidRPr="00797A04" w:rsidRDefault="00F4332E" w:rsidP="00D60A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24" w:name="Par2662"/>
      <w:bookmarkEnd w:id="24"/>
      <w:r w:rsidRPr="00797A04">
        <w:rPr>
          <w:rFonts w:ascii="Times New Roman" w:eastAsia="Times New Roman" w:hAnsi="Times New Roman" w:cs="Times New Roman"/>
          <w:sz w:val="28"/>
          <w:szCs w:val="28"/>
          <w:lang w:eastAsia="ru-RU"/>
        </w:rPr>
        <w:t>10. Для получения субсидий муниципальные образования ежегодно до 15 августа представляют в Министерство следующие документы:</w:t>
      </w:r>
    </w:p>
    <w:p w14:paraId="2D0C78DF" w14:textId="77777777" w:rsidR="00F4332E" w:rsidRPr="00797A04" w:rsidRDefault="00F4332E" w:rsidP="00D60A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а) заявку на предоставление субсидий;</w:t>
      </w:r>
    </w:p>
    <w:p w14:paraId="5285BBE2" w14:textId="77777777" w:rsidR="00F4332E" w:rsidRPr="00797A04" w:rsidRDefault="00F4332E" w:rsidP="00D60A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 xml:space="preserve">б) выписку из бюджета муниципального образования, подтверждающую наличие в бюджете муниципального образования бюджетных ассигнований на </w:t>
      </w:r>
      <w:proofErr w:type="spellStart"/>
      <w:r w:rsidRPr="00797A04">
        <w:rPr>
          <w:rFonts w:ascii="Times New Roman" w:eastAsia="Times New Roman" w:hAnsi="Times New Roman" w:cs="Times New Roman"/>
          <w:sz w:val="28"/>
          <w:szCs w:val="28"/>
          <w:lang w:eastAsia="ru-RU"/>
        </w:rPr>
        <w:t>софинансирование</w:t>
      </w:r>
      <w:proofErr w:type="spellEnd"/>
      <w:r w:rsidRPr="00797A04">
        <w:rPr>
          <w:rFonts w:ascii="Times New Roman" w:eastAsia="Times New Roman" w:hAnsi="Times New Roman" w:cs="Times New Roman"/>
          <w:sz w:val="28"/>
          <w:szCs w:val="28"/>
          <w:lang w:eastAsia="ru-RU"/>
        </w:rPr>
        <w:t xml:space="preserve"> расходов республиканского бюджета Республики Тыва, предоставленных на реализацию мероприятий, указанных в пункте 3 настоящего Порядка, в размере не менее 5 процентов от суммы субсидии.</w:t>
      </w:r>
    </w:p>
    <w:p w14:paraId="6F85A1C5" w14:textId="77777777" w:rsidR="00F4332E" w:rsidRPr="00797A04" w:rsidRDefault="00F4332E" w:rsidP="00D60A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в) проектную документацию на выполнение мероприятий по защите населения и объектов экономики от негативного воздействия вод;</w:t>
      </w:r>
    </w:p>
    <w:p w14:paraId="749BE625" w14:textId="77777777" w:rsidR="00F4332E" w:rsidRDefault="00F4332E" w:rsidP="00D60A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г) положительное заключение органов государственной экспертизы о проверке достоверности определения сметной стоимости работ по заявляемому объекту.</w:t>
      </w:r>
    </w:p>
    <w:p w14:paraId="73C0757E" w14:textId="77777777" w:rsidR="0072066A" w:rsidRPr="00797A04" w:rsidRDefault="0072066A" w:rsidP="00D60A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1BD902B8" w14:textId="6D1D6493" w:rsidR="00F4332E" w:rsidRPr="006E1945" w:rsidRDefault="00F4332E" w:rsidP="00D60A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1945">
        <w:rPr>
          <w:rFonts w:ascii="Times New Roman" w:eastAsia="Times New Roman" w:hAnsi="Times New Roman" w:cs="Times New Roman"/>
          <w:sz w:val="28"/>
          <w:szCs w:val="28"/>
          <w:lang w:eastAsia="ru-RU"/>
        </w:rPr>
        <w:lastRenderedPageBreak/>
        <w:t>11. В соответствии с п</w:t>
      </w:r>
      <w:r w:rsidR="006E1945" w:rsidRPr="006E1945">
        <w:rPr>
          <w:rFonts w:ascii="Times New Roman" w:eastAsia="Times New Roman" w:hAnsi="Times New Roman" w:cs="Times New Roman"/>
          <w:sz w:val="28"/>
          <w:szCs w:val="28"/>
          <w:lang w:eastAsia="ru-RU"/>
        </w:rPr>
        <w:t xml:space="preserve">унктом </w:t>
      </w:r>
      <w:r w:rsidRPr="006E1945">
        <w:rPr>
          <w:rFonts w:ascii="Times New Roman" w:eastAsia="Times New Roman" w:hAnsi="Times New Roman" w:cs="Times New Roman"/>
          <w:sz w:val="28"/>
          <w:szCs w:val="28"/>
          <w:lang w:eastAsia="ru-RU"/>
        </w:rPr>
        <w:t xml:space="preserve">11 постановления Правительства Республики Тыва от 30 апреля 2020 г. </w:t>
      </w:r>
      <w:r w:rsidR="006E1945" w:rsidRPr="006E1945">
        <w:rPr>
          <w:rFonts w:ascii="Times New Roman" w:eastAsia="Times New Roman" w:hAnsi="Times New Roman" w:cs="Times New Roman"/>
          <w:sz w:val="28"/>
          <w:szCs w:val="28"/>
          <w:lang w:eastAsia="ru-RU"/>
        </w:rPr>
        <w:t>№</w:t>
      </w:r>
      <w:r w:rsidRPr="006E1945">
        <w:rPr>
          <w:rFonts w:ascii="Times New Roman" w:eastAsia="Times New Roman" w:hAnsi="Times New Roman" w:cs="Times New Roman"/>
          <w:sz w:val="28"/>
          <w:szCs w:val="28"/>
          <w:lang w:eastAsia="ru-RU"/>
        </w:rPr>
        <w:t xml:space="preserve"> 182 предельный уровень </w:t>
      </w:r>
      <w:proofErr w:type="spellStart"/>
      <w:r w:rsidRPr="006E1945">
        <w:rPr>
          <w:rFonts w:ascii="Times New Roman" w:eastAsia="Times New Roman" w:hAnsi="Times New Roman" w:cs="Times New Roman"/>
          <w:sz w:val="28"/>
          <w:szCs w:val="28"/>
          <w:lang w:eastAsia="ru-RU"/>
        </w:rPr>
        <w:t>софинансирования</w:t>
      </w:r>
      <w:proofErr w:type="spellEnd"/>
      <w:r w:rsidRPr="006E1945">
        <w:rPr>
          <w:rFonts w:ascii="Times New Roman" w:eastAsia="Times New Roman" w:hAnsi="Times New Roman" w:cs="Times New Roman"/>
          <w:sz w:val="28"/>
          <w:szCs w:val="28"/>
          <w:lang w:eastAsia="ru-RU"/>
        </w:rPr>
        <w:t xml:space="preserve"> из республиканского бюджета расходного обязательства муниципального образования:</w:t>
      </w:r>
    </w:p>
    <w:p w14:paraId="6F4A0842" w14:textId="77777777" w:rsidR="00F4332E" w:rsidRPr="006E1945" w:rsidRDefault="00F4332E" w:rsidP="00D60A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1945">
        <w:rPr>
          <w:rFonts w:ascii="Times New Roman" w:eastAsia="Times New Roman" w:hAnsi="Times New Roman" w:cs="Times New Roman"/>
          <w:sz w:val="28"/>
          <w:szCs w:val="28"/>
          <w:lang w:eastAsia="ru-RU"/>
        </w:rPr>
        <w:t>а) для муниципальных районов и городских округов составляет до 99 процентов;</w:t>
      </w:r>
    </w:p>
    <w:p w14:paraId="062BCDC2" w14:textId="77777777" w:rsidR="00F4332E" w:rsidRPr="006E1945" w:rsidRDefault="00F4332E" w:rsidP="00D60A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1945">
        <w:rPr>
          <w:rFonts w:ascii="Times New Roman" w:eastAsia="Times New Roman" w:hAnsi="Times New Roman" w:cs="Times New Roman"/>
          <w:sz w:val="28"/>
          <w:szCs w:val="28"/>
          <w:lang w:eastAsia="ru-RU"/>
        </w:rPr>
        <w:t>б) для сельских и городских поселений составляет до 100 процентов.</w:t>
      </w:r>
    </w:p>
    <w:p w14:paraId="59812FAA" w14:textId="5D1C1634" w:rsidR="00F4332E" w:rsidRPr="006E1945" w:rsidRDefault="00F4332E" w:rsidP="00D60A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1945">
        <w:rPr>
          <w:rFonts w:ascii="Times New Roman" w:eastAsia="Times New Roman" w:hAnsi="Times New Roman" w:cs="Times New Roman"/>
          <w:sz w:val="28"/>
          <w:szCs w:val="28"/>
          <w:lang w:eastAsia="ru-RU"/>
        </w:rPr>
        <w:t xml:space="preserve">Предельный уровень </w:t>
      </w:r>
      <w:proofErr w:type="spellStart"/>
      <w:r w:rsidRPr="006E1945">
        <w:rPr>
          <w:rFonts w:ascii="Times New Roman" w:eastAsia="Times New Roman" w:hAnsi="Times New Roman" w:cs="Times New Roman"/>
          <w:sz w:val="28"/>
          <w:szCs w:val="28"/>
          <w:lang w:eastAsia="ru-RU"/>
        </w:rPr>
        <w:t>софинансирования</w:t>
      </w:r>
      <w:proofErr w:type="spellEnd"/>
      <w:r w:rsidRPr="006E1945">
        <w:rPr>
          <w:rFonts w:ascii="Times New Roman" w:eastAsia="Times New Roman" w:hAnsi="Times New Roman" w:cs="Times New Roman"/>
          <w:sz w:val="28"/>
          <w:szCs w:val="28"/>
          <w:lang w:eastAsia="ru-RU"/>
        </w:rPr>
        <w:t xml:space="preserve"> расходного обязательства муниципального образования Республики Тыва из местного бюджета в отношении субсидий из республиканского бюджета Республики Тыва, предоставляемых в целях </w:t>
      </w:r>
      <w:proofErr w:type="spellStart"/>
      <w:r w:rsidRPr="006E1945">
        <w:rPr>
          <w:rFonts w:ascii="Times New Roman" w:eastAsia="Times New Roman" w:hAnsi="Times New Roman" w:cs="Times New Roman"/>
          <w:sz w:val="28"/>
          <w:szCs w:val="28"/>
          <w:lang w:eastAsia="ru-RU"/>
        </w:rPr>
        <w:t>софинансирования</w:t>
      </w:r>
      <w:proofErr w:type="spellEnd"/>
      <w:r w:rsidRPr="006E1945">
        <w:rPr>
          <w:rFonts w:ascii="Times New Roman" w:eastAsia="Times New Roman" w:hAnsi="Times New Roman" w:cs="Times New Roman"/>
          <w:sz w:val="28"/>
          <w:szCs w:val="28"/>
          <w:lang w:eastAsia="ru-RU"/>
        </w:rPr>
        <w:t xml:space="preserve"> расходных обязательств, возникших при реализации региональных проектов, направленных на реализацию федеральных проектов, входящих в состав соответствующего национального проекта, определенного Указом Президента Российской Федерации от 7 мая 2018 г. </w:t>
      </w:r>
      <w:r w:rsidR="006E1945" w:rsidRPr="006E1945">
        <w:rPr>
          <w:rFonts w:ascii="Times New Roman" w:eastAsia="Times New Roman" w:hAnsi="Times New Roman" w:cs="Times New Roman"/>
          <w:sz w:val="28"/>
          <w:szCs w:val="28"/>
          <w:lang w:eastAsia="ru-RU"/>
        </w:rPr>
        <w:t>№</w:t>
      </w:r>
      <w:r w:rsidRPr="006E1945">
        <w:rPr>
          <w:rFonts w:ascii="Times New Roman" w:eastAsia="Times New Roman" w:hAnsi="Times New Roman" w:cs="Times New Roman"/>
          <w:sz w:val="28"/>
          <w:szCs w:val="28"/>
          <w:lang w:eastAsia="ru-RU"/>
        </w:rPr>
        <w:t xml:space="preserve"> 204 </w:t>
      </w:r>
      <w:r w:rsidR="006E1945" w:rsidRPr="006E1945">
        <w:rPr>
          <w:rFonts w:ascii="Times New Roman" w:eastAsia="Times New Roman" w:hAnsi="Times New Roman" w:cs="Times New Roman"/>
          <w:sz w:val="28"/>
          <w:szCs w:val="28"/>
          <w:lang w:eastAsia="ru-RU"/>
        </w:rPr>
        <w:t>«</w:t>
      </w:r>
      <w:r w:rsidRPr="006E1945">
        <w:rPr>
          <w:rFonts w:ascii="Times New Roman" w:eastAsia="Times New Roman" w:hAnsi="Times New Roman" w:cs="Times New Roman"/>
          <w:sz w:val="28"/>
          <w:szCs w:val="28"/>
          <w:lang w:eastAsia="ru-RU"/>
        </w:rPr>
        <w:t>О национальных целях и стратегических задачах развития Российской Федерации на период до 2024 года</w:t>
      </w:r>
      <w:r w:rsidR="006E1945" w:rsidRPr="006E1945">
        <w:rPr>
          <w:rFonts w:ascii="Times New Roman" w:eastAsia="Times New Roman" w:hAnsi="Times New Roman" w:cs="Times New Roman"/>
          <w:sz w:val="28"/>
          <w:szCs w:val="28"/>
          <w:lang w:eastAsia="ru-RU"/>
        </w:rPr>
        <w:t>»</w:t>
      </w:r>
      <w:r w:rsidRPr="006E1945">
        <w:rPr>
          <w:rFonts w:ascii="Times New Roman" w:eastAsia="Times New Roman" w:hAnsi="Times New Roman" w:cs="Times New Roman"/>
          <w:sz w:val="28"/>
          <w:szCs w:val="28"/>
          <w:lang w:eastAsia="ru-RU"/>
        </w:rPr>
        <w:t>, устанавливается в размере до 1 процента.</w:t>
      </w:r>
    </w:p>
    <w:p w14:paraId="4C0E82B2" w14:textId="77777777" w:rsidR="00F4332E" w:rsidRPr="006E1945" w:rsidRDefault="00F4332E" w:rsidP="00D60A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1945">
        <w:rPr>
          <w:rFonts w:ascii="Times New Roman" w:eastAsia="Times New Roman" w:hAnsi="Times New Roman" w:cs="Times New Roman"/>
          <w:sz w:val="28"/>
          <w:szCs w:val="28"/>
          <w:lang w:eastAsia="ru-RU"/>
        </w:rPr>
        <w:t xml:space="preserve">Уровень </w:t>
      </w:r>
      <w:proofErr w:type="spellStart"/>
      <w:r w:rsidRPr="006E1945">
        <w:rPr>
          <w:rFonts w:ascii="Times New Roman" w:eastAsia="Times New Roman" w:hAnsi="Times New Roman" w:cs="Times New Roman"/>
          <w:sz w:val="28"/>
          <w:szCs w:val="28"/>
          <w:lang w:eastAsia="ru-RU"/>
        </w:rPr>
        <w:t>софинансирования</w:t>
      </w:r>
      <w:proofErr w:type="spellEnd"/>
      <w:r w:rsidRPr="006E1945">
        <w:rPr>
          <w:rFonts w:ascii="Times New Roman" w:eastAsia="Times New Roman" w:hAnsi="Times New Roman" w:cs="Times New Roman"/>
          <w:sz w:val="28"/>
          <w:szCs w:val="28"/>
          <w:lang w:eastAsia="ru-RU"/>
        </w:rPr>
        <w:t xml:space="preserve"> из республиканского бюджета Республики Тыва объема расходного обязательства муниципального образования в отношении каждой субсидии устанавливается соглашением.</w:t>
      </w:r>
    </w:p>
    <w:p w14:paraId="63B8BCC1" w14:textId="77777777" w:rsidR="00F4332E" w:rsidRPr="006E1945" w:rsidRDefault="00F4332E" w:rsidP="00D60A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1945">
        <w:rPr>
          <w:rFonts w:ascii="Times New Roman" w:eastAsia="Times New Roman" w:hAnsi="Times New Roman" w:cs="Times New Roman"/>
          <w:sz w:val="28"/>
          <w:szCs w:val="28"/>
          <w:lang w:eastAsia="ru-RU"/>
        </w:rPr>
        <w:t>Таким образом, размер субсидии определяется по формуле:</w:t>
      </w:r>
    </w:p>
    <w:p w14:paraId="412E2D00" w14:textId="77777777" w:rsidR="00F4332E" w:rsidRPr="006E1945" w:rsidRDefault="00F4332E" w:rsidP="00D60AC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14:paraId="238140A1" w14:textId="77777777" w:rsidR="00F4332E" w:rsidRPr="006E1945" w:rsidRDefault="00F4332E" w:rsidP="00D60AC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roofErr w:type="spellStart"/>
      <w:r w:rsidRPr="006E1945">
        <w:rPr>
          <w:rFonts w:ascii="Times New Roman" w:eastAsia="Times New Roman" w:hAnsi="Times New Roman" w:cs="Times New Roman"/>
          <w:sz w:val="28"/>
          <w:szCs w:val="28"/>
          <w:lang w:eastAsia="ru-RU"/>
        </w:rPr>
        <w:t>Рс</w:t>
      </w:r>
      <w:proofErr w:type="spellEnd"/>
      <w:r w:rsidRPr="006E1945">
        <w:rPr>
          <w:rFonts w:ascii="Times New Roman" w:eastAsia="Times New Roman" w:hAnsi="Times New Roman" w:cs="Times New Roman"/>
          <w:sz w:val="28"/>
          <w:szCs w:val="28"/>
          <w:lang w:eastAsia="ru-RU"/>
        </w:rPr>
        <w:t xml:space="preserve"> = </w:t>
      </w:r>
      <w:proofErr w:type="spellStart"/>
      <w:r w:rsidRPr="006E1945">
        <w:rPr>
          <w:rFonts w:ascii="Times New Roman" w:eastAsia="Times New Roman" w:hAnsi="Times New Roman" w:cs="Times New Roman"/>
          <w:sz w:val="28"/>
          <w:szCs w:val="28"/>
          <w:lang w:eastAsia="ru-RU"/>
        </w:rPr>
        <w:t>Сс</w:t>
      </w:r>
      <w:proofErr w:type="spellEnd"/>
      <w:r w:rsidRPr="006E1945">
        <w:rPr>
          <w:rFonts w:ascii="Times New Roman" w:eastAsia="Times New Roman" w:hAnsi="Times New Roman" w:cs="Times New Roman"/>
          <w:sz w:val="28"/>
          <w:szCs w:val="28"/>
          <w:lang w:eastAsia="ru-RU"/>
        </w:rPr>
        <w:t xml:space="preserve"> x 99/100,</w:t>
      </w:r>
    </w:p>
    <w:p w14:paraId="30991BFC" w14:textId="77777777" w:rsidR="00F4332E" w:rsidRPr="006E1945" w:rsidRDefault="00F4332E" w:rsidP="00D60AC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14:paraId="7CD34E90" w14:textId="77777777" w:rsidR="00F4332E" w:rsidRPr="006E1945" w:rsidRDefault="00F4332E" w:rsidP="00D60A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E1945">
        <w:rPr>
          <w:rFonts w:ascii="Times New Roman" w:eastAsia="Times New Roman" w:hAnsi="Times New Roman" w:cs="Times New Roman"/>
          <w:sz w:val="28"/>
          <w:szCs w:val="28"/>
          <w:lang w:eastAsia="ru-RU"/>
        </w:rPr>
        <w:t>где:</w:t>
      </w:r>
    </w:p>
    <w:p w14:paraId="5179D71C" w14:textId="77777777" w:rsidR="00F4332E" w:rsidRPr="006E1945"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6E1945">
        <w:rPr>
          <w:rFonts w:ascii="Times New Roman" w:eastAsia="Times New Roman" w:hAnsi="Times New Roman" w:cs="Times New Roman"/>
          <w:sz w:val="28"/>
          <w:szCs w:val="28"/>
          <w:lang w:eastAsia="ru-RU"/>
        </w:rPr>
        <w:t>Рс</w:t>
      </w:r>
      <w:proofErr w:type="spellEnd"/>
      <w:r w:rsidRPr="006E1945">
        <w:rPr>
          <w:rFonts w:ascii="Times New Roman" w:eastAsia="Times New Roman" w:hAnsi="Times New Roman" w:cs="Times New Roman"/>
          <w:sz w:val="28"/>
          <w:szCs w:val="28"/>
          <w:lang w:eastAsia="ru-RU"/>
        </w:rPr>
        <w:t xml:space="preserve"> – размер субсидии из республиканского бюджета Республики Тыва на объект;</w:t>
      </w:r>
    </w:p>
    <w:p w14:paraId="4A3E1D1F" w14:textId="77777777" w:rsidR="00F4332E" w:rsidRPr="006E1945"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6E1945">
        <w:rPr>
          <w:rFonts w:ascii="Times New Roman" w:eastAsia="Times New Roman" w:hAnsi="Times New Roman" w:cs="Times New Roman"/>
          <w:sz w:val="28"/>
          <w:szCs w:val="28"/>
          <w:lang w:eastAsia="ru-RU"/>
        </w:rPr>
        <w:t>Сс</w:t>
      </w:r>
      <w:proofErr w:type="spellEnd"/>
      <w:r w:rsidRPr="006E1945">
        <w:rPr>
          <w:rFonts w:ascii="Times New Roman" w:eastAsia="Times New Roman" w:hAnsi="Times New Roman" w:cs="Times New Roman"/>
          <w:sz w:val="28"/>
          <w:szCs w:val="28"/>
          <w:lang w:eastAsia="ru-RU"/>
        </w:rPr>
        <w:t xml:space="preserve"> – сметная стоимость работ по объекту, указанных в пункте 3 настоящего Порядка;</w:t>
      </w:r>
    </w:p>
    <w:p w14:paraId="4BF000D5" w14:textId="63749215"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1945">
        <w:rPr>
          <w:rFonts w:ascii="Times New Roman" w:eastAsia="Times New Roman" w:hAnsi="Times New Roman" w:cs="Times New Roman"/>
          <w:sz w:val="28"/>
          <w:szCs w:val="28"/>
          <w:lang w:eastAsia="ru-RU"/>
        </w:rPr>
        <w:t xml:space="preserve">99 процентов – устанавливается при наличии </w:t>
      </w:r>
      <w:proofErr w:type="spellStart"/>
      <w:r w:rsidRPr="006E1945">
        <w:rPr>
          <w:rFonts w:ascii="Times New Roman" w:eastAsia="Times New Roman" w:hAnsi="Times New Roman" w:cs="Times New Roman"/>
          <w:sz w:val="28"/>
          <w:szCs w:val="28"/>
          <w:lang w:eastAsia="ru-RU"/>
        </w:rPr>
        <w:t>софинансирования</w:t>
      </w:r>
      <w:proofErr w:type="spellEnd"/>
      <w:r w:rsidRPr="006E1945">
        <w:rPr>
          <w:rFonts w:ascii="Times New Roman" w:eastAsia="Times New Roman" w:hAnsi="Times New Roman" w:cs="Times New Roman"/>
          <w:sz w:val="28"/>
          <w:szCs w:val="28"/>
          <w:lang w:eastAsia="ru-RU"/>
        </w:rPr>
        <w:t xml:space="preserve"> из местного бюджета не менее 5 процентов от сметной стоимости работ, указанных в пункте 10 настоящего Порядка.</w:t>
      </w:r>
      <w:r>
        <w:rPr>
          <w:rFonts w:ascii="Times New Roman" w:eastAsia="Times New Roman" w:hAnsi="Times New Roman" w:cs="Times New Roman"/>
          <w:sz w:val="28"/>
          <w:szCs w:val="28"/>
          <w:lang w:eastAsia="ru-RU"/>
        </w:rPr>
        <w:t xml:space="preserve"> </w:t>
      </w:r>
    </w:p>
    <w:p w14:paraId="515CCBA9"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12. Решение о предоставлении субсидий (об отказе в предоставлении субсидий) принимается комиссией, образуемой Министерством (далее – комиссия), в течение 5 рабочих дней со дня представления муниципальным образованием документов, указанных в пункте 10 настоящего Порядка. Решение о предоставлении субсидий оформляется приказом Министерства на основании протокола заседания комиссии.</w:t>
      </w:r>
    </w:p>
    <w:p w14:paraId="6FFDFBE4"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Порядок формирования и деятельности комиссии определяется Министерством.</w:t>
      </w:r>
    </w:p>
    <w:p w14:paraId="7DB55070"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Министерство уведомляет каждое муниципальное образование о принятом решении в письменной форме в течение 5 рабочих дней со дня принятия решения. В случае принятия решения об отказе в предоставлении субсидий в уведомлении указывается основание для отказа в предоставлении субсидий.</w:t>
      </w:r>
    </w:p>
    <w:p w14:paraId="2FDBC735"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13. Основаниями для отказа в предоставлении субсидий являются:</w:t>
      </w:r>
    </w:p>
    <w:p w14:paraId="1D761319"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 xml:space="preserve">а) представление неполного пакета документов, указанных в пункте 10 </w:t>
      </w:r>
      <w:r w:rsidRPr="00797A04">
        <w:rPr>
          <w:rFonts w:ascii="Times New Roman" w:eastAsia="Times New Roman" w:hAnsi="Times New Roman" w:cs="Times New Roman"/>
          <w:sz w:val="28"/>
          <w:szCs w:val="28"/>
          <w:lang w:eastAsia="ru-RU"/>
        </w:rPr>
        <w:lastRenderedPageBreak/>
        <w:t>настоящего Порядка, и (или) недостоверных сведений в них;</w:t>
      </w:r>
    </w:p>
    <w:p w14:paraId="55C76D90"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б) несоблюдение срока представления документов, указанного в пункте 10 настоящего Порядка;</w:t>
      </w:r>
    </w:p>
    <w:p w14:paraId="5EC31217"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в) несоблюдение условий предоставления субсидий, указанных в пункте 9 настоящего Порядка.</w:t>
      </w:r>
    </w:p>
    <w:p w14:paraId="7C99E1F4"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В случае отказа в предоставлении субсидий в связи с предоставлением неполного пакета документов, указанных в пункте 10 настоящего Порядка, муниципальное образование Республики Тыва имеет право повторно обратиться за предоставлением субсидии после устранения оснований, послуживших причиной отказа, но не позднее 5 рабочих дней со дня получения муниципальным образованием Республики Тыва решения об отказе в предоставлении субсидии.</w:t>
      </w:r>
    </w:p>
    <w:p w14:paraId="631351CE" w14:textId="4FF4859D" w:rsidR="00F4332E" w:rsidRPr="00C40282" w:rsidRDefault="002668D3"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8D3">
        <w:rPr>
          <w:rFonts w:ascii="Times New Roman" w:eastAsia="Times New Roman" w:hAnsi="Times New Roman" w:cs="Times New Roman"/>
          <w:sz w:val="28"/>
          <w:szCs w:val="28"/>
          <w:lang w:eastAsia="ru-RU"/>
        </w:rPr>
        <w:t xml:space="preserve">14. </w:t>
      </w:r>
      <w:r w:rsidR="00F4332E" w:rsidRPr="002668D3">
        <w:rPr>
          <w:rFonts w:ascii="Times New Roman" w:eastAsia="Times New Roman" w:hAnsi="Times New Roman" w:cs="Times New Roman"/>
          <w:sz w:val="28"/>
          <w:szCs w:val="28"/>
          <w:lang w:eastAsia="ru-RU"/>
        </w:rPr>
        <w:t xml:space="preserve">Основанием для перечисления субсидий является соглашение о предоставлении субсидий из республиканского бюджета Республики Тыва бюджетам муниципальных образований Республики Тыва на проведение мероприятий, направленных на выполнение мероприятий по защите населения и объектов экономики от негативного воздействия вод (далее – соглашение), подготавливаемое и заключаемое между Министерством и муниципальным образованием Республики Тыва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течение 5 </w:t>
      </w:r>
      <w:r w:rsidR="00F4332E" w:rsidRPr="00C40282">
        <w:rPr>
          <w:rFonts w:ascii="Times New Roman" w:eastAsia="Times New Roman" w:hAnsi="Times New Roman" w:cs="Times New Roman"/>
          <w:sz w:val="28"/>
          <w:szCs w:val="28"/>
          <w:lang w:eastAsia="ru-RU"/>
        </w:rPr>
        <w:t xml:space="preserve">рабочих дней со дня уведомления муниципального образования о предоставлении субсидии. Форма соглашения устанавливается Министерством. </w:t>
      </w:r>
    </w:p>
    <w:p w14:paraId="773642BE"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282">
        <w:rPr>
          <w:rFonts w:ascii="Times New Roman" w:eastAsia="Times New Roman" w:hAnsi="Times New Roman" w:cs="Times New Roman"/>
          <w:sz w:val="28"/>
          <w:szCs w:val="28"/>
          <w:lang w:eastAsia="ru-RU"/>
        </w:rPr>
        <w:t>15. Соглашение о предоставлении субсидии должно содержать следующие</w:t>
      </w:r>
      <w:r w:rsidRPr="00797A04">
        <w:rPr>
          <w:rFonts w:ascii="Times New Roman" w:eastAsia="Times New Roman" w:hAnsi="Times New Roman" w:cs="Times New Roman"/>
          <w:sz w:val="28"/>
          <w:szCs w:val="28"/>
          <w:lang w:eastAsia="ru-RU"/>
        </w:rPr>
        <w:t xml:space="preserve"> положения:</w:t>
      </w:r>
    </w:p>
    <w:p w14:paraId="77AB7D57"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а) реквизиты нормативного правового акта муниципального образования, устанавливающего расходное обязательство муниципального образования, на исполнение которого предоставляется субсидия;</w:t>
      </w:r>
    </w:p>
    <w:p w14:paraId="08F45870"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б) размер предоставляемой субсидии, порядок, условия и сроки ее перечисления в местный бюджет муниципального образования, а также объем бюджетных ассигнований местного бюджета на реализацию соответствующих расходных обязательств;</w:t>
      </w:r>
    </w:p>
    <w:p w14:paraId="20F16E79" w14:textId="77777777" w:rsidR="00F4332E" w:rsidRPr="00797A04" w:rsidRDefault="00F4332E" w:rsidP="00D60A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в) значения показателей результативности использования субсидий, которые должны соответствовать значениям целевых показателей и индикаторов государственной программы Республики Тыва «Воспроизводство и использование природных ресурсов», и обязательства муниципального образования по их достижению;</w:t>
      </w:r>
    </w:p>
    <w:p w14:paraId="6927CAC2"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 xml:space="preserve">г) обязательства муниципального образования, по согласованию с Министерством </w:t>
      </w:r>
      <w:proofErr w:type="spellStart"/>
      <w:r w:rsidRPr="00797A04">
        <w:rPr>
          <w:rFonts w:ascii="Times New Roman" w:eastAsia="Times New Roman" w:hAnsi="Times New Roman" w:cs="Times New Roman"/>
          <w:sz w:val="28"/>
          <w:szCs w:val="28"/>
          <w:lang w:eastAsia="ru-RU"/>
        </w:rPr>
        <w:t>софинансируемые</w:t>
      </w:r>
      <w:proofErr w:type="spellEnd"/>
      <w:r w:rsidRPr="00797A04">
        <w:rPr>
          <w:rFonts w:ascii="Times New Roman" w:eastAsia="Times New Roman" w:hAnsi="Times New Roman" w:cs="Times New Roman"/>
          <w:sz w:val="28"/>
          <w:szCs w:val="28"/>
          <w:lang w:eastAsia="ru-RU"/>
        </w:rPr>
        <w:t xml:space="preserve"> за счет средств республиканского бюджета Республики Тыва,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14:paraId="369A5429"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д) сроки и порядок представления отчетности об осуществлении расходов местного бюджета муниципального образования, источником финансового обеспечения которых является субсидия, а также о достижении значений пока</w:t>
      </w:r>
      <w:r w:rsidRPr="00797A04">
        <w:rPr>
          <w:rFonts w:ascii="Times New Roman" w:eastAsia="Times New Roman" w:hAnsi="Times New Roman" w:cs="Times New Roman"/>
          <w:sz w:val="28"/>
          <w:szCs w:val="28"/>
          <w:lang w:eastAsia="ru-RU"/>
        </w:rPr>
        <w:lastRenderedPageBreak/>
        <w:t>зателей результативности использования субсидии;</w:t>
      </w:r>
    </w:p>
    <w:p w14:paraId="599B8102"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е) порядок осуществления контроля за выполнением муниципальным образованием обязательств, предусмотренных соглашением;</w:t>
      </w:r>
    </w:p>
    <w:p w14:paraId="3DB11AF2"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ж) ответственность сторон за нарушение условий соглашения;</w:t>
      </w:r>
    </w:p>
    <w:p w14:paraId="4E637AFF"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з) условие о вступлении в силу соглашения;</w:t>
      </w:r>
    </w:p>
    <w:p w14:paraId="5972749B"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и) иные положения, регулирующие порядок предоставления субсидии, определяемые по соглашению сторон.</w:t>
      </w:r>
    </w:p>
    <w:p w14:paraId="16F054B3" w14:textId="77777777" w:rsidR="00F4332E" w:rsidRPr="00C40282"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 xml:space="preserve">16. Перечисление субсидий в доход бюджета муниципального района (городского округа) осуществляется </w:t>
      </w:r>
      <w:r w:rsidRPr="00C40282">
        <w:rPr>
          <w:rFonts w:ascii="Times New Roman" w:eastAsia="Times New Roman" w:hAnsi="Times New Roman" w:cs="Times New Roman"/>
          <w:sz w:val="28"/>
          <w:szCs w:val="28"/>
          <w:lang w:eastAsia="ru-RU"/>
        </w:rPr>
        <w:t>Министерством в течение 10 рабочих дней со дня поступления денежных средств на лицевой счет Министерства в соответствии с утвержденной бюджетной росписью в пределах бюджетных ассигнований, утвержденных законом о республиканском бюджете Республики Тыва на соответствующий финансовый год.</w:t>
      </w:r>
    </w:p>
    <w:p w14:paraId="1CEE0A35" w14:textId="77777777" w:rsidR="00F4332E" w:rsidRPr="00C40282"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282">
        <w:rPr>
          <w:rFonts w:ascii="Times New Roman" w:eastAsia="Times New Roman" w:hAnsi="Times New Roman" w:cs="Times New Roman"/>
          <w:sz w:val="28"/>
          <w:szCs w:val="28"/>
          <w:lang w:eastAsia="ru-RU"/>
        </w:rPr>
        <w:t>17. Сведения о предоставлении субсидий (включая информацию об их получателях, целях и объемах) и достижении получателями государственной поддержки целевых показателей, установленных при предоставлении субсидий, размещаются на официальном сайте Министерства в информационно-телекоммуникационной сети «Интернет» в течение 5 дней со дня заключения соглашения о предоставлении субсидий.</w:t>
      </w:r>
    </w:p>
    <w:p w14:paraId="730A490D" w14:textId="77777777" w:rsidR="00F4332E" w:rsidRPr="00C40282"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282">
        <w:rPr>
          <w:rFonts w:ascii="Times New Roman" w:eastAsia="Times New Roman" w:hAnsi="Times New Roman" w:cs="Times New Roman"/>
          <w:sz w:val="28"/>
          <w:szCs w:val="28"/>
          <w:lang w:eastAsia="ru-RU"/>
        </w:rPr>
        <w:t>18. Муниципальные районы (городские округа) представляют в Министерство:</w:t>
      </w:r>
    </w:p>
    <w:p w14:paraId="6CA16198" w14:textId="77777777" w:rsidR="00F4332E" w:rsidRPr="00C40282"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282">
        <w:rPr>
          <w:rFonts w:ascii="Times New Roman" w:eastAsia="Times New Roman" w:hAnsi="Times New Roman" w:cs="Times New Roman"/>
          <w:sz w:val="28"/>
          <w:szCs w:val="28"/>
          <w:lang w:eastAsia="ru-RU"/>
        </w:rPr>
        <w:t>а) ежеквартально до 5-го числа месяца, следующего за отчетным периодом:</w:t>
      </w:r>
    </w:p>
    <w:p w14:paraId="0629F763"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0282">
        <w:rPr>
          <w:rFonts w:ascii="Times New Roman" w:eastAsia="Times New Roman" w:hAnsi="Times New Roman" w:cs="Times New Roman"/>
          <w:sz w:val="28"/>
          <w:szCs w:val="28"/>
          <w:lang w:eastAsia="ru-RU"/>
        </w:rPr>
        <w:t>отчет об использовании субсидий из республиканского</w:t>
      </w:r>
      <w:r w:rsidRPr="00797A04">
        <w:rPr>
          <w:rFonts w:ascii="Times New Roman" w:eastAsia="Times New Roman" w:hAnsi="Times New Roman" w:cs="Times New Roman"/>
          <w:sz w:val="28"/>
          <w:szCs w:val="28"/>
          <w:lang w:eastAsia="ru-RU"/>
        </w:rPr>
        <w:t xml:space="preserve"> бюджета Республики Тыва муниципальными образованиями на проведение мероприятий, направленных на выполнение мероприятий по защите населения и объектов экономики от негативного воздействия вод;</w:t>
      </w:r>
    </w:p>
    <w:p w14:paraId="13044B7D"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отчет о достижении показателей результативности использования субсидий из республиканского бюджета Республики Тыва на проведение мероприятий, направленных на выполнение мероприятий по защите населения и объектов экономики от негативного воздействия вод;</w:t>
      </w:r>
    </w:p>
    <w:p w14:paraId="26D0A891"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б) ежегодно до 27 декабря соответствующего года – информационную справку о проведении мероприятий, направленных на выполнение мероприятий по защите населения и объектов экономики от негативного воздействия вод.</w:t>
      </w:r>
    </w:p>
    <w:p w14:paraId="2DDF9852"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в) ежемесячно до 1 числа – заверенные получателем субсидии копии форм федерального статистического наблюдения № 1-разрешение «Сведения о выданных разрешениях на строительство и разрешениях на ввод объектов в эксплуатацию»,  С-1 «Сведения о вводе в эксплуатацию зданий, сооружений и реализации инвестиционных проектов».</w:t>
      </w:r>
    </w:p>
    <w:p w14:paraId="75E34CDD"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19. Сельские и городские поселения муниципального района Республики Тыва представляют в соответствующий муниципальный район Республики Тыва ежеквартально, до 1-го числа месяца, следующего за отчетным периодом:</w:t>
      </w:r>
    </w:p>
    <w:p w14:paraId="2C08BAA4"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отчет об использовании субсидий из республиканского бюджета Республики Тыва сельскими и городскими поселениями соответствующего муниципального образования Республики Тыва на проведение мероприятий, направ</w:t>
      </w:r>
      <w:r w:rsidRPr="00797A04">
        <w:rPr>
          <w:rFonts w:ascii="Times New Roman" w:eastAsia="Times New Roman" w:hAnsi="Times New Roman" w:cs="Times New Roman"/>
          <w:sz w:val="28"/>
          <w:szCs w:val="28"/>
          <w:lang w:eastAsia="ru-RU"/>
        </w:rPr>
        <w:lastRenderedPageBreak/>
        <w:t>ленных на выполнение мероприятий по защите населения и объектов экономики от негативного воздействия вод;</w:t>
      </w:r>
    </w:p>
    <w:p w14:paraId="65ECDEE5"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отчет о достижении показателей результативности использования субсидий из республиканского бюджета Республики Тыва на проведение мероприятий, направленных на выполнение мероприятий по защите населения и объектов экономики от негативного воздействия вод.</w:t>
      </w:r>
    </w:p>
    <w:p w14:paraId="4B2FF5AC" w14:textId="77777777" w:rsidR="00F4332E" w:rsidRPr="00797A04" w:rsidRDefault="00F4332E" w:rsidP="00D60A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20. Результативность использования субсидий оценивается по фактическому достижению индикативных показателей, предусмотренных в государственной программе Республики Тыва «Воспроизводство и использование природных ресурсов»</w:t>
      </w:r>
      <w:r>
        <w:rPr>
          <w:rFonts w:ascii="Times New Roman" w:eastAsia="Times New Roman" w:hAnsi="Times New Roman" w:cs="Times New Roman"/>
          <w:sz w:val="28"/>
          <w:szCs w:val="28"/>
          <w:lang w:eastAsia="ru-RU"/>
        </w:rPr>
        <w:t>.</w:t>
      </w:r>
    </w:p>
    <w:p w14:paraId="09F09257" w14:textId="4B88F57E"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 xml:space="preserve">21. </w:t>
      </w:r>
      <w:r w:rsidRPr="002668D3">
        <w:rPr>
          <w:rFonts w:ascii="Times New Roman" w:eastAsia="Times New Roman" w:hAnsi="Times New Roman" w:cs="Times New Roman"/>
          <w:sz w:val="28"/>
          <w:szCs w:val="28"/>
          <w:lang w:eastAsia="ru-RU"/>
        </w:rPr>
        <w:t>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и в срок до первой даты представления отчетности о достижении значений результатов в году, следующем за годом предоставления субсидии, указанные нарушения не устранены, к соответствующему муниципальному образованию применяются меры ответственности в виде возврата субсидии в республиканский бюджет Республики Тыва, до 1 мая года, следующего</w:t>
      </w:r>
      <w:r w:rsidRPr="00797A04">
        <w:rPr>
          <w:rFonts w:ascii="Times New Roman" w:eastAsia="Times New Roman" w:hAnsi="Times New Roman" w:cs="Times New Roman"/>
          <w:sz w:val="28"/>
          <w:szCs w:val="28"/>
          <w:lang w:eastAsia="ru-RU"/>
        </w:rPr>
        <w:t xml:space="preserve"> за годом предоставления субсидий, из бюджета муниципального образования в республиканский бюджет Республики Тыва подлежат возврату средства (</w:t>
      </w:r>
      <w:proofErr w:type="spellStart"/>
      <w:r w:rsidRPr="00797A04">
        <w:rPr>
          <w:rFonts w:ascii="Times New Roman" w:eastAsia="Times New Roman" w:hAnsi="Times New Roman" w:cs="Times New Roman"/>
          <w:sz w:val="28"/>
          <w:szCs w:val="28"/>
          <w:lang w:eastAsia="ru-RU"/>
        </w:rPr>
        <w:t>V</w:t>
      </w:r>
      <w:r w:rsidRPr="002668D3">
        <w:rPr>
          <w:rFonts w:ascii="Times New Roman" w:eastAsia="Times New Roman" w:hAnsi="Times New Roman" w:cs="Times New Roman"/>
          <w:sz w:val="28"/>
          <w:szCs w:val="28"/>
          <w:lang w:eastAsia="ru-RU"/>
        </w:rPr>
        <w:t>возврата</w:t>
      </w:r>
      <w:proofErr w:type="spellEnd"/>
      <w:r w:rsidRPr="00797A04">
        <w:rPr>
          <w:rFonts w:ascii="Times New Roman" w:eastAsia="Times New Roman" w:hAnsi="Times New Roman" w:cs="Times New Roman"/>
          <w:sz w:val="28"/>
          <w:szCs w:val="28"/>
          <w:lang w:eastAsia="ru-RU"/>
        </w:rPr>
        <w:t>) в размере, определяемом по формуле</w:t>
      </w:r>
      <w:r w:rsidRPr="002668D3">
        <w:rPr>
          <w:rFonts w:ascii="Times New Roman" w:eastAsia="Times New Roman" w:hAnsi="Times New Roman" w:cs="Times New Roman"/>
          <w:sz w:val="28"/>
          <w:szCs w:val="28"/>
          <w:lang w:eastAsia="ru-RU"/>
        </w:rPr>
        <w:t>:</w:t>
      </w:r>
    </w:p>
    <w:p w14:paraId="6D2AD8B0" w14:textId="77777777" w:rsidR="00F4332E" w:rsidRPr="00797A04" w:rsidRDefault="00F4332E" w:rsidP="00D60AC3">
      <w:pPr>
        <w:widowControl w:val="0"/>
        <w:autoSpaceDE w:val="0"/>
        <w:autoSpaceDN w:val="0"/>
        <w:adjustRightInd w:val="0"/>
        <w:spacing w:after="0" w:line="240" w:lineRule="auto"/>
        <w:jc w:val="center"/>
        <w:rPr>
          <w:rFonts w:ascii="Times New Roman" w:eastAsia="Times New Roman" w:hAnsi="Times New Roman" w:cs="Times New Roman"/>
          <w:sz w:val="28"/>
          <w:szCs w:val="18"/>
          <w:lang w:eastAsia="ru-RU"/>
        </w:rPr>
      </w:pPr>
    </w:p>
    <w:p w14:paraId="1FC7C3E9" w14:textId="77777777" w:rsidR="00F4332E" w:rsidRPr="00797A04" w:rsidRDefault="00F4332E" w:rsidP="00D60AC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797A04">
        <w:rPr>
          <w:rFonts w:ascii="Times New Roman" w:eastAsia="Times New Roman" w:hAnsi="Times New Roman" w:cs="Times New Roman"/>
          <w:sz w:val="28"/>
          <w:szCs w:val="28"/>
          <w:lang w:eastAsia="ru-RU"/>
        </w:rPr>
        <w:t>V</w:t>
      </w:r>
      <w:r w:rsidRPr="00797A04">
        <w:rPr>
          <w:rFonts w:ascii="Times New Roman" w:eastAsia="Times New Roman" w:hAnsi="Times New Roman" w:cs="Times New Roman"/>
          <w:sz w:val="28"/>
          <w:szCs w:val="28"/>
          <w:vertAlign w:val="subscript"/>
          <w:lang w:eastAsia="ru-RU"/>
        </w:rPr>
        <w:t>возврата</w:t>
      </w:r>
      <w:proofErr w:type="spellEnd"/>
      <w:r w:rsidRPr="00797A04">
        <w:rPr>
          <w:rFonts w:ascii="Times New Roman" w:eastAsia="Times New Roman" w:hAnsi="Times New Roman" w:cs="Times New Roman"/>
          <w:sz w:val="28"/>
          <w:szCs w:val="28"/>
          <w:lang w:eastAsia="ru-RU"/>
        </w:rPr>
        <w:t xml:space="preserve"> = </w:t>
      </w:r>
      <w:proofErr w:type="spellStart"/>
      <w:r w:rsidRPr="00797A04">
        <w:rPr>
          <w:rFonts w:ascii="Times New Roman" w:eastAsia="Times New Roman" w:hAnsi="Times New Roman" w:cs="Times New Roman"/>
          <w:sz w:val="28"/>
          <w:szCs w:val="28"/>
          <w:lang w:eastAsia="ru-RU"/>
        </w:rPr>
        <w:t>V</w:t>
      </w:r>
      <w:r w:rsidRPr="00797A04">
        <w:rPr>
          <w:rFonts w:ascii="Times New Roman" w:eastAsia="Times New Roman" w:hAnsi="Times New Roman" w:cs="Times New Roman"/>
          <w:sz w:val="28"/>
          <w:szCs w:val="28"/>
          <w:vertAlign w:val="subscript"/>
          <w:lang w:eastAsia="ru-RU"/>
        </w:rPr>
        <w:t>субсидии</w:t>
      </w:r>
      <w:proofErr w:type="spellEnd"/>
      <w:r w:rsidRPr="00797A04">
        <w:rPr>
          <w:rFonts w:ascii="Times New Roman" w:eastAsia="Times New Roman" w:hAnsi="Times New Roman" w:cs="Times New Roman"/>
          <w:sz w:val="28"/>
          <w:szCs w:val="28"/>
          <w:lang w:eastAsia="ru-RU"/>
        </w:rPr>
        <w:t xml:space="preserve"> x k x m/N,</w:t>
      </w:r>
    </w:p>
    <w:p w14:paraId="4DB391BE" w14:textId="77777777" w:rsidR="00F4332E" w:rsidRPr="00797A04" w:rsidRDefault="00F4332E" w:rsidP="00D60AC3">
      <w:pPr>
        <w:widowControl w:val="0"/>
        <w:autoSpaceDE w:val="0"/>
        <w:autoSpaceDN w:val="0"/>
        <w:adjustRightInd w:val="0"/>
        <w:spacing w:after="0" w:line="240" w:lineRule="auto"/>
        <w:jc w:val="center"/>
        <w:rPr>
          <w:rFonts w:ascii="Times New Roman" w:eastAsia="Times New Roman" w:hAnsi="Times New Roman" w:cs="Times New Roman"/>
          <w:sz w:val="28"/>
          <w:szCs w:val="18"/>
          <w:lang w:eastAsia="ru-RU"/>
        </w:rPr>
      </w:pPr>
    </w:p>
    <w:p w14:paraId="7CEB0687"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где:</w:t>
      </w:r>
    </w:p>
    <w:p w14:paraId="5F666772"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797A04">
        <w:rPr>
          <w:rFonts w:ascii="Times New Roman" w:eastAsia="Times New Roman" w:hAnsi="Times New Roman" w:cs="Times New Roman"/>
          <w:sz w:val="28"/>
          <w:szCs w:val="28"/>
          <w:lang w:eastAsia="ru-RU"/>
        </w:rPr>
        <w:t>V</w:t>
      </w:r>
      <w:r w:rsidRPr="00797A04">
        <w:rPr>
          <w:rFonts w:ascii="Times New Roman" w:eastAsia="Times New Roman" w:hAnsi="Times New Roman" w:cs="Times New Roman"/>
          <w:sz w:val="28"/>
          <w:szCs w:val="28"/>
          <w:vertAlign w:val="subscript"/>
          <w:lang w:eastAsia="ru-RU"/>
        </w:rPr>
        <w:t>субсидии</w:t>
      </w:r>
      <w:proofErr w:type="spellEnd"/>
      <w:r w:rsidRPr="00797A04">
        <w:rPr>
          <w:rFonts w:ascii="Times New Roman" w:eastAsia="Times New Roman" w:hAnsi="Times New Roman" w:cs="Times New Roman"/>
          <w:sz w:val="28"/>
          <w:szCs w:val="28"/>
          <w:lang w:eastAsia="ru-RU"/>
        </w:rPr>
        <w:t xml:space="preserve"> – размер субсидии, предоставленной бюджету муниципального образования;</w:t>
      </w:r>
    </w:p>
    <w:p w14:paraId="769B6ABC"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 xml:space="preserve">m – количество показателей результативности использования субсидии, по которым индекс, отражающий уровень </w:t>
      </w:r>
      <w:proofErr w:type="spellStart"/>
      <w:r w:rsidRPr="00797A04">
        <w:rPr>
          <w:rFonts w:ascii="Times New Roman" w:eastAsia="Times New Roman" w:hAnsi="Times New Roman" w:cs="Times New Roman"/>
          <w:sz w:val="28"/>
          <w:szCs w:val="28"/>
          <w:lang w:eastAsia="ru-RU"/>
        </w:rPr>
        <w:t>недостижения</w:t>
      </w:r>
      <w:proofErr w:type="spellEnd"/>
      <w:r w:rsidRPr="00797A04">
        <w:rPr>
          <w:rFonts w:ascii="Times New Roman" w:eastAsia="Times New Roman" w:hAnsi="Times New Roman" w:cs="Times New Roman"/>
          <w:sz w:val="28"/>
          <w:szCs w:val="28"/>
          <w:lang w:eastAsia="ru-RU"/>
        </w:rPr>
        <w:t xml:space="preserve"> i-</w:t>
      </w:r>
      <w:proofErr w:type="spellStart"/>
      <w:r w:rsidRPr="00797A04">
        <w:rPr>
          <w:rFonts w:ascii="Times New Roman" w:eastAsia="Times New Roman" w:hAnsi="Times New Roman" w:cs="Times New Roman"/>
          <w:sz w:val="28"/>
          <w:szCs w:val="28"/>
          <w:lang w:eastAsia="ru-RU"/>
        </w:rPr>
        <w:t>го</w:t>
      </w:r>
      <w:proofErr w:type="spellEnd"/>
      <w:r w:rsidRPr="00797A04">
        <w:rPr>
          <w:rFonts w:ascii="Times New Roman" w:eastAsia="Times New Roman" w:hAnsi="Times New Roman" w:cs="Times New Roman"/>
          <w:sz w:val="28"/>
          <w:szCs w:val="28"/>
          <w:lang w:eastAsia="ru-RU"/>
        </w:rPr>
        <w:t xml:space="preserve"> показателя результативности использования субсидии, имеет положительное значение;</w:t>
      </w:r>
    </w:p>
    <w:p w14:paraId="435AA4D5"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N – общее количество показателей результативности использования субсидии;</w:t>
      </w:r>
    </w:p>
    <w:p w14:paraId="07726702"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k – коэффициент возврата субсидии.</w:t>
      </w:r>
    </w:p>
    <w:p w14:paraId="4AE67338"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Коэффициент возврата субсидии (k) рассчитывается по формуле:</w:t>
      </w:r>
    </w:p>
    <w:p w14:paraId="05DF0DBA" w14:textId="77777777" w:rsidR="00F4332E" w:rsidRPr="00797A04" w:rsidRDefault="00F4332E" w:rsidP="00D60AC3">
      <w:pPr>
        <w:widowControl w:val="0"/>
        <w:autoSpaceDE w:val="0"/>
        <w:autoSpaceDN w:val="0"/>
        <w:adjustRightInd w:val="0"/>
        <w:spacing w:after="0" w:line="240" w:lineRule="auto"/>
        <w:jc w:val="both"/>
        <w:rPr>
          <w:rFonts w:ascii="Times New Roman" w:eastAsia="Times New Roman" w:hAnsi="Times New Roman" w:cs="Times New Roman"/>
          <w:sz w:val="28"/>
          <w:szCs w:val="18"/>
          <w:lang w:eastAsia="ru-RU"/>
        </w:rPr>
      </w:pPr>
    </w:p>
    <w:p w14:paraId="591E5F00" w14:textId="77777777" w:rsidR="00F4332E" w:rsidRPr="00797A04" w:rsidRDefault="00F4332E" w:rsidP="00D60AC3">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797A04">
        <w:rPr>
          <w:rFonts w:ascii="Times New Roman" w:eastAsia="Times New Roman" w:hAnsi="Times New Roman" w:cs="Times New Roman"/>
          <w:sz w:val="28"/>
          <w:szCs w:val="28"/>
          <w:lang w:val="en-US" w:eastAsia="ru-RU"/>
        </w:rPr>
        <w:t>k = SUM D</w:t>
      </w:r>
      <w:r w:rsidRPr="00797A04">
        <w:rPr>
          <w:rFonts w:ascii="Times New Roman" w:eastAsia="Times New Roman" w:hAnsi="Times New Roman" w:cs="Times New Roman"/>
          <w:sz w:val="28"/>
          <w:szCs w:val="28"/>
          <w:vertAlign w:val="subscript"/>
          <w:lang w:val="en-US" w:eastAsia="ru-RU"/>
        </w:rPr>
        <w:t>i</w:t>
      </w:r>
      <w:r w:rsidRPr="00797A04">
        <w:rPr>
          <w:rFonts w:ascii="Times New Roman" w:eastAsia="Times New Roman" w:hAnsi="Times New Roman" w:cs="Times New Roman"/>
          <w:sz w:val="28"/>
          <w:szCs w:val="28"/>
          <w:lang w:val="en-US" w:eastAsia="ru-RU"/>
        </w:rPr>
        <w:t xml:space="preserve">/m, </w:t>
      </w:r>
    </w:p>
    <w:p w14:paraId="7D2F794F"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18"/>
          <w:lang w:val="en-US" w:eastAsia="ru-RU"/>
        </w:rPr>
      </w:pPr>
    </w:p>
    <w:p w14:paraId="214DC4A3"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r w:rsidRPr="00797A04">
        <w:rPr>
          <w:rFonts w:ascii="Times New Roman" w:eastAsia="Times New Roman" w:hAnsi="Times New Roman" w:cs="Times New Roman"/>
          <w:sz w:val="28"/>
          <w:szCs w:val="28"/>
          <w:lang w:eastAsia="ru-RU"/>
        </w:rPr>
        <w:t>где</w:t>
      </w:r>
      <w:r w:rsidRPr="00797A04">
        <w:rPr>
          <w:rFonts w:ascii="Times New Roman" w:eastAsia="Times New Roman" w:hAnsi="Times New Roman" w:cs="Times New Roman"/>
          <w:sz w:val="28"/>
          <w:szCs w:val="28"/>
          <w:lang w:val="en-US" w:eastAsia="ru-RU"/>
        </w:rPr>
        <w:t>:</w:t>
      </w:r>
    </w:p>
    <w:p w14:paraId="3F7D5B49"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797A04">
        <w:rPr>
          <w:rFonts w:ascii="Times New Roman" w:eastAsia="Times New Roman" w:hAnsi="Times New Roman" w:cs="Times New Roman"/>
          <w:sz w:val="28"/>
          <w:szCs w:val="28"/>
          <w:lang w:eastAsia="ru-RU"/>
        </w:rPr>
        <w:t>D</w:t>
      </w:r>
      <w:r w:rsidRPr="00797A04">
        <w:rPr>
          <w:rFonts w:ascii="Times New Roman" w:eastAsia="Times New Roman" w:hAnsi="Times New Roman" w:cs="Times New Roman"/>
          <w:sz w:val="28"/>
          <w:szCs w:val="28"/>
          <w:vertAlign w:val="subscript"/>
          <w:lang w:eastAsia="ru-RU"/>
        </w:rPr>
        <w:t>i</w:t>
      </w:r>
      <w:proofErr w:type="spellEnd"/>
      <w:r w:rsidRPr="00797A04">
        <w:rPr>
          <w:rFonts w:ascii="Times New Roman" w:eastAsia="Times New Roman" w:hAnsi="Times New Roman" w:cs="Times New Roman"/>
          <w:sz w:val="28"/>
          <w:szCs w:val="28"/>
          <w:lang w:eastAsia="ru-RU"/>
        </w:rPr>
        <w:t xml:space="preserve"> – индекс, отражающий уровень </w:t>
      </w:r>
      <w:proofErr w:type="spellStart"/>
      <w:r w:rsidRPr="00797A04">
        <w:rPr>
          <w:rFonts w:ascii="Times New Roman" w:eastAsia="Times New Roman" w:hAnsi="Times New Roman" w:cs="Times New Roman"/>
          <w:sz w:val="28"/>
          <w:szCs w:val="28"/>
          <w:lang w:eastAsia="ru-RU"/>
        </w:rPr>
        <w:t>недостижения</w:t>
      </w:r>
      <w:proofErr w:type="spellEnd"/>
      <w:r w:rsidRPr="00797A04">
        <w:rPr>
          <w:rFonts w:ascii="Times New Roman" w:eastAsia="Times New Roman" w:hAnsi="Times New Roman" w:cs="Times New Roman"/>
          <w:sz w:val="28"/>
          <w:szCs w:val="28"/>
          <w:lang w:eastAsia="ru-RU"/>
        </w:rPr>
        <w:t xml:space="preserve"> значения i-</w:t>
      </w:r>
      <w:proofErr w:type="spellStart"/>
      <w:r w:rsidRPr="00797A04">
        <w:rPr>
          <w:rFonts w:ascii="Times New Roman" w:eastAsia="Times New Roman" w:hAnsi="Times New Roman" w:cs="Times New Roman"/>
          <w:sz w:val="28"/>
          <w:szCs w:val="28"/>
          <w:lang w:eastAsia="ru-RU"/>
        </w:rPr>
        <w:t>го</w:t>
      </w:r>
      <w:proofErr w:type="spellEnd"/>
      <w:r w:rsidRPr="00797A04">
        <w:rPr>
          <w:rFonts w:ascii="Times New Roman" w:eastAsia="Times New Roman" w:hAnsi="Times New Roman" w:cs="Times New Roman"/>
          <w:sz w:val="28"/>
          <w:szCs w:val="28"/>
          <w:lang w:eastAsia="ru-RU"/>
        </w:rPr>
        <w:t xml:space="preserve"> показателя результативности использования субсидии, который рассчитывается по формуле:</w:t>
      </w:r>
    </w:p>
    <w:p w14:paraId="4723D098" w14:textId="77777777" w:rsidR="00F4332E" w:rsidRPr="00797A04" w:rsidRDefault="00F4332E" w:rsidP="00D60AC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4061F3A" w14:textId="77777777" w:rsidR="00F4332E" w:rsidRPr="00797A04" w:rsidRDefault="00F4332E" w:rsidP="00D60AC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797A04">
        <w:rPr>
          <w:rFonts w:ascii="Times New Roman" w:eastAsia="Times New Roman" w:hAnsi="Times New Roman" w:cs="Times New Roman"/>
          <w:sz w:val="28"/>
          <w:szCs w:val="28"/>
          <w:lang w:eastAsia="ru-RU"/>
        </w:rPr>
        <w:t>D</w:t>
      </w:r>
      <w:r w:rsidRPr="00797A04">
        <w:rPr>
          <w:rFonts w:ascii="Times New Roman" w:eastAsia="Times New Roman" w:hAnsi="Times New Roman" w:cs="Times New Roman"/>
          <w:sz w:val="28"/>
          <w:szCs w:val="28"/>
          <w:vertAlign w:val="subscript"/>
          <w:lang w:eastAsia="ru-RU"/>
        </w:rPr>
        <w:t>i</w:t>
      </w:r>
      <w:proofErr w:type="spellEnd"/>
      <w:r w:rsidRPr="00797A04">
        <w:rPr>
          <w:rFonts w:ascii="Times New Roman" w:eastAsia="Times New Roman" w:hAnsi="Times New Roman" w:cs="Times New Roman"/>
          <w:sz w:val="28"/>
          <w:szCs w:val="28"/>
          <w:lang w:eastAsia="ru-RU"/>
        </w:rPr>
        <w:t xml:space="preserve"> = 1 - </w:t>
      </w:r>
      <w:proofErr w:type="spellStart"/>
      <w:r w:rsidRPr="00797A04">
        <w:rPr>
          <w:rFonts w:ascii="Times New Roman" w:eastAsia="Times New Roman" w:hAnsi="Times New Roman" w:cs="Times New Roman"/>
          <w:sz w:val="28"/>
          <w:szCs w:val="28"/>
          <w:lang w:eastAsia="ru-RU"/>
        </w:rPr>
        <w:t>T</w:t>
      </w:r>
      <w:r w:rsidRPr="00797A04">
        <w:rPr>
          <w:rFonts w:ascii="Times New Roman" w:eastAsia="Times New Roman" w:hAnsi="Times New Roman" w:cs="Times New Roman"/>
          <w:sz w:val="28"/>
          <w:szCs w:val="28"/>
          <w:vertAlign w:val="subscript"/>
          <w:lang w:eastAsia="ru-RU"/>
        </w:rPr>
        <w:t>i</w:t>
      </w:r>
      <w:proofErr w:type="spellEnd"/>
      <w:r w:rsidRPr="00797A04">
        <w:rPr>
          <w:rFonts w:ascii="Times New Roman" w:eastAsia="Times New Roman" w:hAnsi="Times New Roman" w:cs="Times New Roman"/>
          <w:sz w:val="28"/>
          <w:szCs w:val="28"/>
          <w:lang w:eastAsia="ru-RU"/>
        </w:rPr>
        <w:t>/</w:t>
      </w:r>
      <w:proofErr w:type="spellStart"/>
      <w:r w:rsidRPr="00797A04">
        <w:rPr>
          <w:rFonts w:ascii="Times New Roman" w:eastAsia="Times New Roman" w:hAnsi="Times New Roman" w:cs="Times New Roman"/>
          <w:sz w:val="28"/>
          <w:szCs w:val="28"/>
          <w:lang w:eastAsia="ru-RU"/>
        </w:rPr>
        <w:t>S</w:t>
      </w:r>
      <w:r w:rsidRPr="00797A04">
        <w:rPr>
          <w:rFonts w:ascii="Times New Roman" w:eastAsia="Times New Roman" w:hAnsi="Times New Roman" w:cs="Times New Roman"/>
          <w:sz w:val="28"/>
          <w:szCs w:val="28"/>
          <w:vertAlign w:val="subscript"/>
          <w:lang w:eastAsia="ru-RU"/>
        </w:rPr>
        <w:t>i</w:t>
      </w:r>
      <w:proofErr w:type="spellEnd"/>
      <w:r w:rsidRPr="00797A04">
        <w:rPr>
          <w:rFonts w:ascii="Times New Roman" w:eastAsia="Times New Roman" w:hAnsi="Times New Roman" w:cs="Times New Roman"/>
          <w:sz w:val="28"/>
          <w:szCs w:val="28"/>
          <w:lang w:eastAsia="ru-RU"/>
        </w:rPr>
        <w:t>,</w:t>
      </w:r>
    </w:p>
    <w:p w14:paraId="39E8BCE7" w14:textId="77777777" w:rsidR="00F4332E" w:rsidRPr="00797A04" w:rsidRDefault="00F4332E" w:rsidP="00D60AC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0A3B2AD"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где:</w:t>
      </w:r>
    </w:p>
    <w:p w14:paraId="130A58A3"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797A04">
        <w:rPr>
          <w:rFonts w:ascii="Times New Roman" w:eastAsia="Times New Roman" w:hAnsi="Times New Roman" w:cs="Times New Roman"/>
          <w:sz w:val="28"/>
          <w:szCs w:val="28"/>
          <w:lang w:eastAsia="ru-RU"/>
        </w:rPr>
        <w:t>T</w:t>
      </w:r>
      <w:r w:rsidRPr="00797A04">
        <w:rPr>
          <w:rFonts w:ascii="Times New Roman" w:eastAsia="Times New Roman" w:hAnsi="Times New Roman" w:cs="Times New Roman"/>
          <w:sz w:val="28"/>
          <w:szCs w:val="28"/>
          <w:vertAlign w:val="subscript"/>
          <w:lang w:eastAsia="ru-RU"/>
        </w:rPr>
        <w:t>i</w:t>
      </w:r>
      <w:proofErr w:type="spellEnd"/>
      <w:r w:rsidRPr="00797A04">
        <w:rPr>
          <w:rFonts w:ascii="Times New Roman" w:eastAsia="Times New Roman" w:hAnsi="Times New Roman" w:cs="Times New Roman"/>
          <w:sz w:val="28"/>
          <w:szCs w:val="28"/>
          <w:lang w:eastAsia="ru-RU"/>
        </w:rPr>
        <w:t xml:space="preserve"> – фактически достигнутое значение i-</w:t>
      </w:r>
      <w:proofErr w:type="spellStart"/>
      <w:r w:rsidRPr="00797A04">
        <w:rPr>
          <w:rFonts w:ascii="Times New Roman" w:eastAsia="Times New Roman" w:hAnsi="Times New Roman" w:cs="Times New Roman"/>
          <w:sz w:val="28"/>
          <w:szCs w:val="28"/>
          <w:lang w:eastAsia="ru-RU"/>
        </w:rPr>
        <w:t>го</w:t>
      </w:r>
      <w:proofErr w:type="spellEnd"/>
      <w:r w:rsidRPr="00797A04">
        <w:rPr>
          <w:rFonts w:ascii="Times New Roman" w:eastAsia="Times New Roman" w:hAnsi="Times New Roman" w:cs="Times New Roman"/>
          <w:sz w:val="28"/>
          <w:szCs w:val="28"/>
          <w:lang w:eastAsia="ru-RU"/>
        </w:rPr>
        <w:t xml:space="preserve"> показателя результативности </w:t>
      </w:r>
      <w:r w:rsidRPr="00797A04">
        <w:rPr>
          <w:rFonts w:ascii="Times New Roman" w:eastAsia="Times New Roman" w:hAnsi="Times New Roman" w:cs="Times New Roman"/>
          <w:sz w:val="28"/>
          <w:szCs w:val="28"/>
          <w:lang w:eastAsia="ru-RU"/>
        </w:rPr>
        <w:lastRenderedPageBreak/>
        <w:t>использования субсидии на отчетную дату;</w:t>
      </w:r>
    </w:p>
    <w:p w14:paraId="0EF72B20"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797A04">
        <w:rPr>
          <w:rFonts w:ascii="Times New Roman" w:eastAsia="Times New Roman" w:hAnsi="Times New Roman" w:cs="Times New Roman"/>
          <w:sz w:val="28"/>
          <w:szCs w:val="28"/>
          <w:lang w:eastAsia="ru-RU"/>
        </w:rPr>
        <w:t>S</w:t>
      </w:r>
      <w:r w:rsidRPr="00797A04">
        <w:rPr>
          <w:rFonts w:ascii="Times New Roman" w:eastAsia="Times New Roman" w:hAnsi="Times New Roman" w:cs="Times New Roman"/>
          <w:sz w:val="28"/>
          <w:szCs w:val="28"/>
          <w:vertAlign w:val="subscript"/>
          <w:lang w:eastAsia="ru-RU"/>
        </w:rPr>
        <w:t>i</w:t>
      </w:r>
      <w:proofErr w:type="spellEnd"/>
      <w:r w:rsidRPr="00797A04">
        <w:rPr>
          <w:rFonts w:ascii="Times New Roman" w:eastAsia="Times New Roman" w:hAnsi="Times New Roman" w:cs="Times New Roman"/>
          <w:sz w:val="28"/>
          <w:szCs w:val="28"/>
          <w:lang w:eastAsia="ru-RU"/>
        </w:rPr>
        <w:t xml:space="preserve"> – плановое значение i-</w:t>
      </w:r>
      <w:proofErr w:type="spellStart"/>
      <w:r w:rsidRPr="00797A04">
        <w:rPr>
          <w:rFonts w:ascii="Times New Roman" w:eastAsia="Times New Roman" w:hAnsi="Times New Roman" w:cs="Times New Roman"/>
          <w:sz w:val="28"/>
          <w:szCs w:val="28"/>
          <w:lang w:eastAsia="ru-RU"/>
        </w:rPr>
        <w:t>го</w:t>
      </w:r>
      <w:proofErr w:type="spellEnd"/>
      <w:r w:rsidRPr="00797A04">
        <w:rPr>
          <w:rFonts w:ascii="Times New Roman" w:eastAsia="Times New Roman" w:hAnsi="Times New Roman" w:cs="Times New Roman"/>
          <w:sz w:val="28"/>
          <w:szCs w:val="28"/>
          <w:lang w:eastAsia="ru-RU"/>
        </w:rPr>
        <w:t xml:space="preserve"> показателя результативности использования субсидии на отчетную дату.</w:t>
      </w:r>
    </w:p>
    <w:p w14:paraId="3B3E3029"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797A04">
        <w:rPr>
          <w:rFonts w:ascii="Times New Roman" w:eastAsia="Times New Roman" w:hAnsi="Times New Roman" w:cs="Times New Roman"/>
          <w:sz w:val="28"/>
          <w:szCs w:val="28"/>
          <w:lang w:eastAsia="ru-RU"/>
        </w:rPr>
        <w:t>недостижения</w:t>
      </w:r>
      <w:proofErr w:type="spellEnd"/>
      <w:r w:rsidRPr="00797A04">
        <w:rPr>
          <w:rFonts w:ascii="Times New Roman" w:eastAsia="Times New Roman" w:hAnsi="Times New Roman" w:cs="Times New Roman"/>
          <w:sz w:val="28"/>
          <w:szCs w:val="28"/>
          <w:lang w:eastAsia="ru-RU"/>
        </w:rPr>
        <w:t xml:space="preserve"> i-</w:t>
      </w:r>
      <w:proofErr w:type="spellStart"/>
      <w:r w:rsidRPr="00797A04">
        <w:rPr>
          <w:rFonts w:ascii="Times New Roman" w:eastAsia="Times New Roman" w:hAnsi="Times New Roman" w:cs="Times New Roman"/>
          <w:sz w:val="28"/>
          <w:szCs w:val="28"/>
          <w:lang w:eastAsia="ru-RU"/>
        </w:rPr>
        <w:t>го</w:t>
      </w:r>
      <w:proofErr w:type="spellEnd"/>
      <w:r w:rsidRPr="00797A04">
        <w:rPr>
          <w:rFonts w:ascii="Times New Roman" w:eastAsia="Times New Roman" w:hAnsi="Times New Roman" w:cs="Times New Roman"/>
          <w:sz w:val="28"/>
          <w:szCs w:val="28"/>
          <w:lang w:eastAsia="ru-RU"/>
        </w:rPr>
        <w:t xml:space="preserve"> показателя результативности использования субсидии.</w:t>
      </w:r>
    </w:p>
    <w:p w14:paraId="5BCA5DF3"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22. Министерство в соответствии с Бюджетным кодексом Российской Федерации обеспечивает соблюдение муниципальными образованиями условий, целей и порядка, установленных при предоставлении субсидий.</w:t>
      </w:r>
    </w:p>
    <w:p w14:paraId="7D8310EF"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В случае несоблюдения муниципальным образованием условий, целей и порядка предоставления субсидий Министерство уведомляет муниципальное образование о выявленных нарушениях в течение 5 рабочих дней со дня их выявления.</w:t>
      </w:r>
    </w:p>
    <w:p w14:paraId="282DA2FA"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Муниципальное образование обязано устранить выявленные нарушения в течение 14 рабочих дней со дня получения уведомления.</w:t>
      </w:r>
    </w:p>
    <w:p w14:paraId="79D217ED" w14:textId="669A319F"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 xml:space="preserve">В случае </w:t>
      </w:r>
      <w:r w:rsidR="004F4406" w:rsidRPr="00797A04">
        <w:rPr>
          <w:rFonts w:ascii="Times New Roman" w:eastAsia="Times New Roman" w:hAnsi="Times New Roman" w:cs="Times New Roman"/>
          <w:sz w:val="28"/>
          <w:szCs w:val="28"/>
          <w:lang w:eastAsia="ru-RU"/>
        </w:rPr>
        <w:t>не устранения</w:t>
      </w:r>
      <w:r w:rsidRPr="00797A04">
        <w:rPr>
          <w:rFonts w:ascii="Times New Roman" w:eastAsia="Times New Roman" w:hAnsi="Times New Roman" w:cs="Times New Roman"/>
          <w:sz w:val="28"/>
          <w:szCs w:val="28"/>
          <w:lang w:eastAsia="ru-RU"/>
        </w:rPr>
        <w:t xml:space="preserve"> муниципальным образованием нарушений в срок, установленный абзацем третьим настоящего пункта, к нему применяются бюджетные меры принуждения в порядке, установленном бюджетным законодательством Российской Федерации.</w:t>
      </w:r>
    </w:p>
    <w:p w14:paraId="0BECC767"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 xml:space="preserve">23. За неисполнение и (или) ненадлежащее исполнение, </w:t>
      </w:r>
      <w:proofErr w:type="spellStart"/>
      <w:r w:rsidRPr="00797A04">
        <w:rPr>
          <w:rFonts w:ascii="Times New Roman" w:eastAsia="Times New Roman" w:hAnsi="Times New Roman" w:cs="Times New Roman"/>
          <w:sz w:val="28"/>
          <w:szCs w:val="28"/>
          <w:lang w:eastAsia="ru-RU"/>
        </w:rPr>
        <w:t>недостижение</w:t>
      </w:r>
      <w:proofErr w:type="spellEnd"/>
      <w:r w:rsidRPr="00797A04">
        <w:rPr>
          <w:rFonts w:ascii="Times New Roman" w:eastAsia="Times New Roman" w:hAnsi="Times New Roman" w:cs="Times New Roman"/>
          <w:sz w:val="28"/>
          <w:szCs w:val="28"/>
          <w:lang w:eastAsia="ru-RU"/>
        </w:rPr>
        <w:t xml:space="preserve"> целевых индикаторов и (или) показателей, нецелевое использование субсидии, выделенной из республиканского бюджета Республики Тыва, получатель субсидии несет персональную ответственность.</w:t>
      </w:r>
    </w:p>
    <w:p w14:paraId="15AA67E7" w14:textId="77777777"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24. Остаток неиспользованных в соответствующем году субсидий подлежит возврату в доход республиканского бюджета Республики Тыва в соответствии с бюджетным законодательством Российской Федерации.</w:t>
      </w:r>
    </w:p>
    <w:p w14:paraId="4560C636" w14:textId="745C5866" w:rsidR="00F4332E" w:rsidRPr="00797A04"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 xml:space="preserve">25. Распределение субсидии бюджетам муниципальных образований Республики Тыва на 2024 год представлен в приложении № </w:t>
      </w:r>
      <w:r w:rsidR="002668D3">
        <w:rPr>
          <w:rFonts w:ascii="Times New Roman" w:eastAsia="Times New Roman" w:hAnsi="Times New Roman" w:cs="Times New Roman"/>
          <w:sz w:val="28"/>
          <w:szCs w:val="28"/>
          <w:lang w:eastAsia="ru-RU"/>
        </w:rPr>
        <w:t>3</w:t>
      </w:r>
      <w:r w:rsidRPr="00797A04">
        <w:rPr>
          <w:rFonts w:ascii="Times New Roman" w:eastAsia="Times New Roman" w:hAnsi="Times New Roman" w:cs="Times New Roman"/>
          <w:sz w:val="28"/>
          <w:szCs w:val="28"/>
          <w:lang w:eastAsia="ru-RU"/>
        </w:rPr>
        <w:t xml:space="preserve"> к Порядку предоставления субсидий из республиканского бюджета Республики Тыва бюджетам муниципальных образований Республики Тыва на выполнение мероприятий по защите населения и объектов экономики от негативного воздействия вод.</w:t>
      </w:r>
    </w:p>
    <w:p w14:paraId="2CA0CF6C" w14:textId="77777777" w:rsidR="00F4332E" w:rsidRDefault="00F4332E"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9684993" w14:textId="77777777" w:rsidR="0072066A" w:rsidRPr="00797A04" w:rsidRDefault="0072066A"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E3E2634" w14:textId="70DB6E55" w:rsidR="00D754CF" w:rsidRPr="00797A04" w:rsidRDefault="0072066A" w:rsidP="00D60AC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w:t>
      </w:r>
      <w:r w:rsidR="00D754CF" w:rsidRPr="00797A04">
        <w:rPr>
          <w:rFonts w:ascii="Times New Roman" w:eastAsia="Times New Roman" w:hAnsi="Times New Roman" w:cs="Times New Roman"/>
          <w:sz w:val="28"/>
          <w:szCs w:val="28"/>
          <w:lang w:eastAsia="ru-RU"/>
        </w:rPr>
        <w:t>_________</w:t>
      </w:r>
    </w:p>
    <w:p w14:paraId="014C3FB6" w14:textId="77777777" w:rsidR="00D754CF" w:rsidRPr="00797A04" w:rsidRDefault="00D754CF" w:rsidP="00D60AC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D754CF" w:rsidRPr="00797A04" w:rsidSect="0072066A">
          <w:headerReference w:type="default" r:id="rId22"/>
          <w:headerReference w:type="first" r:id="rId23"/>
          <w:pgSz w:w="11906" w:h="16838"/>
          <w:pgMar w:top="1134" w:right="567" w:bottom="1134" w:left="1701" w:header="624" w:footer="624" w:gutter="0"/>
          <w:cols w:space="720"/>
          <w:noEndnote/>
          <w:docGrid w:linePitch="299"/>
        </w:sectPr>
      </w:pPr>
    </w:p>
    <w:p w14:paraId="6534C80B" w14:textId="77777777" w:rsidR="00D754CF" w:rsidRPr="00797A04" w:rsidRDefault="00D754CF" w:rsidP="00D60AC3">
      <w:pPr>
        <w:widowControl w:val="0"/>
        <w:autoSpaceDE w:val="0"/>
        <w:autoSpaceDN w:val="0"/>
        <w:adjustRightInd w:val="0"/>
        <w:spacing w:after="0" w:line="240" w:lineRule="auto"/>
        <w:ind w:left="9639"/>
        <w:contextualSpacing/>
        <w:jc w:val="center"/>
        <w:outlineLvl w:val="2"/>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lastRenderedPageBreak/>
        <w:t>Приложение № 1</w:t>
      </w:r>
    </w:p>
    <w:p w14:paraId="34EB305C" w14:textId="77777777" w:rsidR="00D754CF" w:rsidRPr="00797A04" w:rsidRDefault="00D754CF" w:rsidP="00D60AC3">
      <w:pPr>
        <w:widowControl w:val="0"/>
        <w:autoSpaceDE w:val="0"/>
        <w:autoSpaceDN w:val="0"/>
        <w:adjustRightInd w:val="0"/>
        <w:spacing w:after="0" w:line="240" w:lineRule="auto"/>
        <w:ind w:left="9639"/>
        <w:contextualSpacing/>
        <w:jc w:val="center"/>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 xml:space="preserve">к Порядку предоставления субсидий из </w:t>
      </w:r>
    </w:p>
    <w:p w14:paraId="3DAB1330" w14:textId="77777777" w:rsidR="00D754CF" w:rsidRPr="00797A04" w:rsidRDefault="00D754CF" w:rsidP="00D60AC3">
      <w:pPr>
        <w:widowControl w:val="0"/>
        <w:autoSpaceDE w:val="0"/>
        <w:autoSpaceDN w:val="0"/>
        <w:adjustRightInd w:val="0"/>
        <w:spacing w:after="0" w:line="240" w:lineRule="auto"/>
        <w:ind w:left="9639"/>
        <w:contextualSpacing/>
        <w:jc w:val="center"/>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 xml:space="preserve">республиканского бюджета Республики Тыва бюджетам муниципальных образований </w:t>
      </w:r>
    </w:p>
    <w:p w14:paraId="670BE324" w14:textId="77777777" w:rsidR="00D754CF" w:rsidRPr="00797A04" w:rsidRDefault="00D754CF" w:rsidP="00D60AC3">
      <w:pPr>
        <w:widowControl w:val="0"/>
        <w:autoSpaceDE w:val="0"/>
        <w:autoSpaceDN w:val="0"/>
        <w:adjustRightInd w:val="0"/>
        <w:spacing w:after="0" w:line="240" w:lineRule="auto"/>
        <w:ind w:left="9639"/>
        <w:contextualSpacing/>
        <w:jc w:val="center"/>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 xml:space="preserve">Республики Тыва на выполнение мероприятий </w:t>
      </w:r>
    </w:p>
    <w:p w14:paraId="4E15B997" w14:textId="77777777" w:rsidR="00D754CF" w:rsidRPr="00797A04" w:rsidRDefault="00D754CF" w:rsidP="00D60AC3">
      <w:pPr>
        <w:widowControl w:val="0"/>
        <w:autoSpaceDE w:val="0"/>
        <w:autoSpaceDN w:val="0"/>
        <w:adjustRightInd w:val="0"/>
        <w:spacing w:after="0" w:line="240" w:lineRule="auto"/>
        <w:ind w:left="9639"/>
        <w:contextualSpacing/>
        <w:jc w:val="center"/>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 xml:space="preserve">по защите населения и объектов экономики </w:t>
      </w:r>
    </w:p>
    <w:p w14:paraId="327DA3B5" w14:textId="77777777" w:rsidR="00D754CF" w:rsidRPr="00797A04" w:rsidRDefault="00D754CF" w:rsidP="00D60AC3">
      <w:pPr>
        <w:widowControl w:val="0"/>
        <w:autoSpaceDE w:val="0"/>
        <w:autoSpaceDN w:val="0"/>
        <w:adjustRightInd w:val="0"/>
        <w:spacing w:after="0" w:line="240" w:lineRule="auto"/>
        <w:ind w:left="9639"/>
        <w:contextualSpacing/>
        <w:jc w:val="center"/>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от негативного воздействия вод</w:t>
      </w:r>
    </w:p>
    <w:p w14:paraId="18FE2608" w14:textId="77777777" w:rsidR="00D754CF" w:rsidRPr="00797A04" w:rsidRDefault="00D754CF" w:rsidP="00D60AC3">
      <w:pPr>
        <w:widowControl w:val="0"/>
        <w:autoSpaceDE w:val="0"/>
        <w:autoSpaceDN w:val="0"/>
        <w:adjustRightInd w:val="0"/>
        <w:spacing w:after="0" w:line="240" w:lineRule="auto"/>
        <w:contextualSpacing/>
        <w:jc w:val="right"/>
        <w:rPr>
          <w:rFonts w:ascii="Times New Roman" w:eastAsia="Times New Roman" w:hAnsi="Times New Roman" w:cs="Times New Roman"/>
          <w:sz w:val="20"/>
          <w:szCs w:val="28"/>
          <w:lang w:eastAsia="ru-RU"/>
        </w:rPr>
      </w:pPr>
    </w:p>
    <w:p w14:paraId="6905BB20" w14:textId="77777777" w:rsidR="00D754CF" w:rsidRPr="00797A04" w:rsidRDefault="00D754CF" w:rsidP="00D60AC3">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Форма</w:t>
      </w:r>
    </w:p>
    <w:p w14:paraId="1BE899A3" w14:textId="77777777" w:rsidR="00D754CF" w:rsidRPr="00F73281" w:rsidRDefault="00D754CF" w:rsidP="00D60AC3">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28"/>
          <w:lang w:eastAsia="ru-RU"/>
        </w:rPr>
      </w:pPr>
    </w:p>
    <w:p w14:paraId="455AC1FB" w14:textId="7926A0ED" w:rsidR="00D754CF" w:rsidRPr="0072066A" w:rsidRDefault="0072066A" w:rsidP="00D60AC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bookmarkStart w:id="25" w:name="Par2745"/>
      <w:bookmarkEnd w:id="25"/>
      <w:r w:rsidRPr="0072066A">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72066A">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w:t>
      </w:r>
      <w:r w:rsidRPr="0072066A">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 xml:space="preserve"> </w:t>
      </w:r>
      <w:r w:rsidRPr="0072066A">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w:t>
      </w:r>
      <w:r w:rsidRPr="0072066A">
        <w:rPr>
          <w:rFonts w:ascii="Times New Roman" w:eastAsia="Times New Roman" w:hAnsi="Times New Roman" w:cs="Times New Roman"/>
          <w:sz w:val="28"/>
          <w:szCs w:val="28"/>
          <w:lang w:eastAsia="ru-RU"/>
        </w:rPr>
        <w:t>Т</w:t>
      </w:r>
    </w:p>
    <w:p w14:paraId="45D083C3" w14:textId="77777777" w:rsidR="00D754CF" w:rsidRPr="00797A04" w:rsidRDefault="00D754CF" w:rsidP="00D60AC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 xml:space="preserve">об использовании субсидий из республиканского бюджета </w:t>
      </w:r>
    </w:p>
    <w:p w14:paraId="6B5BB7EA" w14:textId="77777777" w:rsidR="00D754CF" w:rsidRPr="00797A04" w:rsidRDefault="00D754CF" w:rsidP="00D60AC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 xml:space="preserve">Республики Тыва муниципальными образованиями Республики Тыва </w:t>
      </w:r>
    </w:p>
    <w:p w14:paraId="38AB7150" w14:textId="77777777" w:rsidR="00D754CF" w:rsidRPr="00797A04" w:rsidRDefault="00D754CF" w:rsidP="00D60AC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 xml:space="preserve">на проведение мероприятий, направленных на выполнение мероприятий </w:t>
      </w:r>
    </w:p>
    <w:p w14:paraId="2426D3B8" w14:textId="77777777" w:rsidR="00D754CF" w:rsidRPr="00797A04" w:rsidRDefault="00D754CF" w:rsidP="00D60AC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по защите населения и объектов экономики от негативного воздействия вод</w:t>
      </w:r>
    </w:p>
    <w:p w14:paraId="00950287" w14:textId="77777777" w:rsidR="00D754CF" w:rsidRPr="00797A04" w:rsidRDefault="00D754CF" w:rsidP="00D60AC3">
      <w:pPr>
        <w:widowControl w:val="0"/>
        <w:autoSpaceDE w:val="0"/>
        <w:autoSpaceDN w:val="0"/>
        <w:adjustRightInd w:val="0"/>
        <w:spacing w:after="0" w:line="240" w:lineRule="auto"/>
        <w:contextualSpacing/>
        <w:jc w:val="center"/>
        <w:rPr>
          <w:rFonts w:ascii="Times New Roman" w:eastAsia="Times New Roman" w:hAnsi="Times New Roman" w:cs="Times New Roman"/>
          <w:szCs w:val="28"/>
          <w:lang w:eastAsia="ru-RU"/>
        </w:rPr>
      </w:pPr>
    </w:p>
    <w:p w14:paraId="6F8EAFDC" w14:textId="77777777" w:rsidR="00D754CF" w:rsidRPr="00797A04" w:rsidRDefault="00D754CF" w:rsidP="00D60A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Наименование муниципального образования Республики Тыва (сельского или городского поселения): ___________________</w:t>
      </w:r>
    </w:p>
    <w:p w14:paraId="4FFD7B51" w14:textId="77777777" w:rsidR="00D754CF" w:rsidRPr="00797A04" w:rsidRDefault="00D754CF" w:rsidP="00D60AC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________________________________________________________________________________________________________________</w:t>
      </w:r>
    </w:p>
    <w:p w14:paraId="4A70A320" w14:textId="77777777" w:rsidR="00D754CF" w:rsidRPr="00797A04" w:rsidRDefault="00D754CF" w:rsidP="00D60A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Отчетный период: по состоянию на «____» _____________ 20___ г.</w:t>
      </w:r>
    </w:p>
    <w:p w14:paraId="5E2ECE27" w14:textId="77777777" w:rsidR="00D754CF" w:rsidRPr="00F73281" w:rsidRDefault="00D754CF" w:rsidP="00D60AC3">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8"/>
          <w:lang w:eastAsia="ru-RU"/>
        </w:rPr>
      </w:pPr>
    </w:p>
    <w:tbl>
      <w:tblPr>
        <w:tblStyle w:val="a5"/>
        <w:tblW w:w="0" w:type="auto"/>
        <w:tblLayout w:type="fixed"/>
        <w:tblLook w:val="0000" w:firstRow="0" w:lastRow="0" w:firstColumn="0" w:lastColumn="0" w:noHBand="0" w:noVBand="0"/>
      </w:tblPr>
      <w:tblGrid>
        <w:gridCol w:w="1809"/>
        <w:gridCol w:w="851"/>
        <w:gridCol w:w="1559"/>
        <w:gridCol w:w="1701"/>
        <w:gridCol w:w="954"/>
        <w:gridCol w:w="1275"/>
        <w:gridCol w:w="1882"/>
        <w:gridCol w:w="812"/>
        <w:gridCol w:w="1417"/>
        <w:gridCol w:w="2165"/>
        <w:gridCol w:w="1494"/>
      </w:tblGrid>
      <w:tr w:rsidR="00D754CF" w:rsidRPr="00797A04" w14:paraId="539EF7DB" w14:textId="77777777" w:rsidTr="008F5FEB">
        <w:tc>
          <w:tcPr>
            <w:tcW w:w="1809" w:type="dxa"/>
            <w:vMerge w:val="restart"/>
          </w:tcPr>
          <w:p w14:paraId="44A78B9B"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roofErr w:type="spellStart"/>
            <w:r w:rsidRPr="00797A04">
              <w:rPr>
                <w:rFonts w:ascii="Times New Roman" w:eastAsia="Times New Roman" w:hAnsi="Times New Roman" w:cs="Times New Roman"/>
                <w:sz w:val="24"/>
                <w:szCs w:val="24"/>
                <w:lang w:eastAsia="ru-RU"/>
              </w:rPr>
              <w:t>Наименование</w:t>
            </w:r>
            <w:proofErr w:type="spellEnd"/>
          </w:p>
        </w:tc>
        <w:tc>
          <w:tcPr>
            <w:tcW w:w="4111" w:type="dxa"/>
            <w:gridSpan w:val="3"/>
          </w:tcPr>
          <w:p w14:paraId="6AA38030"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roofErr w:type="spellStart"/>
            <w:r w:rsidRPr="00797A04">
              <w:rPr>
                <w:rFonts w:ascii="Times New Roman" w:eastAsia="Times New Roman" w:hAnsi="Times New Roman" w:cs="Times New Roman"/>
                <w:sz w:val="24"/>
                <w:szCs w:val="24"/>
                <w:lang w:eastAsia="ru-RU"/>
              </w:rPr>
              <w:t>Лимит</w:t>
            </w:r>
            <w:proofErr w:type="spellEnd"/>
            <w:r w:rsidRPr="00797A04">
              <w:rPr>
                <w:rFonts w:ascii="Times New Roman" w:eastAsia="Times New Roman" w:hAnsi="Times New Roman" w:cs="Times New Roman"/>
                <w:sz w:val="24"/>
                <w:szCs w:val="24"/>
                <w:lang w:eastAsia="ru-RU"/>
              </w:rPr>
              <w:t xml:space="preserve"> </w:t>
            </w:r>
            <w:proofErr w:type="spellStart"/>
            <w:r w:rsidRPr="00797A04">
              <w:rPr>
                <w:rFonts w:ascii="Times New Roman" w:eastAsia="Times New Roman" w:hAnsi="Times New Roman" w:cs="Times New Roman"/>
                <w:sz w:val="24"/>
                <w:szCs w:val="24"/>
                <w:lang w:eastAsia="ru-RU"/>
              </w:rPr>
              <w:t>финансирования</w:t>
            </w:r>
            <w:proofErr w:type="spellEnd"/>
          </w:p>
        </w:tc>
        <w:tc>
          <w:tcPr>
            <w:tcW w:w="4111" w:type="dxa"/>
            <w:gridSpan w:val="3"/>
          </w:tcPr>
          <w:p w14:paraId="1D79AB33"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roofErr w:type="spellStart"/>
            <w:r w:rsidRPr="00797A04">
              <w:rPr>
                <w:rFonts w:ascii="Times New Roman" w:eastAsia="Times New Roman" w:hAnsi="Times New Roman" w:cs="Times New Roman"/>
                <w:sz w:val="24"/>
                <w:szCs w:val="24"/>
                <w:lang w:eastAsia="ru-RU"/>
              </w:rPr>
              <w:t>Профинансировано</w:t>
            </w:r>
            <w:proofErr w:type="spellEnd"/>
          </w:p>
        </w:tc>
        <w:tc>
          <w:tcPr>
            <w:tcW w:w="4394" w:type="dxa"/>
            <w:gridSpan w:val="3"/>
          </w:tcPr>
          <w:p w14:paraId="5FA97D5F"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roofErr w:type="spellStart"/>
            <w:r w:rsidRPr="00797A04">
              <w:rPr>
                <w:rFonts w:ascii="Times New Roman" w:eastAsia="Times New Roman" w:hAnsi="Times New Roman" w:cs="Times New Roman"/>
                <w:sz w:val="24"/>
                <w:szCs w:val="24"/>
                <w:lang w:eastAsia="ru-RU"/>
              </w:rPr>
              <w:t>Остаток</w:t>
            </w:r>
            <w:proofErr w:type="spellEnd"/>
            <w:r w:rsidRPr="00797A04">
              <w:rPr>
                <w:rFonts w:ascii="Times New Roman" w:eastAsia="Times New Roman" w:hAnsi="Times New Roman" w:cs="Times New Roman"/>
                <w:sz w:val="24"/>
                <w:szCs w:val="24"/>
                <w:lang w:eastAsia="ru-RU"/>
              </w:rPr>
              <w:t xml:space="preserve"> </w:t>
            </w:r>
            <w:proofErr w:type="spellStart"/>
            <w:r w:rsidRPr="00797A04">
              <w:rPr>
                <w:rFonts w:ascii="Times New Roman" w:eastAsia="Times New Roman" w:hAnsi="Times New Roman" w:cs="Times New Roman"/>
                <w:sz w:val="24"/>
                <w:szCs w:val="24"/>
                <w:lang w:eastAsia="ru-RU"/>
              </w:rPr>
              <w:t>неиспользованных</w:t>
            </w:r>
            <w:proofErr w:type="spellEnd"/>
            <w:r w:rsidRPr="00797A04">
              <w:rPr>
                <w:rFonts w:ascii="Times New Roman" w:eastAsia="Times New Roman" w:hAnsi="Times New Roman" w:cs="Times New Roman"/>
                <w:sz w:val="24"/>
                <w:szCs w:val="24"/>
                <w:lang w:eastAsia="ru-RU"/>
              </w:rPr>
              <w:t xml:space="preserve"> </w:t>
            </w:r>
            <w:proofErr w:type="spellStart"/>
            <w:r w:rsidRPr="00797A04">
              <w:rPr>
                <w:rFonts w:ascii="Times New Roman" w:eastAsia="Times New Roman" w:hAnsi="Times New Roman" w:cs="Times New Roman"/>
                <w:sz w:val="24"/>
                <w:szCs w:val="24"/>
                <w:lang w:eastAsia="ru-RU"/>
              </w:rPr>
              <w:t>средств</w:t>
            </w:r>
            <w:proofErr w:type="spellEnd"/>
          </w:p>
        </w:tc>
        <w:tc>
          <w:tcPr>
            <w:tcW w:w="1494" w:type="dxa"/>
            <w:vMerge w:val="restart"/>
          </w:tcPr>
          <w:p w14:paraId="043B880C"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roofErr w:type="spellStart"/>
            <w:r w:rsidRPr="00797A04">
              <w:rPr>
                <w:rFonts w:ascii="Times New Roman" w:eastAsia="Times New Roman" w:hAnsi="Times New Roman" w:cs="Times New Roman"/>
                <w:sz w:val="24"/>
                <w:szCs w:val="24"/>
                <w:lang w:eastAsia="ru-RU"/>
              </w:rPr>
              <w:t>Причины</w:t>
            </w:r>
            <w:proofErr w:type="spellEnd"/>
            <w:r w:rsidRPr="00797A04">
              <w:rPr>
                <w:rFonts w:ascii="Times New Roman" w:eastAsia="Times New Roman" w:hAnsi="Times New Roman" w:cs="Times New Roman"/>
                <w:sz w:val="24"/>
                <w:szCs w:val="24"/>
                <w:lang w:eastAsia="ru-RU"/>
              </w:rPr>
              <w:t xml:space="preserve"> </w:t>
            </w:r>
          </w:p>
          <w:p w14:paraId="7ADEE25D"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roofErr w:type="spellStart"/>
            <w:r w:rsidRPr="00797A04">
              <w:rPr>
                <w:rFonts w:ascii="Times New Roman" w:eastAsia="Times New Roman" w:hAnsi="Times New Roman" w:cs="Times New Roman"/>
                <w:sz w:val="24"/>
                <w:szCs w:val="24"/>
                <w:lang w:eastAsia="ru-RU"/>
              </w:rPr>
              <w:t>отклонения</w:t>
            </w:r>
            <w:proofErr w:type="spellEnd"/>
          </w:p>
        </w:tc>
      </w:tr>
      <w:tr w:rsidR="00D754CF" w:rsidRPr="00797A04" w14:paraId="63E907F5" w14:textId="77777777" w:rsidTr="008F5FEB">
        <w:tc>
          <w:tcPr>
            <w:tcW w:w="1809" w:type="dxa"/>
            <w:vMerge/>
          </w:tcPr>
          <w:p w14:paraId="14975FF5"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
        </w:tc>
        <w:tc>
          <w:tcPr>
            <w:tcW w:w="851" w:type="dxa"/>
            <w:vMerge w:val="restart"/>
          </w:tcPr>
          <w:p w14:paraId="0E48F3DA"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roofErr w:type="spellStart"/>
            <w:r w:rsidRPr="00797A04">
              <w:rPr>
                <w:rFonts w:ascii="Times New Roman" w:eastAsia="Times New Roman" w:hAnsi="Times New Roman" w:cs="Times New Roman"/>
                <w:sz w:val="24"/>
                <w:szCs w:val="24"/>
                <w:lang w:eastAsia="ru-RU"/>
              </w:rPr>
              <w:t>всего</w:t>
            </w:r>
            <w:proofErr w:type="spellEnd"/>
          </w:p>
        </w:tc>
        <w:tc>
          <w:tcPr>
            <w:tcW w:w="3260" w:type="dxa"/>
            <w:gridSpan w:val="2"/>
          </w:tcPr>
          <w:p w14:paraId="1FBFAE5D"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val="ru-RU" w:eastAsia="ru-RU"/>
              </w:rPr>
            </w:pPr>
            <w:r w:rsidRPr="00797A04">
              <w:rPr>
                <w:rFonts w:ascii="Times New Roman" w:eastAsia="Times New Roman" w:hAnsi="Times New Roman" w:cs="Times New Roman"/>
                <w:sz w:val="24"/>
                <w:szCs w:val="24"/>
                <w:lang w:val="ru-RU" w:eastAsia="ru-RU"/>
              </w:rPr>
              <w:t>в том числе по источникам финансирования</w:t>
            </w:r>
          </w:p>
        </w:tc>
        <w:tc>
          <w:tcPr>
            <w:tcW w:w="954" w:type="dxa"/>
            <w:vMerge w:val="restart"/>
          </w:tcPr>
          <w:p w14:paraId="1790FA28"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roofErr w:type="spellStart"/>
            <w:r w:rsidRPr="00797A04">
              <w:rPr>
                <w:rFonts w:ascii="Times New Roman" w:eastAsia="Times New Roman" w:hAnsi="Times New Roman" w:cs="Times New Roman"/>
                <w:sz w:val="24"/>
                <w:szCs w:val="24"/>
                <w:lang w:eastAsia="ru-RU"/>
              </w:rPr>
              <w:t>всего</w:t>
            </w:r>
            <w:proofErr w:type="spellEnd"/>
          </w:p>
        </w:tc>
        <w:tc>
          <w:tcPr>
            <w:tcW w:w="3157" w:type="dxa"/>
            <w:gridSpan w:val="2"/>
          </w:tcPr>
          <w:p w14:paraId="2FD9983D"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val="ru-RU" w:eastAsia="ru-RU"/>
              </w:rPr>
            </w:pPr>
            <w:r w:rsidRPr="00797A04">
              <w:rPr>
                <w:rFonts w:ascii="Times New Roman" w:eastAsia="Times New Roman" w:hAnsi="Times New Roman" w:cs="Times New Roman"/>
                <w:sz w:val="24"/>
                <w:szCs w:val="24"/>
                <w:lang w:val="ru-RU" w:eastAsia="ru-RU"/>
              </w:rPr>
              <w:t>в том числе по источникам финансирования</w:t>
            </w:r>
          </w:p>
        </w:tc>
        <w:tc>
          <w:tcPr>
            <w:tcW w:w="812" w:type="dxa"/>
            <w:vMerge w:val="restart"/>
          </w:tcPr>
          <w:p w14:paraId="49B22F7B"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roofErr w:type="spellStart"/>
            <w:r w:rsidRPr="00797A04">
              <w:rPr>
                <w:rFonts w:ascii="Times New Roman" w:eastAsia="Times New Roman" w:hAnsi="Times New Roman" w:cs="Times New Roman"/>
                <w:sz w:val="24"/>
                <w:szCs w:val="24"/>
                <w:lang w:eastAsia="ru-RU"/>
              </w:rPr>
              <w:t>всего</w:t>
            </w:r>
            <w:proofErr w:type="spellEnd"/>
          </w:p>
        </w:tc>
        <w:tc>
          <w:tcPr>
            <w:tcW w:w="3582" w:type="dxa"/>
            <w:gridSpan w:val="2"/>
          </w:tcPr>
          <w:p w14:paraId="53D45AEC"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val="ru-RU" w:eastAsia="ru-RU"/>
              </w:rPr>
            </w:pPr>
            <w:r w:rsidRPr="00797A04">
              <w:rPr>
                <w:rFonts w:ascii="Times New Roman" w:eastAsia="Times New Roman" w:hAnsi="Times New Roman" w:cs="Times New Roman"/>
                <w:sz w:val="24"/>
                <w:szCs w:val="24"/>
                <w:lang w:val="ru-RU" w:eastAsia="ru-RU"/>
              </w:rPr>
              <w:t>в том числе по источникам финансирования</w:t>
            </w:r>
          </w:p>
        </w:tc>
        <w:tc>
          <w:tcPr>
            <w:tcW w:w="1494" w:type="dxa"/>
            <w:vMerge/>
          </w:tcPr>
          <w:p w14:paraId="14B0F664"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val="ru-RU" w:eastAsia="ru-RU"/>
              </w:rPr>
            </w:pPr>
          </w:p>
        </w:tc>
      </w:tr>
      <w:tr w:rsidR="00D754CF" w:rsidRPr="00797A04" w14:paraId="6C7C97EA" w14:textId="77777777" w:rsidTr="008F5FEB">
        <w:tc>
          <w:tcPr>
            <w:tcW w:w="1809" w:type="dxa"/>
            <w:vMerge/>
          </w:tcPr>
          <w:p w14:paraId="7DE33397"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val="ru-RU" w:eastAsia="ru-RU"/>
              </w:rPr>
            </w:pPr>
          </w:p>
        </w:tc>
        <w:tc>
          <w:tcPr>
            <w:tcW w:w="851" w:type="dxa"/>
            <w:vMerge/>
          </w:tcPr>
          <w:p w14:paraId="103F3626"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val="ru-RU" w:eastAsia="ru-RU"/>
              </w:rPr>
            </w:pPr>
          </w:p>
        </w:tc>
        <w:tc>
          <w:tcPr>
            <w:tcW w:w="1559" w:type="dxa"/>
          </w:tcPr>
          <w:p w14:paraId="640D00E1"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r w:rsidRPr="00797A04">
              <w:rPr>
                <w:rFonts w:ascii="Times New Roman" w:eastAsia="Times New Roman" w:hAnsi="Times New Roman" w:cs="Times New Roman"/>
                <w:sz w:val="24"/>
                <w:szCs w:val="24"/>
                <w:lang w:eastAsia="ru-RU"/>
              </w:rPr>
              <w:t>РБ</w:t>
            </w:r>
          </w:p>
        </w:tc>
        <w:tc>
          <w:tcPr>
            <w:tcW w:w="1701" w:type="dxa"/>
          </w:tcPr>
          <w:p w14:paraId="61E7B6F7"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r w:rsidRPr="00797A04">
              <w:rPr>
                <w:rFonts w:ascii="Times New Roman" w:eastAsia="Times New Roman" w:hAnsi="Times New Roman" w:cs="Times New Roman"/>
                <w:sz w:val="24"/>
                <w:szCs w:val="24"/>
                <w:lang w:eastAsia="ru-RU"/>
              </w:rPr>
              <w:t>МБ</w:t>
            </w:r>
          </w:p>
        </w:tc>
        <w:tc>
          <w:tcPr>
            <w:tcW w:w="954" w:type="dxa"/>
            <w:vMerge/>
          </w:tcPr>
          <w:p w14:paraId="11630BE8"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
        </w:tc>
        <w:tc>
          <w:tcPr>
            <w:tcW w:w="1275" w:type="dxa"/>
          </w:tcPr>
          <w:p w14:paraId="1FCC8585"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r w:rsidRPr="00797A04">
              <w:rPr>
                <w:rFonts w:ascii="Times New Roman" w:eastAsia="Times New Roman" w:hAnsi="Times New Roman" w:cs="Times New Roman"/>
                <w:sz w:val="24"/>
                <w:szCs w:val="24"/>
                <w:lang w:eastAsia="ru-RU"/>
              </w:rPr>
              <w:t>РБ</w:t>
            </w:r>
          </w:p>
        </w:tc>
        <w:tc>
          <w:tcPr>
            <w:tcW w:w="1882" w:type="dxa"/>
          </w:tcPr>
          <w:p w14:paraId="042B08AD"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r w:rsidRPr="00797A04">
              <w:rPr>
                <w:rFonts w:ascii="Times New Roman" w:eastAsia="Times New Roman" w:hAnsi="Times New Roman" w:cs="Times New Roman"/>
                <w:sz w:val="24"/>
                <w:szCs w:val="24"/>
                <w:lang w:eastAsia="ru-RU"/>
              </w:rPr>
              <w:t>МБ</w:t>
            </w:r>
          </w:p>
        </w:tc>
        <w:tc>
          <w:tcPr>
            <w:tcW w:w="812" w:type="dxa"/>
            <w:vMerge/>
          </w:tcPr>
          <w:p w14:paraId="01F881A9"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
        </w:tc>
        <w:tc>
          <w:tcPr>
            <w:tcW w:w="1417" w:type="dxa"/>
          </w:tcPr>
          <w:p w14:paraId="3592D556"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r w:rsidRPr="00797A04">
              <w:rPr>
                <w:rFonts w:ascii="Times New Roman" w:eastAsia="Times New Roman" w:hAnsi="Times New Roman" w:cs="Times New Roman"/>
                <w:sz w:val="24"/>
                <w:szCs w:val="24"/>
                <w:lang w:eastAsia="ru-RU"/>
              </w:rPr>
              <w:t>РБ</w:t>
            </w:r>
          </w:p>
        </w:tc>
        <w:tc>
          <w:tcPr>
            <w:tcW w:w="2165" w:type="dxa"/>
          </w:tcPr>
          <w:p w14:paraId="5D0F0CC6"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r w:rsidRPr="00797A04">
              <w:rPr>
                <w:rFonts w:ascii="Times New Roman" w:eastAsia="Times New Roman" w:hAnsi="Times New Roman" w:cs="Times New Roman"/>
                <w:sz w:val="24"/>
                <w:szCs w:val="24"/>
                <w:lang w:eastAsia="ru-RU"/>
              </w:rPr>
              <w:t>МБ</w:t>
            </w:r>
          </w:p>
        </w:tc>
        <w:tc>
          <w:tcPr>
            <w:tcW w:w="1494" w:type="dxa"/>
            <w:vMerge/>
          </w:tcPr>
          <w:p w14:paraId="2569F22E"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
        </w:tc>
      </w:tr>
      <w:tr w:rsidR="00D754CF" w:rsidRPr="00797A04" w14:paraId="21CE631E" w14:textId="77777777" w:rsidTr="008F5FEB">
        <w:tc>
          <w:tcPr>
            <w:tcW w:w="1809" w:type="dxa"/>
          </w:tcPr>
          <w:p w14:paraId="02DCD79C"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r w:rsidRPr="00797A04">
              <w:rPr>
                <w:rFonts w:ascii="Times New Roman" w:eastAsia="Times New Roman" w:hAnsi="Times New Roman" w:cs="Times New Roman"/>
                <w:sz w:val="24"/>
                <w:szCs w:val="24"/>
                <w:lang w:eastAsia="ru-RU"/>
              </w:rPr>
              <w:t>1</w:t>
            </w:r>
          </w:p>
        </w:tc>
        <w:tc>
          <w:tcPr>
            <w:tcW w:w="851" w:type="dxa"/>
          </w:tcPr>
          <w:p w14:paraId="6D4828DA"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r w:rsidRPr="00797A04">
              <w:rPr>
                <w:rFonts w:ascii="Times New Roman" w:eastAsia="Times New Roman" w:hAnsi="Times New Roman" w:cs="Times New Roman"/>
                <w:sz w:val="24"/>
                <w:szCs w:val="24"/>
                <w:lang w:eastAsia="ru-RU"/>
              </w:rPr>
              <w:t>2</w:t>
            </w:r>
          </w:p>
        </w:tc>
        <w:tc>
          <w:tcPr>
            <w:tcW w:w="1559" w:type="dxa"/>
          </w:tcPr>
          <w:p w14:paraId="04542159"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r w:rsidRPr="00797A04">
              <w:rPr>
                <w:rFonts w:ascii="Times New Roman" w:eastAsia="Times New Roman" w:hAnsi="Times New Roman" w:cs="Times New Roman"/>
                <w:sz w:val="24"/>
                <w:szCs w:val="24"/>
                <w:lang w:eastAsia="ru-RU"/>
              </w:rPr>
              <w:t>3</w:t>
            </w:r>
          </w:p>
        </w:tc>
        <w:tc>
          <w:tcPr>
            <w:tcW w:w="1701" w:type="dxa"/>
          </w:tcPr>
          <w:p w14:paraId="2A8FF7F9"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r w:rsidRPr="00797A04">
              <w:rPr>
                <w:rFonts w:ascii="Times New Roman" w:eastAsia="Times New Roman" w:hAnsi="Times New Roman" w:cs="Times New Roman"/>
                <w:sz w:val="24"/>
                <w:szCs w:val="24"/>
                <w:lang w:eastAsia="ru-RU"/>
              </w:rPr>
              <w:t>4</w:t>
            </w:r>
          </w:p>
        </w:tc>
        <w:tc>
          <w:tcPr>
            <w:tcW w:w="954" w:type="dxa"/>
          </w:tcPr>
          <w:p w14:paraId="7028DE7A"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r w:rsidRPr="00797A04">
              <w:rPr>
                <w:rFonts w:ascii="Times New Roman" w:eastAsia="Times New Roman" w:hAnsi="Times New Roman" w:cs="Times New Roman"/>
                <w:sz w:val="24"/>
                <w:szCs w:val="24"/>
                <w:lang w:eastAsia="ru-RU"/>
              </w:rPr>
              <w:t>5</w:t>
            </w:r>
          </w:p>
        </w:tc>
        <w:tc>
          <w:tcPr>
            <w:tcW w:w="1275" w:type="dxa"/>
          </w:tcPr>
          <w:p w14:paraId="6AEBD20C"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r w:rsidRPr="00797A04">
              <w:rPr>
                <w:rFonts w:ascii="Times New Roman" w:eastAsia="Times New Roman" w:hAnsi="Times New Roman" w:cs="Times New Roman"/>
                <w:sz w:val="24"/>
                <w:szCs w:val="24"/>
                <w:lang w:eastAsia="ru-RU"/>
              </w:rPr>
              <w:t>6</w:t>
            </w:r>
          </w:p>
        </w:tc>
        <w:tc>
          <w:tcPr>
            <w:tcW w:w="1882" w:type="dxa"/>
          </w:tcPr>
          <w:p w14:paraId="73E60D91"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r w:rsidRPr="00797A04">
              <w:rPr>
                <w:rFonts w:ascii="Times New Roman" w:eastAsia="Times New Roman" w:hAnsi="Times New Roman" w:cs="Times New Roman"/>
                <w:sz w:val="24"/>
                <w:szCs w:val="24"/>
                <w:lang w:eastAsia="ru-RU"/>
              </w:rPr>
              <w:t>7</w:t>
            </w:r>
          </w:p>
        </w:tc>
        <w:tc>
          <w:tcPr>
            <w:tcW w:w="812" w:type="dxa"/>
          </w:tcPr>
          <w:p w14:paraId="5BA37394"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r w:rsidRPr="00797A04">
              <w:rPr>
                <w:rFonts w:ascii="Times New Roman" w:eastAsia="Times New Roman" w:hAnsi="Times New Roman" w:cs="Times New Roman"/>
                <w:sz w:val="24"/>
                <w:szCs w:val="24"/>
                <w:lang w:eastAsia="ru-RU"/>
              </w:rPr>
              <w:t>8</w:t>
            </w:r>
          </w:p>
        </w:tc>
        <w:tc>
          <w:tcPr>
            <w:tcW w:w="1417" w:type="dxa"/>
          </w:tcPr>
          <w:p w14:paraId="2895D101"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r w:rsidRPr="00797A04">
              <w:rPr>
                <w:rFonts w:ascii="Times New Roman" w:eastAsia="Times New Roman" w:hAnsi="Times New Roman" w:cs="Times New Roman"/>
                <w:sz w:val="24"/>
                <w:szCs w:val="24"/>
                <w:lang w:eastAsia="ru-RU"/>
              </w:rPr>
              <w:t>9</w:t>
            </w:r>
          </w:p>
        </w:tc>
        <w:tc>
          <w:tcPr>
            <w:tcW w:w="2165" w:type="dxa"/>
          </w:tcPr>
          <w:p w14:paraId="167FDDD8"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r w:rsidRPr="00797A04">
              <w:rPr>
                <w:rFonts w:ascii="Times New Roman" w:eastAsia="Times New Roman" w:hAnsi="Times New Roman" w:cs="Times New Roman"/>
                <w:sz w:val="24"/>
                <w:szCs w:val="24"/>
                <w:lang w:eastAsia="ru-RU"/>
              </w:rPr>
              <w:t>10</w:t>
            </w:r>
          </w:p>
        </w:tc>
        <w:tc>
          <w:tcPr>
            <w:tcW w:w="1494" w:type="dxa"/>
          </w:tcPr>
          <w:p w14:paraId="426E7013"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r w:rsidRPr="00797A04">
              <w:rPr>
                <w:rFonts w:ascii="Times New Roman" w:eastAsia="Times New Roman" w:hAnsi="Times New Roman" w:cs="Times New Roman"/>
                <w:sz w:val="24"/>
                <w:szCs w:val="24"/>
                <w:lang w:eastAsia="ru-RU"/>
              </w:rPr>
              <w:t>11</w:t>
            </w:r>
          </w:p>
        </w:tc>
      </w:tr>
      <w:tr w:rsidR="00D754CF" w:rsidRPr="00797A04" w14:paraId="77A7063B" w14:textId="77777777" w:rsidTr="008F5FEB">
        <w:tc>
          <w:tcPr>
            <w:tcW w:w="1809" w:type="dxa"/>
          </w:tcPr>
          <w:p w14:paraId="05BD440D"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
        </w:tc>
        <w:tc>
          <w:tcPr>
            <w:tcW w:w="851" w:type="dxa"/>
          </w:tcPr>
          <w:p w14:paraId="48E86B82"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
        </w:tc>
        <w:tc>
          <w:tcPr>
            <w:tcW w:w="1559" w:type="dxa"/>
          </w:tcPr>
          <w:p w14:paraId="17712A54"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
        </w:tc>
        <w:tc>
          <w:tcPr>
            <w:tcW w:w="1701" w:type="dxa"/>
          </w:tcPr>
          <w:p w14:paraId="6B7192A8"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
        </w:tc>
        <w:tc>
          <w:tcPr>
            <w:tcW w:w="954" w:type="dxa"/>
          </w:tcPr>
          <w:p w14:paraId="7F14356F"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
        </w:tc>
        <w:tc>
          <w:tcPr>
            <w:tcW w:w="1275" w:type="dxa"/>
          </w:tcPr>
          <w:p w14:paraId="4552CDA6"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
        </w:tc>
        <w:tc>
          <w:tcPr>
            <w:tcW w:w="1882" w:type="dxa"/>
          </w:tcPr>
          <w:p w14:paraId="14A8298E"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
        </w:tc>
        <w:tc>
          <w:tcPr>
            <w:tcW w:w="812" w:type="dxa"/>
          </w:tcPr>
          <w:p w14:paraId="124EF4AC"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
        </w:tc>
        <w:tc>
          <w:tcPr>
            <w:tcW w:w="1417" w:type="dxa"/>
          </w:tcPr>
          <w:p w14:paraId="7A0D13EB"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
        </w:tc>
        <w:tc>
          <w:tcPr>
            <w:tcW w:w="2165" w:type="dxa"/>
          </w:tcPr>
          <w:p w14:paraId="62C2095E"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
        </w:tc>
        <w:tc>
          <w:tcPr>
            <w:tcW w:w="1494" w:type="dxa"/>
          </w:tcPr>
          <w:p w14:paraId="48EE43AC"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
        </w:tc>
      </w:tr>
      <w:tr w:rsidR="00D754CF" w:rsidRPr="00797A04" w14:paraId="72F0065A" w14:textId="77777777" w:rsidTr="008F5FEB">
        <w:tc>
          <w:tcPr>
            <w:tcW w:w="1809" w:type="dxa"/>
          </w:tcPr>
          <w:p w14:paraId="5DA70316" w14:textId="77777777" w:rsidR="00D754CF" w:rsidRPr="00797A04" w:rsidRDefault="00D754CF" w:rsidP="00D60AC3">
            <w:pPr>
              <w:adjustRightInd w:val="0"/>
              <w:contextualSpacing/>
              <w:rPr>
                <w:rFonts w:ascii="Times New Roman" w:eastAsia="Times New Roman" w:hAnsi="Times New Roman" w:cs="Times New Roman"/>
                <w:sz w:val="24"/>
                <w:szCs w:val="24"/>
                <w:lang w:eastAsia="ru-RU"/>
              </w:rPr>
            </w:pPr>
            <w:proofErr w:type="spellStart"/>
            <w:r w:rsidRPr="00797A04">
              <w:rPr>
                <w:rFonts w:ascii="Times New Roman" w:eastAsia="Times New Roman" w:hAnsi="Times New Roman" w:cs="Times New Roman"/>
                <w:sz w:val="24"/>
                <w:szCs w:val="24"/>
                <w:lang w:eastAsia="ru-RU"/>
              </w:rPr>
              <w:t>Итого</w:t>
            </w:r>
            <w:proofErr w:type="spellEnd"/>
          </w:p>
        </w:tc>
        <w:tc>
          <w:tcPr>
            <w:tcW w:w="851" w:type="dxa"/>
          </w:tcPr>
          <w:p w14:paraId="6B2E545B"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
        </w:tc>
        <w:tc>
          <w:tcPr>
            <w:tcW w:w="1559" w:type="dxa"/>
          </w:tcPr>
          <w:p w14:paraId="6B672071"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
        </w:tc>
        <w:tc>
          <w:tcPr>
            <w:tcW w:w="1701" w:type="dxa"/>
          </w:tcPr>
          <w:p w14:paraId="6E5472C7"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
        </w:tc>
        <w:tc>
          <w:tcPr>
            <w:tcW w:w="954" w:type="dxa"/>
          </w:tcPr>
          <w:p w14:paraId="38C43381"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
        </w:tc>
        <w:tc>
          <w:tcPr>
            <w:tcW w:w="1275" w:type="dxa"/>
          </w:tcPr>
          <w:p w14:paraId="59F8B567"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
        </w:tc>
        <w:tc>
          <w:tcPr>
            <w:tcW w:w="1882" w:type="dxa"/>
          </w:tcPr>
          <w:p w14:paraId="35540C95"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
        </w:tc>
        <w:tc>
          <w:tcPr>
            <w:tcW w:w="812" w:type="dxa"/>
          </w:tcPr>
          <w:p w14:paraId="747373A3"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
        </w:tc>
        <w:tc>
          <w:tcPr>
            <w:tcW w:w="1417" w:type="dxa"/>
          </w:tcPr>
          <w:p w14:paraId="0C28274F"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
        </w:tc>
        <w:tc>
          <w:tcPr>
            <w:tcW w:w="2165" w:type="dxa"/>
          </w:tcPr>
          <w:p w14:paraId="7B78B52C"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
        </w:tc>
        <w:tc>
          <w:tcPr>
            <w:tcW w:w="1494" w:type="dxa"/>
          </w:tcPr>
          <w:p w14:paraId="60CB5105"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
        </w:tc>
      </w:tr>
    </w:tbl>
    <w:p w14:paraId="7D30AD38" w14:textId="77777777" w:rsidR="00D754CF" w:rsidRPr="00F73281" w:rsidRDefault="00D754CF" w:rsidP="00D60AC3">
      <w:pPr>
        <w:widowControl w:val="0"/>
        <w:autoSpaceDE w:val="0"/>
        <w:autoSpaceDN w:val="0"/>
        <w:adjustRightInd w:val="0"/>
        <w:spacing w:after="0" w:line="240" w:lineRule="auto"/>
        <w:ind w:firstLine="708"/>
        <w:contextualSpacing/>
        <w:rPr>
          <w:rFonts w:ascii="Times New Roman" w:eastAsia="Times New Roman" w:hAnsi="Times New Roman" w:cs="Times New Roman"/>
          <w:sz w:val="14"/>
          <w:szCs w:val="28"/>
          <w:lang w:eastAsia="ru-RU"/>
        </w:rPr>
      </w:pPr>
    </w:p>
    <w:p w14:paraId="4F72275E" w14:textId="77777777" w:rsidR="00D754CF" w:rsidRPr="00F73281" w:rsidRDefault="00D754CF" w:rsidP="00D60AC3">
      <w:pPr>
        <w:widowControl w:val="0"/>
        <w:autoSpaceDE w:val="0"/>
        <w:autoSpaceDN w:val="0"/>
        <w:adjustRightInd w:val="0"/>
        <w:spacing w:after="0" w:line="240" w:lineRule="auto"/>
        <w:ind w:firstLine="708"/>
        <w:contextualSpacing/>
        <w:rPr>
          <w:rFonts w:ascii="Times New Roman" w:eastAsia="Times New Roman" w:hAnsi="Times New Roman" w:cs="Times New Roman"/>
          <w:sz w:val="24"/>
          <w:szCs w:val="28"/>
          <w:lang w:eastAsia="ru-RU"/>
        </w:rPr>
      </w:pPr>
      <w:r w:rsidRPr="00F73281">
        <w:rPr>
          <w:rFonts w:ascii="Times New Roman" w:eastAsia="Times New Roman" w:hAnsi="Times New Roman" w:cs="Times New Roman"/>
          <w:sz w:val="24"/>
          <w:szCs w:val="28"/>
          <w:lang w:eastAsia="ru-RU"/>
        </w:rPr>
        <w:t>Председатель администрации __________________ (расшифровка подписи)</w:t>
      </w:r>
    </w:p>
    <w:p w14:paraId="695D1BE2" w14:textId="77777777" w:rsidR="00D754CF" w:rsidRPr="00F73281" w:rsidRDefault="00D754CF" w:rsidP="00D60AC3">
      <w:pPr>
        <w:widowControl w:val="0"/>
        <w:autoSpaceDE w:val="0"/>
        <w:autoSpaceDN w:val="0"/>
        <w:adjustRightInd w:val="0"/>
        <w:spacing w:after="0" w:line="240" w:lineRule="auto"/>
        <w:ind w:firstLine="708"/>
        <w:contextualSpacing/>
        <w:rPr>
          <w:rFonts w:ascii="Times New Roman" w:eastAsia="Times New Roman" w:hAnsi="Times New Roman" w:cs="Times New Roman"/>
          <w:sz w:val="24"/>
          <w:szCs w:val="28"/>
          <w:lang w:eastAsia="ru-RU"/>
        </w:rPr>
      </w:pPr>
      <w:r w:rsidRPr="00F73281">
        <w:rPr>
          <w:rFonts w:ascii="Times New Roman" w:eastAsia="Times New Roman" w:hAnsi="Times New Roman" w:cs="Times New Roman"/>
          <w:sz w:val="24"/>
          <w:szCs w:val="28"/>
          <w:lang w:eastAsia="ru-RU"/>
        </w:rPr>
        <w:t>Начальник финансового управления ________________ (расшифровка подписи)</w:t>
      </w:r>
    </w:p>
    <w:p w14:paraId="3403AC08" w14:textId="77777777" w:rsidR="00D754CF" w:rsidRPr="00797A04" w:rsidRDefault="00D754CF" w:rsidP="00D60AC3">
      <w:pPr>
        <w:widowControl w:val="0"/>
        <w:autoSpaceDE w:val="0"/>
        <w:autoSpaceDN w:val="0"/>
        <w:adjustRightInd w:val="0"/>
        <w:spacing w:after="0" w:line="240" w:lineRule="auto"/>
        <w:ind w:firstLine="708"/>
        <w:contextualSpacing/>
        <w:rPr>
          <w:rFonts w:ascii="Times New Roman" w:eastAsia="Times New Roman" w:hAnsi="Times New Roman" w:cs="Times New Roman"/>
          <w:sz w:val="28"/>
          <w:szCs w:val="28"/>
          <w:lang w:eastAsia="ru-RU"/>
        </w:rPr>
      </w:pPr>
      <w:r w:rsidRPr="00F73281">
        <w:rPr>
          <w:rFonts w:ascii="Times New Roman" w:eastAsia="Times New Roman" w:hAnsi="Times New Roman" w:cs="Times New Roman"/>
          <w:sz w:val="24"/>
          <w:szCs w:val="28"/>
          <w:lang w:eastAsia="ru-RU"/>
        </w:rPr>
        <w:t>М.П.                                                                  Дата ___________</w:t>
      </w:r>
    </w:p>
    <w:p w14:paraId="0BEB7D36" w14:textId="77777777" w:rsidR="00D754CF" w:rsidRPr="00797A04" w:rsidRDefault="00D754CF" w:rsidP="00D60AC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sectPr w:rsidR="00D754CF" w:rsidRPr="00797A04" w:rsidSect="00F73281">
          <w:headerReference w:type="default" r:id="rId24"/>
          <w:footerReference w:type="default" r:id="rId25"/>
          <w:pgSz w:w="16838" w:h="11906" w:orient="landscape"/>
          <w:pgMar w:top="1134" w:right="567" w:bottom="1701" w:left="567" w:header="624" w:footer="624" w:gutter="0"/>
          <w:cols w:space="720"/>
          <w:noEndnote/>
          <w:docGrid w:linePitch="299"/>
        </w:sectPr>
      </w:pPr>
    </w:p>
    <w:p w14:paraId="642F2CF9" w14:textId="77777777" w:rsidR="00D754CF" w:rsidRPr="00797A04" w:rsidRDefault="00D754CF" w:rsidP="00D60AC3">
      <w:pPr>
        <w:widowControl w:val="0"/>
        <w:autoSpaceDE w:val="0"/>
        <w:autoSpaceDN w:val="0"/>
        <w:adjustRightInd w:val="0"/>
        <w:spacing w:after="0" w:line="240" w:lineRule="auto"/>
        <w:ind w:left="3969"/>
        <w:contextualSpacing/>
        <w:jc w:val="center"/>
        <w:outlineLvl w:val="2"/>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lastRenderedPageBreak/>
        <w:t>Приложение № 2</w:t>
      </w:r>
    </w:p>
    <w:p w14:paraId="00DD3AAE" w14:textId="77777777" w:rsidR="00D754CF" w:rsidRPr="00797A04" w:rsidRDefault="00D754CF" w:rsidP="00D60AC3">
      <w:pPr>
        <w:widowControl w:val="0"/>
        <w:autoSpaceDE w:val="0"/>
        <w:autoSpaceDN w:val="0"/>
        <w:adjustRightInd w:val="0"/>
        <w:spacing w:after="0" w:line="240" w:lineRule="auto"/>
        <w:ind w:left="3969"/>
        <w:contextualSpacing/>
        <w:jc w:val="center"/>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к Порядку предоставления субсидий из</w:t>
      </w:r>
    </w:p>
    <w:p w14:paraId="4220E01B" w14:textId="77777777" w:rsidR="00D754CF" w:rsidRPr="00797A04" w:rsidRDefault="00D754CF" w:rsidP="00D60AC3">
      <w:pPr>
        <w:widowControl w:val="0"/>
        <w:autoSpaceDE w:val="0"/>
        <w:autoSpaceDN w:val="0"/>
        <w:adjustRightInd w:val="0"/>
        <w:spacing w:after="0" w:line="240" w:lineRule="auto"/>
        <w:ind w:left="3969"/>
        <w:contextualSpacing/>
        <w:jc w:val="center"/>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республиканского бюджета Республики Тыва</w:t>
      </w:r>
    </w:p>
    <w:p w14:paraId="02423CD0" w14:textId="77777777" w:rsidR="00D754CF" w:rsidRPr="00797A04" w:rsidRDefault="00D754CF" w:rsidP="00D60AC3">
      <w:pPr>
        <w:widowControl w:val="0"/>
        <w:autoSpaceDE w:val="0"/>
        <w:autoSpaceDN w:val="0"/>
        <w:adjustRightInd w:val="0"/>
        <w:spacing w:after="0" w:line="240" w:lineRule="auto"/>
        <w:ind w:left="3969"/>
        <w:contextualSpacing/>
        <w:jc w:val="center"/>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бюджетам муниципальных образований</w:t>
      </w:r>
    </w:p>
    <w:p w14:paraId="42239DB4" w14:textId="77777777" w:rsidR="00D754CF" w:rsidRPr="00797A04" w:rsidRDefault="00D754CF" w:rsidP="00D60AC3">
      <w:pPr>
        <w:widowControl w:val="0"/>
        <w:autoSpaceDE w:val="0"/>
        <w:autoSpaceDN w:val="0"/>
        <w:adjustRightInd w:val="0"/>
        <w:spacing w:after="0" w:line="240" w:lineRule="auto"/>
        <w:ind w:left="3969"/>
        <w:contextualSpacing/>
        <w:jc w:val="center"/>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Республики Тыва на выполнение мероприятий</w:t>
      </w:r>
    </w:p>
    <w:p w14:paraId="6B65C753" w14:textId="77777777" w:rsidR="00D754CF" w:rsidRPr="00797A04" w:rsidRDefault="00D754CF" w:rsidP="00D60AC3">
      <w:pPr>
        <w:widowControl w:val="0"/>
        <w:autoSpaceDE w:val="0"/>
        <w:autoSpaceDN w:val="0"/>
        <w:adjustRightInd w:val="0"/>
        <w:spacing w:after="0" w:line="240" w:lineRule="auto"/>
        <w:ind w:left="3969"/>
        <w:contextualSpacing/>
        <w:jc w:val="center"/>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по защите населения и объектов экономики</w:t>
      </w:r>
    </w:p>
    <w:p w14:paraId="3A9CB031" w14:textId="77777777" w:rsidR="00D754CF" w:rsidRPr="00797A04" w:rsidRDefault="00D754CF" w:rsidP="00D60AC3">
      <w:pPr>
        <w:widowControl w:val="0"/>
        <w:autoSpaceDE w:val="0"/>
        <w:autoSpaceDN w:val="0"/>
        <w:adjustRightInd w:val="0"/>
        <w:spacing w:after="0" w:line="240" w:lineRule="auto"/>
        <w:ind w:left="3969"/>
        <w:contextualSpacing/>
        <w:jc w:val="center"/>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от негативного воздействия вод</w:t>
      </w:r>
    </w:p>
    <w:p w14:paraId="28201727" w14:textId="77777777" w:rsidR="00D754CF" w:rsidRPr="00797A04" w:rsidRDefault="00D754CF" w:rsidP="00D60AC3">
      <w:pPr>
        <w:widowControl w:val="0"/>
        <w:autoSpaceDE w:val="0"/>
        <w:autoSpaceDN w:val="0"/>
        <w:adjustRightInd w:val="0"/>
        <w:spacing w:after="0" w:line="240" w:lineRule="auto"/>
        <w:ind w:left="4536"/>
        <w:contextualSpacing/>
        <w:jc w:val="center"/>
        <w:rPr>
          <w:rFonts w:ascii="Times New Roman" w:eastAsia="Times New Roman" w:hAnsi="Times New Roman" w:cs="Times New Roman"/>
          <w:sz w:val="28"/>
          <w:szCs w:val="28"/>
          <w:lang w:eastAsia="ru-RU"/>
        </w:rPr>
      </w:pPr>
    </w:p>
    <w:p w14:paraId="7224F45A" w14:textId="77777777" w:rsidR="00D754CF" w:rsidRPr="00797A04" w:rsidRDefault="00D754CF" w:rsidP="00D60AC3">
      <w:pPr>
        <w:widowControl w:val="0"/>
        <w:autoSpaceDE w:val="0"/>
        <w:autoSpaceDN w:val="0"/>
        <w:adjustRightInd w:val="0"/>
        <w:spacing w:after="0" w:line="240" w:lineRule="auto"/>
        <w:ind w:left="4536"/>
        <w:contextualSpacing/>
        <w:jc w:val="right"/>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Форма</w:t>
      </w:r>
    </w:p>
    <w:p w14:paraId="0EBF21F3" w14:textId="77777777" w:rsidR="00D754CF" w:rsidRPr="00797A04" w:rsidRDefault="00D754CF" w:rsidP="00D60AC3">
      <w:pPr>
        <w:widowControl w:val="0"/>
        <w:autoSpaceDE w:val="0"/>
        <w:autoSpaceDN w:val="0"/>
        <w:adjustRightInd w:val="0"/>
        <w:spacing w:after="0" w:line="240" w:lineRule="auto"/>
        <w:ind w:left="4536"/>
        <w:contextualSpacing/>
        <w:jc w:val="center"/>
        <w:rPr>
          <w:rFonts w:ascii="Times New Roman" w:eastAsia="Times New Roman" w:hAnsi="Times New Roman" w:cs="Times New Roman"/>
          <w:sz w:val="28"/>
          <w:szCs w:val="28"/>
          <w:lang w:eastAsia="ru-RU"/>
        </w:rPr>
      </w:pPr>
    </w:p>
    <w:p w14:paraId="5586277D" w14:textId="61A4A516" w:rsidR="00D754CF" w:rsidRPr="00F73281" w:rsidRDefault="00F73281" w:rsidP="00D60AC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bookmarkStart w:id="26" w:name="Par2827"/>
      <w:bookmarkEnd w:id="26"/>
      <w:r w:rsidRPr="00F7328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F73281">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w:t>
      </w:r>
      <w:r w:rsidRPr="00F73281">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 xml:space="preserve"> </w:t>
      </w:r>
      <w:r w:rsidRPr="00F73281">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w:t>
      </w:r>
      <w:r w:rsidRPr="00F73281">
        <w:rPr>
          <w:rFonts w:ascii="Times New Roman" w:eastAsia="Times New Roman" w:hAnsi="Times New Roman" w:cs="Times New Roman"/>
          <w:sz w:val="28"/>
          <w:szCs w:val="28"/>
          <w:lang w:eastAsia="ru-RU"/>
        </w:rPr>
        <w:t>Т</w:t>
      </w:r>
    </w:p>
    <w:p w14:paraId="16A5D9CD" w14:textId="77777777" w:rsidR="00D754CF" w:rsidRPr="00797A04" w:rsidRDefault="00D754CF" w:rsidP="00D60AC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о достижении показателей результативности использования</w:t>
      </w:r>
    </w:p>
    <w:p w14:paraId="73A15CD2" w14:textId="77777777" w:rsidR="00D754CF" w:rsidRPr="00797A04" w:rsidRDefault="00D754CF" w:rsidP="00D60AC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субсидий из республиканского бюджета Республики Тыва</w:t>
      </w:r>
    </w:p>
    <w:p w14:paraId="1072CBD8" w14:textId="77777777" w:rsidR="00D754CF" w:rsidRPr="00797A04" w:rsidRDefault="00D754CF" w:rsidP="00D60AC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на проведение мероприятий, направленных на выполнение</w:t>
      </w:r>
    </w:p>
    <w:p w14:paraId="1F02D225" w14:textId="77777777" w:rsidR="00D754CF" w:rsidRPr="00797A04" w:rsidRDefault="00D754CF" w:rsidP="00D60AC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мероприятий по защите населения и объектов</w:t>
      </w:r>
    </w:p>
    <w:p w14:paraId="4A44A384" w14:textId="77777777" w:rsidR="00D754CF" w:rsidRPr="00797A04" w:rsidRDefault="00D754CF" w:rsidP="00D60AC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экономики от негативного воздействия вод</w:t>
      </w:r>
    </w:p>
    <w:p w14:paraId="4641E322" w14:textId="77777777" w:rsidR="00D754CF" w:rsidRPr="00797A04" w:rsidRDefault="00D754CF" w:rsidP="00D60AC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14:paraId="68B36392" w14:textId="77777777" w:rsidR="00D754CF" w:rsidRPr="00797A04" w:rsidRDefault="00D754CF" w:rsidP="00D60AC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Достижение показателей результативности использования субсидии, предусмотренных соглашением</w:t>
      </w:r>
    </w:p>
    <w:p w14:paraId="44FFB82C" w14:textId="77777777" w:rsidR="00D754CF" w:rsidRPr="00797A04" w:rsidRDefault="00D754CF" w:rsidP="00D60AC3">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tbl>
      <w:tblPr>
        <w:tblStyle w:val="a5"/>
        <w:tblW w:w="9782" w:type="dxa"/>
        <w:jc w:val="center"/>
        <w:tblLayout w:type="fixed"/>
        <w:tblCellMar>
          <w:left w:w="57" w:type="dxa"/>
          <w:right w:w="57" w:type="dxa"/>
        </w:tblCellMar>
        <w:tblLook w:val="0000" w:firstRow="0" w:lastRow="0" w:firstColumn="0" w:lastColumn="0" w:noHBand="0" w:noVBand="0"/>
      </w:tblPr>
      <w:tblGrid>
        <w:gridCol w:w="6720"/>
        <w:gridCol w:w="1417"/>
        <w:gridCol w:w="936"/>
        <w:gridCol w:w="709"/>
      </w:tblGrid>
      <w:tr w:rsidR="00D754CF" w:rsidRPr="00797A04" w14:paraId="42064431" w14:textId="77777777" w:rsidTr="00B24077">
        <w:trPr>
          <w:jc w:val="center"/>
        </w:trPr>
        <w:tc>
          <w:tcPr>
            <w:tcW w:w="6720" w:type="dxa"/>
          </w:tcPr>
          <w:p w14:paraId="21494B8D"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roofErr w:type="spellStart"/>
            <w:r w:rsidRPr="00797A04">
              <w:rPr>
                <w:rFonts w:ascii="Times New Roman" w:eastAsia="Times New Roman" w:hAnsi="Times New Roman" w:cs="Times New Roman"/>
                <w:sz w:val="24"/>
                <w:szCs w:val="24"/>
                <w:lang w:eastAsia="ru-RU"/>
              </w:rPr>
              <w:t>Наименование</w:t>
            </w:r>
            <w:proofErr w:type="spellEnd"/>
            <w:r w:rsidRPr="00797A04">
              <w:rPr>
                <w:rFonts w:ascii="Times New Roman" w:eastAsia="Times New Roman" w:hAnsi="Times New Roman" w:cs="Times New Roman"/>
                <w:sz w:val="24"/>
                <w:szCs w:val="24"/>
                <w:lang w:eastAsia="ru-RU"/>
              </w:rPr>
              <w:t xml:space="preserve"> </w:t>
            </w:r>
            <w:proofErr w:type="spellStart"/>
            <w:r w:rsidRPr="00797A04">
              <w:rPr>
                <w:rFonts w:ascii="Times New Roman" w:eastAsia="Times New Roman" w:hAnsi="Times New Roman" w:cs="Times New Roman"/>
                <w:sz w:val="24"/>
                <w:szCs w:val="24"/>
                <w:lang w:eastAsia="ru-RU"/>
              </w:rPr>
              <w:t>показателя</w:t>
            </w:r>
            <w:proofErr w:type="spellEnd"/>
          </w:p>
        </w:tc>
        <w:tc>
          <w:tcPr>
            <w:tcW w:w="1417" w:type="dxa"/>
          </w:tcPr>
          <w:p w14:paraId="13E4125A"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roofErr w:type="spellStart"/>
            <w:r w:rsidRPr="00797A04">
              <w:rPr>
                <w:rFonts w:ascii="Times New Roman" w:eastAsia="Times New Roman" w:hAnsi="Times New Roman" w:cs="Times New Roman"/>
                <w:sz w:val="24"/>
                <w:szCs w:val="24"/>
                <w:lang w:eastAsia="ru-RU"/>
              </w:rPr>
              <w:t>Единица</w:t>
            </w:r>
            <w:proofErr w:type="spellEnd"/>
            <w:r w:rsidRPr="00797A04">
              <w:rPr>
                <w:rFonts w:ascii="Times New Roman" w:eastAsia="Times New Roman" w:hAnsi="Times New Roman" w:cs="Times New Roman"/>
                <w:sz w:val="24"/>
                <w:szCs w:val="24"/>
                <w:lang w:eastAsia="ru-RU"/>
              </w:rPr>
              <w:t xml:space="preserve"> </w:t>
            </w:r>
          </w:p>
          <w:p w14:paraId="2FA0CE07"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roofErr w:type="spellStart"/>
            <w:r w:rsidRPr="00797A04">
              <w:rPr>
                <w:rFonts w:ascii="Times New Roman" w:eastAsia="Times New Roman" w:hAnsi="Times New Roman" w:cs="Times New Roman"/>
                <w:sz w:val="24"/>
                <w:szCs w:val="24"/>
                <w:lang w:eastAsia="ru-RU"/>
              </w:rPr>
              <w:t>измерения</w:t>
            </w:r>
            <w:proofErr w:type="spellEnd"/>
          </w:p>
        </w:tc>
        <w:tc>
          <w:tcPr>
            <w:tcW w:w="936" w:type="dxa"/>
          </w:tcPr>
          <w:p w14:paraId="470CB962"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roofErr w:type="spellStart"/>
            <w:r w:rsidRPr="00797A04">
              <w:rPr>
                <w:rFonts w:ascii="Times New Roman" w:eastAsia="Times New Roman" w:hAnsi="Times New Roman" w:cs="Times New Roman"/>
                <w:sz w:val="24"/>
                <w:szCs w:val="24"/>
                <w:lang w:eastAsia="ru-RU"/>
              </w:rPr>
              <w:t>План</w:t>
            </w:r>
            <w:proofErr w:type="spellEnd"/>
          </w:p>
        </w:tc>
        <w:tc>
          <w:tcPr>
            <w:tcW w:w="709" w:type="dxa"/>
          </w:tcPr>
          <w:p w14:paraId="4E30D272"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roofErr w:type="spellStart"/>
            <w:r w:rsidRPr="00797A04">
              <w:rPr>
                <w:rFonts w:ascii="Times New Roman" w:eastAsia="Times New Roman" w:hAnsi="Times New Roman" w:cs="Times New Roman"/>
                <w:sz w:val="24"/>
                <w:szCs w:val="24"/>
                <w:lang w:eastAsia="ru-RU"/>
              </w:rPr>
              <w:t>Факт</w:t>
            </w:r>
            <w:proofErr w:type="spellEnd"/>
          </w:p>
        </w:tc>
      </w:tr>
      <w:tr w:rsidR="00D754CF" w:rsidRPr="00797A04" w14:paraId="44AADA85" w14:textId="77777777" w:rsidTr="00B24077">
        <w:trPr>
          <w:jc w:val="center"/>
        </w:trPr>
        <w:tc>
          <w:tcPr>
            <w:tcW w:w="6720" w:type="dxa"/>
          </w:tcPr>
          <w:p w14:paraId="0572F168" w14:textId="77777777" w:rsidR="00D754CF" w:rsidRPr="00797A04" w:rsidRDefault="00D754CF" w:rsidP="00D60AC3">
            <w:pPr>
              <w:adjustRightInd w:val="0"/>
              <w:contextualSpacing/>
              <w:rPr>
                <w:rFonts w:ascii="Times New Roman" w:eastAsia="Times New Roman" w:hAnsi="Times New Roman" w:cs="Times New Roman"/>
                <w:sz w:val="24"/>
                <w:szCs w:val="24"/>
                <w:lang w:val="ru-RU" w:eastAsia="ru-RU"/>
              </w:rPr>
            </w:pPr>
            <w:r w:rsidRPr="00797A04">
              <w:rPr>
                <w:rFonts w:ascii="Times New Roman" w:eastAsia="Times New Roman" w:hAnsi="Times New Roman" w:cs="Times New Roman"/>
                <w:sz w:val="24"/>
                <w:szCs w:val="24"/>
                <w:lang w:val="ru-RU" w:eastAsia="ru-RU"/>
              </w:rPr>
              <w:t>1. Численность населения, защищенного в результате проведения мероприятий по повышению защищенности от воздействия вод</w:t>
            </w:r>
          </w:p>
        </w:tc>
        <w:tc>
          <w:tcPr>
            <w:tcW w:w="1417" w:type="dxa"/>
          </w:tcPr>
          <w:p w14:paraId="25A3E1F3" w14:textId="2881329A" w:rsidR="00D754CF" w:rsidRPr="00B24077" w:rsidRDefault="00B24077" w:rsidP="00D60AC3">
            <w:pPr>
              <w:adjustRightInd w:val="0"/>
              <w:contextualSpacing/>
              <w:jc w:val="center"/>
              <w:rPr>
                <w:rFonts w:ascii="Times New Roman" w:eastAsia="Times New Roman" w:hAnsi="Times New Roman" w:cs="Times New Roman"/>
                <w:sz w:val="24"/>
                <w:szCs w:val="24"/>
                <w:lang w:val="ru-RU" w:eastAsia="ru-RU"/>
              </w:rPr>
            </w:pPr>
            <w:proofErr w:type="spellStart"/>
            <w:proofErr w:type="gramStart"/>
            <w:r>
              <w:rPr>
                <w:rFonts w:ascii="Times New Roman" w:eastAsia="Times New Roman" w:hAnsi="Times New Roman" w:cs="Times New Roman"/>
                <w:sz w:val="24"/>
                <w:szCs w:val="24"/>
                <w:lang w:eastAsia="ru-RU"/>
              </w:rPr>
              <w:t>тыс</w:t>
            </w:r>
            <w:proofErr w:type="spellEnd"/>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чел</w:t>
            </w:r>
            <w:r>
              <w:rPr>
                <w:rFonts w:ascii="Times New Roman" w:eastAsia="Times New Roman" w:hAnsi="Times New Roman" w:cs="Times New Roman"/>
                <w:sz w:val="24"/>
                <w:szCs w:val="24"/>
                <w:lang w:val="ru-RU" w:eastAsia="ru-RU"/>
              </w:rPr>
              <w:t>овек</w:t>
            </w:r>
            <w:proofErr w:type="spellEnd"/>
          </w:p>
        </w:tc>
        <w:tc>
          <w:tcPr>
            <w:tcW w:w="936" w:type="dxa"/>
          </w:tcPr>
          <w:p w14:paraId="1B1FDF7A"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
        </w:tc>
        <w:tc>
          <w:tcPr>
            <w:tcW w:w="709" w:type="dxa"/>
          </w:tcPr>
          <w:p w14:paraId="30CD07A4"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
        </w:tc>
      </w:tr>
      <w:tr w:rsidR="00D754CF" w:rsidRPr="00797A04" w14:paraId="2A6A3C65" w14:textId="77777777" w:rsidTr="00B24077">
        <w:trPr>
          <w:jc w:val="center"/>
        </w:trPr>
        <w:tc>
          <w:tcPr>
            <w:tcW w:w="6720" w:type="dxa"/>
          </w:tcPr>
          <w:p w14:paraId="698E0624" w14:textId="77777777" w:rsidR="00D754CF" w:rsidRPr="00797A04" w:rsidRDefault="00D754CF" w:rsidP="00D60AC3">
            <w:pPr>
              <w:adjustRightInd w:val="0"/>
              <w:contextualSpacing/>
              <w:rPr>
                <w:rFonts w:ascii="Times New Roman" w:eastAsia="Times New Roman" w:hAnsi="Times New Roman" w:cs="Times New Roman"/>
                <w:sz w:val="24"/>
                <w:szCs w:val="24"/>
                <w:lang w:eastAsia="ru-RU"/>
              </w:rPr>
            </w:pPr>
            <w:r w:rsidRPr="00797A04">
              <w:rPr>
                <w:rFonts w:ascii="Times New Roman" w:eastAsia="Times New Roman" w:hAnsi="Times New Roman" w:cs="Times New Roman"/>
                <w:sz w:val="24"/>
                <w:szCs w:val="24"/>
                <w:lang w:eastAsia="ru-RU"/>
              </w:rPr>
              <w:t xml:space="preserve">2. </w:t>
            </w:r>
            <w:proofErr w:type="spellStart"/>
            <w:r w:rsidRPr="00797A04">
              <w:rPr>
                <w:rFonts w:ascii="Times New Roman" w:eastAsia="Times New Roman" w:hAnsi="Times New Roman" w:cs="Times New Roman"/>
                <w:sz w:val="24"/>
                <w:szCs w:val="24"/>
                <w:lang w:eastAsia="ru-RU"/>
              </w:rPr>
              <w:t>Ориентировочная</w:t>
            </w:r>
            <w:proofErr w:type="spellEnd"/>
            <w:r w:rsidRPr="00797A04">
              <w:rPr>
                <w:rFonts w:ascii="Times New Roman" w:eastAsia="Times New Roman" w:hAnsi="Times New Roman" w:cs="Times New Roman"/>
                <w:sz w:val="24"/>
                <w:szCs w:val="24"/>
                <w:lang w:eastAsia="ru-RU"/>
              </w:rPr>
              <w:t xml:space="preserve"> </w:t>
            </w:r>
            <w:proofErr w:type="spellStart"/>
            <w:r w:rsidRPr="00797A04">
              <w:rPr>
                <w:rFonts w:ascii="Times New Roman" w:eastAsia="Times New Roman" w:hAnsi="Times New Roman" w:cs="Times New Roman"/>
                <w:sz w:val="24"/>
                <w:szCs w:val="24"/>
                <w:lang w:eastAsia="ru-RU"/>
              </w:rPr>
              <w:t>сумма</w:t>
            </w:r>
            <w:proofErr w:type="spellEnd"/>
            <w:r w:rsidRPr="00797A04">
              <w:rPr>
                <w:rFonts w:ascii="Times New Roman" w:eastAsia="Times New Roman" w:hAnsi="Times New Roman" w:cs="Times New Roman"/>
                <w:sz w:val="24"/>
                <w:szCs w:val="24"/>
                <w:lang w:eastAsia="ru-RU"/>
              </w:rPr>
              <w:t xml:space="preserve"> </w:t>
            </w:r>
            <w:proofErr w:type="spellStart"/>
            <w:r w:rsidRPr="00797A04">
              <w:rPr>
                <w:rFonts w:ascii="Times New Roman" w:eastAsia="Times New Roman" w:hAnsi="Times New Roman" w:cs="Times New Roman"/>
                <w:sz w:val="24"/>
                <w:szCs w:val="24"/>
                <w:lang w:eastAsia="ru-RU"/>
              </w:rPr>
              <w:t>предотвращенного</w:t>
            </w:r>
            <w:proofErr w:type="spellEnd"/>
            <w:r w:rsidRPr="00797A04">
              <w:rPr>
                <w:rFonts w:ascii="Times New Roman" w:eastAsia="Times New Roman" w:hAnsi="Times New Roman" w:cs="Times New Roman"/>
                <w:sz w:val="24"/>
                <w:szCs w:val="24"/>
                <w:lang w:eastAsia="ru-RU"/>
              </w:rPr>
              <w:t xml:space="preserve"> </w:t>
            </w:r>
            <w:proofErr w:type="spellStart"/>
            <w:r w:rsidRPr="00797A04">
              <w:rPr>
                <w:rFonts w:ascii="Times New Roman" w:eastAsia="Times New Roman" w:hAnsi="Times New Roman" w:cs="Times New Roman"/>
                <w:sz w:val="24"/>
                <w:szCs w:val="24"/>
                <w:lang w:eastAsia="ru-RU"/>
              </w:rPr>
              <w:t>ущерба</w:t>
            </w:r>
            <w:proofErr w:type="spellEnd"/>
          </w:p>
        </w:tc>
        <w:tc>
          <w:tcPr>
            <w:tcW w:w="1417" w:type="dxa"/>
          </w:tcPr>
          <w:p w14:paraId="088E8D84"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roofErr w:type="spellStart"/>
            <w:proofErr w:type="gramStart"/>
            <w:r w:rsidRPr="00797A04">
              <w:rPr>
                <w:rFonts w:ascii="Times New Roman" w:eastAsia="Times New Roman" w:hAnsi="Times New Roman" w:cs="Times New Roman"/>
                <w:sz w:val="24"/>
                <w:szCs w:val="24"/>
                <w:lang w:eastAsia="ru-RU"/>
              </w:rPr>
              <w:t>млн</w:t>
            </w:r>
            <w:proofErr w:type="spellEnd"/>
            <w:proofErr w:type="gramEnd"/>
            <w:r w:rsidRPr="00797A04">
              <w:rPr>
                <w:rFonts w:ascii="Times New Roman" w:eastAsia="Times New Roman" w:hAnsi="Times New Roman" w:cs="Times New Roman"/>
                <w:sz w:val="24"/>
                <w:szCs w:val="24"/>
                <w:lang w:eastAsia="ru-RU"/>
              </w:rPr>
              <w:t xml:space="preserve">. </w:t>
            </w:r>
            <w:proofErr w:type="spellStart"/>
            <w:r w:rsidRPr="00797A04">
              <w:rPr>
                <w:rFonts w:ascii="Times New Roman" w:eastAsia="Times New Roman" w:hAnsi="Times New Roman" w:cs="Times New Roman"/>
                <w:sz w:val="24"/>
                <w:szCs w:val="24"/>
                <w:lang w:eastAsia="ru-RU"/>
              </w:rPr>
              <w:t>рублей</w:t>
            </w:r>
            <w:proofErr w:type="spellEnd"/>
          </w:p>
        </w:tc>
        <w:tc>
          <w:tcPr>
            <w:tcW w:w="936" w:type="dxa"/>
          </w:tcPr>
          <w:p w14:paraId="5FD7ACC9"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
        </w:tc>
        <w:tc>
          <w:tcPr>
            <w:tcW w:w="709" w:type="dxa"/>
          </w:tcPr>
          <w:p w14:paraId="700C7ED2" w14:textId="77777777" w:rsidR="00D754CF" w:rsidRPr="00797A04" w:rsidRDefault="00D754CF" w:rsidP="00D60AC3">
            <w:pPr>
              <w:adjustRightInd w:val="0"/>
              <w:contextualSpacing/>
              <w:jc w:val="center"/>
              <w:rPr>
                <w:rFonts w:ascii="Times New Roman" w:eastAsia="Times New Roman" w:hAnsi="Times New Roman" w:cs="Times New Roman"/>
                <w:sz w:val="24"/>
                <w:szCs w:val="24"/>
                <w:lang w:eastAsia="ru-RU"/>
              </w:rPr>
            </w:pPr>
          </w:p>
        </w:tc>
      </w:tr>
    </w:tbl>
    <w:p w14:paraId="489BBD24" w14:textId="77777777" w:rsidR="00D754CF" w:rsidRPr="00797A04" w:rsidRDefault="00D754CF" w:rsidP="00D60AC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14:paraId="19B3EEBD" w14:textId="77777777" w:rsidR="00D754CF" w:rsidRPr="00797A04" w:rsidRDefault="00D754CF" w:rsidP="00D60AC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14:paraId="26DA8847" w14:textId="77777777" w:rsidR="00D754CF" w:rsidRPr="00797A04" w:rsidRDefault="00D754CF" w:rsidP="00D60AC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Председатель администрации __________________ (расшифровка подписи)</w:t>
      </w:r>
    </w:p>
    <w:p w14:paraId="28AAC770" w14:textId="77777777" w:rsidR="00D754CF" w:rsidRPr="00797A04" w:rsidRDefault="00D754CF" w:rsidP="00D60AC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Начальник финансового управления ________________ (расшифровка подписи)</w:t>
      </w:r>
    </w:p>
    <w:p w14:paraId="3AB1DDA4" w14:textId="77777777" w:rsidR="00D754CF" w:rsidRPr="00797A04" w:rsidRDefault="00D754CF" w:rsidP="00D60AC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14:paraId="5490C122" w14:textId="77777777" w:rsidR="00D754CF" w:rsidRPr="00797A04" w:rsidRDefault="00D754CF" w:rsidP="00D60AC3">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М.П.                                                                        Дата ___________</w:t>
      </w:r>
    </w:p>
    <w:p w14:paraId="504E060C" w14:textId="77777777" w:rsidR="00D754CF" w:rsidRPr="00797A04" w:rsidRDefault="00D754CF" w:rsidP="00D60AC3">
      <w:pPr>
        <w:widowControl w:val="0"/>
        <w:autoSpaceDE w:val="0"/>
        <w:autoSpaceDN w:val="0"/>
        <w:adjustRightInd w:val="0"/>
        <w:spacing w:after="0" w:line="240" w:lineRule="auto"/>
        <w:contextualSpacing/>
        <w:jc w:val="both"/>
        <w:outlineLvl w:val="2"/>
        <w:rPr>
          <w:rFonts w:ascii="Times New Roman" w:eastAsia="Times New Roman" w:hAnsi="Times New Roman" w:cs="Times New Roman"/>
          <w:sz w:val="28"/>
          <w:szCs w:val="28"/>
          <w:lang w:eastAsia="ru-RU"/>
        </w:rPr>
      </w:pPr>
    </w:p>
    <w:p w14:paraId="6B42CB37" w14:textId="77777777" w:rsidR="00B24077" w:rsidRDefault="00B24077" w:rsidP="00D60AC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415630B0" w14:textId="0D149FCA" w:rsidR="00D754CF" w:rsidRPr="00797A04" w:rsidRDefault="00D754CF" w:rsidP="00D60AC3">
      <w:pPr>
        <w:widowControl w:val="0"/>
        <w:autoSpaceDE w:val="0"/>
        <w:autoSpaceDN w:val="0"/>
        <w:adjustRightInd w:val="0"/>
        <w:spacing w:after="0" w:line="240" w:lineRule="auto"/>
        <w:ind w:left="4253"/>
        <w:contextualSpacing/>
        <w:jc w:val="center"/>
        <w:outlineLvl w:val="2"/>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lastRenderedPageBreak/>
        <w:t>Приложение № 3</w:t>
      </w:r>
    </w:p>
    <w:p w14:paraId="229696D2" w14:textId="77777777" w:rsidR="00D754CF" w:rsidRPr="00797A04" w:rsidRDefault="00D754CF" w:rsidP="00D60AC3">
      <w:pPr>
        <w:widowControl w:val="0"/>
        <w:autoSpaceDE w:val="0"/>
        <w:autoSpaceDN w:val="0"/>
        <w:adjustRightInd w:val="0"/>
        <w:spacing w:after="0" w:line="240" w:lineRule="auto"/>
        <w:ind w:left="4253"/>
        <w:contextualSpacing/>
        <w:jc w:val="center"/>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к Порядку предоставления субсидий</w:t>
      </w:r>
    </w:p>
    <w:p w14:paraId="3A7A8B18" w14:textId="77777777" w:rsidR="00B24077" w:rsidRDefault="00D754CF" w:rsidP="00D60AC3">
      <w:pPr>
        <w:widowControl w:val="0"/>
        <w:autoSpaceDE w:val="0"/>
        <w:autoSpaceDN w:val="0"/>
        <w:adjustRightInd w:val="0"/>
        <w:spacing w:after="0" w:line="240" w:lineRule="auto"/>
        <w:ind w:left="4253"/>
        <w:contextualSpacing/>
        <w:jc w:val="center"/>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 xml:space="preserve">из республиканского бюджета Республики Тыва бюджетам муниципальных </w:t>
      </w:r>
    </w:p>
    <w:p w14:paraId="7856B2B2" w14:textId="77777777" w:rsidR="00B24077" w:rsidRDefault="00D754CF" w:rsidP="00D60AC3">
      <w:pPr>
        <w:widowControl w:val="0"/>
        <w:autoSpaceDE w:val="0"/>
        <w:autoSpaceDN w:val="0"/>
        <w:adjustRightInd w:val="0"/>
        <w:spacing w:after="0" w:line="240" w:lineRule="auto"/>
        <w:ind w:left="4253"/>
        <w:contextualSpacing/>
        <w:jc w:val="center"/>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 xml:space="preserve">образований Республики Тыва на </w:t>
      </w:r>
    </w:p>
    <w:p w14:paraId="27D1F1DD" w14:textId="77777777" w:rsidR="00B24077" w:rsidRDefault="00D754CF" w:rsidP="00D60AC3">
      <w:pPr>
        <w:widowControl w:val="0"/>
        <w:autoSpaceDE w:val="0"/>
        <w:autoSpaceDN w:val="0"/>
        <w:adjustRightInd w:val="0"/>
        <w:spacing w:after="0" w:line="240" w:lineRule="auto"/>
        <w:ind w:left="4253"/>
        <w:contextualSpacing/>
        <w:jc w:val="center"/>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 xml:space="preserve">выполнение мероприятий по защите </w:t>
      </w:r>
    </w:p>
    <w:p w14:paraId="5F0A51C9" w14:textId="77777777" w:rsidR="00B24077" w:rsidRDefault="00D754CF" w:rsidP="00D60AC3">
      <w:pPr>
        <w:widowControl w:val="0"/>
        <w:autoSpaceDE w:val="0"/>
        <w:autoSpaceDN w:val="0"/>
        <w:adjustRightInd w:val="0"/>
        <w:spacing w:after="0" w:line="240" w:lineRule="auto"/>
        <w:ind w:left="4253"/>
        <w:contextualSpacing/>
        <w:jc w:val="center"/>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 xml:space="preserve">населения и объектов экономики </w:t>
      </w:r>
    </w:p>
    <w:p w14:paraId="0624C9B0" w14:textId="29F087F4" w:rsidR="00D754CF" w:rsidRPr="00797A04" w:rsidRDefault="00D754CF" w:rsidP="00D60AC3">
      <w:pPr>
        <w:widowControl w:val="0"/>
        <w:autoSpaceDE w:val="0"/>
        <w:autoSpaceDN w:val="0"/>
        <w:adjustRightInd w:val="0"/>
        <w:spacing w:after="0" w:line="240" w:lineRule="auto"/>
        <w:ind w:left="4253"/>
        <w:contextualSpacing/>
        <w:jc w:val="center"/>
        <w:rPr>
          <w:rFonts w:ascii="Times New Roman" w:eastAsia="Times New Roman" w:hAnsi="Times New Roman" w:cs="Times New Roman"/>
          <w:sz w:val="28"/>
          <w:szCs w:val="28"/>
          <w:lang w:eastAsia="ru-RU"/>
        </w:rPr>
      </w:pPr>
      <w:r w:rsidRPr="00797A04">
        <w:rPr>
          <w:rFonts w:ascii="Times New Roman" w:eastAsia="Times New Roman" w:hAnsi="Times New Roman" w:cs="Times New Roman"/>
          <w:sz w:val="28"/>
          <w:szCs w:val="28"/>
          <w:lang w:eastAsia="ru-RU"/>
        </w:rPr>
        <w:t>от негативного воздействия вод</w:t>
      </w:r>
    </w:p>
    <w:p w14:paraId="4C5A1EC8" w14:textId="77777777" w:rsidR="00D754CF" w:rsidRPr="00797A04" w:rsidRDefault="00D754CF" w:rsidP="00D60AC3">
      <w:pPr>
        <w:widowControl w:val="0"/>
        <w:autoSpaceDE w:val="0"/>
        <w:autoSpaceDN w:val="0"/>
        <w:adjustRightInd w:val="0"/>
        <w:spacing w:after="0" w:line="240" w:lineRule="auto"/>
        <w:ind w:left="4536"/>
        <w:contextualSpacing/>
        <w:jc w:val="center"/>
        <w:rPr>
          <w:rFonts w:ascii="Times New Roman" w:eastAsia="Times New Roman" w:hAnsi="Times New Roman" w:cs="Times New Roman"/>
          <w:sz w:val="28"/>
          <w:szCs w:val="28"/>
          <w:lang w:eastAsia="ru-RU"/>
        </w:rPr>
      </w:pPr>
    </w:p>
    <w:p w14:paraId="385BC130" w14:textId="77777777" w:rsidR="00D754CF" w:rsidRPr="00797A04" w:rsidRDefault="00D754CF" w:rsidP="00D60AC3">
      <w:pPr>
        <w:widowControl w:val="0"/>
        <w:autoSpaceDE w:val="0"/>
        <w:autoSpaceDN w:val="0"/>
        <w:adjustRightInd w:val="0"/>
        <w:spacing w:after="0" w:line="240" w:lineRule="auto"/>
        <w:ind w:left="4536"/>
        <w:contextualSpacing/>
        <w:jc w:val="center"/>
        <w:rPr>
          <w:rFonts w:ascii="Times New Roman" w:eastAsia="Times New Roman" w:hAnsi="Times New Roman" w:cs="Times New Roman"/>
          <w:sz w:val="28"/>
          <w:szCs w:val="28"/>
          <w:lang w:eastAsia="ru-RU"/>
        </w:rPr>
      </w:pPr>
    </w:p>
    <w:p w14:paraId="330F22CF" w14:textId="091226DD" w:rsidR="00D754CF" w:rsidRPr="00B24077" w:rsidRDefault="00B24077" w:rsidP="00D60AC3">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B24077">
        <w:rPr>
          <w:rFonts w:ascii="Times New Roman" w:eastAsia="Times New Roman" w:hAnsi="Times New Roman" w:cs="Times New Roman"/>
          <w:bCs/>
          <w:sz w:val="28"/>
          <w:szCs w:val="28"/>
          <w:lang w:eastAsia="ru-RU"/>
        </w:rPr>
        <w:t>РАСПРЕДЕЛЕНИЕ</w:t>
      </w:r>
    </w:p>
    <w:p w14:paraId="66B726E7" w14:textId="77777777" w:rsidR="00D754CF" w:rsidRPr="00797A04" w:rsidRDefault="00D754CF" w:rsidP="00D60AC3">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797A04">
        <w:rPr>
          <w:rFonts w:ascii="Times New Roman" w:eastAsia="Times New Roman" w:hAnsi="Times New Roman" w:cs="Times New Roman"/>
          <w:bCs/>
          <w:sz w:val="28"/>
          <w:szCs w:val="28"/>
          <w:lang w:eastAsia="ru-RU"/>
        </w:rPr>
        <w:t>субсидии бюджетам муниципальных образований</w:t>
      </w:r>
    </w:p>
    <w:p w14:paraId="1B5C659B" w14:textId="77777777" w:rsidR="00D754CF" w:rsidRPr="00797A04" w:rsidRDefault="00D754CF" w:rsidP="00D60AC3">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797A04">
        <w:rPr>
          <w:rFonts w:ascii="Times New Roman" w:eastAsia="Times New Roman" w:hAnsi="Times New Roman" w:cs="Times New Roman"/>
          <w:bCs/>
          <w:sz w:val="28"/>
          <w:szCs w:val="28"/>
          <w:lang w:eastAsia="ru-RU"/>
        </w:rPr>
        <w:t>Республики Тыва на 2024 год</w:t>
      </w:r>
    </w:p>
    <w:p w14:paraId="42B29E2F" w14:textId="77777777" w:rsidR="00D754CF" w:rsidRPr="00797A04" w:rsidRDefault="00D754CF" w:rsidP="00D60AC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14:paraId="596B57BA" w14:textId="77777777" w:rsidR="00D754CF" w:rsidRPr="00797A04" w:rsidRDefault="00D754CF" w:rsidP="00D60AC3">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797A04">
        <w:rPr>
          <w:rFonts w:ascii="Times New Roman" w:eastAsia="Times New Roman" w:hAnsi="Times New Roman" w:cs="Times New Roman"/>
          <w:sz w:val="24"/>
          <w:szCs w:val="24"/>
          <w:lang w:eastAsia="ru-RU"/>
        </w:rPr>
        <w:t>(тыс. рублей)</w:t>
      </w:r>
    </w:p>
    <w:tbl>
      <w:tblPr>
        <w:tblStyle w:val="a5"/>
        <w:tblW w:w="9568" w:type="dxa"/>
        <w:jc w:val="center"/>
        <w:tblLayout w:type="fixed"/>
        <w:tblCellMar>
          <w:left w:w="57" w:type="dxa"/>
          <w:right w:w="57" w:type="dxa"/>
        </w:tblCellMar>
        <w:tblLook w:val="04A0" w:firstRow="1" w:lastRow="0" w:firstColumn="1" w:lastColumn="0" w:noHBand="0" w:noVBand="1"/>
      </w:tblPr>
      <w:tblGrid>
        <w:gridCol w:w="3638"/>
        <w:gridCol w:w="1091"/>
        <w:gridCol w:w="1578"/>
        <w:gridCol w:w="1985"/>
        <w:gridCol w:w="1276"/>
      </w:tblGrid>
      <w:tr w:rsidR="00D754CF" w:rsidRPr="00502152" w14:paraId="52A414D8" w14:textId="77777777" w:rsidTr="00502152">
        <w:trPr>
          <w:jc w:val="center"/>
        </w:trPr>
        <w:tc>
          <w:tcPr>
            <w:tcW w:w="3638" w:type="dxa"/>
            <w:vMerge w:val="restart"/>
            <w:hideMark/>
          </w:tcPr>
          <w:p w14:paraId="06114E92"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proofErr w:type="spellStart"/>
            <w:r w:rsidRPr="00502152">
              <w:rPr>
                <w:rFonts w:ascii="Times New Roman" w:eastAsia="Times New Roman" w:hAnsi="Times New Roman" w:cs="Times New Roman"/>
                <w:sz w:val="24"/>
                <w:szCs w:val="24"/>
                <w:lang w:eastAsia="ru-RU"/>
              </w:rPr>
              <w:t>Наименование</w:t>
            </w:r>
            <w:proofErr w:type="spellEnd"/>
            <w:r w:rsidRPr="00502152">
              <w:rPr>
                <w:rFonts w:ascii="Times New Roman" w:eastAsia="Times New Roman" w:hAnsi="Times New Roman" w:cs="Times New Roman"/>
                <w:sz w:val="24"/>
                <w:szCs w:val="24"/>
                <w:lang w:eastAsia="ru-RU"/>
              </w:rPr>
              <w:t xml:space="preserve"> </w:t>
            </w:r>
            <w:proofErr w:type="spellStart"/>
            <w:r w:rsidRPr="00502152">
              <w:rPr>
                <w:rFonts w:ascii="Times New Roman" w:eastAsia="Times New Roman" w:hAnsi="Times New Roman" w:cs="Times New Roman"/>
                <w:sz w:val="24"/>
                <w:szCs w:val="24"/>
                <w:lang w:eastAsia="ru-RU"/>
              </w:rPr>
              <w:t>муниципального</w:t>
            </w:r>
            <w:proofErr w:type="spellEnd"/>
            <w:r w:rsidRPr="00502152">
              <w:rPr>
                <w:rFonts w:ascii="Times New Roman" w:eastAsia="Times New Roman" w:hAnsi="Times New Roman" w:cs="Times New Roman"/>
                <w:sz w:val="24"/>
                <w:szCs w:val="24"/>
                <w:lang w:eastAsia="ru-RU"/>
              </w:rPr>
              <w:t xml:space="preserve"> </w:t>
            </w:r>
            <w:proofErr w:type="spellStart"/>
            <w:r w:rsidRPr="00502152">
              <w:rPr>
                <w:rFonts w:ascii="Times New Roman" w:eastAsia="Times New Roman" w:hAnsi="Times New Roman" w:cs="Times New Roman"/>
                <w:sz w:val="24"/>
                <w:szCs w:val="24"/>
                <w:lang w:eastAsia="ru-RU"/>
              </w:rPr>
              <w:t>образования</w:t>
            </w:r>
            <w:proofErr w:type="spellEnd"/>
          </w:p>
        </w:tc>
        <w:tc>
          <w:tcPr>
            <w:tcW w:w="5930" w:type="dxa"/>
            <w:gridSpan w:val="4"/>
            <w:hideMark/>
          </w:tcPr>
          <w:p w14:paraId="60FFDBE7"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 xml:space="preserve">2024 </w:t>
            </w:r>
            <w:proofErr w:type="spellStart"/>
            <w:r w:rsidRPr="00502152">
              <w:rPr>
                <w:rFonts w:ascii="Times New Roman" w:eastAsia="Times New Roman" w:hAnsi="Times New Roman" w:cs="Times New Roman"/>
                <w:sz w:val="24"/>
                <w:szCs w:val="24"/>
                <w:lang w:eastAsia="ru-RU"/>
              </w:rPr>
              <w:t>год</w:t>
            </w:r>
            <w:proofErr w:type="spellEnd"/>
          </w:p>
        </w:tc>
      </w:tr>
      <w:tr w:rsidR="00D754CF" w:rsidRPr="00502152" w14:paraId="04A8BE6F" w14:textId="77777777" w:rsidTr="00502152">
        <w:trPr>
          <w:jc w:val="center"/>
        </w:trPr>
        <w:tc>
          <w:tcPr>
            <w:tcW w:w="3638" w:type="dxa"/>
            <w:vMerge/>
            <w:hideMark/>
          </w:tcPr>
          <w:p w14:paraId="7BC079D5" w14:textId="77777777" w:rsidR="00D754CF" w:rsidRPr="00502152" w:rsidRDefault="00D754CF" w:rsidP="00D60AC3">
            <w:pPr>
              <w:rPr>
                <w:rFonts w:ascii="Times New Roman" w:eastAsia="Times New Roman" w:hAnsi="Times New Roman" w:cs="Times New Roman"/>
                <w:sz w:val="24"/>
                <w:szCs w:val="24"/>
                <w:lang w:eastAsia="ru-RU"/>
              </w:rPr>
            </w:pPr>
          </w:p>
        </w:tc>
        <w:tc>
          <w:tcPr>
            <w:tcW w:w="1091" w:type="dxa"/>
            <w:hideMark/>
          </w:tcPr>
          <w:p w14:paraId="220ED8A4"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proofErr w:type="spellStart"/>
            <w:r w:rsidRPr="00502152">
              <w:rPr>
                <w:rFonts w:ascii="Times New Roman" w:eastAsia="Times New Roman" w:hAnsi="Times New Roman" w:cs="Times New Roman"/>
                <w:sz w:val="24"/>
                <w:szCs w:val="24"/>
                <w:lang w:eastAsia="ru-RU"/>
              </w:rPr>
              <w:t>всего</w:t>
            </w:r>
            <w:proofErr w:type="spellEnd"/>
          </w:p>
        </w:tc>
        <w:tc>
          <w:tcPr>
            <w:tcW w:w="1578" w:type="dxa"/>
            <w:hideMark/>
          </w:tcPr>
          <w:p w14:paraId="2E99D396"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proofErr w:type="spellStart"/>
            <w:r w:rsidRPr="00502152">
              <w:rPr>
                <w:rFonts w:ascii="Times New Roman" w:eastAsia="Times New Roman" w:hAnsi="Times New Roman" w:cs="Times New Roman"/>
                <w:sz w:val="24"/>
                <w:szCs w:val="24"/>
                <w:lang w:eastAsia="ru-RU"/>
              </w:rPr>
              <w:t>федеральный</w:t>
            </w:r>
            <w:proofErr w:type="spellEnd"/>
            <w:r w:rsidRPr="00502152">
              <w:rPr>
                <w:rFonts w:ascii="Times New Roman" w:eastAsia="Times New Roman" w:hAnsi="Times New Roman" w:cs="Times New Roman"/>
                <w:sz w:val="24"/>
                <w:szCs w:val="24"/>
                <w:lang w:eastAsia="ru-RU"/>
              </w:rPr>
              <w:t xml:space="preserve"> </w:t>
            </w:r>
            <w:proofErr w:type="spellStart"/>
            <w:r w:rsidRPr="00502152">
              <w:rPr>
                <w:rFonts w:ascii="Times New Roman" w:eastAsia="Times New Roman" w:hAnsi="Times New Roman" w:cs="Times New Roman"/>
                <w:sz w:val="24"/>
                <w:szCs w:val="24"/>
                <w:lang w:eastAsia="ru-RU"/>
              </w:rPr>
              <w:t>бюджет</w:t>
            </w:r>
            <w:proofErr w:type="spellEnd"/>
          </w:p>
        </w:tc>
        <w:tc>
          <w:tcPr>
            <w:tcW w:w="1985" w:type="dxa"/>
            <w:hideMark/>
          </w:tcPr>
          <w:p w14:paraId="5E56EA52"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proofErr w:type="spellStart"/>
            <w:r w:rsidRPr="00502152">
              <w:rPr>
                <w:rFonts w:ascii="Times New Roman" w:eastAsia="Times New Roman" w:hAnsi="Times New Roman" w:cs="Times New Roman"/>
                <w:sz w:val="24"/>
                <w:szCs w:val="24"/>
                <w:lang w:eastAsia="ru-RU"/>
              </w:rPr>
              <w:t>республиканский</w:t>
            </w:r>
            <w:proofErr w:type="spellEnd"/>
            <w:r w:rsidRPr="00502152">
              <w:rPr>
                <w:rFonts w:ascii="Times New Roman" w:eastAsia="Times New Roman" w:hAnsi="Times New Roman" w:cs="Times New Roman"/>
                <w:sz w:val="24"/>
                <w:szCs w:val="24"/>
                <w:lang w:eastAsia="ru-RU"/>
              </w:rPr>
              <w:t xml:space="preserve"> </w:t>
            </w:r>
            <w:proofErr w:type="spellStart"/>
            <w:r w:rsidRPr="00502152">
              <w:rPr>
                <w:rFonts w:ascii="Times New Roman" w:eastAsia="Times New Roman" w:hAnsi="Times New Roman" w:cs="Times New Roman"/>
                <w:sz w:val="24"/>
                <w:szCs w:val="24"/>
                <w:lang w:eastAsia="ru-RU"/>
              </w:rPr>
              <w:t>бюджет</w:t>
            </w:r>
            <w:proofErr w:type="spellEnd"/>
          </w:p>
        </w:tc>
        <w:tc>
          <w:tcPr>
            <w:tcW w:w="1276" w:type="dxa"/>
            <w:hideMark/>
          </w:tcPr>
          <w:p w14:paraId="47683AE8"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proofErr w:type="spellStart"/>
            <w:r w:rsidRPr="00502152">
              <w:rPr>
                <w:rFonts w:ascii="Times New Roman" w:eastAsia="Times New Roman" w:hAnsi="Times New Roman" w:cs="Times New Roman"/>
                <w:sz w:val="24"/>
                <w:szCs w:val="24"/>
                <w:lang w:eastAsia="ru-RU"/>
              </w:rPr>
              <w:t>местный</w:t>
            </w:r>
            <w:proofErr w:type="spellEnd"/>
            <w:r w:rsidRPr="00502152">
              <w:rPr>
                <w:rFonts w:ascii="Times New Roman" w:eastAsia="Times New Roman" w:hAnsi="Times New Roman" w:cs="Times New Roman"/>
                <w:sz w:val="24"/>
                <w:szCs w:val="24"/>
                <w:lang w:eastAsia="ru-RU"/>
              </w:rPr>
              <w:t xml:space="preserve"> </w:t>
            </w:r>
            <w:proofErr w:type="spellStart"/>
            <w:r w:rsidRPr="00502152">
              <w:rPr>
                <w:rFonts w:ascii="Times New Roman" w:eastAsia="Times New Roman" w:hAnsi="Times New Roman" w:cs="Times New Roman"/>
                <w:sz w:val="24"/>
                <w:szCs w:val="24"/>
                <w:lang w:eastAsia="ru-RU"/>
              </w:rPr>
              <w:t>бюджет</w:t>
            </w:r>
            <w:proofErr w:type="spellEnd"/>
          </w:p>
        </w:tc>
      </w:tr>
      <w:tr w:rsidR="00D754CF" w:rsidRPr="00502152" w14:paraId="37FBC8C6" w14:textId="77777777" w:rsidTr="00502152">
        <w:trPr>
          <w:jc w:val="center"/>
        </w:trPr>
        <w:tc>
          <w:tcPr>
            <w:tcW w:w="3638" w:type="dxa"/>
            <w:hideMark/>
          </w:tcPr>
          <w:p w14:paraId="589E6E3B" w14:textId="77777777" w:rsidR="00D754CF" w:rsidRPr="00502152" w:rsidRDefault="00D754CF" w:rsidP="00D60AC3">
            <w:pPr>
              <w:adjustRightInd w:val="0"/>
              <w:contextualSpacing/>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 xml:space="preserve">1. г. </w:t>
            </w:r>
            <w:proofErr w:type="spellStart"/>
            <w:r w:rsidRPr="00502152">
              <w:rPr>
                <w:rFonts w:ascii="Times New Roman" w:eastAsia="Times New Roman" w:hAnsi="Times New Roman" w:cs="Times New Roman"/>
                <w:sz w:val="24"/>
                <w:szCs w:val="24"/>
                <w:lang w:eastAsia="ru-RU"/>
              </w:rPr>
              <w:t>Кызыл</w:t>
            </w:r>
            <w:proofErr w:type="spellEnd"/>
          </w:p>
        </w:tc>
        <w:tc>
          <w:tcPr>
            <w:tcW w:w="1091" w:type="dxa"/>
            <w:hideMark/>
          </w:tcPr>
          <w:p w14:paraId="50F7B954"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578" w:type="dxa"/>
            <w:hideMark/>
          </w:tcPr>
          <w:p w14:paraId="4A8DBAEF"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985" w:type="dxa"/>
            <w:hideMark/>
          </w:tcPr>
          <w:p w14:paraId="3A49407C"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276" w:type="dxa"/>
            <w:hideMark/>
          </w:tcPr>
          <w:p w14:paraId="273BB0D6"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r>
      <w:tr w:rsidR="00D754CF" w:rsidRPr="00502152" w14:paraId="68E52307" w14:textId="77777777" w:rsidTr="00502152">
        <w:trPr>
          <w:jc w:val="center"/>
        </w:trPr>
        <w:tc>
          <w:tcPr>
            <w:tcW w:w="3638" w:type="dxa"/>
            <w:hideMark/>
          </w:tcPr>
          <w:p w14:paraId="51523543" w14:textId="77777777" w:rsidR="00D754CF" w:rsidRPr="00502152" w:rsidRDefault="00D754CF" w:rsidP="00D60AC3">
            <w:pPr>
              <w:adjustRightInd w:val="0"/>
              <w:contextualSpacing/>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 xml:space="preserve">2. г. </w:t>
            </w:r>
            <w:proofErr w:type="spellStart"/>
            <w:r w:rsidRPr="00502152">
              <w:rPr>
                <w:rFonts w:ascii="Times New Roman" w:eastAsia="Times New Roman" w:hAnsi="Times New Roman" w:cs="Times New Roman"/>
                <w:sz w:val="24"/>
                <w:szCs w:val="24"/>
                <w:lang w:eastAsia="ru-RU"/>
              </w:rPr>
              <w:t>Ак-Довурак</w:t>
            </w:r>
            <w:proofErr w:type="spellEnd"/>
          </w:p>
        </w:tc>
        <w:tc>
          <w:tcPr>
            <w:tcW w:w="1091" w:type="dxa"/>
            <w:hideMark/>
          </w:tcPr>
          <w:p w14:paraId="59D2234E"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5500</w:t>
            </w:r>
          </w:p>
        </w:tc>
        <w:tc>
          <w:tcPr>
            <w:tcW w:w="1578" w:type="dxa"/>
            <w:hideMark/>
          </w:tcPr>
          <w:p w14:paraId="6DA14A9D"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985" w:type="dxa"/>
            <w:hideMark/>
          </w:tcPr>
          <w:p w14:paraId="5FB85CB9"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5225</w:t>
            </w:r>
          </w:p>
        </w:tc>
        <w:tc>
          <w:tcPr>
            <w:tcW w:w="1276" w:type="dxa"/>
            <w:hideMark/>
          </w:tcPr>
          <w:p w14:paraId="3ECA106E"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275</w:t>
            </w:r>
          </w:p>
        </w:tc>
      </w:tr>
      <w:tr w:rsidR="00D754CF" w:rsidRPr="00502152" w14:paraId="4E6B838D" w14:textId="77777777" w:rsidTr="00502152">
        <w:trPr>
          <w:jc w:val="center"/>
        </w:trPr>
        <w:tc>
          <w:tcPr>
            <w:tcW w:w="3638" w:type="dxa"/>
            <w:hideMark/>
          </w:tcPr>
          <w:p w14:paraId="397D9FEE" w14:textId="77777777" w:rsidR="00D754CF" w:rsidRPr="00502152" w:rsidRDefault="00D754CF" w:rsidP="00D60AC3">
            <w:pPr>
              <w:adjustRightInd w:val="0"/>
              <w:contextualSpacing/>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 xml:space="preserve">3. </w:t>
            </w:r>
            <w:proofErr w:type="spellStart"/>
            <w:r w:rsidRPr="00502152">
              <w:rPr>
                <w:rFonts w:ascii="Times New Roman" w:eastAsia="Times New Roman" w:hAnsi="Times New Roman" w:cs="Times New Roman"/>
                <w:sz w:val="24"/>
                <w:szCs w:val="24"/>
                <w:lang w:eastAsia="ru-RU"/>
              </w:rPr>
              <w:t>Бай-Тайгинский</w:t>
            </w:r>
            <w:proofErr w:type="spellEnd"/>
            <w:r w:rsidRPr="00502152">
              <w:rPr>
                <w:rFonts w:ascii="Times New Roman" w:eastAsia="Times New Roman" w:hAnsi="Times New Roman" w:cs="Times New Roman"/>
                <w:sz w:val="24"/>
                <w:szCs w:val="24"/>
                <w:lang w:eastAsia="ru-RU"/>
              </w:rPr>
              <w:t xml:space="preserve"> </w:t>
            </w:r>
            <w:proofErr w:type="spellStart"/>
            <w:r w:rsidRPr="00502152">
              <w:rPr>
                <w:rFonts w:ascii="Times New Roman" w:eastAsia="Times New Roman" w:hAnsi="Times New Roman" w:cs="Times New Roman"/>
                <w:sz w:val="24"/>
                <w:szCs w:val="24"/>
                <w:lang w:eastAsia="ru-RU"/>
              </w:rPr>
              <w:t>кожуун</w:t>
            </w:r>
            <w:proofErr w:type="spellEnd"/>
          </w:p>
        </w:tc>
        <w:tc>
          <w:tcPr>
            <w:tcW w:w="1091" w:type="dxa"/>
            <w:hideMark/>
          </w:tcPr>
          <w:p w14:paraId="236D45E1"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750</w:t>
            </w:r>
          </w:p>
        </w:tc>
        <w:tc>
          <w:tcPr>
            <w:tcW w:w="1578" w:type="dxa"/>
            <w:hideMark/>
          </w:tcPr>
          <w:p w14:paraId="321E891A"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985" w:type="dxa"/>
            <w:hideMark/>
          </w:tcPr>
          <w:p w14:paraId="587E8568"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750</w:t>
            </w:r>
          </w:p>
        </w:tc>
        <w:tc>
          <w:tcPr>
            <w:tcW w:w="1276" w:type="dxa"/>
            <w:hideMark/>
          </w:tcPr>
          <w:p w14:paraId="08D0D441"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r>
      <w:tr w:rsidR="00D754CF" w:rsidRPr="00502152" w14:paraId="170C054E" w14:textId="77777777" w:rsidTr="00502152">
        <w:trPr>
          <w:jc w:val="center"/>
        </w:trPr>
        <w:tc>
          <w:tcPr>
            <w:tcW w:w="3638" w:type="dxa"/>
            <w:hideMark/>
          </w:tcPr>
          <w:p w14:paraId="0DA28C12" w14:textId="77777777" w:rsidR="00D754CF" w:rsidRPr="00502152" w:rsidRDefault="00D754CF" w:rsidP="00D60AC3">
            <w:pPr>
              <w:adjustRightInd w:val="0"/>
              <w:contextualSpacing/>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 xml:space="preserve">4. </w:t>
            </w:r>
            <w:proofErr w:type="spellStart"/>
            <w:r w:rsidRPr="00502152">
              <w:rPr>
                <w:rFonts w:ascii="Times New Roman" w:eastAsia="Times New Roman" w:hAnsi="Times New Roman" w:cs="Times New Roman"/>
                <w:sz w:val="24"/>
                <w:szCs w:val="24"/>
                <w:lang w:eastAsia="ru-RU"/>
              </w:rPr>
              <w:t>Барун-Хемчикский</w:t>
            </w:r>
            <w:proofErr w:type="spellEnd"/>
            <w:r w:rsidRPr="00502152">
              <w:rPr>
                <w:rFonts w:ascii="Times New Roman" w:eastAsia="Times New Roman" w:hAnsi="Times New Roman" w:cs="Times New Roman"/>
                <w:sz w:val="24"/>
                <w:szCs w:val="24"/>
                <w:lang w:eastAsia="ru-RU"/>
              </w:rPr>
              <w:t xml:space="preserve"> </w:t>
            </w:r>
            <w:proofErr w:type="spellStart"/>
            <w:r w:rsidRPr="00502152">
              <w:rPr>
                <w:rFonts w:ascii="Times New Roman" w:eastAsia="Times New Roman" w:hAnsi="Times New Roman" w:cs="Times New Roman"/>
                <w:sz w:val="24"/>
                <w:szCs w:val="24"/>
                <w:lang w:eastAsia="ru-RU"/>
              </w:rPr>
              <w:t>кожуун</w:t>
            </w:r>
            <w:proofErr w:type="spellEnd"/>
          </w:p>
        </w:tc>
        <w:tc>
          <w:tcPr>
            <w:tcW w:w="1091" w:type="dxa"/>
            <w:hideMark/>
          </w:tcPr>
          <w:p w14:paraId="2FE44BD5"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578" w:type="dxa"/>
            <w:hideMark/>
          </w:tcPr>
          <w:p w14:paraId="643DF42E"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985" w:type="dxa"/>
            <w:hideMark/>
          </w:tcPr>
          <w:p w14:paraId="37CD85B1"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276" w:type="dxa"/>
            <w:hideMark/>
          </w:tcPr>
          <w:p w14:paraId="628EB03D"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r>
      <w:tr w:rsidR="00D754CF" w:rsidRPr="00502152" w14:paraId="4992B648" w14:textId="77777777" w:rsidTr="00502152">
        <w:trPr>
          <w:jc w:val="center"/>
        </w:trPr>
        <w:tc>
          <w:tcPr>
            <w:tcW w:w="3638" w:type="dxa"/>
            <w:hideMark/>
          </w:tcPr>
          <w:p w14:paraId="43343F74" w14:textId="77777777" w:rsidR="00D754CF" w:rsidRPr="00502152" w:rsidRDefault="00D754CF" w:rsidP="00D60AC3">
            <w:pPr>
              <w:adjustRightInd w:val="0"/>
              <w:contextualSpacing/>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 xml:space="preserve">5. </w:t>
            </w:r>
            <w:proofErr w:type="spellStart"/>
            <w:r w:rsidRPr="00502152">
              <w:rPr>
                <w:rFonts w:ascii="Times New Roman" w:eastAsia="Times New Roman" w:hAnsi="Times New Roman" w:cs="Times New Roman"/>
                <w:sz w:val="24"/>
                <w:szCs w:val="24"/>
                <w:lang w:eastAsia="ru-RU"/>
              </w:rPr>
              <w:t>Дзун-Хемчикский</w:t>
            </w:r>
            <w:proofErr w:type="spellEnd"/>
            <w:r w:rsidRPr="00502152">
              <w:rPr>
                <w:rFonts w:ascii="Times New Roman" w:eastAsia="Times New Roman" w:hAnsi="Times New Roman" w:cs="Times New Roman"/>
                <w:sz w:val="24"/>
                <w:szCs w:val="24"/>
                <w:lang w:eastAsia="ru-RU"/>
              </w:rPr>
              <w:t xml:space="preserve"> </w:t>
            </w:r>
            <w:proofErr w:type="spellStart"/>
            <w:r w:rsidRPr="00502152">
              <w:rPr>
                <w:rFonts w:ascii="Times New Roman" w:eastAsia="Times New Roman" w:hAnsi="Times New Roman" w:cs="Times New Roman"/>
                <w:sz w:val="24"/>
                <w:szCs w:val="24"/>
                <w:lang w:eastAsia="ru-RU"/>
              </w:rPr>
              <w:t>кожуун</w:t>
            </w:r>
            <w:proofErr w:type="spellEnd"/>
          </w:p>
        </w:tc>
        <w:tc>
          <w:tcPr>
            <w:tcW w:w="1091" w:type="dxa"/>
            <w:hideMark/>
          </w:tcPr>
          <w:p w14:paraId="46730EDF"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578" w:type="dxa"/>
            <w:hideMark/>
          </w:tcPr>
          <w:p w14:paraId="470E50A9"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985" w:type="dxa"/>
            <w:hideMark/>
          </w:tcPr>
          <w:p w14:paraId="0B394076"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276" w:type="dxa"/>
            <w:hideMark/>
          </w:tcPr>
          <w:p w14:paraId="2E6A92E9"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r>
      <w:tr w:rsidR="00D754CF" w:rsidRPr="00502152" w14:paraId="6E2B8076" w14:textId="77777777" w:rsidTr="00502152">
        <w:trPr>
          <w:jc w:val="center"/>
        </w:trPr>
        <w:tc>
          <w:tcPr>
            <w:tcW w:w="3638" w:type="dxa"/>
            <w:hideMark/>
          </w:tcPr>
          <w:p w14:paraId="1C67C67E" w14:textId="77777777" w:rsidR="00D754CF" w:rsidRPr="00502152" w:rsidRDefault="00D754CF" w:rsidP="00D60AC3">
            <w:pPr>
              <w:adjustRightInd w:val="0"/>
              <w:contextualSpacing/>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 xml:space="preserve">6. </w:t>
            </w:r>
            <w:proofErr w:type="spellStart"/>
            <w:r w:rsidRPr="00502152">
              <w:rPr>
                <w:rFonts w:ascii="Times New Roman" w:eastAsia="Times New Roman" w:hAnsi="Times New Roman" w:cs="Times New Roman"/>
                <w:sz w:val="24"/>
                <w:szCs w:val="24"/>
                <w:lang w:eastAsia="ru-RU"/>
              </w:rPr>
              <w:t>Каа-Хемский</w:t>
            </w:r>
            <w:proofErr w:type="spellEnd"/>
            <w:r w:rsidRPr="00502152">
              <w:rPr>
                <w:rFonts w:ascii="Times New Roman" w:eastAsia="Times New Roman" w:hAnsi="Times New Roman" w:cs="Times New Roman"/>
                <w:sz w:val="24"/>
                <w:szCs w:val="24"/>
                <w:lang w:eastAsia="ru-RU"/>
              </w:rPr>
              <w:t xml:space="preserve"> </w:t>
            </w:r>
            <w:proofErr w:type="spellStart"/>
            <w:r w:rsidRPr="00502152">
              <w:rPr>
                <w:rFonts w:ascii="Times New Roman" w:eastAsia="Times New Roman" w:hAnsi="Times New Roman" w:cs="Times New Roman"/>
                <w:sz w:val="24"/>
                <w:szCs w:val="24"/>
                <w:lang w:eastAsia="ru-RU"/>
              </w:rPr>
              <w:t>кожуун</w:t>
            </w:r>
            <w:proofErr w:type="spellEnd"/>
          </w:p>
        </w:tc>
        <w:tc>
          <w:tcPr>
            <w:tcW w:w="1091" w:type="dxa"/>
            <w:hideMark/>
          </w:tcPr>
          <w:p w14:paraId="54369D8C"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578" w:type="dxa"/>
            <w:hideMark/>
          </w:tcPr>
          <w:p w14:paraId="4E46F287"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985" w:type="dxa"/>
            <w:hideMark/>
          </w:tcPr>
          <w:p w14:paraId="12D309C0"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276" w:type="dxa"/>
            <w:hideMark/>
          </w:tcPr>
          <w:p w14:paraId="4529C305"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r>
      <w:tr w:rsidR="00D754CF" w:rsidRPr="00502152" w14:paraId="199CC09D" w14:textId="77777777" w:rsidTr="00502152">
        <w:trPr>
          <w:jc w:val="center"/>
        </w:trPr>
        <w:tc>
          <w:tcPr>
            <w:tcW w:w="3638" w:type="dxa"/>
            <w:hideMark/>
          </w:tcPr>
          <w:p w14:paraId="15EC336B" w14:textId="77777777" w:rsidR="00D754CF" w:rsidRPr="00502152" w:rsidRDefault="00D754CF" w:rsidP="00D60AC3">
            <w:pPr>
              <w:adjustRightInd w:val="0"/>
              <w:contextualSpacing/>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 xml:space="preserve">7. </w:t>
            </w:r>
            <w:proofErr w:type="spellStart"/>
            <w:r w:rsidRPr="00502152">
              <w:rPr>
                <w:rFonts w:ascii="Times New Roman" w:eastAsia="Times New Roman" w:hAnsi="Times New Roman" w:cs="Times New Roman"/>
                <w:sz w:val="24"/>
                <w:szCs w:val="24"/>
                <w:lang w:eastAsia="ru-RU"/>
              </w:rPr>
              <w:t>Кызылский</w:t>
            </w:r>
            <w:proofErr w:type="spellEnd"/>
            <w:r w:rsidRPr="00502152">
              <w:rPr>
                <w:rFonts w:ascii="Times New Roman" w:eastAsia="Times New Roman" w:hAnsi="Times New Roman" w:cs="Times New Roman"/>
                <w:sz w:val="24"/>
                <w:szCs w:val="24"/>
                <w:lang w:eastAsia="ru-RU"/>
              </w:rPr>
              <w:t xml:space="preserve"> </w:t>
            </w:r>
            <w:proofErr w:type="spellStart"/>
            <w:r w:rsidRPr="00502152">
              <w:rPr>
                <w:rFonts w:ascii="Times New Roman" w:eastAsia="Times New Roman" w:hAnsi="Times New Roman" w:cs="Times New Roman"/>
                <w:sz w:val="24"/>
                <w:szCs w:val="24"/>
                <w:lang w:eastAsia="ru-RU"/>
              </w:rPr>
              <w:t>кожуун</w:t>
            </w:r>
            <w:proofErr w:type="spellEnd"/>
          </w:p>
        </w:tc>
        <w:tc>
          <w:tcPr>
            <w:tcW w:w="1091" w:type="dxa"/>
            <w:hideMark/>
          </w:tcPr>
          <w:p w14:paraId="217D4FCA"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578" w:type="dxa"/>
            <w:hideMark/>
          </w:tcPr>
          <w:p w14:paraId="5F6AA989"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985" w:type="dxa"/>
            <w:hideMark/>
          </w:tcPr>
          <w:p w14:paraId="19F6CC9B"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276" w:type="dxa"/>
            <w:hideMark/>
          </w:tcPr>
          <w:p w14:paraId="2C141600"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r>
      <w:tr w:rsidR="00D754CF" w:rsidRPr="00502152" w14:paraId="63A1F024" w14:textId="77777777" w:rsidTr="00502152">
        <w:trPr>
          <w:jc w:val="center"/>
        </w:trPr>
        <w:tc>
          <w:tcPr>
            <w:tcW w:w="3638" w:type="dxa"/>
            <w:hideMark/>
          </w:tcPr>
          <w:p w14:paraId="2D960CDF" w14:textId="77777777" w:rsidR="00D754CF" w:rsidRPr="00502152" w:rsidRDefault="00D754CF" w:rsidP="00D60AC3">
            <w:pPr>
              <w:adjustRightInd w:val="0"/>
              <w:contextualSpacing/>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 xml:space="preserve">8. </w:t>
            </w:r>
            <w:proofErr w:type="spellStart"/>
            <w:r w:rsidRPr="00502152">
              <w:rPr>
                <w:rFonts w:ascii="Times New Roman" w:eastAsia="Times New Roman" w:hAnsi="Times New Roman" w:cs="Times New Roman"/>
                <w:sz w:val="24"/>
                <w:szCs w:val="24"/>
                <w:lang w:eastAsia="ru-RU"/>
              </w:rPr>
              <w:t>Монгун-Тайгинский</w:t>
            </w:r>
            <w:proofErr w:type="spellEnd"/>
            <w:r w:rsidRPr="00502152">
              <w:rPr>
                <w:rFonts w:ascii="Times New Roman" w:eastAsia="Times New Roman" w:hAnsi="Times New Roman" w:cs="Times New Roman"/>
                <w:sz w:val="24"/>
                <w:szCs w:val="24"/>
                <w:lang w:eastAsia="ru-RU"/>
              </w:rPr>
              <w:t xml:space="preserve"> </w:t>
            </w:r>
            <w:proofErr w:type="spellStart"/>
            <w:r w:rsidRPr="00502152">
              <w:rPr>
                <w:rFonts w:ascii="Times New Roman" w:eastAsia="Times New Roman" w:hAnsi="Times New Roman" w:cs="Times New Roman"/>
                <w:sz w:val="24"/>
                <w:szCs w:val="24"/>
                <w:lang w:eastAsia="ru-RU"/>
              </w:rPr>
              <w:t>кожуун</w:t>
            </w:r>
            <w:proofErr w:type="spellEnd"/>
          </w:p>
        </w:tc>
        <w:tc>
          <w:tcPr>
            <w:tcW w:w="1091" w:type="dxa"/>
            <w:hideMark/>
          </w:tcPr>
          <w:p w14:paraId="70788593"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578" w:type="dxa"/>
            <w:hideMark/>
          </w:tcPr>
          <w:p w14:paraId="5AA94BF1"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985" w:type="dxa"/>
            <w:hideMark/>
          </w:tcPr>
          <w:p w14:paraId="2BD339FD"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276" w:type="dxa"/>
            <w:hideMark/>
          </w:tcPr>
          <w:p w14:paraId="616465CA"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r>
      <w:tr w:rsidR="00D754CF" w:rsidRPr="00502152" w14:paraId="26832344" w14:textId="77777777" w:rsidTr="00502152">
        <w:trPr>
          <w:jc w:val="center"/>
        </w:trPr>
        <w:tc>
          <w:tcPr>
            <w:tcW w:w="3638" w:type="dxa"/>
            <w:hideMark/>
          </w:tcPr>
          <w:p w14:paraId="56867549" w14:textId="77777777" w:rsidR="00D754CF" w:rsidRPr="00502152" w:rsidRDefault="00D754CF" w:rsidP="00D60AC3">
            <w:pPr>
              <w:adjustRightInd w:val="0"/>
              <w:contextualSpacing/>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 xml:space="preserve">9. </w:t>
            </w:r>
            <w:proofErr w:type="spellStart"/>
            <w:r w:rsidRPr="00502152">
              <w:rPr>
                <w:rFonts w:ascii="Times New Roman" w:eastAsia="Times New Roman" w:hAnsi="Times New Roman" w:cs="Times New Roman"/>
                <w:sz w:val="24"/>
                <w:szCs w:val="24"/>
                <w:lang w:eastAsia="ru-RU"/>
              </w:rPr>
              <w:t>Овюрский</w:t>
            </w:r>
            <w:proofErr w:type="spellEnd"/>
            <w:r w:rsidRPr="00502152">
              <w:rPr>
                <w:rFonts w:ascii="Times New Roman" w:eastAsia="Times New Roman" w:hAnsi="Times New Roman" w:cs="Times New Roman"/>
                <w:sz w:val="24"/>
                <w:szCs w:val="24"/>
                <w:lang w:eastAsia="ru-RU"/>
              </w:rPr>
              <w:t xml:space="preserve"> </w:t>
            </w:r>
            <w:proofErr w:type="spellStart"/>
            <w:r w:rsidRPr="00502152">
              <w:rPr>
                <w:rFonts w:ascii="Times New Roman" w:eastAsia="Times New Roman" w:hAnsi="Times New Roman" w:cs="Times New Roman"/>
                <w:sz w:val="24"/>
                <w:szCs w:val="24"/>
                <w:lang w:eastAsia="ru-RU"/>
              </w:rPr>
              <w:t>кожуун</w:t>
            </w:r>
            <w:proofErr w:type="spellEnd"/>
          </w:p>
        </w:tc>
        <w:tc>
          <w:tcPr>
            <w:tcW w:w="1091" w:type="dxa"/>
            <w:hideMark/>
          </w:tcPr>
          <w:p w14:paraId="7F4E540C"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578" w:type="dxa"/>
            <w:hideMark/>
          </w:tcPr>
          <w:p w14:paraId="7AFB4B17"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985" w:type="dxa"/>
            <w:hideMark/>
          </w:tcPr>
          <w:p w14:paraId="157C9F94"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276" w:type="dxa"/>
            <w:hideMark/>
          </w:tcPr>
          <w:p w14:paraId="6902ABBB"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r>
      <w:tr w:rsidR="00D754CF" w:rsidRPr="00502152" w14:paraId="26FC148C" w14:textId="77777777" w:rsidTr="00502152">
        <w:trPr>
          <w:jc w:val="center"/>
        </w:trPr>
        <w:tc>
          <w:tcPr>
            <w:tcW w:w="3638" w:type="dxa"/>
            <w:hideMark/>
          </w:tcPr>
          <w:p w14:paraId="0FECA4A0" w14:textId="77777777" w:rsidR="00D754CF" w:rsidRPr="00502152" w:rsidRDefault="00D754CF" w:rsidP="00D60AC3">
            <w:pPr>
              <w:adjustRightInd w:val="0"/>
              <w:contextualSpacing/>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 xml:space="preserve">10. </w:t>
            </w:r>
            <w:proofErr w:type="spellStart"/>
            <w:r w:rsidRPr="00502152">
              <w:rPr>
                <w:rFonts w:ascii="Times New Roman" w:eastAsia="Times New Roman" w:hAnsi="Times New Roman" w:cs="Times New Roman"/>
                <w:sz w:val="24"/>
                <w:szCs w:val="24"/>
                <w:lang w:eastAsia="ru-RU"/>
              </w:rPr>
              <w:t>Пий-Хемский</w:t>
            </w:r>
            <w:proofErr w:type="spellEnd"/>
            <w:r w:rsidRPr="00502152">
              <w:rPr>
                <w:rFonts w:ascii="Times New Roman" w:eastAsia="Times New Roman" w:hAnsi="Times New Roman" w:cs="Times New Roman"/>
                <w:sz w:val="24"/>
                <w:szCs w:val="24"/>
                <w:lang w:eastAsia="ru-RU"/>
              </w:rPr>
              <w:t xml:space="preserve"> </w:t>
            </w:r>
            <w:proofErr w:type="spellStart"/>
            <w:r w:rsidRPr="00502152">
              <w:rPr>
                <w:rFonts w:ascii="Times New Roman" w:eastAsia="Times New Roman" w:hAnsi="Times New Roman" w:cs="Times New Roman"/>
                <w:sz w:val="24"/>
                <w:szCs w:val="24"/>
                <w:lang w:eastAsia="ru-RU"/>
              </w:rPr>
              <w:t>кожуун</w:t>
            </w:r>
            <w:proofErr w:type="spellEnd"/>
          </w:p>
        </w:tc>
        <w:tc>
          <w:tcPr>
            <w:tcW w:w="1091" w:type="dxa"/>
            <w:hideMark/>
          </w:tcPr>
          <w:p w14:paraId="04743517"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578" w:type="dxa"/>
            <w:hideMark/>
          </w:tcPr>
          <w:p w14:paraId="79257836"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985" w:type="dxa"/>
            <w:hideMark/>
          </w:tcPr>
          <w:p w14:paraId="2D81AD0C"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276" w:type="dxa"/>
            <w:hideMark/>
          </w:tcPr>
          <w:p w14:paraId="62D881E5"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r>
      <w:tr w:rsidR="00D754CF" w:rsidRPr="00502152" w14:paraId="17A7AAE6" w14:textId="77777777" w:rsidTr="00502152">
        <w:trPr>
          <w:jc w:val="center"/>
        </w:trPr>
        <w:tc>
          <w:tcPr>
            <w:tcW w:w="3638" w:type="dxa"/>
            <w:hideMark/>
          </w:tcPr>
          <w:p w14:paraId="2FACF6FB" w14:textId="77777777" w:rsidR="00D754CF" w:rsidRPr="00502152" w:rsidRDefault="00D754CF" w:rsidP="00D60AC3">
            <w:pPr>
              <w:adjustRightInd w:val="0"/>
              <w:contextualSpacing/>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 xml:space="preserve">11. </w:t>
            </w:r>
            <w:proofErr w:type="spellStart"/>
            <w:r w:rsidRPr="00502152">
              <w:rPr>
                <w:rFonts w:ascii="Times New Roman" w:eastAsia="Times New Roman" w:hAnsi="Times New Roman" w:cs="Times New Roman"/>
                <w:sz w:val="24"/>
                <w:szCs w:val="24"/>
                <w:lang w:eastAsia="ru-RU"/>
              </w:rPr>
              <w:t>Сут-Хольский</w:t>
            </w:r>
            <w:proofErr w:type="spellEnd"/>
            <w:r w:rsidRPr="00502152">
              <w:rPr>
                <w:rFonts w:ascii="Times New Roman" w:eastAsia="Times New Roman" w:hAnsi="Times New Roman" w:cs="Times New Roman"/>
                <w:sz w:val="24"/>
                <w:szCs w:val="24"/>
                <w:lang w:eastAsia="ru-RU"/>
              </w:rPr>
              <w:t xml:space="preserve"> </w:t>
            </w:r>
            <w:proofErr w:type="spellStart"/>
            <w:r w:rsidRPr="00502152">
              <w:rPr>
                <w:rFonts w:ascii="Times New Roman" w:eastAsia="Times New Roman" w:hAnsi="Times New Roman" w:cs="Times New Roman"/>
                <w:sz w:val="24"/>
                <w:szCs w:val="24"/>
                <w:lang w:eastAsia="ru-RU"/>
              </w:rPr>
              <w:t>кожуун</w:t>
            </w:r>
            <w:proofErr w:type="spellEnd"/>
          </w:p>
        </w:tc>
        <w:tc>
          <w:tcPr>
            <w:tcW w:w="1091" w:type="dxa"/>
            <w:hideMark/>
          </w:tcPr>
          <w:p w14:paraId="198BD6E6"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578" w:type="dxa"/>
            <w:hideMark/>
          </w:tcPr>
          <w:p w14:paraId="24BFF59F"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985" w:type="dxa"/>
            <w:hideMark/>
          </w:tcPr>
          <w:p w14:paraId="733E93D9"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276" w:type="dxa"/>
            <w:hideMark/>
          </w:tcPr>
          <w:p w14:paraId="42BAE9C9"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r>
      <w:tr w:rsidR="00D754CF" w:rsidRPr="00502152" w14:paraId="26DACD9B" w14:textId="77777777" w:rsidTr="00502152">
        <w:trPr>
          <w:jc w:val="center"/>
        </w:trPr>
        <w:tc>
          <w:tcPr>
            <w:tcW w:w="3638" w:type="dxa"/>
            <w:hideMark/>
          </w:tcPr>
          <w:p w14:paraId="1653FC18" w14:textId="77777777" w:rsidR="00D754CF" w:rsidRPr="00502152" w:rsidRDefault="00D754CF" w:rsidP="00D60AC3">
            <w:pPr>
              <w:adjustRightInd w:val="0"/>
              <w:contextualSpacing/>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 xml:space="preserve">12. </w:t>
            </w:r>
            <w:proofErr w:type="spellStart"/>
            <w:r w:rsidRPr="00502152">
              <w:rPr>
                <w:rFonts w:ascii="Times New Roman" w:eastAsia="Times New Roman" w:hAnsi="Times New Roman" w:cs="Times New Roman"/>
                <w:sz w:val="24"/>
                <w:szCs w:val="24"/>
                <w:lang w:eastAsia="ru-RU"/>
              </w:rPr>
              <w:t>Тандинский</w:t>
            </w:r>
            <w:proofErr w:type="spellEnd"/>
            <w:r w:rsidRPr="00502152">
              <w:rPr>
                <w:rFonts w:ascii="Times New Roman" w:eastAsia="Times New Roman" w:hAnsi="Times New Roman" w:cs="Times New Roman"/>
                <w:sz w:val="24"/>
                <w:szCs w:val="24"/>
                <w:lang w:eastAsia="ru-RU"/>
              </w:rPr>
              <w:t xml:space="preserve"> </w:t>
            </w:r>
            <w:proofErr w:type="spellStart"/>
            <w:r w:rsidRPr="00502152">
              <w:rPr>
                <w:rFonts w:ascii="Times New Roman" w:eastAsia="Times New Roman" w:hAnsi="Times New Roman" w:cs="Times New Roman"/>
                <w:sz w:val="24"/>
                <w:szCs w:val="24"/>
                <w:lang w:eastAsia="ru-RU"/>
              </w:rPr>
              <w:t>кожуун</w:t>
            </w:r>
            <w:proofErr w:type="spellEnd"/>
          </w:p>
        </w:tc>
        <w:tc>
          <w:tcPr>
            <w:tcW w:w="1091" w:type="dxa"/>
            <w:hideMark/>
          </w:tcPr>
          <w:p w14:paraId="2EFAE396"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578" w:type="dxa"/>
            <w:hideMark/>
          </w:tcPr>
          <w:p w14:paraId="69F9B42D"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985" w:type="dxa"/>
            <w:hideMark/>
          </w:tcPr>
          <w:p w14:paraId="2B821584"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276" w:type="dxa"/>
            <w:hideMark/>
          </w:tcPr>
          <w:p w14:paraId="38802366"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r>
      <w:tr w:rsidR="00D754CF" w:rsidRPr="00502152" w14:paraId="1EEA4648" w14:textId="77777777" w:rsidTr="00502152">
        <w:trPr>
          <w:jc w:val="center"/>
        </w:trPr>
        <w:tc>
          <w:tcPr>
            <w:tcW w:w="3638" w:type="dxa"/>
            <w:hideMark/>
          </w:tcPr>
          <w:p w14:paraId="330E8D13" w14:textId="77777777" w:rsidR="00D754CF" w:rsidRPr="00502152" w:rsidRDefault="00D754CF" w:rsidP="00D60AC3">
            <w:pPr>
              <w:adjustRightInd w:val="0"/>
              <w:contextualSpacing/>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 xml:space="preserve">13. </w:t>
            </w:r>
            <w:proofErr w:type="spellStart"/>
            <w:r w:rsidRPr="00502152">
              <w:rPr>
                <w:rFonts w:ascii="Times New Roman" w:eastAsia="Times New Roman" w:hAnsi="Times New Roman" w:cs="Times New Roman"/>
                <w:sz w:val="24"/>
                <w:szCs w:val="24"/>
                <w:lang w:eastAsia="ru-RU"/>
              </w:rPr>
              <w:t>Тере-Хольский</w:t>
            </w:r>
            <w:proofErr w:type="spellEnd"/>
            <w:r w:rsidRPr="00502152">
              <w:rPr>
                <w:rFonts w:ascii="Times New Roman" w:eastAsia="Times New Roman" w:hAnsi="Times New Roman" w:cs="Times New Roman"/>
                <w:sz w:val="24"/>
                <w:szCs w:val="24"/>
                <w:lang w:eastAsia="ru-RU"/>
              </w:rPr>
              <w:t xml:space="preserve"> </w:t>
            </w:r>
            <w:proofErr w:type="spellStart"/>
            <w:r w:rsidRPr="00502152">
              <w:rPr>
                <w:rFonts w:ascii="Times New Roman" w:eastAsia="Times New Roman" w:hAnsi="Times New Roman" w:cs="Times New Roman"/>
                <w:sz w:val="24"/>
                <w:szCs w:val="24"/>
                <w:lang w:eastAsia="ru-RU"/>
              </w:rPr>
              <w:t>кожуун</w:t>
            </w:r>
            <w:proofErr w:type="spellEnd"/>
          </w:p>
        </w:tc>
        <w:tc>
          <w:tcPr>
            <w:tcW w:w="1091" w:type="dxa"/>
            <w:hideMark/>
          </w:tcPr>
          <w:p w14:paraId="5046DC9B"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578" w:type="dxa"/>
            <w:hideMark/>
          </w:tcPr>
          <w:p w14:paraId="498A03D2"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985" w:type="dxa"/>
            <w:hideMark/>
          </w:tcPr>
          <w:p w14:paraId="4EC15D24"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276" w:type="dxa"/>
            <w:hideMark/>
          </w:tcPr>
          <w:p w14:paraId="6B1EFD5A"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r>
      <w:tr w:rsidR="00D754CF" w:rsidRPr="00502152" w14:paraId="40315D6F" w14:textId="77777777" w:rsidTr="00502152">
        <w:trPr>
          <w:jc w:val="center"/>
        </w:trPr>
        <w:tc>
          <w:tcPr>
            <w:tcW w:w="3638" w:type="dxa"/>
            <w:hideMark/>
          </w:tcPr>
          <w:p w14:paraId="1C96F0E1" w14:textId="77777777" w:rsidR="00D754CF" w:rsidRPr="00502152" w:rsidRDefault="00D754CF" w:rsidP="00D60AC3">
            <w:pPr>
              <w:adjustRightInd w:val="0"/>
              <w:contextualSpacing/>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 xml:space="preserve">14. </w:t>
            </w:r>
            <w:proofErr w:type="spellStart"/>
            <w:r w:rsidRPr="00502152">
              <w:rPr>
                <w:rFonts w:ascii="Times New Roman" w:eastAsia="Times New Roman" w:hAnsi="Times New Roman" w:cs="Times New Roman"/>
                <w:sz w:val="24"/>
                <w:szCs w:val="24"/>
                <w:lang w:eastAsia="ru-RU"/>
              </w:rPr>
              <w:t>Тес-Хемский</w:t>
            </w:r>
            <w:proofErr w:type="spellEnd"/>
            <w:r w:rsidRPr="00502152">
              <w:rPr>
                <w:rFonts w:ascii="Times New Roman" w:eastAsia="Times New Roman" w:hAnsi="Times New Roman" w:cs="Times New Roman"/>
                <w:sz w:val="24"/>
                <w:szCs w:val="24"/>
                <w:lang w:eastAsia="ru-RU"/>
              </w:rPr>
              <w:t xml:space="preserve"> </w:t>
            </w:r>
            <w:proofErr w:type="spellStart"/>
            <w:r w:rsidRPr="00502152">
              <w:rPr>
                <w:rFonts w:ascii="Times New Roman" w:eastAsia="Times New Roman" w:hAnsi="Times New Roman" w:cs="Times New Roman"/>
                <w:sz w:val="24"/>
                <w:szCs w:val="24"/>
                <w:lang w:eastAsia="ru-RU"/>
              </w:rPr>
              <w:t>кожуун</w:t>
            </w:r>
            <w:proofErr w:type="spellEnd"/>
          </w:p>
        </w:tc>
        <w:tc>
          <w:tcPr>
            <w:tcW w:w="1091" w:type="dxa"/>
            <w:hideMark/>
          </w:tcPr>
          <w:p w14:paraId="65A3AE78"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578" w:type="dxa"/>
            <w:hideMark/>
          </w:tcPr>
          <w:p w14:paraId="53691D6A"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985" w:type="dxa"/>
            <w:hideMark/>
          </w:tcPr>
          <w:p w14:paraId="029A53F6"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276" w:type="dxa"/>
            <w:hideMark/>
          </w:tcPr>
          <w:p w14:paraId="7593BFC8"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r>
      <w:tr w:rsidR="00D754CF" w:rsidRPr="00502152" w14:paraId="4850033B" w14:textId="77777777" w:rsidTr="00502152">
        <w:trPr>
          <w:jc w:val="center"/>
        </w:trPr>
        <w:tc>
          <w:tcPr>
            <w:tcW w:w="3638" w:type="dxa"/>
            <w:hideMark/>
          </w:tcPr>
          <w:p w14:paraId="40DA4CF5" w14:textId="77777777" w:rsidR="00D754CF" w:rsidRPr="00502152" w:rsidRDefault="00D754CF" w:rsidP="00D60AC3">
            <w:pPr>
              <w:adjustRightInd w:val="0"/>
              <w:contextualSpacing/>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 xml:space="preserve">15. </w:t>
            </w:r>
            <w:proofErr w:type="spellStart"/>
            <w:r w:rsidRPr="00502152">
              <w:rPr>
                <w:rFonts w:ascii="Times New Roman" w:eastAsia="Times New Roman" w:hAnsi="Times New Roman" w:cs="Times New Roman"/>
                <w:sz w:val="24"/>
                <w:szCs w:val="24"/>
                <w:lang w:eastAsia="ru-RU"/>
              </w:rPr>
              <w:t>Тоджинский</w:t>
            </w:r>
            <w:proofErr w:type="spellEnd"/>
            <w:r w:rsidRPr="00502152">
              <w:rPr>
                <w:rFonts w:ascii="Times New Roman" w:eastAsia="Times New Roman" w:hAnsi="Times New Roman" w:cs="Times New Roman"/>
                <w:sz w:val="24"/>
                <w:szCs w:val="24"/>
                <w:lang w:eastAsia="ru-RU"/>
              </w:rPr>
              <w:t xml:space="preserve"> </w:t>
            </w:r>
            <w:proofErr w:type="spellStart"/>
            <w:r w:rsidRPr="00502152">
              <w:rPr>
                <w:rFonts w:ascii="Times New Roman" w:eastAsia="Times New Roman" w:hAnsi="Times New Roman" w:cs="Times New Roman"/>
                <w:sz w:val="24"/>
                <w:szCs w:val="24"/>
                <w:lang w:eastAsia="ru-RU"/>
              </w:rPr>
              <w:t>кожуун</w:t>
            </w:r>
            <w:proofErr w:type="spellEnd"/>
          </w:p>
        </w:tc>
        <w:tc>
          <w:tcPr>
            <w:tcW w:w="1091" w:type="dxa"/>
            <w:hideMark/>
          </w:tcPr>
          <w:p w14:paraId="11C7207C"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578" w:type="dxa"/>
            <w:hideMark/>
          </w:tcPr>
          <w:p w14:paraId="1F35E17B"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985" w:type="dxa"/>
            <w:hideMark/>
          </w:tcPr>
          <w:p w14:paraId="7117FA81"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276" w:type="dxa"/>
            <w:hideMark/>
          </w:tcPr>
          <w:p w14:paraId="3FF22A5D"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r>
      <w:tr w:rsidR="00D754CF" w:rsidRPr="00502152" w14:paraId="7624F970" w14:textId="77777777" w:rsidTr="00502152">
        <w:trPr>
          <w:jc w:val="center"/>
        </w:trPr>
        <w:tc>
          <w:tcPr>
            <w:tcW w:w="3638" w:type="dxa"/>
            <w:hideMark/>
          </w:tcPr>
          <w:p w14:paraId="4098D948" w14:textId="77777777" w:rsidR="00D754CF" w:rsidRPr="00502152" w:rsidRDefault="00D754CF" w:rsidP="00D60AC3">
            <w:pPr>
              <w:adjustRightInd w:val="0"/>
              <w:contextualSpacing/>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 xml:space="preserve">16. </w:t>
            </w:r>
            <w:proofErr w:type="spellStart"/>
            <w:r w:rsidRPr="00502152">
              <w:rPr>
                <w:rFonts w:ascii="Times New Roman" w:eastAsia="Times New Roman" w:hAnsi="Times New Roman" w:cs="Times New Roman"/>
                <w:sz w:val="24"/>
                <w:szCs w:val="24"/>
                <w:lang w:eastAsia="ru-RU"/>
              </w:rPr>
              <w:t>Улуг-Хемский</w:t>
            </w:r>
            <w:proofErr w:type="spellEnd"/>
            <w:r w:rsidRPr="00502152">
              <w:rPr>
                <w:rFonts w:ascii="Times New Roman" w:eastAsia="Times New Roman" w:hAnsi="Times New Roman" w:cs="Times New Roman"/>
                <w:sz w:val="24"/>
                <w:szCs w:val="24"/>
                <w:lang w:eastAsia="ru-RU"/>
              </w:rPr>
              <w:t xml:space="preserve"> </w:t>
            </w:r>
            <w:proofErr w:type="spellStart"/>
            <w:r w:rsidRPr="00502152">
              <w:rPr>
                <w:rFonts w:ascii="Times New Roman" w:eastAsia="Times New Roman" w:hAnsi="Times New Roman" w:cs="Times New Roman"/>
                <w:sz w:val="24"/>
                <w:szCs w:val="24"/>
                <w:lang w:eastAsia="ru-RU"/>
              </w:rPr>
              <w:t>кожуун</w:t>
            </w:r>
            <w:proofErr w:type="spellEnd"/>
          </w:p>
        </w:tc>
        <w:tc>
          <w:tcPr>
            <w:tcW w:w="1091" w:type="dxa"/>
            <w:hideMark/>
          </w:tcPr>
          <w:p w14:paraId="42D479BF"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578" w:type="dxa"/>
            <w:hideMark/>
          </w:tcPr>
          <w:p w14:paraId="6C4F5F03"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985" w:type="dxa"/>
            <w:hideMark/>
          </w:tcPr>
          <w:p w14:paraId="3BFCF2FF"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276" w:type="dxa"/>
            <w:hideMark/>
          </w:tcPr>
          <w:p w14:paraId="7202F2AE"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r>
      <w:tr w:rsidR="00D754CF" w:rsidRPr="00502152" w14:paraId="7F897C97" w14:textId="77777777" w:rsidTr="00502152">
        <w:trPr>
          <w:jc w:val="center"/>
        </w:trPr>
        <w:tc>
          <w:tcPr>
            <w:tcW w:w="3638" w:type="dxa"/>
            <w:hideMark/>
          </w:tcPr>
          <w:p w14:paraId="03824430" w14:textId="77777777" w:rsidR="00D754CF" w:rsidRPr="00502152" w:rsidRDefault="00D754CF" w:rsidP="00D60AC3">
            <w:pPr>
              <w:adjustRightInd w:val="0"/>
              <w:contextualSpacing/>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 xml:space="preserve">17. </w:t>
            </w:r>
            <w:proofErr w:type="spellStart"/>
            <w:r w:rsidRPr="00502152">
              <w:rPr>
                <w:rFonts w:ascii="Times New Roman" w:eastAsia="Times New Roman" w:hAnsi="Times New Roman" w:cs="Times New Roman"/>
                <w:sz w:val="24"/>
                <w:szCs w:val="24"/>
                <w:lang w:eastAsia="ru-RU"/>
              </w:rPr>
              <w:t>Чаа-Хольский</w:t>
            </w:r>
            <w:proofErr w:type="spellEnd"/>
            <w:r w:rsidRPr="00502152">
              <w:rPr>
                <w:rFonts w:ascii="Times New Roman" w:eastAsia="Times New Roman" w:hAnsi="Times New Roman" w:cs="Times New Roman"/>
                <w:sz w:val="24"/>
                <w:szCs w:val="24"/>
                <w:lang w:eastAsia="ru-RU"/>
              </w:rPr>
              <w:t xml:space="preserve"> </w:t>
            </w:r>
            <w:proofErr w:type="spellStart"/>
            <w:r w:rsidRPr="00502152">
              <w:rPr>
                <w:rFonts w:ascii="Times New Roman" w:eastAsia="Times New Roman" w:hAnsi="Times New Roman" w:cs="Times New Roman"/>
                <w:sz w:val="24"/>
                <w:szCs w:val="24"/>
                <w:lang w:eastAsia="ru-RU"/>
              </w:rPr>
              <w:t>кожуун</w:t>
            </w:r>
            <w:proofErr w:type="spellEnd"/>
          </w:p>
        </w:tc>
        <w:tc>
          <w:tcPr>
            <w:tcW w:w="1091" w:type="dxa"/>
            <w:hideMark/>
          </w:tcPr>
          <w:p w14:paraId="377E9AB6"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2500</w:t>
            </w:r>
          </w:p>
        </w:tc>
        <w:tc>
          <w:tcPr>
            <w:tcW w:w="1578" w:type="dxa"/>
            <w:hideMark/>
          </w:tcPr>
          <w:p w14:paraId="0F021794"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985" w:type="dxa"/>
            <w:hideMark/>
          </w:tcPr>
          <w:p w14:paraId="5E4F4BFA"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2375</w:t>
            </w:r>
          </w:p>
        </w:tc>
        <w:tc>
          <w:tcPr>
            <w:tcW w:w="1276" w:type="dxa"/>
            <w:hideMark/>
          </w:tcPr>
          <w:p w14:paraId="23228D0A"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125</w:t>
            </w:r>
          </w:p>
        </w:tc>
      </w:tr>
      <w:tr w:rsidR="00D754CF" w:rsidRPr="00502152" w14:paraId="15BB0792" w14:textId="77777777" w:rsidTr="00502152">
        <w:trPr>
          <w:jc w:val="center"/>
        </w:trPr>
        <w:tc>
          <w:tcPr>
            <w:tcW w:w="3638" w:type="dxa"/>
            <w:hideMark/>
          </w:tcPr>
          <w:p w14:paraId="587DA364" w14:textId="77777777" w:rsidR="00D754CF" w:rsidRPr="00502152" w:rsidRDefault="00D754CF" w:rsidP="00D60AC3">
            <w:pPr>
              <w:adjustRightInd w:val="0"/>
              <w:contextualSpacing/>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 xml:space="preserve">18. </w:t>
            </w:r>
            <w:proofErr w:type="spellStart"/>
            <w:r w:rsidRPr="00502152">
              <w:rPr>
                <w:rFonts w:ascii="Times New Roman" w:eastAsia="Times New Roman" w:hAnsi="Times New Roman" w:cs="Times New Roman"/>
                <w:sz w:val="24"/>
                <w:szCs w:val="24"/>
                <w:lang w:eastAsia="ru-RU"/>
              </w:rPr>
              <w:t>Чеди-Хольский</w:t>
            </w:r>
            <w:proofErr w:type="spellEnd"/>
            <w:r w:rsidRPr="00502152">
              <w:rPr>
                <w:rFonts w:ascii="Times New Roman" w:eastAsia="Times New Roman" w:hAnsi="Times New Roman" w:cs="Times New Roman"/>
                <w:sz w:val="24"/>
                <w:szCs w:val="24"/>
                <w:lang w:eastAsia="ru-RU"/>
              </w:rPr>
              <w:t xml:space="preserve"> </w:t>
            </w:r>
            <w:proofErr w:type="spellStart"/>
            <w:r w:rsidRPr="00502152">
              <w:rPr>
                <w:rFonts w:ascii="Times New Roman" w:eastAsia="Times New Roman" w:hAnsi="Times New Roman" w:cs="Times New Roman"/>
                <w:sz w:val="24"/>
                <w:szCs w:val="24"/>
                <w:lang w:eastAsia="ru-RU"/>
              </w:rPr>
              <w:t>кожуун</w:t>
            </w:r>
            <w:proofErr w:type="spellEnd"/>
          </w:p>
        </w:tc>
        <w:tc>
          <w:tcPr>
            <w:tcW w:w="1091" w:type="dxa"/>
            <w:hideMark/>
          </w:tcPr>
          <w:p w14:paraId="66F21AF4"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578" w:type="dxa"/>
            <w:hideMark/>
          </w:tcPr>
          <w:p w14:paraId="7100E47F"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985" w:type="dxa"/>
            <w:hideMark/>
          </w:tcPr>
          <w:p w14:paraId="4A4ABE84"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276" w:type="dxa"/>
            <w:hideMark/>
          </w:tcPr>
          <w:p w14:paraId="307BBAD3"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r>
      <w:tr w:rsidR="00D754CF" w:rsidRPr="00502152" w14:paraId="4D33725D" w14:textId="77777777" w:rsidTr="00502152">
        <w:trPr>
          <w:jc w:val="center"/>
        </w:trPr>
        <w:tc>
          <w:tcPr>
            <w:tcW w:w="3638" w:type="dxa"/>
            <w:hideMark/>
          </w:tcPr>
          <w:p w14:paraId="431E3A7D" w14:textId="77777777" w:rsidR="00D754CF" w:rsidRPr="00502152" w:rsidRDefault="00D754CF" w:rsidP="00D60AC3">
            <w:pPr>
              <w:adjustRightInd w:val="0"/>
              <w:contextualSpacing/>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 xml:space="preserve">19. </w:t>
            </w:r>
            <w:proofErr w:type="spellStart"/>
            <w:r w:rsidRPr="00502152">
              <w:rPr>
                <w:rFonts w:ascii="Times New Roman" w:eastAsia="Times New Roman" w:hAnsi="Times New Roman" w:cs="Times New Roman"/>
                <w:sz w:val="24"/>
                <w:szCs w:val="24"/>
                <w:lang w:eastAsia="ru-RU"/>
              </w:rPr>
              <w:t>Эрзинский</w:t>
            </w:r>
            <w:proofErr w:type="spellEnd"/>
            <w:r w:rsidRPr="00502152">
              <w:rPr>
                <w:rFonts w:ascii="Times New Roman" w:eastAsia="Times New Roman" w:hAnsi="Times New Roman" w:cs="Times New Roman"/>
                <w:sz w:val="24"/>
                <w:szCs w:val="24"/>
                <w:lang w:eastAsia="ru-RU"/>
              </w:rPr>
              <w:t xml:space="preserve"> </w:t>
            </w:r>
            <w:proofErr w:type="spellStart"/>
            <w:r w:rsidRPr="00502152">
              <w:rPr>
                <w:rFonts w:ascii="Times New Roman" w:eastAsia="Times New Roman" w:hAnsi="Times New Roman" w:cs="Times New Roman"/>
                <w:sz w:val="24"/>
                <w:szCs w:val="24"/>
                <w:lang w:eastAsia="ru-RU"/>
              </w:rPr>
              <w:t>кожуун</w:t>
            </w:r>
            <w:proofErr w:type="spellEnd"/>
          </w:p>
        </w:tc>
        <w:tc>
          <w:tcPr>
            <w:tcW w:w="1091" w:type="dxa"/>
            <w:hideMark/>
          </w:tcPr>
          <w:p w14:paraId="79B6AE11"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750</w:t>
            </w:r>
          </w:p>
        </w:tc>
        <w:tc>
          <w:tcPr>
            <w:tcW w:w="1578" w:type="dxa"/>
            <w:hideMark/>
          </w:tcPr>
          <w:p w14:paraId="7040A827"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985" w:type="dxa"/>
            <w:hideMark/>
          </w:tcPr>
          <w:p w14:paraId="7B7FC23F"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750</w:t>
            </w:r>
          </w:p>
        </w:tc>
        <w:tc>
          <w:tcPr>
            <w:tcW w:w="1276" w:type="dxa"/>
            <w:hideMark/>
          </w:tcPr>
          <w:p w14:paraId="6F4BE23F"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r>
      <w:tr w:rsidR="00D754CF" w:rsidRPr="00502152" w14:paraId="4D77F46E" w14:textId="77777777" w:rsidTr="00502152">
        <w:trPr>
          <w:jc w:val="center"/>
        </w:trPr>
        <w:tc>
          <w:tcPr>
            <w:tcW w:w="3638" w:type="dxa"/>
            <w:hideMark/>
          </w:tcPr>
          <w:p w14:paraId="49B72DC8" w14:textId="77777777" w:rsidR="00D754CF" w:rsidRPr="00502152" w:rsidRDefault="00D754CF" w:rsidP="00D60AC3">
            <w:pPr>
              <w:adjustRightInd w:val="0"/>
              <w:contextualSpacing/>
              <w:rPr>
                <w:rFonts w:ascii="Times New Roman" w:eastAsia="Times New Roman" w:hAnsi="Times New Roman" w:cs="Times New Roman"/>
                <w:sz w:val="24"/>
                <w:szCs w:val="24"/>
                <w:lang w:eastAsia="ru-RU"/>
              </w:rPr>
            </w:pPr>
            <w:proofErr w:type="spellStart"/>
            <w:r w:rsidRPr="00502152">
              <w:rPr>
                <w:rFonts w:ascii="Times New Roman" w:eastAsia="Times New Roman" w:hAnsi="Times New Roman" w:cs="Times New Roman"/>
                <w:sz w:val="24"/>
                <w:szCs w:val="24"/>
                <w:lang w:eastAsia="ru-RU"/>
              </w:rPr>
              <w:t>Итого</w:t>
            </w:r>
            <w:proofErr w:type="spellEnd"/>
          </w:p>
        </w:tc>
        <w:tc>
          <w:tcPr>
            <w:tcW w:w="1091" w:type="dxa"/>
            <w:hideMark/>
          </w:tcPr>
          <w:p w14:paraId="13641CE3"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9500</w:t>
            </w:r>
          </w:p>
        </w:tc>
        <w:tc>
          <w:tcPr>
            <w:tcW w:w="1578" w:type="dxa"/>
            <w:hideMark/>
          </w:tcPr>
          <w:p w14:paraId="02B4F208"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0</w:t>
            </w:r>
          </w:p>
        </w:tc>
        <w:tc>
          <w:tcPr>
            <w:tcW w:w="1985" w:type="dxa"/>
            <w:hideMark/>
          </w:tcPr>
          <w:p w14:paraId="72B5CDE8"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9100</w:t>
            </w:r>
          </w:p>
        </w:tc>
        <w:tc>
          <w:tcPr>
            <w:tcW w:w="1276" w:type="dxa"/>
            <w:hideMark/>
          </w:tcPr>
          <w:p w14:paraId="43A9358B" w14:textId="77777777" w:rsidR="00D754CF" w:rsidRPr="00502152" w:rsidRDefault="00D754CF" w:rsidP="00D60AC3">
            <w:pPr>
              <w:adjustRightInd w:val="0"/>
              <w:contextualSpacing/>
              <w:jc w:val="center"/>
              <w:rPr>
                <w:rFonts w:ascii="Times New Roman" w:eastAsia="Times New Roman" w:hAnsi="Times New Roman" w:cs="Times New Roman"/>
                <w:sz w:val="24"/>
                <w:szCs w:val="24"/>
                <w:lang w:eastAsia="ru-RU"/>
              </w:rPr>
            </w:pPr>
            <w:r w:rsidRPr="00502152">
              <w:rPr>
                <w:rFonts w:ascii="Times New Roman" w:eastAsia="Times New Roman" w:hAnsi="Times New Roman" w:cs="Times New Roman"/>
                <w:sz w:val="24"/>
                <w:szCs w:val="24"/>
                <w:lang w:eastAsia="ru-RU"/>
              </w:rPr>
              <w:t>400</w:t>
            </w:r>
          </w:p>
        </w:tc>
      </w:tr>
    </w:tbl>
    <w:p w14:paraId="0DE8FF20" w14:textId="77777777" w:rsidR="00D754CF" w:rsidRPr="00797A04" w:rsidRDefault="00D754CF" w:rsidP="00D60AC3">
      <w:pPr>
        <w:widowControl w:val="0"/>
        <w:autoSpaceDE w:val="0"/>
        <w:autoSpaceDN w:val="0"/>
        <w:adjustRightInd w:val="0"/>
        <w:spacing w:after="0" w:line="240" w:lineRule="auto"/>
        <w:contextualSpacing/>
        <w:rPr>
          <w:rFonts w:ascii="Times New Roman" w:eastAsia="Times New Roman" w:hAnsi="Times New Roman" w:cs="Times New Roman"/>
          <w:sz w:val="24"/>
          <w:szCs w:val="28"/>
          <w:lang w:eastAsia="ru-RU"/>
        </w:rPr>
      </w:pPr>
    </w:p>
    <w:p w14:paraId="3E9015F6" w14:textId="77777777" w:rsidR="00D754CF" w:rsidRPr="00797A04" w:rsidRDefault="00D754CF" w:rsidP="00D60AC3">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8"/>
          <w:lang w:eastAsia="ru-RU"/>
        </w:rPr>
      </w:pPr>
    </w:p>
    <w:p w14:paraId="38A76612" w14:textId="010AD3E1" w:rsidR="00502152" w:rsidRDefault="00502152" w:rsidP="00D60AC3">
      <w:pPr>
        <w:rPr>
          <w:rFonts w:ascii="Times New Roman" w:eastAsiaTheme="minorEastAsia" w:hAnsi="Times New Roman" w:cs="Times New Roman"/>
          <w:color w:val="000000" w:themeColor="text1"/>
          <w:sz w:val="28"/>
          <w:szCs w:val="28"/>
          <w:lang w:eastAsia="ru-RU"/>
        </w:rPr>
      </w:pPr>
      <w:r>
        <w:rPr>
          <w:color w:val="000000" w:themeColor="text1"/>
          <w:sz w:val="28"/>
          <w:szCs w:val="28"/>
        </w:rPr>
        <w:br w:type="page"/>
      </w:r>
    </w:p>
    <w:p w14:paraId="2A403458" w14:textId="247B3B80" w:rsidR="002417F9" w:rsidRPr="00502152" w:rsidRDefault="002417F9" w:rsidP="00D60AC3">
      <w:pPr>
        <w:spacing w:after="0" w:line="240" w:lineRule="auto"/>
        <w:ind w:left="4536"/>
        <w:jc w:val="center"/>
        <w:rPr>
          <w:rFonts w:ascii="Times New Roman" w:hAnsi="Times New Roman" w:cs="Times New Roman"/>
          <w:sz w:val="28"/>
          <w:szCs w:val="28"/>
        </w:rPr>
      </w:pPr>
      <w:r w:rsidRPr="00502152">
        <w:rPr>
          <w:rFonts w:ascii="Times New Roman" w:hAnsi="Times New Roman" w:cs="Times New Roman"/>
          <w:sz w:val="28"/>
          <w:szCs w:val="28"/>
        </w:rPr>
        <w:lastRenderedPageBreak/>
        <w:t>Приложение № 1</w:t>
      </w:r>
      <w:r w:rsidR="00651072" w:rsidRPr="00502152">
        <w:rPr>
          <w:rFonts w:ascii="Times New Roman" w:hAnsi="Times New Roman" w:cs="Times New Roman"/>
          <w:sz w:val="28"/>
          <w:szCs w:val="28"/>
        </w:rPr>
        <w:t>1</w:t>
      </w:r>
    </w:p>
    <w:p w14:paraId="47B7ACD2" w14:textId="77777777" w:rsidR="00502152" w:rsidRDefault="002417F9" w:rsidP="00D60AC3">
      <w:pPr>
        <w:spacing w:after="0" w:line="240" w:lineRule="auto"/>
        <w:ind w:left="4536"/>
        <w:jc w:val="center"/>
        <w:rPr>
          <w:rFonts w:ascii="Times New Roman" w:hAnsi="Times New Roman" w:cs="Times New Roman"/>
          <w:sz w:val="28"/>
          <w:szCs w:val="28"/>
        </w:rPr>
      </w:pPr>
      <w:r w:rsidRPr="00502152">
        <w:rPr>
          <w:rFonts w:ascii="Times New Roman" w:hAnsi="Times New Roman" w:cs="Times New Roman"/>
          <w:sz w:val="28"/>
          <w:szCs w:val="28"/>
        </w:rPr>
        <w:t xml:space="preserve">к государственной программе </w:t>
      </w:r>
    </w:p>
    <w:p w14:paraId="4C6CAF71" w14:textId="77777777" w:rsidR="00502152" w:rsidRDefault="002417F9" w:rsidP="00D60AC3">
      <w:pPr>
        <w:spacing w:after="0" w:line="240" w:lineRule="auto"/>
        <w:ind w:left="4536"/>
        <w:jc w:val="center"/>
        <w:rPr>
          <w:rFonts w:ascii="Times New Roman" w:hAnsi="Times New Roman" w:cs="Times New Roman"/>
          <w:sz w:val="28"/>
          <w:szCs w:val="28"/>
        </w:rPr>
      </w:pPr>
      <w:r w:rsidRPr="00502152">
        <w:rPr>
          <w:rFonts w:ascii="Times New Roman" w:hAnsi="Times New Roman" w:cs="Times New Roman"/>
          <w:sz w:val="28"/>
          <w:szCs w:val="28"/>
        </w:rPr>
        <w:t xml:space="preserve">Республики Тыва «Воспроизводство </w:t>
      </w:r>
    </w:p>
    <w:p w14:paraId="5DA23CCC" w14:textId="00936F3A" w:rsidR="002417F9" w:rsidRPr="00502152" w:rsidRDefault="002417F9" w:rsidP="00D60AC3">
      <w:pPr>
        <w:spacing w:after="0" w:line="240" w:lineRule="auto"/>
        <w:ind w:left="4536"/>
        <w:jc w:val="center"/>
        <w:rPr>
          <w:rFonts w:ascii="Times New Roman" w:hAnsi="Times New Roman" w:cs="Times New Roman"/>
          <w:sz w:val="28"/>
          <w:szCs w:val="28"/>
        </w:rPr>
      </w:pPr>
      <w:r w:rsidRPr="00502152">
        <w:rPr>
          <w:rFonts w:ascii="Times New Roman" w:hAnsi="Times New Roman" w:cs="Times New Roman"/>
          <w:sz w:val="28"/>
          <w:szCs w:val="28"/>
        </w:rPr>
        <w:t>и использование природных ресурсов</w:t>
      </w:r>
    </w:p>
    <w:p w14:paraId="34034EA7" w14:textId="77777777" w:rsidR="002417F9" w:rsidRPr="00502152" w:rsidRDefault="002417F9" w:rsidP="00D60AC3">
      <w:pPr>
        <w:spacing w:after="0" w:line="240" w:lineRule="auto"/>
        <w:ind w:left="4536"/>
        <w:jc w:val="center"/>
        <w:rPr>
          <w:rFonts w:ascii="Times New Roman" w:hAnsi="Times New Roman" w:cs="Times New Roman"/>
          <w:sz w:val="28"/>
          <w:szCs w:val="28"/>
        </w:rPr>
      </w:pPr>
      <w:r w:rsidRPr="00502152">
        <w:rPr>
          <w:rFonts w:ascii="Times New Roman" w:hAnsi="Times New Roman" w:cs="Times New Roman"/>
          <w:sz w:val="28"/>
          <w:szCs w:val="28"/>
        </w:rPr>
        <w:t>Республики Тыва»</w:t>
      </w:r>
    </w:p>
    <w:p w14:paraId="0F4E368B" w14:textId="77777777" w:rsidR="002417F9" w:rsidRPr="00502152" w:rsidRDefault="002417F9" w:rsidP="00D60AC3">
      <w:pPr>
        <w:spacing w:after="0" w:line="240" w:lineRule="auto"/>
        <w:ind w:left="4536"/>
        <w:jc w:val="center"/>
        <w:rPr>
          <w:rFonts w:ascii="Times New Roman" w:hAnsi="Times New Roman" w:cs="Times New Roman"/>
          <w:sz w:val="28"/>
          <w:szCs w:val="28"/>
        </w:rPr>
      </w:pPr>
    </w:p>
    <w:p w14:paraId="25A4E5E9" w14:textId="77777777" w:rsidR="002668D3" w:rsidRPr="00502152" w:rsidRDefault="002668D3" w:rsidP="00D60AC3">
      <w:pPr>
        <w:spacing w:after="0" w:line="240" w:lineRule="auto"/>
        <w:jc w:val="center"/>
        <w:rPr>
          <w:rFonts w:ascii="Times New Roman" w:hAnsi="Times New Roman" w:cs="Times New Roman"/>
          <w:sz w:val="28"/>
          <w:szCs w:val="28"/>
        </w:rPr>
      </w:pPr>
    </w:p>
    <w:p w14:paraId="468F18C9" w14:textId="05DDAAB7" w:rsidR="002417F9" w:rsidRPr="00502152" w:rsidRDefault="00502152" w:rsidP="00D60AC3">
      <w:pPr>
        <w:spacing w:after="0" w:line="240" w:lineRule="auto"/>
        <w:jc w:val="center"/>
        <w:rPr>
          <w:rFonts w:ascii="Times New Roman" w:hAnsi="Times New Roman" w:cs="Times New Roman"/>
          <w:sz w:val="28"/>
          <w:szCs w:val="28"/>
        </w:rPr>
      </w:pPr>
      <w:r w:rsidRPr="00502152">
        <w:rPr>
          <w:rFonts w:ascii="Times New Roman" w:hAnsi="Times New Roman" w:cs="Times New Roman"/>
          <w:sz w:val="28"/>
          <w:szCs w:val="28"/>
        </w:rPr>
        <w:t>П</w:t>
      </w:r>
      <w:r>
        <w:rPr>
          <w:rFonts w:ascii="Times New Roman" w:hAnsi="Times New Roman" w:cs="Times New Roman"/>
          <w:sz w:val="28"/>
          <w:szCs w:val="28"/>
        </w:rPr>
        <w:t xml:space="preserve"> </w:t>
      </w:r>
      <w:r w:rsidRPr="00502152">
        <w:rPr>
          <w:rFonts w:ascii="Times New Roman" w:hAnsi="Times New Roman" w:cs="Times New Roman"/>
          <w:sz w:val="28"/>
          <w:szCs w:val="28"/>
        </w:rPr>
        <w:t>О</w:t>
      </w:r>
      <w:r>
        <w:rPr>
          <w:rFonts w:ascii="Times New Roman" w:hAnsi="Times New Roman" w:cs="Times New Roman"/>
          <w:sz w:val="28"/>
          <w:szCs w:val="28"/>
        </w:rPr>
        <w:t xml:space="preserve"> </w:t>
      </w:r>
      <w:r w:rsidRPr="00502152">
        <w:rPr>
          <w:rFonts w:ascii="Times New Roman" w:hAnsi="Times New Roman" w:cs="Times New Roman"/>
          <w:sz w:val="28"/>
          <w:szCs w:val="28"/>
        </w:rPr>
        <w:t>Р</w:t>
      </w:r>
      <w:r>
        <w:rPr>
          <w:rFonts w:ascii="Times New Roman" w:hAnsi="Times New Roman" w:cs="Times New Roman"/>
          <w:sz w:val="28"/>
          <w:szCs w:val="28"/>
        </w:rPr>
        <w:t xml:space="preserve"> </w:t>
      </w:r>
      <w:r w:rsidRPr="00502152">
        <w:rPr>
          <w:rFonts w:ascii="Times New Roman" w:hAnsi="Times New Roman" w:cs="Times New Roman"/>
          <w:sz w:val="28"/>
          <w:szCs w:val="28"/>
        </w:rPr>
        <w:t>Я</w:t>
      </w:r>
      <w:r>
        <w:rPr>
          <w:rFonts w:ascii="Times New Roman" w:hAnsi="Times New Roman" w:cs="Times New Roman"/>
          <w:sz w:val="28"/>
          <w:szCs w:val="28"/>
        </w:rPr>
        <w:t xml:space="preserve"> </w:t>
      </w:r>
      <w:r w:rsidRPr="00502152">
        <w:rPr>
          <w:rFonts w:ascii="Times New Roman" w:hAnsi="Times New Roman" w:cs="Times New Roman"/>
          <w:sz w:val="28"/>
          <w:szCs w:val="28"/>
        </w:rPr>
        <w:t>Д</w:t>
      </w:r>
      <w:r>
        <w:rPr>
          <w:rFonts w:ascii="Times New Roman" w:hAnsi="Times New Roman" w:cs="Times New Roman"/>
          <w:sz w:val="28"/>
          <w:szCs w:val="28"/>
        </w:rPr>
        <w:t xml:space="preserve"> </w:t>
      </w:r>
      <w:r w:rsidRPr="00502152">
        <w:rPr>
          <w:rFonts w:ascii="Times New Roman" w:hAnsi="Times New Roman" w:cs="Times New Roman"/>
          <w:sz w:val="28"/>
          <w:szCs w:val="28"/>
        </w:rPr>
        <w:t>О</w:t>
      </w:r>
      <w:r>
        <w:rPr>
          <w:rFonts w:ascii="Times New Roman" w:hAnsi="Times New Roman" w:cs="Times New Roman"/>
          <w:sz w:val="28"/>
          <w:szCs w:val="28"/>
        </w:rPr>
        <w:t xml:space="preserve"> </w:t>
      </w:r>
      <w:r w:rsidRPr="00502152">
        <w:rPr>
          <w:rFonts w:ascii="Times New Roman" w:hAnsi="Times New Roman" w:cs="Times New Roman"/>
          <w:sz w:val="28"/>
          <w:szCs w:val="28"/>
        </w:rPr>
        <w:t>К</w:t>
      </w:r>
    </w:p>
    <w:p w14:paraId="7AB6A9E3" w14:textId="77777777" w:rsidR="002417F9" w:rsidRPr="00502152" w:rsidRDefault="002417F9" w:rsidP="00D60AC3">
      <w:pPr>
        <w:spacing w:after="0" w:line="240" w:lineRule="auto"/>
        <w:jc w:val="center"/>
        <w:rPr>
          <w:rFonts w:ascii="Times New Roman" w:hAnsi="Times New Roman" w:cs="Times New Roman"/>
          <w:sz w:val="28"/>
          <w:szCs w:val="28"/>
        </w:rPr>
      </w:pPr>
      <w:r w:rsidRPr="00502152">
        <w:rPr>
          <w:rFonts w:ascii="Times New Roman" w:hAnsi="Times New Roman" w:cs="Times New Roman"/>
          <w:sz w:val="28"/>
          <w:szCs w:val="28"/>
        </w:rPr>
        <w:t>предоставления субсидий из республиканского</w:t>
      </w:r>
    </w:p>
    <w:p w14:paraId="4CA0659F" w14:textId="77777777" w:rsidR="002417F9" w:rsidRPr="00502152" w:rsidRDefault="002417F9" w:rsidP="00D60AC3">
      <w:pPr>
        <w:spacing w:after="0" w:line="240" w:lineRule="auto"/>
        <w:jc w:val="center"/>
        <w:rPr>
          <w:rFonts w:ascii="Times New Roman" w:hAnsi="Times New Roman" w:cs="Times New Roman"/>
          <w:sz w:val="28"/>
          <w:szCs w:val="28"/>
        </w:rPr>
      </w:pPr>
      <w:r w:rsidRPr="00502152">
        <w:rPr>
          <w:rFonts w:ascii="Times New Roman" w:hAnsi="Times New Roman" w:cs="Times New Roman"/>
          <w:sz w:val="28"/>
          <w:szCs w:val="28"/>
        </w:rPr>
        <w:t>бюджета Республики Тыва бюджетам муниципальных</w:t>
      </w:r>
    </w:p>
    <w:p w14:paraId="23EADB97" w14:textId="77777777" w:rsidR="00502152" w:rsidRDefault="002417F9" w:rsidP="00D60AC3">
      <w:pPr>
        <w:spacing w:after="0" w:line="240" w:lineRule="auto"/>
        <w:jc w:val="center"/>
        <w:rPr>
          <w:rFonts w:ascii="Times New Roman" w:hAnsi="Times New Roman" w:cs="Times New Roman"/>
          <w:sz w:val="28"/>
          <w:szCs w:val="28"/>
        </w:rPr>
      </w:pPr>
      <w:r w:rsidRPr="00502152">
        <w:rPr>
          <w:rFonts w:ascii="Times New Roman" w:hAnsi="Times New Roman" w:cs="Times New Roman"/>
          <w:sz w:val="28"/>
          <w:szCs w:val="28"/>
        </w:rPr>
        <w:t xml:space="preserve">образований Республики Тыва на реализацию </w:t>
      </w:r>
    </w:p>
    <w:p w14:paraId="337BAE88" w14:textId="77777777" w:rsidR="00502152" w:rsidRDefault="002417F9" w:rsidP="00D60AC3">
      <w:pPr>
        <w:spacing w:after="0" w:line="240" w:lineRule="auto"/>
        <w:jc w:val="center"/>
        <w:rPr>
          <w:rFonts w:ascii="Times New Roman" w:hAnsi="Times New Roman" w:cs="Times New Roman"/>
          <w:sz w:val="28"/>
          <w:szCs w:val="28"/>
        </w:rPr>
      </w:pPr>
      <w:r w:rsidRPr="00502152">
        <w:rPr>
          <w:rFonts w:ascii="Times New Roman" w:hAnsi="Times New Roman" w:cs="Times New Roman"/>
          <w:sz w:val="28"/>
          <w:szCs w:val="28"/>
        </w:rPr>
        <w:t>отдельных мероприятий в области обращения</w:t>
      </w:r>
    </w:p>
    <w:p w14:paraId="40675DDA" w14:textId="2AE36C27" w:rsidR="002417F9" w:rsidRPr="00502152" w:rsidRDefault="002417F9" w:rsidP="00D60AC3">
      <w:pPr>
        <w:spacing w:after="0" w:line="240" w:lineRule="auto"/>
        <w:jc w:val="center"/>
        <w:rPr>
          <w:rFonts w:ascii="Times New Roman" w:hAnsi="Times New Roman" w:cs="Times New Roman"/>
          <w:sz w:val="28"/>
          <w:szCs w:val="28"/>
        </w:rPr>
      </w:pPr>
      <w:r w:rsidRPr="00502152">
        <w:rPr>
          <w:rFonts w:ascii="Times New Roman" w:hAnsi="Times New Roman" w:cs="Times New Roman"/>
          <w:sz w:val="28"/>
          <w:szCs w:val="28"/>
        </w:rPr>
        <w:t xml:space="preserve"> с твердыми коммунальными отходами</w:t>
      </w:r>
    </w:p>
    <w:p w14:paraId="58884CE9" w14:textId="77777777" w:rsidR="002417F9" w:rsidRPr="00502152" w:rsidRDefault="002417F9" w:rsidP="00D60AC3">
      <w:pPr>
        <w:spacing w:after="0" w:line="240" w:lineRule="auto"/>
        <w:jc w:val="center"/>
        <w:rPr>
          <w:rFonts w:ascii="Times New Roman" w:hAnsi="Times New Roman" w:cs="Times New Roman"/>
          <w:sz w:val="28"/>
          <w:szCs w:val="28"/>
        </w:rPr>
      </w:pPr>
    </w:p>
    <w:p w14:paraId="1469CB6E" w14:textId="253251D4"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 xml:space="preserve">1. Порядок предоставления субсидий из республиканского бюджета Республики Тыва бюджетам муниципальных образований Республики Тыва на реализацию отдельных мероприятий в области обращения с твердыми коммунальными отходами (далее </w:t>
      </w:r>
      <w:r w:rsidR="00502152">
        <w:rPr>
          <w:rFonts w:ascii="Times New Roman" w:eastAsia="Times New Roman" w:hAnsi="Times New Roman" w:cs="Times New Roman"/>
          <w:sz w:val="28"/>
          <w:szCs w:val="28"/>
          <w:lang w:eastAsia="ru-RU"/>
        </w:rPr>
        <w:t>–</w:t>
      </w:r>
      <w:r w:rsidRPr="00502152">
        <w:rPr>
          <w:rFonts w:ascii="Times New Roman" w:eastAsia="Times New Roman" w:hAnsi="Times New Roman" w:cs="Times New Roman"/>
          <w:sz w:val="28"/>
          <w:szCs w:val="28"/>
          <w:lang w:eastAsia="ru-RU"/>
        </w:rPr>
        <w:t xml:space="preserve"> Порядок) разработан в соответствии со </w:t>
      </w:r>
      <w:hyperlink r:id="rId26" w:history="1">
        <w:r w:rsidRPr="00502152">
          <w:rPr>
            <w:rStyle w:val="af2"/>
            <w:rFonts w:ascii="Times New Roman" w:eastAsia="Times New Roman" w:hAnsi="Times New Roman" w:cs="Times New Roman"/>
            <w:color w:val="auto"/>
            <w:sz w:val="28"/>
            <w:szCs w:val="28"/>
            <w:u w:val="none"/>
            <w:lang w:eastAsia="ru-RU"/>
          </w:rPr>
          <w:t>статьей 139</w:t>
        </w:r>
      </w:hyperlink>
      <w:r w:rsidRPr="00502152">
        <w:rPr>
          <w:rFonts w:ascii="Times New Roman" w:eastAsia="Times New Roman" w:hAnsi="Times New Roman" w:cs="Times New Roman"/>
          <w:sz w:val="28"/>
          <w:szCs w:val="28"/>
          <w:lang w:eastAsia="ru-RU"/>
        </w:rPr>
        <w:t xml:space="preserve"> и </w:t>
      </w:r>
      <w:hyperlink r:id="rId27" w:history="1">
        <w:r w:rsidRPr="00502152">
          <w:rPr>
            <w:rStyle w:val="af2"/>
            <w:rFonts w:ascii="Times New Roman" w:eastAsia="Times New Roman" w:hAnsi="Times New Roman" w:cs="Times New Roman"/>
            <w:color w:val="auto"/>
            <w:sz w:val="28"/>
            <w:szCs w:val="28"/>
            <w:u w:val="none"/>
            <w:lang w:eastAsia="ru-RU"/>
          </w:rPr>
          <w:t>пунктом 4 статьи 179</w:t>
        </w:r>
      </w:hyperlink>
      <w:r w:rsidRPr="00502152">
        <w:rPr>
          <w:rFonts w:ascii="Times New Roman" w:eastAsia="Times New Roman" w:hAnsi="Times New Roman" w:cs="Times New Roman"/>
          <w:sz w:val="28"/>
          <w:szCs w:val="28"/>
          <w:lang w:eastAsia="ru-RU"/>
        </w:rPr>
        <w:t xml:space="preserve"> Бюджетного кодекса Российской Федерации.</w:t>
      </w:r>
    </w:p>
    <w:p w14:paraId="39ADF315"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 xml:space="preserve">2. Субсидии предоставляются на </w:t>
      </w:r>
      <w:proofErr w:type="spellStart"/>
      <w:r w:rsidRPr="00502152">
        <w:rPr>
          <w:rFonts w:ascii="Times New Roman" w:eastAsia="Times New Roman" w:hAnsi="Times New Roman" w:cs="Times New Roman"/>
          <w:sz w:val="28"/>
          <w:szCs w:val="28"/>
          <w:lang w:eastAsia="ru-RU"/>
        </w:rPr>
        <w:t>софинансирование</w:t>
      </w:r>
      <w:proofErr w:type="spellEnd"/>
      <w:r w:rsidRPr="00502152">
        <w:rPr>
          <w:rFonts w:ascii="Times New Roman" w:eastAsia="Times New Roman" w:hAnsi="Times New Roman" w:cs="Times New Roman"/>
          <w:sz w:val="28"/>
          <w:szCs w:val="28"/>
          <w:lang w:eastAsia="ru-RU"/>
        </w:rPr>
        <w:t xml:space="preserve"> расходных обязательств муниципальных образований Республики Тыва на реализацию отдельных мероприятий в области обращения с твердыми коммунальными отходами, направленных на снижение негативного воздействия отходов на окружающую среду и здоровье населения.</w:t>
      </w:r>
    </w:p>
    <w:p w14:paraId="61534857" w14:textId="2EC41486"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 xml:space="preserve">3. Целью предоставления субсидии является реализация в муниципальных образованиях Республики Тыва мероприятий в области обращения с твердыми коммунальными отходами, предусмотренных государственной </w:t>
      </w:r>
      <w:hyperlink r:id="rId28" w:history="1">
        <w:r w:rsidRPr="00502152">
          <w:rPr>
            <w:rStyle w:val="af2"/>
            <w:rFonts w:ascii="Times New Roman" w:eastAsia="Times New Roman" w:hAnsi="Times New Roman" w:cs="Times New Roman"/>
            <w:color w:val="auto"/>
            <w:sz w:val="28"/>
            <w:szCs w:val="28"/>
            <w:u w:val="none"/>
            <w:lang w:eastAsia="ru-RU"/>
          </w:rPr>
          <w:t>программой</w:t>
        </w:r>
      </w:hyperlink>
      <w:r w:rsidRPr="00502152">
        <w:rPr>
          <w:rFonts w:ascii="Times New Roman" w:eastAsia="Times New Roman" w:hAnsi="Times New Roman" w:cs="Times New Roman"/>
          <w:sz w:val="28"/>
          <w:szCs w:val="28"/>
          <w:lang w:eastAsia="ru-RU"/>
        </w:rPr>
        <w:t xml:space="preserve"> Республики Тыва «Воспроизводство и использование природных ресурсов Республики Тыва» (далее </w:t>
      </w:r>
      <w:r w:rsidR="00D60AC3">
        <w:rPr>
          <w:rFonts w:ascii="Times New Roman" w:eastAsia="Times New Roman" w:hAnsi="Times New Roman" w:cs="Times New Roman"/>
          <w:sz w:val="28"/>
          <w:szCs w:val="28"/>
          <w:lang w:eastAsia="ru-RU"/>
        </w:rPr>
        <w:t>–</w:t>
      </w:r>
      <w:r w:rsidRPr="00502152">
        <w:rPr>
          <w:rFonts w:ascii="Times New Roman" w:eastAsia="Times New Roman" w:hAnsi="Times New Roman" w:cs="Times New Roman"/>
          <w:sz w:val="28"/>
          <w:szCs w:val="28"/>
          <w:lang w:eastAsia="ru-RU"/>
        </w:rPr>
        <w:t xml:space="preserve"> Программа).</w:t>
      </w:r>
    </w:p>
    <w:p w14:paraId="530B1808" w14:textId="17AB69EA"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 xml:space="preserve">4. Субсидии предоставляются муниципальным образованиям Республики Тыва в соответствии со сводной бюджетной росписью республиканского бюджета Республики Тыва, кассовым планом в пределах лимитов бюджетных обязательств и предельных объемов финансирования, предусмотренных в Программе и законом Республики Тыва о республиканском бюджете на соответствующий финансовый год и плановый период (далее </w:t>
      </w:r>
      <w:r w:rsidR="00D60AC3">
        <w:rPr>
          <w:rFonts w:ascii="Times New Roman" w:eastAsia="Times New Roman" w:hAnsi="Times New Roman" w:cs="Times New Roman"/>
          <w:sz w:val="28"/>
          <w:szCs w:val="28"/>
          <w:lang w:eastAsia="ru-RU"/>
        </w:rPr>
        <w:t>–</w:t>
      </w:r>
      <w:r w:rsidRPr="00502152">
        <w:rPr>
          <w:rFonts w:ascii="Times New Roman" w:eastAsia="Times New Roman" w:hAnsi="Times New Roman" w:cs="Times New Roman"/>
          <w:sz w:val="28"/>
          <w:szCs w:val="28"/>
          <w:lang w:eastAsia="ru-RU"/>
        </w:rPr>
        <w:t xml:space="preserve"> Закон о бюджете).</w:t>
      </w:r>
    </w:p>
    <w:p w14:paraId="6BA5D05B" w14:textId="04096CB4"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 xml:space="preserve">5. Главным распорядителем средств республиканского бюджета Республики Тыва, предусмотренных на предоставление субсидий бюджетам муниципальных образований Республики Тыва, является Министерство лесного хозяйства и природопользования Республики Тыва (далее </w:t>
      </w:r>
      <w:r w:rsidR="00D60AC3">
        <w:rPr>
          <w:rFonts w:ascii="Times New Roman" w:eastAsia="Times New Roman" w:hAnsi="Times New Roman" w:cs="Times New Roman"/>
          <w:sz w:val="28"/>
          <w:szCs w:val="28"/>
          <w:lang w:eastAsia="ru-RU"/>
        </w:rPr>
        <w:t>–</w:t>
      </w:r>
      <w:r w:rsidRPr="00502152">
        <w:rPr>
          <w:rFonts w:ascii="Times New Roman" w:eastAsia="Times New Roman" w:hAnsi="Times New Roman" w:cs="Times New Roman"/>
          <w:sz w:val="28"/>
          <w:szCs w:val="28"/>
          <w:lang w:eastAsia="ru-RU"/>
        </w:rPr>
        <w:t xml:space="preserve"> Министерство).</w:t>
      </w:r>
    </w:p>
    <w:p w14:paraId="53373103"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6. Получателями субсидий являются муниципальные районы и городские округа Республики Тыва.</w:t>
      </w:r>
    </w:p>
    <w:p w14:paraId="076026F8" w14:textId="77777777" w:rsidR="0017634B"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7. Субсидии предоставляются местным бюджетам в пределах бюджетных ассигнований, предусмотренных Министерству Законом о бюджете на цели, предусмотренные пунктом 3 настоящего Порядка.</w:t>
      </w:r>
    </w:p>
    <w:p w14:paraId="789BEE68" w14:textId="77777777" w:rsidR="00D60AC3" w:rsidRPr="00502152" w:rsidRDefault="00D60AC3"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EC3BAA2"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7" w:name="Par23"/>
      <w:bookmarkEnd w:id="27"/>
      <w:r w:rsidRPr="00502152">
        <w:rPr>
          <w:rFonts w:ascii="Times New Roman" w:eastAsia="Times New Roman" w:hAnsi="Times New Roman" w:cs="Times New Roman"/>
          <w:sz w:val="28"/>
          <w:szCs w:val="28"/>
          <w:lang w:eastAsia="ru-RU"/>
        </w:rPr>
        <w:lastRenderedPageBreak/>
        <w:t>8. Условиями предоставления субсидий являются:</w:t>
      </w:r>
    </w:p>
    <w:p w14:paraId="05DB97B8"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 xml:space="preserve">1) наличие предусмотренных в бюджете муниципального образования бюджетных ассигнований на </w:t>
      </w:r>
      <w:proofErr w:type="spellStart"/>
      <w:r w:rsidRPr="00502152">
        <w:rPr>
          <w:rFonts w:ascii="Times New Roman" w:eastAsia="Times New Roman" w:hAnsi="Times New Roman" w:cs="Times New Roman"/>
          <w:sz w:val="28"/>
          <w:szCs w:val="28"/>
          <w:lang w:eastAsia="ru-RU"/>
        </w:rPr>
        <w:t>софинансирование</w:t>
      </w:r>
      <w:proofErr w:type="spellEnd"/>
      <w:r w:rsidRPr="00502152">
        <w:rPr>
          <w:rFonts w:ascii="Times New Roman" w:eastAsia="Times New Roman" w:hAnsi="Times New Roman" w:cs="Times New Roman"/>
          <w:sz w:val="28"/>
          <w:szCs w:val="28"/>
          <w:lang w:eastAsia="ru-RU"/>
        </w:rPr>
        <w:t xml:space="preserve"> расходов из республиканского бюджета Республики Тыва, предоставленных на реализацию мероприятий, указанных в </w:t>
      </w:r>
      <w:hyperlink w:anchor="Par18" w:history="1">
        <w:r w:rsidRPr="00502152">
          <w:rPr>
            <w:rFonts w:ascii="Times New Roman" w:eastAsia="Times New Roman" w:hAnsi="Times New Roman" w:cs="Times New Roman"/>
            <w:sz w:val="28"/>
            <w:szCs w:val="28"/>
            <w:lang w:eastAsia="ru-RU"/>
          </w:rPr>
          <w:t>пункте 3</w:t>
        </w:r>
      </w:hyperlink>
      <w:r w:rsidRPr="00502152">
        <w:rPr>
          <w:rFonts w:ascii="Times New Roman" w:eastAsia="Times New Roman" w:hAnsi="Times New Roman" w:cs="Times New Roman"/>
          <w:sz w:val="28"/>
          <w:szCs w:val="28"/>
          <w:lang w:eastAsia="ru-RU"/>
        </w:rPr>
        <w:t xml:space="preserve"> настоящего Порядка, в размере не менее 1 процентов от суммы субсидии, предусмотренной к предоставлению в текущем году (допускается дополнительное </w:t>
      </w:r>
      <w:proofErr w:type="spellStart"/>
      <w:r w:rsidRPr="00502152">
        <w:rPr>
          <w:rFonts w:ascii="Times New Roman" w:eastAsia="Times New Roman" w:hAnsi="Times New Roman" w:cs="Times New Roman"/>
          <w:sz w:val="28"/>
          <w:szCs w:val="28"/>
          <w:lang w:eastAsia="ru-RU"/>
        </w:rPr>
        <w:t>софинансирование</w:t>
      </w:r>
      <w:proofErr w:type="spellEnd"/>
      <w:r w:rsidRPr="00502152">
        <w:rPr>
          <w:rFonts w:ascii="Times New Roman" w:eastAsia="Times New Roman" w:hAnsi="Times New Roman" w:cs="Times New Roman"/>
          <w:sz w:val="28"/>
          <w:szCs w:val="28"/>
          <w:lang w:eastAsia="ru-RU"/>
        </w:rPr>
        <w:t xml:space="preserve"> за счет других внебюджетных источников);</w:t>
      </w:r>
    </w:p>
    <w:p w14:paraId="54583087"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2) наличие муниципальных программ, предусматривающих расходные обязательства муниципального образования на реализацию мероприятий в области обращения с твердыми коммунальными отходами, направленных на снижение негативного воздействия на окружающую среду и здоровье населения от отходов;</w:t>
      </w:r>
    </w:p>
    <w:p w14:paraId="564A9E35" w14:textId="178CFF40"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 xml:space="preserve">3) заключение соглашения о предоставлении субсидий из республиканского бюджета Республики Тыва бюджетам муниципальных образований Республики Тыва на проведение мероприятий в области обращения с твердыми коммунальными отходами, направленных на снижение негативного воздействия на окружающую среду и здоровье населения от отходов (далее </w:t>
      </w:r>
      <w:r w:rsidR="00D60AC3">
        <w:rPr>
          <w:rFonts w:ascii="Times New Roman" w:eastAsia="Times New Roman" w:hAnsi="Times New Roman" w:cs="Times New Roman"/>
          <w:sz w:val="28"/>
          <w:szCs w:val="28"/>
          <w:lang w:eastAsia="ru-RU"/>
        </w:rPr>
        <w:t>–</w:t>
      </w:r>
      <w:r w:rsidRPr="00502152">
        <w:rPr>
          <w:rFonts w:ascii="Times New Roman" w:eastAsia="Times New Roman" w:hAnsi="Times New Roman" w:cs="Times New Roman"/>
          <w:sz w:val="28"/>
          <w:szCs w:val="28"/>
          <w:lang w:eastAsia="ru-RU"/>
        </w:rPr>
        <w:t xml:space="preserve"> соглашение о предоставлении субсидии).</w:t>
      </w:r>
    </w:p>
    <w:p w14:paraId="07A43811"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9. Министерство обеспечивает перечисление в полном объеме средств, предназначенных для ликвидации несанкционированных свалок на территории муниципальных образований Республики Тыва, в соответствии с ежегодно утверждаемым в рамках Программы распределением субсидий на реализацию муниципальных программ.</w:t>
      </w:r>
    </w:p>
    <w:p w14:paraId="42078B5D"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10. Для получения субсидий муниципальные образования, ежегодно до 15 августа, представляют в Министерство следующие документы:</w:t>
      </w:r>
    </w:p>
    <w:p w14:paraId="367A488D"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1) заявку на предоставление субсидии в произвольной письменной форме;</w:t>
      </w:r>
    </w:p>
    <w:p w14:paraId="0C3E13EE"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 xml:space="preserve">2) выписку из бюджета муниципального образования, подтверждающую наличие в бюджете муниципального образования бюджетных ассигнований на </w:t>
      </w:r>
      <w:proofErr w:type="spellStart"/>
      <w:r w:rsidRPr="00502152">
        <w:rPr>
          <w:rFonts w:ascii="Times New Roman" w:eastAsia="Times New Roman" w:hAnsi="Times New Roman" w:cs="Times New Roman"/>
          <w:sz w:val="28"/>
          <w:szCs w:val="28"/>
          <w:lang w:eastAsia="ru-RU"/>
        </w:rPr>
        <w:t>софинансирование</w:t>
      </w:r>
      <w:proofErr w:type="spellEnd"/>
      <w:r w:rsidRPr="00502152">
        <w:rPr>
          <w:rFonts w:ascii="Times New Roman" w:eastAsia="Times New Roman" w:hAnsi="Times New Roman" w:cs="Times New Roman"/>
          <w:sz w:val="28"/>
          <w:szCs w:val="28"/>
          <w:lang w:eastAsia="ru-RU"/>
        </w:rPr>
        <w:t xml:space="preserve"> расходов республиканского бюджета Республики Тыва, предоставленных на реализацию мероприятий, указанных в </w:t>
      </w:r>
      <w:hyperlink w:anchor="Par18" w:history="1">
        <w:r w:rsidRPr="00502152">
          <w:rPr>
            <w:rFonts w:ascii="Times New Roman" w:eastAsia="Times New Roman" w:hAnsi="Times New Roman" w:cs="Times New Roman"/>
            <w:sz w:val="28"/>
            <w:szCs w:val="28"/>
            <w:lang w:eastAsia="ru-RU"/>
          </w:rPr>
          <w:t>пункте 3</w:t>
        </w:r>
      </w:hyperlink>
      <w:r w:rsidRPr="00502152">
        <w:rPr>
          <w:rFonts w:ascii="Times New Roman" w:eastAsia="Times New Roman" w:hAnsi="Times New Roman" w:cs="Times New Roman"/>
          <w:sz w:val="28"/>
          <w:szCs w:val="28"/>
          <w:lang w:eastAsia="ru-RU"/>
        </w:rPr>
        <w:t xml:space="preserve"> настоящего Порядка, в размере не менее 1 процентов от суммы субсидии;</w:t>
      </w:r>
    </w:p>
    <w:p w14:paraId="448F489C"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3) проектно-сметную документацию на выполнение мероприятий в области обращения с твердыми коммунальными отходами, направленных на снижение негативного воздействия на окружающую среду и здоровье населения от отходов;</w:t>
      </w:r>
    </w:p>
    <w:p w14:paraId="47E15686"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4) положительное заключение органов государственной экспертизы о проверке достоверности определения сметной стоимости работ по заявляемому объекту.</w:t>
      </w:r>
    </w:p>
    <w:p w14:paraId="2AC121F5" w14:textId="77777777" w:rsidR="0017634B"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11. Расчет размера субсидии:</w:t>
      </w:r>
    </w:p>
    <w:p w14:paraId="1728E99C" w14:textId="77777777" w:rsidR="00D60AC3" w:rsidRPr="00502152" w:rsidRDefault="00D60AC3"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E406E39" w14:textId="77777777" w:rsidR="0017634B" w:rsidRDefault="0017634B" w:rsidP="00D60AC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502152">
        <w:rPr>
          <w:rFonts w:ascii="Times New Roman" w:eastAsia="Times New Roman" w:hAnsi="Times New Roman" w:cs="Times New Roman"/>
          <w:sz w:val="28"/>
          <w:szCs w:val="28"/>
          <w:lang w:eastAsia="ru-RU"/>
        </w:rPr>
        <w:t>Рс</w:t>
      </w:r>
      <w:proofErr w:type="spellEnd"/>
      <w:r w:rsidRPr="00502152">
        <w:rPr>
          <w:rFonts w:ascii="Times New Roman" w:eastAsia="Times New Roman" w:hAnsi="Times New Roman" w:cs="Times New Roman"/>
          <w:sz w:val="28"/>
          <w:szCs w:val="28"/>
          <w:lang w:eastAsia="ru-RU"/>
        </w:rPr>
        <w:t xml:space="preserve"> = </w:t>
      </w:r>
      <w:proofErr w:type="spellStart"/>
      <w:r w:rsidRPr="00502152">
        <w:rPr>
          <w:rFonts w:ascii="Times New Roman" w:eastAsia="Times New Roman" w:hAnsi="Times New Roman" w:cs="Times New Roman"/>
          <w:sz w:val="28"/>
          <w:szCs w:val="28"/>
          <w:lang w:eastAsia="ru-RU"/>
        </w:rPr>
        <w:t>Сс</w:t>
      </w:r>
      <w:proofErr w:type="spellEnd"/>
      <w:r w:rsidRPr="00502152">
        <w:rPr>
          <w:rFonts w:ascii="Times New Roman" w:eastAsia="Times New Roman" w:hAnsi="Times New Roman" w:cs="Times New Roman"/>
          <w:sz w:val="28"/>
          <w:szCs w:val="28"/>
          <w:lang w:eastAsia="ru-RU"/>
        </w:rPr>
        <w:t xml:space="preserve"> x 95/100,</w:t>
      </w:r>
    </w:p>
    <w:p w14:paraId="1796B15C" w14:textId="77777777" w:rsidR="00D60AC3" w:rsidRDefault="00D60AC3"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B1EC5EE" w14:textId="77777777" w:rsidR="00D60AC3" w:rsidRPr="00502152" w:rsidRDefault="00D60AC3"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8D15FB8"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lastRenderedPageBreak/>
        <w:t>где:</w:t>
      </w:r>
    </w:p>
    <w:p w14:paraId="3351D59C" w14:textId="782616E9"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502152">
        <w:rPr>
          <w:rFonts w:ascii="Times New Roman" w:eastAsia="Times New Roman" w:hAnsi="Times New Roman" w:cs="Times New Roman"/>
          <w:sz w:val="28"/>
          <w:szCs w:val="28"/>
          <w:lang w:eastAsia="ru-RU"/>
        </w:rPr>
        <w:t>Рс</w:t>
      </w:r>
      <w:proofErr w:type="spellEnd"/>
      <w:r w:rsidRPr="00502152">
        <w:rPr>
          <w:rFonts w:ascii="Times New Roman" w:eastAsia="Times New Roman" w:hAnsi="Times New Roman" w:cs="Times New Roman"/>
          <w:sz w:val="28"/>
          <w:szCs w:val="28"/>
          <w:lang w:eastAsia="ru-RU"/>
        </w:rPr>
        <w:t xml:space="preserve"> </w:t>
      </w:r>
      <w:r w:rsidR="00D60AC3">
        <w:rPr>
          <w:rFonts w:ascii="Times New Roman" w:eastAsia="Times New Roman" w:hAnsi="Times New Roman" w:cs="Times New Roman"/>
          <w:sz w:val="28"/>
          <w:szCs w:val="28"/>
          <w:lang w:eastAsia="ru-RU"/>
        </w:rPr>
        <w:t>–</w:t>
      </w:r>
      <w:r w:rsidRPr="00502152">
        <w:rPr>
          <w:rFonts w:ascii="Times New Roman" w:eastAsia="Times New Roman" w:hAnsi="Times New Roman" w:cs="Times New Roman"/>
          <w:sz w:val="28"/>
          <w:szCs w:val="28"/>
          <w:lang w:eastAsia="ru-RU"/>
        </w:rPr>
        <w:t xml:space="preserve"> размер субсидии из республиканского бюджета Республики Тыва на объект;</w:t>
      </w:r>
    </w:p>
    <w:p w14:paraId="657C8B40" w14:textId="54C2A4AD"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502152">
        <w:rPr>
          <w:rFonts w:ascii="Times New Roman" w:eastAsia="Times New Roman" w:hAnsi="Times New Roman" w:cs="Times New Roman"/>
          <w:sz w:val="28"/>
          <w:szCs w:val="28"/>
          <w:lang w:eastAsia="ru-RU"/>
        </w:rPr>
        <w:t>Сс</w:t>
      </w:r>
      <w:proofErr w:type="spellEnd"/>
      <w:r w:rsidRPr="00502152">
        <w:rPr>
          <w:rFonts w:ascii="Times New Roman" w:eastAsia="Times New Roman" w:hAnsi="Times New Roman" w:cs="Times New Roman"/>
          <w:sz w:val="28"/>
          <w:szCs w:val="28"/>
          <w:lang w:eastAsia="ru-RU"/>
        </w:rPr>
        <w:t xml:space="preserve"> </w:t>
      </w:r>
      <w:r w:rsidR="00D60AC3">
        <w:rPr>
          <w:rFonts w:ascii="Times New Roman" w:eastAsia="Times New Roman" w:hAnsi="Times New Roman" w:cs="Times New Roman"/>
          <w:sz w:val="28"/>
          <w:szCs w:val="28"/>
          <w:lang w:eastAsia="ru-RU"/>
        </w:rPr>
        <w:t>–</w:t>
      </w:r>
      <w:r w:rsidRPr="00502152">
        <w:rPr>
          <w:rFonts w:ascii="Times New Roman" w:eastAsia="Times New Roman" w:hAnsi="Times New Roman" w:cs="Times New Roman"/>
          <w:sz w:val="28"/>
          <w:szCs w:val="28"/>
          <w:lang w:eastAsia="ru-RU"/>
        </w:rPr>
        <w:t xml:space="preserve"> сметная стоимость работ по объекту, указанных в </w:t>
      </w:r>
      <w:hyperlink w:anchor="Par18" w:history="1">
        <w:r w:rsidRPr="00502152">
          <w:rPr>
            <w:rStyle w:val="af2"/>
            <w:rFonts w:ascii="Times New Roman" w:eastAsia="Times New Roman" w:hAnsi="Times New Roman" w:cs="Times New Roman"/>
            <w:color w:val="auto"/>
            <w:sz w:val="28"/>
            <w:szCs w:val="28"/>
            <w:u w:val="none"/>
            <w:lang w:eastAsia="ru-RU"/>
          </w:rPr>
          <w:t>пункте 3</w:t>
        </w:r>
      </w:hyperlink>
      <w:r w:rsidRPr="00502152">
        <w:rPr>
          <w:rFonts w:ascii="Times New Roman" w:eastAsia="Times New Roman" w:hAnsi="Times New Roman" w:cs="Times New Roman"/>
          <w:sz w:val="28"/>
          <w:szCs w:val="28"/>
          <w:lang w:eastAsia="ru-RU"/>
        </w:rPr>
        <w:t xml:space="preserve"> настоящего Порядка;</w:t>
      </w:r>
    </w:p>
    <w:p w14:paraId="75F6FE53"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 xml:space="preserve">95 процентов - устанавливается при наличии </w:t>
      </w:r>
      <w:proofErr w:type="spellStart"/>
      <w:r w:rsidRPr="00502152">
        <w:rPr>
          <w:rFonts w:ascii="Times New Roman" w:eastAsia="Times New Roman" w:hAnsi="Times New Roman" w:cs="Times New Roman"/>
          <w:sz w:val="28"/>
          <w:szCs w:val="28"/>
          <w:lang w:eastAsia="ru-RU"/>
        </w:rPr>
        <w:t>софинансирования</w:t>
      </w:r>
      <w:proofErr w:type="spellEnd"/>
      <w:r w:rsidRPr="00502152">
        <w:rPr>
          <w:rFonts w:ascii="Times New Roman" w:eastAsia="Times New Roman" w:hAnsi="Times New Roman" w:cs="Times New Roman"/>
          <w:sz w:val="28"/>
          <w:szCs w:val="28"/>
          <w:lang w:eastAsia="ru-RU"/>
        </w:rPr>
        <w:t xml:space="preserve"> из местного бюджета не менее 5 процентов от сметной стоимости работ, указанных в </w:t>
      </w:r>
      <w:hyperlink w:anchor="Par28" w:history="1">
        <w:r w:rsidRPr="00502152">
          <w:rPr>
            <w:rStyle w:val="af2"/>
            <w:rFonts w:ascii="Times New Roman" w:eastAsia="Times New Roman" w:hAnsi="Times New Roman" w:cs="Times New Roman"/>
            <w:color w:val="auto"/>
            <w:sz w:val="28"/>
            <w:szCs w:val="28"/>
            <w:u w:val="none"/>
            <w:lang w:eastAsia="ru-RU"/>
          </w:rPr>
          <w:t>пункте 10</w:t>
        </w:r>
      </w:hyperlink>
      <w:r w:rsidRPr="00502152">
        <w:rPr>
          <w:rFonts w:ascii="Times New Roman" w:eastAsia="Times New Roman" w:hAnsi="Times New Roman" w:cs="Times New Roman"/>
          <w:sz w:val="28"/>
          <w:szCs w:val="28"/>
          <w:lang w:eastAsia="ru-RU"/>
        </w:rPr>
        <w:t xml:space="preserve"> настоящего Порядка.</w:t>
      </w:r>
    </w:p>
    <w:p w14:paraId="1F879B75" w14:textId="732F74A4"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 xml:space="preserve">12. Решение о предоставлении субсидии или об отказе в предоставлении субсидии принимается Министерством в течение 5 рабочих дней со дня представления муниципальным образованием документов, указанных в пункте 10 настоящего Порядка, на основании протокола заседания комиссии, образуемой Министерством (далее </w:t>
      </w:r>
      <w:r w:rsidR="00D60AC3">
        <w:rPr>
          <w:rFonts w:ascii="Times New Roman" w:eastAsia="Times New Roman" w:hAnsi="Times New Roman" w:cs="Times New Roman"/>
          <w:sz w:val="28"/>
          <w:szCs w:val="28"/>
          <w:lang w:eastAsia="ru-RU"/>
        </w:rPr>
        <w:t>–</w:t>
      </w:r>
      <w:r w:rsidRPr="00502152">
        <w:rPr>
          <w:rFonts w:ascii="Times New Roman" w:eastAsia="Times New Roman" w:hAnsi="Times New Roman" w:cs="Times New Roman"/>
          <w:sz w:val="28"/>
          <w:szCs w:val="28"/>
          <w:lang w:eastAsia="ru-RU"/>
        </w:rPr>
        <w:t xml:space="preserve"> комиссия). Решение о предоставлении субсидии оформляется приказом Министерства.</w:t>
      </w:r>
    </w:p>
    <w:p w14:paraId="3063A129"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Порядок формирования и деятельности комиссии определяется Министерством.</w:t>
      </w:r>
    </w:p>
    <w:p w14:paraId="792A6A92"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Министерство уведомляет каждое муниципальное образование о принятом решении в письменной форме в течение 5 рабочих дней со дня принятия решения. В случае принятия решения об отказе в предоставлении субсидии в уведомлении указывается основание для отказа в предоставлении субсидии.</w:t>
      </w:r>
    </w:p>
    <w:p w14:paraId="6B476A95"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13. Основаниями для отказа в предоставлении субсидии являются:</w:t>
      </w:r>
    </w:p>
    <w:p w14:paraId="2DD0C699"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 xml:space="preserve">1) представление неполного пакета документов, указанных в </w:t>
      </w:r>
      <w:hyperlink w:anchor="Par28" w:history="1">
        <w:r w:rsidRPr="00502152">
          <w:rPr>
            <w:rStyle w:val="af2"/>
            <w:rFonts w:ascii="Times New Roman" w:eastAsia="Times New Roman" w:hAnsi="Times New Roman" w:cs="Times New Roman"/>
            <w:color w:val="auto"/>
            <w:sz w:val="28"/>
            <w:szCs w:val="28"/>
            <w:u w:val="none"/>
            <w:lang w:eastAsia="ru-RU"/>
          </w:rPr>
          <w:t>пункте 10</w:t>
        </w:r>
      </w:hyperlink>
      <w:r w:rsidRPr="00502152">
        <w:rPr>
          <w:rFonts w:ascii="Times New Roman" w:eastAsia="Times New Roman" w:hAnsi="Times New Roman" w:cs="Times New Roman"/>
          <w:sz w:val="28"/>
          <w:szCs w:val="28"/>
          <w:lang w:eastAsia="ru-RU"/>
        </w:rPr>
        <w:t xml:space="preserve"> настоящего Порядка, и (или) недостоверных сведений в них;</w:t>
      </w:r>
    </w:p>
    <w:p w14:paraId="3D5FA7C9"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2) несоблюдение срока представления документов, указанного в пункте 10 настоящего Порядка;</w:t>
      </w:r>
    </w:p>
    <w:p w14:paraId="19B49972"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 xml:space="preserve">3) несоблюдение условий предоставления субсидии, указанных в </w:t>
      </w:r>
      <w:hyperlink w:anchor="Par23" w:history="1">
        <w:r w:rsidRPr="00502152">
          <w:rPr>
            <w:rStyle w:val="af2"/>
            <w:rFonts w:ascii="Times New Roman" w:eastAsia="Times New Roman" w:hAnsi="Times New Roman" w:cs="Times New Roman"/>
            <w:color w:val="auto"/>
            <w:sz w:val="28"/>
            <w:szCs w:val="28"/>
            <w:u w:val="none"/>
            <w:lang w:eastAsia="ru-RU"/>
          </w:rPr>
          <w:t>пункте 8</w:t>
        </w:r>
      </w:hyperlink>
      <w:r w:rsidRPr="00502152">
        <w:rPr>
          <w:rFonts w:ascii="Times New Roman" w:eastAsia="Times New Roman" w:hAnsi="Times New Roman" w:cs="Times New Roman"/>
          <w:sz w:val="28"/>
          <w:szCs w:val="28"/>
          <w:lang w:eastAsia="ru-RU"/>
        </w:rPr>
        <w:t xml:space="preserve"> настоящего Порядка.</w:t>
      </w:r>
    </w:p>
    <w:p w14:paraId="406F7292"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 xml:space="preserve">В случае отказа в предоставлении субсидии в связи с предоставлением неполного пакета документов, указанных в </w:t>
      </w:r>
      <w:hyperlink w:anchor="Par28" w:history="1">
        <w:r w:rsidRPr="00502152">
          <w:rPr>
            <w:rStyle w:val="af2"/>
            <w:rFonts w:ascii="Times New Roman" w:eastAsia="Times New Roman" w:hAnsi="Times New Roman" w:cs="Times New Roman"/>
            <w:color w:val="auto"/>
            <w:sz w:val="28"/>
            <w:szCs w:val="28"/>
            <w:u w:val="none"/>
            <w:lang w:eastAsia="ru-RU"/>
          </w:rPr>
          <w:t>пункте 10</w:t>
        </w:r>
      </w:hyperlink>
      <w:r w:rsidRPr="00502152">
        <w:rPr>
          <w:rFonts w:ascii="Times New Roman" w:eastAsia="Times New Roman" w:hAnsi="Times New Roman" w:cs="Times New Roman"/>
          <w:sz w:val="28"/>
          <w:szCs w:val="28"/>
          <w:lang w:eastAsia="ru-RU"/>
        </w:rPr>
        <w:t xml:space="preserve"> настоящего Порядка, муниципальное образование Республики Тыва имеет право повторно обратиться за предоставлением субсидии после устранения оснований, послуживших причиной отказа, но не позднее 5 рабочих дней со дня получения муниципальным образованием Республики Тыва решения об отказе в предоставлении субсидии.</w:t>
      </w:r>
    </w:p>
    <w:p w14:paraId="0E8B21CF"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14. Основанием для перечисления субсидии является соглашение о предоставлении субсидии, заключаемое письменно между Министерством и муниципальным образованием Республики Тыва в течение 5 рабочих дней со дня уведомления муниципального образования о предоставлении субсидии. Форма соглашения устанавливается Министерством финансов Республики Тыва.</w:t>
      </w:r>
    </w:p>
    <w:p w14:paraId="0A9CC2B7"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15. Соглашение о предоставлении субсидии должно содержать следующие положения:</w:t>
      </w:r>
    </w:p>
    <w:p w14:paraId="3AE6A904"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1) реквизиты нормативного правового акта муниципального образования, устанавливающего расходное обязательство муниципального образования, на исполнение которого предоставляется субсидия;</w:t>
      </w:r>
    </w:p>
    <w:p w14:paraId="3DEEE3AF"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2) размер предоставляемой субсидии, порядок, условия и сроки ее пере</w:t>
      </w:r>
      <w:r w:rsidRPr="00502152">
        <w:rPr>
          <w:rFonts w:ascii="Times New Roman" w:eastAsia="Times New Roman" w:hAnsi="Times New Roman" w:cs="Times New Roman"/>
          <w:sz w:val="28"/>
          <w:szCs w:val="28"/>
          <w:lang w:eastAsia="ru-RU"/>
        </w:rPr>
        <w:lastRenderedPageBreak/>
        <w:t>числения в местный бюджет муниципального образования, а также объем бюджетных ассигнований местного бюджета на реализацию соответствующих расходных обязательств;</w:t>
      </w:r>
    </w:p>
    <w:p w14:paraId="10A17343"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3) значения показателей результативности использования субсидии, которые должны соответствовать значениям целевых показателей и индикаторов Программы, и обязательства муниципального образования по их достижению согласно плану реализации Программы;</w:t>
      </w:r>
    </w:p>
    <w:p w14:paraId="1CCF9E25"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 xml:space="preserve">4) обязательства муниципального образования по согласованию с Министерством, </w:t>
      </w:r>
      <w:proofErr w:type="spellStart"/>
      <w:r w:rsidRPr="00502152">
        <w:rPr>
          <w:rFonts w:ascii="Times New Roman" w:eastAsia="Times New Roman" w:hAnsi="Times New Roman" w:cs="Times New Roman"/>
          <w:sz w:val="28"/>
          <w:szCs w:val="28"/>
          <w:lang w:eastAsia="ru-RU"/>
        </w:rPr>
        <w:t>софинансируемые</w:t>
      </w:r>
      <w:proofErr w:type="spellEnd"/>
      <w:r w:rsidRPr="00502152">
        <w:rPr>
          <w:rFonts w:ascii="Times New Roman" w:eastAsia="Times New Roman" w:hAnsi="Times New Roman" w:cs="Times New Roman"/>
          <w:sz w:val="28"/>
          <w:szCs w:val="28"/>
          <w:lang w:eastAsia="ru-RU"/>
        </w:rPr>
        <w:t xml:space="preserve"> за счет средств республиканского бюджета Республики Тыва,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14:paraId="63F2ABE2"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5) сроки и порядок представления отчетности об осуществлении расходов местного бюджета муниципального образования,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14:paraId="6FB8F103"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6) порядок осуществления контроля за выполнением муниципальным образованием обязательств, предусмотренных соглашением о предоставлении субсидии;</w:t>
      </w:r>
    </w:p>
    <w:p w14:paraId="25030038"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7) ответственность сторон за нарушение условий соглашения о предоставлении субсидии;</w:t>
      </w:r>
    </w:p>
    <w:p w14:paraId="7F2C2F32"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8) условие о вступлении в силу соглашения о предоставлении субсидии;</w:t>
      </w:r>
    </w:p>
    <w:p w14:paraId="5D1B7C9C"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9) иные положения, регулирующие порядок предоставления субсидии, определяемые по соглашению сторон.</w:t>
      </w:r>
    </w:p>
    <w:p w14:paraId="028858CC"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 xml:space="preserve">16. Перечисление субсидий в доход бюджета муниципального района и городского округа осуществляется Министерством в течение 10 рабочих дней со дня поступления денежных средств на лицевой счет Министерства в соответствии с утвержденной бюджетной росписью в пределах бюджетных ассигнований, утвержденных Законом о бюджете Республики Тыва, согласно </w:t>
      </w:r>
      <w:hyperlink w:anchor="Par228" w:history="1">
        <w:r w:rsidRPr="00502152">
          <w:rPr>
            <w:rStyle w:val="af2"/>
            <w:rFonts w:ascii="Times New Roman" w:eastAsia="Times New Roman" w:hAnsi="Times New Roman" w:cs="Times New Roman"/>
            <w:color w:val="auto"/>
            <w:sz w:val="28"/>
            <w:szCs w:val="28"/>
            <w:u w:val="none"/>
            <w:lang w:eastAsia="ru-RU"/>
          </w:rPr>
          <w:t>приложению № 3</w:t>
        </w:r>
      </w:hyperlink>
      <w:r w:rsidRPr="00502152">
        <w:rPr>
          <w:rFonts w:ascii="Times New Roman" w:eastAsia="Times New Roman" w:hAnsi="Times New Roman" w:cs="Times New Roman"/>
          <w:sz w:val="28"/>
          <w:szCs w:val="28"/>
          <w:lang w:eastAsia="ru-RU"/>
        </w:rPr>
        <w:t xml:space="preserve"> к настоящему Порядку.</w:t>
      </w:r>
    </w:p>
    <w:p w14:paraId="43C341B5"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17. Сведения о предоставлении субсидий (включая информацию об их получателях, целях и объемах) и достижении получателями государственной поддержки целевых показателей, установленных при предоставлении субсидий, размещаются на официальном сайте Министерства в информационно-телекоммуникационной сети «Интернет» в течение 5 дней со дня заключения соглашения о предоставлении субсидий.</w:t>
      </w:r>
    </w:p>
    <w:p w14:paraId="34BC8E0E"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18. Муниципальные районы и городские округа Республики Тыва представляют в Министерство:</w:t>
      </w:r>
    </w:p>
    <w:p w14:paraId="40A27CA3"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1) ежеквартально, до 5-го числа месяца, следующего за отчетным периодом:</w:t>
      </w:r>
    </w:p>
    <w:p w14:paraId="349452FB" w14:textId="77777777" w:rsidR="0017634B" w:rsidRPr="00502152" w:rsidRDefault="00C311F8"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w:anchor="Par107" w:history="1">
        <w:r w:rsidR="0017634B" w:rsidRPr="00502152">
          <w:rPr>
            <w:rStyle w:val="af2"/>
            <w:rFonts w:ascii="Times New Roman" w:eastAsia="Times New Roman" w:hAnsi="Times New Roman" w:cs="Times New Roman"/>
            <w:color w:val="auto"/>
            <w:sz w:val="28"/>
            <w:szCs w:val="28"/>
            <w:u w:val="none"/>
            <w:lang w:eastAsia="ru-RU"/>
          </w:rPr>
          <w:t>отчет</w:t>
        </w:r>
      </w:hyperlink>
      <w:r w:rsidR="0017634B" w:rsidRPr="00502152">
        <w:rPr>
          <w:rFonts w:ascii="Times New Roman" w:eastAsia="Times New Roman" w:hAnsi="Times New Roman" w:cs="Times New Roman"/>
          <w:sz w:val="28"/>
          <w:szCs w:val="28"/>
          <w:lang w:eastAsia="ru-RU"/>
        </w:rPr>
        <w:t xml:space="preserve"> об использовании субсидий из республиканского бюджета Республики Тыва муниципальными образованиями на проведение отдельных мероприятий в области обращения с твердыми коммунальными отходами по форме согласно приложению № 1 к настоящему Порядку;</w:t>
      </w:r>
    </w:p>
    <w:p w14:paraId="394031E3" w14:textId="77777777" w:rsidR="0017634B" w:rsidRPr="00502152" w:rsidRDefault="00C311F8"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w:anchor="Par186" w:history="1">
        <w:r w:rsidR="0017634B" w:rsidRPr="00502152">
          <w:rPr>
            <w:rStyle w:val="af2"/>
            <w:rFonts w:ascii="Times New Roman" w:eastAsia="Times New Roman" w:hAnsi="Times New Roman" w:cs="Times New Roman"/>
            <w:color w:val="auto"/>
            <w:sz w:val="28"/>
            <w:szCs w:val="28"/>
            <w:u w:val="none"/>
            <w:lang w:eastAsia="ru-RU"/>
          </w:rPr>
          <w:t>отчет</w:t>
        </w:r>
      </w:hyperlink>
      <w:r w:rsidR="0017634B" w:rsidRPr="00502152">
        <w:rPr>
          <w:rFonts w:ascii="Times New Roman" w:eastAsia="Times New Roman" w:hAnsi="Times New Roman" w:cs="Times New Roman"/>
          <w:sz w:val="28"/>
          <w:szCs w:val="28"/>
          <w:lang w:eastAsia="ru-RU"/>
        </w:rPr>
        <w:t xml:space="preserve"> о достижении показателей результативности использования субсидий из республиканского бюджета Республики Тыва на проведение отдельных мероприятий в области обращения с твердыми коммунальными отходами согласно приложению № 2 к настоящему Порядку;</w:t>
      </w:r>
    </w:p>
    <w:p w14:paraId="6EC6AEF9" w14:textId="273DCF16"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 xml:space="preserve">2) ежегодно до 27 декабря соответствующего года </w:t>
      </w:r>
      <w:r w:rsidR="00D60AC3">
        <w:rPr>
          <w:rFonts w:ascii="Times New Roman" w:eastAsia="Times New Roman" w:hAnsi="Times New Roman" w:cs="Times New Roman"/>
          <w:sz w:val="28"/>
          <w:szCs w:val="28"/>
          <w:lang w:eastAsia="ru-RU"/>
        </w:rPr>
        <w:t>–</w:t>
      </w:r>
      <w:r w:rsidRPr="00502152">
        <w:rPr>
          <w:rFonts w:ascii="Times New Roman" w:eastAsia="Times New Roman" w:hAnsi="Times New Roman" w:cs="Times New Roman"/>
          <w:sz w:val="28"/>
          <w:szCs w:val="28"/>
          <w:lang w:eastAsia="ru-RU"/>
        </w:rPr>
        <w:t xml:space="preserve"> информационную справку о реализации отдельных мероприятий в области обращения с твердыми коммунальными отходами.</w:t>
      </w:r>
    </w:p>
    <w:p w14:paraId="57337AAB"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19. Результативность использования субсидий оценивается по фактическому достижению индикативных показателей, предусмотренных соглашением о предоставлении субсидии.</w:t>
      </w:r>
    </w:p>
    <w:p w14:paraId="6CF5E7D5"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20. В случае если муниципальным образованием по состоянию на 31 декабря соответствующего года допущены нарушения обязательств, предусмотренных соглашением, в части достижения показателей результативности использования субсидии и до 1 февраля года, следующего за годом предоставления субсидии, указанные нарушения не устранены, то до 5 февраля года, следующего за годом предоставления субсидии, из бюджета муниципального образования в республиканский бюджет Республики Тыва подлежат возврату средства (</w:t>
      </w:r>
      <w:proofErr w:type="spellStart"/>
      <w:r w:rsidRPr="00502152">
        <w:rPr>
          <w:rFonts w:ascii="Times New Roman" w:eastAsia="Times New Roman" w:hAnsi="Times New Roman" w:cs="Times New Roman"/>
          <w:sz w:val="28"/>
          <w:szCs w:val="28"/>
          <w:lang w:eastAsia="ru-RU"/>
        </w:rPr>
        <w:t>V</w:t>
      </w:r>
      <w:r w:rsidRPr="00502152">
        <w:rPr>
          <w:rFonts w:ascii="Times New Roman" w:eastAsia="Times New Roman" w:hAnsi="Times New Roman" w:cs="Times New Roman"/>
          <w:sz w:val="28"/>
          <w:szCs w:val="28"/>
          <w:vertAlign w:val="subscript"/>
          <w:lang w:eastAsia="ru-RU"/>
        </w:rPr>
        <w:t>возврата</w:t>
      </w:r>
      <w:proofErr w:type="spellEnd"/>
      <w:r w:rsidRPr="00502152">
        <w:rPr>
          <w:rFonts w:ascii="Times New Roman" w:eastAsia="Times New Roman" w:hAnsi="Times New Roman" w:cs="Times New Roman"/>
          <w:sz w:val="28"/>
          <w:szCs w:val="28"/>
          <w:lang w:eastAsia="ru-RU"/>
        </w:rPr>
        <w:t>) в размере, определяемом по формуле:</w:t>
      </w:r>
    </w:p>
    <w:p w14:paraId="30CBBDEE"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3422E80" w14:textId="77777777" w:rsidR="0017634B" w:rsidRPr="00502152" w:rsidRDefault="0017634B" w:rsidP="00D60AC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502152">
        <w:rPr>
          <w:rFonts w:ascii="Times New Roman" w:eastAsia="Times New Roman" w:hAnsi="Times New Roman" w:cs="Times New Roman"/>
          <w:sz w:val="28"/>
          <w:szCs w:val="28"/>
          <w:lang w:eastAsia="ru-RU"/>
        </w:rPr>
        <w:t>V</w:t>
      </w:r>
      <w:r w:rsidRPr="00502152">
        <w:rPr>
          <w:rFonts w:ascii="Times New Roman" w:eastAsia="Times New Roman" w:hAnsi="Times New Roman" w:cs="Times New Roman"/>
          <w:sz w:val="28"/>
          <w:szCs w:val="28"/>
          <w:vertAlign w:val="subscript"/>
          <w:lang w:eastAsia="ru-RU"/>
        </w:rPr>
        <w:t>возврата</w:t>
      </w:r>
      <w:proofErr w:type="spellEnd"/>
      <w:r w:rsidRPr="00502152">
        <w:rPr>
          <w:rFonts w:ascii="Times New Roman" w:eastAsia="Times New Roman" w:hAnsi="Times New Roman" w:cs="Times New Roman"/>
          <w:sz w:val="28"/>
          <w:szCs w:val="28"/>
          <w:vertAlign w:val="subscript"/>
          <w:lang w:eastAsia="ru-RU"/>
        </w:rPr>
        <w:t xml:space="preserve"> =</w:t>
      </w:r>
      <w:r w:rsidRPr="00502152">
        <w:rPr>
          <w:rFonts w:ascii="Times New Roman" w:eastAsia="Times New Roman" w:hAnsi="Times New Roman" w:cs="Times New Roman"/>
          <w:sz w:val="28"/>
          <w:szCs w:val="28"/>
          <w:lang w:eastAsia="ru-RU"/>
        </w:rPr>
        <w:t xml:space="preserve"> </w:t>
      </w:r>
      <w:proofErr w:type="spellStart"/>
      <w:r w:rsidRPr="00502152">
        <w:rPr>
          <w:rFonts w:ascii="Times New Roman" w:eastAsia="Times New Roman" w:hAnsi="Times New Roman" w:cs="Times New Roman"/>
          <w:sz w:val="28"/>
          <w:szCs w:val="28"/>
          <w:lang w:eastAsia="ru-RU"/>
        </w:rPr>
        <w:t>V</w:t>
      </w:r>
      <w:r w:rsidRPr="00502152">
        <w:rPr>
          <w:rFonts w:ascii="Times New Roman" w:eastAsia="Times New Roman" w:hAnsi="Times New Roman" w:cs="Times New Roman"/>
          <w:sz w:val="28"/>
          <w:szCs w:val="28"/>
          <w:vertAlign w:val="subscript"/>
          <w:lang w:eastAsia="ru-RU"/>
        </w:rPr>
        <w:t>субсидии</w:t>
      </w:r>
      <w:proofErr w:type="spellEnd"/>
      <w:r w:rsidRPr="00502152">
        <w:rPr>
          <w:rFonts w:ascii="Times New Roman" w:eastAsia="Times New Roman" w:hAnsi="Times New Roman" w:cs="Times New Roman"/>
          <w:sz w:val="28"/>
          <w:szCs w:val="28"/>
          <w:lang w:eastAsia="ru-RU"/>
        </w:rPr>
        <w:t xml:space="preserve"> x k x m / n,</w:t>
      </w:r>
    </w:p>
    <w:p w14:paraId="093E3F0F" w14:textId="77777777" w:rsidR="00D60AC3" w:rsidRDefault="00D60AC3"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CFEB293"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где:</w:t>
      </w:r>
    </w:p>
    <w:p w14:paraId="02159596" w14:textId="56F720A8"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502152">
        <w:rPr>
          <w:rFonts w:ascii="Times New Roman" w:eastAsia="Times New Roman" w:hAnsi="Times New Roman" w:cs="Times New Roman"/>
          <w:sz w:val="28"/>
          <w:szCs w:val="28"/>
          <w:lang w:eastAsia="ru-RU"/>
        </w:rPr>
        <w:t>V</w:t>
      </w:r>
      <w:r w:rsidRPr="00502152">
        <w:rPr>
          <w:rFonts w:ascii="Times New Roman" w:eastAsia="Times New Roman" w:hAnsi="Times New Roman" w:cs="Times New Roman"/>
          <w:sz w:val="28"/>
          <w:szCs w:val="28"/>
          <w:vertAlign w:val="subscript"/>
          <w:lang w:eastAsia="ru-RU"/>
        </w:rPr>
        <w:t>субсидии</w:t>
      </w:r>
      <w:proofErr w:type="spellEnd"/>
      <w:r w:rsidRPr="00502152">
        <w:rPr>
          <w:rFonts w:ascii="Times New Roman" w:eastAsia="Times New Roman" w:hAnsi="Times New Roman" w:cs="Times New Roman"/>
          <w:sz w:val="28"/>
          <w:szCs w:val="28"/>
          <w:lang w:eastAsia="ru-RU"/>
        </w:rPr>
        <w:t xml:space="preserve"> </w:t>
      </w:r>
      <w:r w:rsidR="00D60AC3">
        <w:rPr>
          <w:rFonts w:ascii="Times New Roman" w:eastAsia="Times New Roman" w:hAnsi="Times New Roman" w:cs="Times New Roman"/>
          <w:sz w:val="28"/>
          <w:szCs w:val="28"/>
          <w:lang w:eastAsia="ru-RU"/>
        </w:rPr>
        <w:t>–</w:t>
      </w:r>
      <w:r w:rsidRPr="00502152">
        <w:rPr>
          <w:rFonts w:ascii="Times New Roman" w:eastAsia="Times New Roman" w:hAnsi="Times New Roman" w:cs="Times New Roman"/>
          <w:sz w:val="28"/>
          <w:szCs w:val="28"/>
          <w:lang w:eastAsia="ru-RU"/>
        </w:rPr>
        <w:t xml:space="preserve"> размер субсидии, предоставленной бюджету муниципального образования;</w:t>
      </w:r>
    </w:p>
    <w:p w14:paraId="1118496D" w14:textId="4CB8E021"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 xml:space="preserve">m </w:t>
      </w:r>
      <w:r w:rsidR="00D60AC3">
        <w:rPr>
          <w:rFonts w:ascii="Times New Roman" w:eastAsia="Times New Roman" w:hAnsi="Times New Roman" w:cs="Times New Roman"/>
          <w:sz w:val="28"/>
          <w:szCs w:val="28"/>
          <w:lang w:eastAsia="ru-RU"/>
        </w:rPr>
        <w:t>–</w:t>
      </w:r>
      <w:r w:rsidRPr="00502152">
        <w:rPr>
          <w:rFonts w:ascii="Times New Roman" w:eastAsia="Times New Roman" w:hAnsi="Times New Roman" w:cs="Times New Roman"/>
          <w:sz w:val="28"/>
          <w:szCs w:val="28"/>
          <w:lang w:eastAsia="ru-RU"/>
        </w:rPr>
        <w:t xml:space="preserve"> количество показателей результативности использования субсидии, по которым индекс, отражающий уровень </w:t>
      </w:r>
      <w:proofErr w:type="spellStart"/>
      <w:r w:rsidRPr="00502152">
        <w:rPr>
          <w:rFonts w:ascii="Times New Roman" w:eastAsia="Times New Roman" w:hAnsi="Times New Roman" w:cs="Times New Roman"/>
          <w:sz w:val="28"/>
          <w:szCs w:val="28"/>
          <w:lang w:eastAsia="ru-RU"/>
        </w:rPr>
        <w:t>недостижения</w:t>
      </w:r>
      <w:proofErr w:type="spellEnd"/>
      <w:r w:rsidRPr="00502152">
        <w:rPr>
          <w:rFonts w:ascii="Times New Roman" w:eastAsia="Times New Roman" w:hAnsi="Times New Roman" w:cs="Times New Roman"/>
          <w:sz w:val="28"/>
          <w:szCs w:val="28"/>
          <w:lang w:eastAsia="ru-RU"/>
        </w:rPr>
        <w:t xml:space="preserve"> i-</w:t>
      </w:r>
      <w:proofErr w:type="spellStart"/>
      <w:r w:rsidRPr="00502152">
        <w:rPr>
          <w:rFonts w:ascii="Times New Roman" w:eastAsia="Times New Roman" w:hAnsi="Times New Roman" w:cs="Times New Roman"/>
          <w:sz w:val="28"/>
          <w:szCs w:val="28"/>
          <w:lang w:eastAsia="ru-RU"/>
        </w:rPr>
        <w:t>го</w:t>
      </w:r>
      <w:proofErr w:type="spellEnd"/>
      <w:r w:rsidRPr="00502152">
        <w:rPr>
          <w:rFonts w:ascii="Times New Roman" w:eastAsia="Times New Roman" w:hAnsi="Times New Roman" w:cs="Times New Roman"/>
          <w:sz w:val="28"/>
          <w:szCs w:val="28"/>
          <w:lang w:eastAsia="ru-RU"/>
        </w:rPr>
        <w:t xml:space="preserve"> показателя результативности использования субсидии, имеет положительное значение;</w:t>
      </w:r>
    </w:p>
    <w:p w14:paraId="6BC59B56" w14:textId="47D52EC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 xml:space="preserve">n </w:t>
      </w:r>
      <w:r w:rsidR="00D60AC3">
        <w:rPr>
          <w:rFonts w:ascii="Times New Roman" w:eastAsia="Times New Roman" w:hAnsi="Times New Roman" w:cs="Times New Roman"/>
          <w:sz w:val="28"/>
          <w:szCs w:val="28"/>
          <w:lang w:eastAsia="ru-RU"/>
        </w:rPr>
        <w:t>–</w:t>
      </w:r>
      <w:r w:rsidRPr="00502152">
        <w:rPr>
          <w:rFonts w:ascii="Times New Roman" w:eastAsia="Times New Roman" w:hAnsi="Times New Roman" w:cs="Times New Roman"/>
          <w:sz w:val="28"/>
          <w:szCs w:val="28"/>
          <w:lang w:eastAsia="ru-RU"/>
        </w:rPr>
        <w:t xml:space="preserve"> общее количество показателей результативности использования субсидии;</w:t>
      </w:r>
    </w:p>
    <w:p w14:paraId="16E520B0" w14:textId="7F1877F0"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 xml:space="preserve">k </w:t>
      </w:r>
      <w:r w:rsidR="00D60AC3">
        <w:rPr>
          <w:rFonts w:ascii="Times New Roman" w:eastAsia="Times New Roman" w:hAnsi="Times New Roman" w:cs="Times New Roman"/>
          <w:sz w:val="28"/>
          <w:szCs w:val="28"/>
          <w:lang w:eastAsia="ru-RU"/>
        </w:rPr>
        <w:t>–</w:t>
      </w:r>
      <w:r w:rsidRPr="00502152">
        <w:rPr>
          <w:rFonts w:ascii="Times New Roman" w:eastAsia="Times New Roman" w:hAnsi="Times New Roman" w:cs="Times New Roman"/>
          <w:sz w:val="28"/>
          <w:szCs w:val="28"/>
          <w:lang w:eastAsia="ru-RU"/>
        </w:rPr>
        <w:t xml:space="preserve"> коэффициент возврата субсидии.</w:t>
      </w:r>
    </w:p>
    <w:p w14:paraId="6F23CFE2"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Коэффициент возврата субсидии (k) рассчитывается по формуле:</w:t>
      </w:r>
    </w:p>
    <w:p w14:paraId="4BEB0A09"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2ECDBB5" w14:textId="77777777" w:rsidR="0017634B" w:rsidRPr="00502152" w:rsidRDefault="0017634B" w:rsidP="00D60AC3">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502152">
        <w:rPr>
          <w:rFonts w:ascii="Times New Roman" w:eastAsia="Times New Roman" w:hAnsi="Times New Roman" w:cs="Times New Roman"/>
          <w:sz w:val="28"/>
          <w:szCs w:val="28"/>
          <w:lang w:val="en-US" w:eastAsia="ru-RU"/>
        </w:rPr>
        <w:t>k = SUM D</w:t>
      </w:r>
      <w:r w:rsidRPr="00502152">
        <w:rPr>
          <w:rFonts w:ascii="Times New Roman" w:eastAsia="Times New Roman" w:hAnsi="Times New Roman" w:cs="Times New Roman"/>
          <w:sz w:val="28"/>
          <w:szCs w:val="28"/>
          <w:vertAlign w:val="subscript"/>
          <w:lang w:val="en-US" w:eastAsia="ru-RU"/>
        </w:rPr>
        <w:t>i</w:t>
      </w:r>
      <w:r w:rsidRPr="00502152">
        <w:rPr>
          <w:rFonts w:ascii="Times New Roman" w:eastAsia="Times New Roman" w:hAnsi="Times New Roman" w:cs="Times New Roman"/>
          <w:sz w:val="28"/>
          <w:szCs w:val="28"/>
          <w:lang w:val="en-US" w:eastAsia="ru-RU"/>
        </w:rPr>
        <w:t xml:space="preserve"> / m,</w:t>
      </w:r>
    </w:p>
    <w:p w14:paraId="68BE37DB" w14:textId="77777777" w:rsidR="00D60AC3" w:rsidRPr="00EE1D3B" w:rsidRDefault="00D60AC3"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p>
    <w:p w14:paraId="23B55977" w14:textId="77777777" w:rsidR="0017634B" w:rsidRPr="00EE1D3B"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r w:rsidRPr="00502152">
        <w:rPr>
          <w:rFonts w:ascii="Times New Roman" w:eastAsia="Times New Roman" w:hAnsi="Times New Roman" w:cs="Times New Roman"/>
          <w:sz w:val="28"/>
          <w:szCs w:val="28"/>
          <w:lang w:eastAsia="ru-RU"/>
        </w:rPr>
        <w:t>где</w:t>
      </w:r>
      <w:r w:rsidRPr="00EE1D3B">
        <w:rPr>
          <w:rFonts w:ascii="Times New Roman" w:eastAsia="Times New Roman" w:hAnsi="Times New Roman" w:cs="Times New Roman"/>
          <w:sz w:val="28"/>
          <w:szCs w:val="28"/>
          <w:lang w:val="en-US" w:eastAsia="ru-RU"/>
        </w:rPr>
        <w:t>:</w:t>
      </w:r>
    </w:p>
    <w:p w14:paraId="7F35F23C" w14:textId="6C3F1859"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502152">
        <w:rPr>
          <w:rFonts w:ascii="Times New Roman" w:eastAsia="Times New Roman" w:hAnsi="Times New Roman" w:cs="Times New Roman"/>
          <w:sz w:val="28"/>
          <w:szCs w:val="28"/>
          <w:lang w:eastAsia="ru-RU"/>
        </w:rPr>
        <w:t>D</w:t>
      </w:r>
      <w:r w:rsidRPr="00502152">
        <w:rPr>
          <w:rFonts w:ascii="Times New Roman" w:eastAsia="Times New Roman" w:hAnsi="Times New Roman" w:cs="Times New Roman"/>
          <w:sz w:val="28"/>
          <w:szCs w:val="28"/>
          <w:vertAlign w:val="subscript"/>
          <w:lang w:eastAsia="ru-RU"/>
        </w:rPr>
        <w:t>i</w:t>
      </w:r>
      <w:proofErr w:type="spellEnd"/>
      <w:r w:rsidRPr="00502152">
        <w:rPr>
          <w:rFonts w:ascii="Times New Roman" w:eastAsia="Times New Roman" w:hAnsi="Times New Roman" w:cs="Times New Roman"/>
          <w:sz w:val="28"/>
          <w:szCs w:val="28"/>
          <w:lang w:eastAsia="ru-RU"/>
        </w:rPr>
        <w:t xml:space="preserve"> </w:t>
      </w:r>
      <w:r w:rsidR="00D60AC3">
        <w:rPr>
          <w:rFonts w:ascii="Times New Roman" w:eastAsia="Times New Roman" w:hAnsi="Times New Roman" w:cs="Times New Roman"/>
          <w:sz w:val="28"/>
          <w:szCs w:val="28"/>
          <w:lang w:eastAsia="ru-RU"/>
        </w:rPr>
        <w:t>–</w:t>
      </w:r>
      <w:r w:rsidRPr="00502152">
        <w:rPr>
          <w:rFonts w:ascii="Times New Roman" w:eastAsia="Times New Roman" w:hAnsi="Times New Roman" w:cs="Times New Roman"/>
          <w:sz w:val="28"/>
          <w:szCs w:val="28"/>
          <w:lang w:eastAsia="ru-RU"/>
        </w:rPr>
        <w:t xml:space="preserve"> индекс, отражающий уровень </w:t>
      </w:r>
      <w:proofErr w:type="spellStart"/>
      <w:r w:rsidRPr="00502152">
        <w:rPr>
          <w:rFonts w:ascii="Times New Roman" w:eastAsia="Times New Roman" w:hAnsi="Times New Roman" w:cs="Times New Roman"/>
          <w:sz w:val="28"/>
          <w:szCs w:val="28"/>
          <w:lang w:eastAsia="ru-RU"/>
        </w:rPr>
        <w:t>недостижения</w:t>
      </w:r>
      <w:proofErr w:type="spellEnd"/>
      <w:r w:rsidRPr="00502152">
        <w:rPr>
          <w:rFonts w:ascii="Times New Roman" w:eastAsia="Times New Roman" w:hAnsi="Times New Roman" w:cs="Times New Roman"/>
          <w:sz w:val="28"/>
          <w:szCs w:val="28"/>
          <w:lang w:eastAsia="ru-RU"/>
        </w:rPr>
        <w:t xml:space="preserve"> значения i-</w:t>
      </w:r>
      <w:proofErr w:type="spellStart"/>
      <w:r w:rsidRPr="00502152">
        <w:rPr>
          <w:rFonts w:ascii="Times New Roman" w:eastAsia="Times New Roman" w:hAnsi="Times New Roman" w:cs="Times New Roman"/>
          <w:sz w:val="28"/>
          <w:szCs w:val="28"/>
          <w:lang w:eastAsia="ru-RU"/>
        </w:rPr>
        <w:t>го</w:t>
      </w:r>
      <w:proofErr w:type="spellEnd"/>
      <w:r w:rsidRPr="00502152">
        <w:rPr>
          <w:rFonts w:ascii="Times New Roman" w:eastAsia="Times New Roman" w:hAnsi="Times New Roman" w:cs="Times New Roman"/>
          <w:sz w:val="28"/>
          <w:szCs w:val="28"/>
          <w:lang w:eastAsia="ru-RU"/>
        </w:rPr>
        <w:t xml:space="preserve"> показателя результативности использования субсидии, который рассчитывается по формуле:</w:t>
      </w:r>
    </w:p>
    <w:p w14:paraId="539AD6FD"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6369707" w14:textId="77777777" w:rsidR="0017634B" w:rsidRPr="00502152" w:rsidRDefault="0017634B" w:rsidP="00D60AC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502152">
        <w:rPr>
          <w:rFonts w:ascii="Times New Roman" w:eastAsia="Times New Roman" w:hAnsi="Times New Roman" w:cs="Times New Roman"/>
          <w:sz w:val="28"/>
          <w:szCs w:val="28"/>
          <w:lang w:eastAsia="ru-RU"/>
        </w:rPr>
        <w:t>D</w:t>
      </w:r>
      <w:r w:rsidRPr="00502152">
        <w:rPr>
          <w:rFonts w:ascii="Times New Roman" w:eastAsia="Times New Roman" w:hAnsi="Times New Roman" w:cs="Times New Roman"/>
          <w:sz w:val="28"/>
          <w:szCs w:val="28"/>
          <w:vertAlign w:val="subscript"/>
          <w:lang w:eastAsia="ru-RU"/>
        </w:rPr>
        <w:t>i</w:t>
      </w:r>
      <w:proofErr w:type="spellEnd"/>
      <w:r w:rsidRPr="00502152">
        <w:rPr>
          <w:rFonts w:ascii="Times New Roman" w:eastAsia="Times New Roman" w:hAnsi="Times New Roman" w:cs="Times New Roman"/>
          <w:sz w:val="28"/>
          <w:szCs w:val="28"/>
          <w:lang w:eastAsia="ru-RU"/>
        </w:rPr>
        <w:t xml:space="preserve"> = 1 - </w:t>
      </w:r>
      <w:proofErr w:type="spellStart"/>
      <w:r w:rsidRPr="00502152">
        <w:rPr>
          <w:rFonts w:ascii="Times New Roman" w:eastAsia="Times New Roman" w:hAnsi="Times New Roman" w:cs="Times New Roman"/>
          <w:sz w:val="28"/>
          <w:szCs w:val="28"/>
          <w:lang w:eastAsia="ru-RU"/>
        </w:rPr>
        <w:t>T</w:t>
      </w:r>
      <w:r w:rsidRPr="00502152">
        <w:rPr>
          <w:rFonts w:ascii="Times New Roman" w:eastAsia="Times New Roman" w:hAnsi="Times New Roman" w:cs="Times New Roman"/>
          <w:sz w:val="28"/>
          <w:szCs w:val="28"/>
          <w:vertAlign w:val="subscript"/>
          <w:lang w:eastAsia="ru-RU"/>
        </w:rPr>
        <w:t>i</w:t>
      </w:r>
      <w:proofErr w:type="spellEnd"/>
      <w:r w:rsidRPr="00502152">
        <w:rPr>
          <w:rFonts w:ascii="Times New Roman" w:eastAsia="Times New Roman" w:hAnsi="Times New Roman" w:cs="Times New Roman"/>
          <w:sz w:val="28"/>
          <w:szCs w:val="28"/>
          <w:lang w:eastAsia="ru-RU"/>
        </w:rPr>
        <w:t xml:space="preserve"> / </w:t>
      </w:r>
      <w:proofErr w:type="spellStart"/>
      <w:r w:rsidRPr="00502152">
        <w:rPr>
          <w:rFonts w:ascii="Times New Roman" w:eastAsia="Times New Roman" w:hAnsi="Times New Roman" w:cs="Times New Roman"/>
          <w:sz w:val="28"/>
          <w:szCs w:val="28"/>
          <w:lang w:eastAsia="ru-RU"/>
        </w:rPr>
        <w:t>S</w:t>
      </w:r>
      <w:r w:rsidRPr="00502152">
        <w:rPr>
          <w:rFonts w:ascii="Times New Roman" w:eastAsia="Times New Roman" w:hAnsi="Times New Roman" w:cs="Times New Roman"/>
          <w:sz w:val="28"/>
          <w:szCs w:val="28"/>
          <w:vertAlign w:val="subscript"/>
          <w:lang w:eastAsia="ru-RU"/>
        </w:rPr>
        <w:t>i</w:t>
      </w:r>
      <w:proofErr w:type="spellEnd"/>
      <w:r w:rsidRPr="00502152">
        <w:rPr>
          <w:rFonts w:ascii="Times New Roman" w:eastAsia="Times New Roman" w:hAnsi="Times New Roman" w:cs="Times New Roman"/>
          <w:sz w:val="28"/>
          <w:szCs w:val="28"/>
          <w:lang w:eastAsia="ru-RU"/>
        </w:rPr>
        <w:t>,</w:t>
      </w:r>
    </w:p>
    <w:p w14:paraId="4B95FFA0" w14:textId="77777777" w:rsidR="00D60AC3" w:rsidRDefault="00D60AC3"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74CCFB2"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где:</w:t>
      </w:r>
    </w:p>
    <w:p w14:paraId="48C8A5B9" w14:textId="7C47E11D"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502152">
        <w:rPr>
          <w:rFonts w:ascii="Times New Roman" w:eastAsia="Times New Roman" w:hAnsi="Times New Roman" w:cs="Times New Roman"/>
          <w:sz w:val="28"/>
          <w:szCs w:val="28"/>
          <w:lang w:eastAsia="ru-RU"/>
        </w:rPr>
        <w:t>T</w:t>
      </w:r>
      <w:r w:rsidRPr="00502152">
        <w:rPr>
          <w:rFonts w:ascii="Times New Roman" w:eastAsia="Times New Roman" w:hAnsi="Times New Roman" w:cs="Times New Roman"/>
          <w:sz w:val="28"/>
          <w:szCs w:val="28"/>
          <w:vertAlign w:val="subscript"/>
          <w:lang w:eastAsia="ru-RU"/>
        </w:rPr>
        <w:t>i</w:t>
      </w:r>
      <w:proofErr w:type="spellEnd"/>
      <w:r w:rsidRPr="00502152">
        <w:rPr>
          <w:rFonts w:ascii="Times New Roman" w:eastAsia="Times New Roman" w:hAnsi="Times New Roman" w:cs="Times New Roman"/>
          <w:sz w:val="28"/>
          <w:szCs w:val="28"/>
          <w:lang w:eastAsia="ru-RU"/>
        </w:rPr>
        <w:t xml:space="preserve"> </w:t>
      </w:r>
      <w:r w:rsidR="00D60AC3">
        <w:rPr>
          <w:rFonts w:ascii="Times New Roman" w:eastAsia="Times New Roman" w:hAnsi="Times New Roman" w:cs="Times New Roman"/>
          <w:sz w:val="28"/>
          <w:szCs w:val="28"/>
          <w:lang w:eastAsia="ru-RU"/>
        </w:rPr>
        <w:t>–</w:t>
      </w:r>
      <w:r w:rsidRPr="00502152">
        <w:rPr>
          <w:rFonts w:ascii="Times New Roman" w:eastAsia="Times New Roman" w:hAnsi="Times New Roman" w:cs="Times New Roman"/>
          <w:sz w:val="28"/>
          <w:szCs w:val="28"/>
          <w:lang w:eastAsia="ru-RU"/>
        </w:rPr>
        <w:t xml:space="preserve"> фактически достигнутое значение i-</w:t>
      </w:r>
      <w:proofErr w:type="spellStart"/>
      <w:r w:rsidRPr="00502152">
        <w:rPr>
          <w:rFonts w:ascii="Times New Roman" w:eastAsia="Times New Roman" w:hAnsi="Times New Roman" w:cs="Times New Roman"/>
          <w:sz w:val="28"/>
          <w:szCs w:val="28"/>
          <w:lang w:eastAsia="ru-RU"/>
        </w:rPr>
        <w:t>го</w:t>
      </w:r>
      <w:proofErr w:type="spellEnd"/>
      <w:r w:rsidRPr="00502152">
        <w:rPr>
          <w:rFonts w:ascii="Times New Roman" w:eastAsia="Times New Roman" w:hAnsi="Times New Roman" w:cs="Times New Roman"/>
          <w:sz w:val="28"/>
          <w:szCs w:val="28"/>
          <w:lang w:eastAsia="ru-RU"/>
        </w:rPr>
        <w:t xml:space="preserve"> показателя результативности использования субсидии на отчетную дату;</w:t>
      </w:r>
    </w:p>
    <w:p w14:paraId="548A7DAD" w14:textId="36612894"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502152">
        <w:rPr>
          <w:rFonts w:ascii="Times New Roman" w:eastAsia="Times New Roman" w:hAnsi="Times New Roman" w:cs="Times New Roman"/>
          <w:sz w:val="28"/>
          <w:szCs w:val="28"/>
          <w:lang w:eastAsia="ru-RU"/>
        </w:rPr>
        <w:t>S</w:t>
      </w:r>
      <w:r w:rsidRPr="00502152">
        <w:rPr>
          <w:rFonts w:ascii="Times New Roman" w:eastAsia="Times New Roman" w:hAnsi="Times New Roman" w:cs="Times New Roman"/>
          <w:sz w:val="28"/>
          <w:szCs w:val="28"/>
          <w:vertAlign w:val="subscript"/>
          <w:lang w:eastAsia="ru-RU"/>
        </w:rPr>
        <w:t>i</w:t>
      </w:r>
      <w:proofErr w:type="spellEnd"/>
      <w:r w:rsidRPr="00502152">
        <w:rPr>
          <w:rFonts w:ascii="Times New Roman" w:eastAsia="Times New Roman" w:hAnsi="Times New Roman" w:cs="Times New Roman"/>
          <w:sz w:val="28"/>
          <w:szCs w:val="28"/>
          <w:lang w:eastAsia="ru-RU"/>
        </w:rPr>
        <w:t xml:space="preserve"> </w:t>
      </w:r>
      <w:r w:rsidR="00D60AC3">
        <w:rPr>
          <w:rFonts w:ascii="Times New Roman" w:eastAsia="Times New Roman" w:hAnsi="Times New Roman" w:cs="Times New Roman"/>
          <w:sz w:val="28"/>
          <w:szCs w:val="28"/>
          <w:lang w:eastAsia="ru-RU"/>
        </w:rPr>
        <w:t>–</w:t>
      </w:r>
      <w:r w:rsidRPr="00502152">
        <w:rPr>
          <w:rFonts w:ascii="Times New Roman" w:eastAsia="Times New Roman" w:hAnsi="Times New Roman" w:cs="Times New Roman"/>
          <w:sz w:val="28"/>
          <w:szCs w:val="28"/>
          <w:lang w:eastAsia="ru-RU"/>
        </w:rPr>
        <w:t xml:space="preserve"> плановое значение i-</w:t>
      </w:r>
      <w:proofErr w:type="spellStart"/>
      <w:r w:rsidRPr="00502152">
        <w:rPr>
          <w:rFonts w:ascii="Times New Roman" w:eastAsia="Times New Roman" w:hAnsi="Times New Roman" w:cs="Times New Roman"/>
          <w:sz w:val="28"/>
          <w:szCs w:val="28"/>
          <w:lang w:eastAsia="ru-RU"/>
        </w:rPr>
        <w:t>го</w:t>
      </w:r>
      <w:proofErr w:type="spellEnd"/>
      <w:r w:rsidRPr="00502152">
        <w:rPr>
          <w:rFonts w:ascii="Times New Roman" w:eastAsia="Times New Roman" w:hAnsi="Times New Roman" w:cs="Times New Roman"/>
          <w:sz w:val="28"/>
          <w:szCs w:val="28"/>
          <w:lang w:eastAsia="ru-RU"/>
        </w:rPr>
        <w:t xml:space="preserve"> показателя результативности использования </w:t>
      </w:r>
      <w:r w:rsidRPr="00502152">
        <w:rPr>
          <w:rFonts w:ascii="Times New Roman" w:eastAsia="Times New Roman" w:hAnsi="Times New Roman" w:cs="Times New Roman"/>
          <w:sz w:val="28"/>
          <w:szCs w:val="28"/>
          <w:lang w:eastAsia="ru-RU"/>
        </w:rPr>
        <w:lastRenderedPageBreak/>
        <w:t>субсидии на отчетную дату.</w:t>
      </w:r>
    </w:p>
    <w:p w14:paraId="60043D06"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502152">
        <w:rPr>
          <w:rFonts w:ascii="Times New Roman" w:eastAsia="Times New Roman" w:hAnsi="Times New Roman" w:cs="Times New Roman"/>
          <w:sz w:val="28"/>
          <w:szCs w:val="28"/>
          <w:lang w:eastAsia="ru-RU"/>
        </w:rPr>
        <w:t>недостижения</w:t>
      </w:r>
      <w:proofErr w:type="spellEnd"/>
      <w:r w:rsidRPr="00502152">
        <w:rPr>
          <w:rFonts w:ascii="Times New Roman" w:eastAsia="Times New Roman" w:hAnsi="Times New Roman" w:cs="Times New Roman"/>
          <w:sz w:val="28"/>
          <w:szCs w:val="28"/>
          <w:lang w:eastAsia="ru-RU"/>
        </w:rPr>
        <w:t xml:space="preserve"> i-</w:t>
      </w:r>
      <w:proofErr w:type="spellStart"/>
      <w:r w:rsidRPr="00502152">
        <w:rPr>
          <w:rFonts w:ascii="Times New Roman" w:eastAsia="Times New Roman" w:hAnsi="Times New Roman" w:cs="Times New Roman"/>
          <w:sz w:val="28"/>
          <w:szCs w:val="28"/>
          <w:lang w:eastAsia="ru-RU"/>
        </w:rPr>
        <w:t>го</w:t>
      </w:r>
      <w:proofErr w:type="spellEnd"/>
      <w:r w:rsidRPr="00502152">
        <w:rPr>
          <w:rFonts w:ascii="Times New Roman" w:eastAsia="Times New Roman" w:hAnsi="Times New Roman" w:cs="Times New Roman"/>
          <w:sz w:val="28"/>
          <w:szCs w:val="28"/>
          <w:lang w:eastAsia="ru-RU"/>
        </w:rPr>
        <w:t xml:space="preserve"> показателя результативности использования субсидии.</w:t>
      </w:r>
    </w:p>
    <w:p w14:paraId="1DA5ED97"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 xml:space="preserve">21. Министерство в соответствии с Бюджетным </w:t>
      </w:r>
      <w:hyperlink r:id="rId29" w:history="1">
        <w:r w:rsidRPr="00502152">
          <w:rPr>
            <w:rStyle w:val="af2"/>
            <w:rFonts w:ascii="Times New Roman" w:eastAsia="Times New Roman" w:hAnsi="Times New Roman" w:cs="Times New Roman"/>
            <w:color w:val="auto"/>
            <w:sz w:val="28"/>
            <w:szCs w:val="28"/>
            <w:u w:val="none"/>
            <w:lang w:eastAsia="ru-RU"/>
          </w:rPr>
          <w:t>кодексом</w:t>
        </w:r>
      </w:hyperlink>
      <w:r w:rsidRPr="00502152">
        <w:rPr>
          <w:rFonts w:ascii="Times New Roman" w:eastAsia="Times New Roman" w:hAnsi="Times New Roman" w:cs="Times New Roman"/>
          <w:sz w:val="28"/>
          <w:szCs w:val="28"/>
          <w:lang w:eastAsia="ru-RU"/>
        </w:rPr>
        <w:t xml:space="preserve"> Российской Федерации обеспечивает соблюдение муниципальными образованиями условий, целей и порядка, установленных при предоставлении субсидий.</w:t>
      </w:r>
    </w:p>
    <w:p w14:paraId="01988E9A"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В случае несоблюдения муниципальным образованием условий, целей и порядка предоставления субсидии Министерство уведомляет муниципальное образование о выявленных нарушениях в течение 5 рабочих дней со дня их выявления.</w:t>
      </w:r>
    </w:p>
    <w:p w14:paraId="54A36E21"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8" w:name="Par88"/>
      <w:bookmarkEnd w:id="28"/>
      <w:r w:rsidRPr="00502152">
        <w:rPr>
          <w:rFonts w:ascii="Times New Roman" w:eastAsia="Times New Roman" w:hAnsi="Times New Roman" w:cs="Times New Roman"/>
          <w:sz w:val="28"/>
          <w:szCs w:val="28"/>
          <w:lang w:eastAsia="ru-RU"/>
        </w:rPr>
        <w:t>Муниципальное образование обязано устранить выявленные нарушения в течение 14 рабочих дней со дня получения уведомления.</w:t>
      </w:r>
    </w:p>
    <w:p w14:paraId="1CC4CD12"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 xml:space="preserve">В случае не устранения муниципальным образованием нарушений в срок, установленный </w:t>
      </w:r>
      <w:hyperlink w:anchor="Par88" w:history="1">
        <w:r w:rsidRPr="00502152">
          <w:rPr>
            <w:rStyle w:val="af2"/>
            <w:rFonts w:ascii="Times New Roman" w:eastAsia="Times New Roman" w:hAnsi="Times New Roman" w:cs="Times New Roman"/>
            <w:color w:val="auto"/>
            <w:sz w:val="28"/>
            <w:szCs w:val="28"/>
            <w:u w:val="none"/>
            <w:lang w:eastAsia="ru-RU"/>
          </w:rPr>
          <w:t>абзацем третьим</w:t>
        </w:r>
      </w:hyperlink>
      <w:r w:rsidRPr="00502152">
        <w:rPr>
          <w:rFonts w:ascii="Times New Roman" w:eastAsia="Times New Roman" w:hAnsi="Times New Roman" w:cs="Times New Roman"/>
          <w:sz w:val="28"/>
          <w:szCs w:val="28"/>
          <w:lang w:eastAsia="ru-RU"/>
        </w:rPr>
        <w:t xml:space="preserve"> настоящего пункта, к нему применяются бюджетные меры принуждения в порядке, установленном бюджетным законодательством Российской Федерации.</w:t>
      </w:r>
    </w:p>
    <w:p w14:paraId="44FBEBC1"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 xml:space="preserve">22. За неисполнение и (или) ненадлежащее исполнение и за </w:t>
      </w:r>
      <w:proofErr w:type="spellStart"/>
      <w:r w:rsidRPr="00502152">
        <w:rPr>
          <w:rFonts w:ascii="Times New Roman" w:eastAsia="Times New Roman" w:hAnsi="Times New Roman" w:cs="Times New Roman"/>
          <w:sz w:val="28"/>
          <w:szCs w:val="28"/>
          <w:lang w:eastAsia="ru-RU"/>
        </w:rPr>
        <w:t>недостижение</w:t>
      </w:r>
      <w:proofErr w:type="spellEnd"/>
      <w:r w:rsidRPr="00502152">
        <w:rPr>
          <w:rFonts w:ascii="Times New Roman" w:eastAsia="Times New Roman" w:hAnsi="Times New Roman" w:cs="Times New Roman"/>
          <w:sz w:val="28"/>
          <w:szCs w:val="28"/>
          <w:lang w:eastAsia="ru-RU"/>
        </w:rPr>
        <w:t xml:space="preserve"> целевых индикаторов и (или) показателей, за нецелевое использование субсидии, выделенной из республиканского бюджета Республики Тыва, получатель субсидии несет ответственность в соответствии с законодательством.</w:t>
      </w:r>
    </w:p>
    <w:p w14:paraId="0F901825" w14:textId="61E2BE28" w:rsidR="0017634B"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152">
        <w:rPr>
          <w:rFonts w:ascii="Times New Roman" w:eastAsia="Times New Roman" w:hAnsi="Times New Roman" w:cs="Times New Roman"/>
          <w:sz w:val="28"/>
          <w:szCs w:val="28"/>
          <w:lang w:eastAsia="ru-RU"/>
        </w:rPr>
        <w:t>23. Остаток не использованных в соответствующем году субсидий подлежит возврату в доход республиканского бюджета Республики Тыва в соответствии с бюджетным законодательством Российской Федерации.</w:t>
      </w:r>
    </w:p>
    <w:p w14:paraId="485E8D0F" w14:textId="77777777" w:rsidR="00D60AC3" w:rsidRDefault="00D60AC3"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E564360" w14:textId="77777777" w:rsidR="00D60AC3" w:rsidRDefault="00D60AC3"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E63AC49" w14:textId="6486D1B0" w:rsidR="00D60AC3" w:rsidRPr="00502152" w:rsidRDefault="00D60AC3" w:rsidP="00D60AC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w:t>
      </w:r>
    </w:p>
    <w:p w14:paraId="25FAEC6E" w14:textId="77777777" w:rsidR="0017634B" w:rsidRPr="00502152" w:rsidRDefault="0017634B" w:rsidP="00D60A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64CF927" w14:textId="77777777" w:rsidR="0017634B" w:rsidRDefault="0017634B" w:rsidP="00D60AC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71FF01B1" w14:textId="6D0F7CDB" w:rsidR="0017634B" w:rsidRDefault="0017634B" w:rsidP="00D60AC3">
      <w:pPr>
        <w:autoSpaceDE w:val="0"/>
        <w:autoSpaceDN w:val="0"/>
        <w:adjustRightInd w:val="0"/>
        <w:spacing w:after="0" w:line="240" w:lineRule="auto"/>
        <w:ind w:left="4536"/>
        <w:jc w:val="center"/>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w:t>
      </w:r>
    </w:p>
    <w:p w14:paraId="5EF0C9CD" w14:textId="77777777" w:rsidR="0017634B" w:rsidRDefault="0017634B" w:rsidP="00D60AC3">
      <w:pPr>
        <w:autoSpaceDE w:val="0"/>
        <w:autoSpaceDN w:val="0"/>
        <w:adjustRightInd w:val="0"/>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к Порядку предоставления субсидий из</w:t>
      </w:r>
    </w:p>
    <w:p w14:paraId="1A056D80" w14:textId="77777777" w:rsidR="00D60AC3" w:rsidRDefault="0017634B" w:rsidP="00D60AC3">
      <w:pPr>
        <w:autoSpaceDE w:val="0"/>
        <w:autoSpaceDN w:val="0"/>
        <w:adjustRightInd w:val="0"/>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республиканского бюджета Республики Тыва</w:t>
      </w:r>
      <w:r w:rsidR="00D60AC3">
        <w:rPr>
          <w:rFonts w:ascii="Times New Roman" w:hAnsi="Times New Roman" w:cs="Times New Roman"/>
          <w:sz w:val="28"/>
          <w:szCs w:val="28"/>
        </w:rPr>
        <w:t xml:space="preserve"> </w:t>
      </w:r>
      <w:r>
        <w:rPr>
          <w:rFonts w:ascii="Times New Roman" w:hAnsi="Times New Roman" w:cs="Times New Roman"/>
          <w:sz w:val="28"/>
          <w:szCs w:val="28"/>
        </w:rPr>
        <w:t xml:space="preserve">бюджетам муниципальных </w:t>
      </w:r>
    </w:p>
    <w:p w14:paraId="3E120945" w14:textId="77777777" w:rsidR="00D60AC3" w:rsidRDefault="0017634B" w:rsidP="00D60AC3">
      <w:pPr>
        <w:autoSpaceDE w:val="0"/>
        <w:autoSpaceDN w:val="0"/>
        <w:adjustRightInd w:val="0"/>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образований</w:t>
      </w:r>
      <w:r w:rsidR="00D60AC3">
        <w:rPr>
          <w:rFonts w:ascii="Times New Roman" w:hAnsi="Times New Roman" w:cs="Times New Roman"/>
          <w:sz w:val="28"/>
          <w:szCs w:val="28"/>
        </w:rPr>
        <w:t xml:space="preserve"> </w:t>
      </w:r>
      <w:r>
        <w:rPr>
          <w:rFonts w:ascii="Times New Roman" w:hAnsi="Times New Roman" w:cs="Times New Roman"/>
          <w:sz w:val="28"/>
          <w:szCs w:val="28"/>
        </w:rPr>
        <w:t xml:space="preserve">Республики Тыва на </w:t>
      </w:r>
    </w:p>
    <w:p w14:paraId="330B8DE3" w14:textId="77777777" w:rsidR="00D60AC3" w:rsidRDefault="0017634B" w:rsidP="00D60AC3">
      <w:pPr>
        <w:autoSpaceDE w:val="0"/>
        <w:autoSpaceDN w:val="0"/>
        <w:adjustRightInd w:val="0"/>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реализацию отдельных</w:t>
      </w:r>
      <w:r w:rsidR="00D60AC3">
        <w:rPr>
          <w:rFonts w:ascii="Times New Roman" w:hAnsi="Times New Roman" w:cs="Times New Roman"/>
          <w:sz w:val="28"/>
          <w:szCs w:val="28"/>
        </w:rPr>
        <w:t xml:space="preserve"> </w:t>
      </w:r>
      <w:r>
        <w:rPr>
          <w:rFonts w:ascii="Times New Roman" w:hAnsi="Times New Roman" w:cs="Times New Roman"/>
          <w:sz w:val="28"/>
          <w:szCs w:val="28"/>
        </w:rPr>
        <w:t>мероприятий в области обращения</w:t>
      </w:r>
      <w:r w:rsidR="00D60AC3">
        <w:rPr>
          <w:rFonts w:ascii="Times New Roman" w:hAnsi="Times New Roman" w:cs="Times New Roman"/>
          <w:sz w:val="28"/>
          <w:szCs w:val="28"/>
        </w:rPr>
        <w:t xml:space="preserve"> </w:t>
      </w:r>
      <w:r>
        <w:rPr>
          <w:rFonts w:ascii="Times New Roman" w:hAnsi="Times New Roman" w:cs="Times New Roman"/>
          <w:sz w:val="28"/>
          <w:szCs w:val="28"/>
        </w:rPr>
        <w:t xml:space="preserve">с твердыми </w:t>
      </w:r>
    </w:p>
    <w:p w14:paraId="0B1BAA86" w14:textId="5D4EFF66" w:rsidR="0017634B" w:rsidRDefault="0017634B" w:rsidP="00D60AC3">
      <w:pPr>
        <w:autoSpaceDE w:val="0"/>
        <w:autoSpaceDN w:val="0"/>
        <w:adjustRightInd w:val="0"/>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коммунальными отходами</w:t>
      </w:r>
    </w:p>
    <w:p w14:paraId="3F699AF1" w14:textId="77777777" w:rsidR="0017634B" w:rsidRDefault="0017634B" w:rsidP="00D60AC3">
      <w:pPr>
        <w:autoSpaceDE w:val="0"/>
        <w:autoSpaceDN w:val="0"/>
        <w:adjustRightInd w:val="0"/>
        <w:spacing w:after="0" w:line="240" w:lineRule="auto"/>
        <w:jc w:val="center"/>
        <w:rPr>
          <w:rFonts w:ascii="Times New Roman" w:hAnsi="Times New Roman" w:cs="Times New Roman"/>
          <w:sz w:val="28"/>
          <w:szCs w:val="28"/>
        </w:rPr>
      </w:pPr>
    </w:p>
    <w:p w14:paraId="5169D53C" w14:textId="77777777" w:rsidR="0017634B" w:rsidRDefault="0017634B" w:rsidP="00D60AC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w:t>
      </w:r>
    </w:p>
    <w:p w14:paraId="642635C9" w14:textId="77777777" w:rsidR="0017634B" w:rsidRDefault="0017634B" w:rsidP="00D60AC3">
      <w:pPr>
        <w:autoSpaceDE w:val="0"/>
        <w:autoSpaceDN w:val="0"/>
        <w:adjustRightInd w:val="0"/>
        <w:spacing w:after="0" w:line="240" w:lineRule="auto"/>
        <w:jc w:val="center"/>
        <w:rPr>
          <w:rFonts w:ascii="Times New Roman" w:hAnsi="Times New Roman" w:cs="Times New Roman"/>
          <w:sz w:val="28"/>
          <w:szCs w:val="28"/>
        </w:rPr>
      </w:pPr>
    </w:p>
    <w:p w14:paraId="28EA5BCE" w14:textId="3E9A58BE" w:rsidR="0017634B" w:rsidRDefault="0017634B" w:rsidP="00D60AC3">
      <w:pPr>
        <w:autoSpaceDE w:val="0"/>
        <w:autoSpaceDN w:val="0"/>
        <w:adjustRightInd w:val="0"/>
        <w:spacing w:after="0" w:line="240" w:lineRule="auto"/>
        <w:jc w:val="center"/>
        <w:rPr>
          <w:rFonts w:ascii="Times New Roman" w:hAnsi="Times New Roman" w:cs="Times New Roman"/>
          <w:sz w:val="28"/>
          <w:szCs w:val="28"/>
        </w:rPr>
      </w:pPr>
      <w:bookmarkStart w:id="29" w:name="Par107"/>
      <w:bookmarkEnd w:id="29"/>
      <w:r>
        <w:rPr>
          <w:rFonts w:ascii="Times New Roman" w:hAnsi="Times New Roman" w:cs="Times New Roman"/>
          <w:sz w:val="28"/>
          <w:szCs w:val="28"/>
        </w:rPr>
        <w:t>О</w:t>
      </w:r>
      <w:r w:rsidR="00D60AC3">
        <w:rPr>
          <w:rFonts w:ascii="Times New Roman" w:hAnsi="Times New Roman" w:cs="Times New Roman"/>
          <w:sz w:val="28"/>
          <w:szCs w:val="28"/>
        </w:rPr>
        <w:t xml:space="preserve"> </w:t>
      </w:r>
      <w:r>
        <w:rPr>
          <w:rFonts w:ascii="Times New Roman" w:hAnsi="Times New Roman" w:cs="Times New Roman"/>
          <w:sz w:val="28"/>
          <w:szCs w:val="28"/>
        </w:rPr>
        <w:t>Т</w:t>
      </w:r>
      <w:r w:rsidR="00D60AC3">
        <w:rPr>
          <w:rFonts w:ascii="Times New Roman" w:hAnsi="Times New Roman" w:cs="Times New Roman"/>
          <w:sz w:val="28"/>
          <w:szCs w:val="28"/>
        </w:rPr>
        <w:t xml:space="preserve"> </w:t>
      </w:r>
      <w:r>
        <w:rPr>
          <w:rFonts w:ascii="Times New Roman" w:hAnsi="Times New Roman" w:cs="Times New Roman"/>
          <w:sz w:val="28"/>
          <w:szCs w:val="28"/>
        </w:rPr>
        <w:t>Ч</w:t>
      </w:r>
      <w:r w:rsidR="00D60AC3">
        <w:rPr>
          <w:rFonts w:ascii="Times New Roman" w:hAnsi="Times New Roman" w:cs="Times New Roman"/>
          <w:sz w:val="28"/>
          <w:szCs w:val="28"/>
        </w:rPr>
        <w:t xml:space="preserve"> </w:t>
      </w:r>
      <w:r>
        <w:rPr>
          <w:rFonts w:ascii="Times New Roman" w:hAnsi="Times New Roman" w:cs="Times New Roman"/>
          <w:sz w:val="28"/>
          <w:szCs w:val="28"/>
        </w:rPr>
        <w:t>Е</w:t>
      </w:r>
      <w:r w:rsidR="00D60AC3">
        <w:rPr>
          <w:rFonts w:ascii="Times New Roman" w:hAnsi="Times New Roman" w:cs="Times New Roman"/>
          <w:sz w:val="28"/>
          <w:szCs w:val="28"/>
        </w:rPr>
        <w:t xml:space="preserve"> </w:t>
      </w:r>
      <w:r>
        <w:rPr>
          <w:rFonts w:ascii="Times New Roman" w:hAnsi="Times New Roman" w:cs="Times New Roman"/>
          <w:sz w:val="28"/>
          <w:szCs w:val="28"/>
        </w:rPr>
        <w:t>Т</w:t>
      </w:r>
    </w:p>
    <w:p w14:paraId="424B50EF" w14:textId="77777777" w:rsidR="00D60AC3" w:rsidRDefault="0017634B" w:rsidP="00D60A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использовании субсидий из республиканского</w:t>
      </w:r>
    </w:p>
    <w:p w14:paraId="25EF7D04" w14:textId="77777777" w:rsidR="00D60AC3" w:rsidRDefault="0017634B" w:rsidP="00D60A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бюджета</w:t>
      </w:r>
      <w:r w:rsidR="00D60AC3">
        <w:rPr>
          <w:rFonts w:ascii="Times New Roman" w:hAnsi="Times New Roman" w:cs="Times New Roman"/>
          <w:sz w:val="28"/>
          <w:szCs w:val="28"/>
        </w:rPr>
        <w:t xml:space="preserve"> </w:t>
      </w:r>
      <w:r>
        <w:rPr>
          <w:rFonts w:ascii="Times New Roman" w:hAnsi="Times New Roman" w:cs="Times New Roman"/>
          <w:sz w:val="28"/>
          <w:szCs w:val="28"/>
        </w:rPr>
        <w:t xml:space="preserve">Республики Тыва муниципальными </w:t>
      </w:r>
    </w:p>
    <w:p w14:paraId="25C9070A" w14:textId="77777777" w:rsidR="00D60AC3" w:rsidRDefault="0017634B" w:rsidP="00D60A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образованиями на проведение</w:t>
      </w:r>
      <w:r w:rsidR="00D60AC3">
        <w:rPr>
          <w:rFonts w:ascii="Times New Roman" w:hAnsi="Times New Roman" w:cs="Times New Roman"/>
          <w:sz w:val="28"/>
          <w:szCs w:val="28"/>
        </w:rPr>
        <w:t xml:space="preserve"> </w:t>
      </w:r>
      <w:r>
        <w:rPr>
          <w:rFonts w:ascii="Times New Roman" w:hAnsi="Times New Roman" w:cs="Times New Roman"/>
          <w:sz w:val="28"/>
          <w:szCs w:val="28"/>
        </w:rPr>
        <w:t xml:space="preserve">отдельных мероприятий </w:t>
      </w:r>
    </w:p>
    <w:p w14:paraId="48F22989" w14:textId="5B0BEFFA" w:rsidR="0017634B" w:rsidRDefault="0017634B" w:rsidP="00D60A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области </w:t>
      </w:r>
      <w:proofErr w:type="spellStart"/>
      <w:r>
        <w:rPr>
          <w:rFonts w:ascii="Times New Roman" w:hAnsi="Times New Roman" w:cs="Times New Roman"/>
          <w:sz w:val="28"/>
          <w:szCs w:val="28"/>
        </w:rPr>
        <w:t>обращенияс</w:t>
      </w:r>
      <w:proofErr w:type="spellEnd"/>
      <w:r>
        <w:rPr>
          <w:rFonts w:ascii="Times New Roman" w:hAnsi="Times New Roman" w:cs="Times New Roman"/>
          <w:sz w:val="28"/>
          <w:szCs w:val="28"/>
        </w:rPr>
        <w:t xml:space="preserve"> твердыми коммунальными отходами</w:t>
      </w:r>
    </w:p>
    <w:p w14:paraId="0D305A3E" w14:textId="77777777" w:rsidR="0017634B" w:rsidRPr="00D60AC3" w:rsidRDefault="0017634B" w:rsidP="00D60AC3">
      <w:pPr>
        <w:autoSpaceDE w:val="0"/>
        <w:autoSpaceDN w:val="0"/>
        <w:adjustRightInd w:val="0"/>
        <w:spacing w:after="0" w:line="240" w:lineRule="auto"/>
        <w:ind w:firstLine="709"/>
        <w:jc w:val="both"/>
        <w:rPr>
          <w:rFonts w:ascii="Times New Roman" w:hAnsi="Times New Roman" w:cs="Times New Roman"/>
          <w:sz w:val="28"/>
          <w:szCs w:val="28"/>
        </w:rPr>
      </w:pPr>
    </w:p>
    <w:p w14:paraId="1302BE77" w14:textId="77777777" w:rsidR="0017634B" w:rsidRPr="00D60AC3" w:rsidRDefault="0017634B" w:rsidP="00D60AC3">
      <w:pPr>
        <w:autoSpaceDE w:val="0"/>
        <w:autoSpaceDN w:val="0"/>
        <w:adjustRightInd w:val="0"/>
        <w:spacing w:after="0" w:line="240" w:lineRule="auto"/>
        <w:ind w:firstLine="709"/>
        <w:jc w:val="both"/>
        <w:rPr>
          <w:rFonts w:ascii="Times New Roman" w:hAnsi="Times New Roman" w:cs="Times New Roman"/>
          <w:sz w:val="28"/>
          <w:szCs w:val="28"/>
        </w:rPr>
      </w:pPr>
      <w:r w:rsidRPr="00D60AC3">
        <w:rPr>
          <w:rFonts w:ascii="Times New Roman" w:hAnsi="Times New Roman" w:cs="Times New Roman"/>
          <w:sz w:val="28"/>
          <w:szCs w:val="28"/>
        </w:rPr>
        <w:t>Муниципальный район: ________________________________________</w:t>
      </w:r>
    </w:p>
    <w:p w14:paraId="6B5188B6" w14:textId="7D5250AC" w:rsidR="0017634B" w:rsidRPr="00D60AC3" w:rsidRDefault="0017634B" w:rsidP="00D60AC3">
      <w:pPr>
        <w:autoSpaceDE w:val="0"/>
        <w:autoSpaceDN w:val="0"/>
        <w:adjustRightInd w:val="0"/>
        <w:spacing w:after="0" w:line="240" w:lineRule="auto"/>
        <w:ind w:firstLine="709"/>
        <w:jc w:val="both"/>
        <w:rPr>
          <w:rFonts w:ascii="Times New Roman" w:hAnsi="Times New Roman" w:cs="Times New Roman"/>
          <w:sz w:val="28"/>
          <w:szCs w:val="28"/>
        </w:rPr>
      </w:pPr>
      <w:r w:rsidRPr="00D60AC3">
        <w:rPr>
          <w:rFonts w:ascii="Times New Roman" w:hAnsi="Times New Roman" w:cs="Times New Roman"/>
          <w:sz w:val="28"/>
          <w:szCs w:val="28"/>
        </w:rPr>
        <w:t xml:space="preserve">Отчетный период: по состоянию на </w:t>
      </w:r>
      <w:r w:rsidR="00D60AC3">
        <w:rPr>
          <w:rFonts w:ascii="Times New Roman" w:hAnsi="Times New Roman" w:cs="Times New Roman"/>
          <w:sz w:val="28"/>
          <w:szCs w:val="28"/>
        </w:rPr>
        <w:t>«</w:t>
      </w:r>
      <w:r w:rsidRPr="00D60AC3">
        <w:rPr>
          <w:rFonts w:ascii="Times New Roman" w:hAnsi="Times New Roman" w:cs="Times New Roman"/>
          <w:sz w:val="28"/>
          <w:szCs w:val="28"/>
        </w:rPr>
        <w:t>___</w:t>
      </w:r>
      <w:r w:rsidR="00D60AC3">
        <w:rPr>
          <w:rFonts w:ascii="Times New Roman" w:hAnsi="Times New Roman" w:cs="Times New Roman"/>
          <w:sz w:val="28"/>
          <w:szCs w:val="28"/>
        </w:rPr>
        <w:t>»</w:t>
      </w:r>
      <w:r w:rsidRPr="00D60AC3">
        <w:rPr>
          <w:rFonts w:ascii="Times New Roman" w:hAnsi="Times New Roman" w:cs="Times New Roman"/>
          <w:sz w:val="28"/>
          <w:szCs w:val="28"/>
        </w:rPr>
        <w:t xml:space="preserve"> _____________ 202__ г.</w:t>
      </w:r>
    </w:p>
    <w:p w14:paraId="31F691C6" w14:textId="77777777" w:rsidR="0017634B" w:rsidRDefault="0017634B" w:rsidP="00D60AC3">
      <w:pPr>
        <w:autoSpaceDE w:val="0"/>
        <w:autoSpaceDN w:val="0"/>
        <w:adjustRightInd w:val="0"/>
        <w:spacing w:after="0" w:line="240" w:lineRule="auto"/>
        <w:jc w:val="both"/>
        <w:rPr>
          <w:rFonts w:ascii="Times New Roman" w:hAnsi="Times New Roman" w:cs="Times New Roman"/>
          <w:sz w:val="28"/>
          <w:szCs w:val="28"/>
        </w:rPr>
      </w:pPr>
    </w:p>
    <w:tbl>
      <w:tblPr>
        <w:tblW w:w="0" w:type="auto"/>
        <w:jc w:val="center"/>
        <w:tblLayout w:type="fixed"/>
        <w:tblCellMar>
          <w:left w:w="62" w:type="dxa"/>
          <w:right w:w="62" w:type="dxa"/>
        </w:tblCellMar>
        <w:tblLook w:val="0000" w:firstRow="0" w:lastRow="0" w:firstColumn="0" w:lastColumn="0" w:noHBand="0" w:noVBand="0"/>
      </w:tblPr>
      <w:tblGrid>
        <w:gridCol w:w="1701"/>
        <w:gridCol w:w="737"/>
        <w:gridCol w:w="624"/>
        <w:gridCol w:w="737"/>
        <w:gridCol w:w="680"/>
        <w:gridCol w:w="567"/>
        <w:gridCol w:w="510"/>
        <w:gridCol w:w="737"/>
        <w:gridCol w:w="680"/>
        <w:gridCol w:w="680"/>
        <w:gridCol w:w="1417"/>
      </w:tblGrid>
      <w:tr w:rsidR="0017634B" w:rsidRPr="00D60AC3" w14:paraId="46115039" w14:textId="77777777" w:rsidTr="00D60AC3">
        <w:trPr>
          <w:jc w:val="center"/>
        </w:trPr>
        <w:tc>
          <w:tcPr>
            <w:tcW w:w="1701" w:type="dxa"/>
            <w:vMerge w:val="restart"/>
            <w:tcBorders>
              <w:top w:val="single" w:sz="4" w:space="0" w:color="auto"/>
              <w:left w:val="single" w:sz="4" w:space="0" w:color="auto"/>
              <w:bottom w:val="single" w:sz="4" w:space="0" w:color="auto"/>
              <w:right w:val="single" w:sz="4" w:space="0" w:color="auto"/>
            </w:tcBorders>
          </w:tcPr>
          <w:p w14:paraId="5B4322E2"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r w:rsidRPr="00D60AC3">
              <w:rPr>
                <w:rFonts w:ascii="Times New Roman" w:hAnsi="Times New Roman" w:cs="Times New Roman"/>
                <w:sz w:val="24"/>
                <w:szCs w:val="24"/>
              </w:rPr>
              <w:t>Наименование</w:t>
            </w:r>
          </w:p>
        </w:tc>
        <w:tc>
          <w:tcPr>
            <w:tcW w:w="2098" w:type="dxa"/>
            <w:gridSpan w:val="3"/>
            <w:tcBorders>
              <w:top w:val="single" w:sz="4" w:space="0" w:color="auto"/>
              <w:left w:val="single" w:sz="4" w:space="0" w:color="auto"/>
              <w:bottom w:val="single" w:sz="4" w:space="0" w:color="auto"/>
              <w:right w:val="single" w:sz="4" w:space="0" w:color="auto"/>
            </w:tcBorders>
          </w:tcPr>
          <w:p w14:paraId="399E1CA8"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r w:rsidRPr="00D60AC3">
              <w:rPr>
                <w:rFonts w:ascii="Times New Roman" w:hAnsi="Times New Roman" w:cs="Times New Roman"/>
                <w:sz w:val="24"/>
                <w:szCs w:val="24"/>
              </w:rPr>
              <w:t>Лимит финансирования</w:t>
            </w:r>
          </w:p>
        </w:tc>
        <w:tc>
          <w:tcPr>
            <w:tcW w:w="1757" w:type="dxa"/>
            <w:gridSpan w:val="3"/>
            <w:tcBorders>
              <w:top w:val="single" w:sz="4" w:space="0" w:color="auto"/>
              <w:left w:val="single" w:sz="4" w:space="0" w:color="auto"/>
              <w:bottom w:val="single" w:sz="4" w:space="0" w:color="auto"/>
              <w:right w:val="single" w:sz="4" w:space="0" w:color="auto"/>
            </w:tcBorders>
          </w:tcPr>
          <w:p w14:paraId="01BE29BC"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r w:rsidRPr="00D60AC3">
              <w:rPr>
                <w:rFonts w:ascii="Times New Roman" w:hAnsi="Times New Roman" w:cs="Times New Roman"/>
                <w:sz w:val="24"/>
                <w:szCs w:val="24"/>
              </w:rPr>
              <w:t>Профинансировано</w:t>
            </w:r>
          </w:p>
        </w:tc>
        <w:tc>
          <w:tcPr>
            <w:tcW w:w="2097" w:type="dxa"/>
            <w:gridSpan w:val="3"/>
            <w:tcBorders>
              <w:top w:val="single" w:sz="4" w:space="0" w:color="auto"/>
              <w:left w:val="single" w:sz="4" w:space="0" w:color="auto"/>
              <w:bottom w:val="single" w:sz="4" w:space="0" w:color="auto"/>
              <w:right w:val="single" w:sz="4" w:space="0" w:color="auto"/>
            </w:tcBorders>
          </w:tcPr>
          <w:p w14:paraId="7753B675"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r w:rsidRPr="00D60AC3">
              <w:rPr>
                <w:rFonts w:ascii="Times New Roman" w:hAnsi="Times New Roman" w:cs="Times New Roman"/>
                <w:sz w:val="24"/>
                <w:szCs w:val="24"/>
              </w:rPr>
              <w:t>Остаток неиспользованных средств</w:t>
            </w:r>
          </w:p>
        </w:tc>
        <w:tc>
          <w:tcPr>
            <w:tcW w:w="1417" w:type="dxa"/>
            <w:vMerge w:val="restart"/>
            <w:tcBorders>
              <w:top w:val="single" w:sz="4" w:space="0" w:color="auto"/>
              <w:left w:val="single" w:sz="4" w:space="0" w:color="auto"/>
              <w:bottom w:val="single" w:sz="4" w:space="0" w:color="auto"/>
              <w:right w:val="single" w:sz="4" w:space="0" w:color="auto"/>
            </w:tcBorders>
          </w:tcPr>
          <w:p w14:paraId="618BAA4E"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r w:rsidRPr="00D60AC3">
              <w:rPr>
                <w:rFonts w:ascii="Times New Roman" w:hAnsi="Times New Roman" w:cs="Times New Roman"/>
                <w:sz w:val="24"/>
                <w:szCs w:val="24"/>
              </w:rPr>
              <w:t>Причины отклонения</w:t>
            </w:r>
          </w:p>
        </w:tc>
      </w:tr>
      <w:tr w:rsidR="0017634B" w:rsidRPr="00D60AC3" w14:paraId="26DD2010" w14:textId="77777777" w:rsidTr="00D60AC3">
        <w:trPr>
          <w:jc w:val="center"/>
        </w:trPr>
        <w:tc>
          <w:tcPr>
            <w:tcW w:w="1701" w:type="dxa"/>
            <w:vMerge/>
            <w:tcBorders>
              <w:top w:val="single" w:sz="4" w:space="0" w:color="auto"/>
              <w:left w:val="single" w:sz="4" w:space="0" w:color="auto"/>
              <w:bottom w:val="single" w:sz="4" w:space="0" w:color="auto"/>
              <w:right w:val="single" w:sz="4" w:space="0" w:color="auto"/>
            </w:tcBorders>
          </w:tcPr>
          <w:p w14:paraId="213F650A"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tcPr>
          <w:p w14:paraId="1813EB4E"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r w:rsidRPr="00D60AC3">
              <w:rPr>
                <w:rFonts w:ascii="Times New Roman" w:hAnsi="Times New Roman" w:cs="Times New Roman"/>
                <w:sz w:val="24"/>
                <w:szCs w:val="24"/>
              </w:rPr>
              <w:t>всего</w:t>
            </w:r>
          </w:p>
        </w:tc>
        <w:tc>
          <w:tcPr>
            <w:tcW w:w="1361" w:type="dxa"/>
            <w:gridSpan w:val="2"/>
            <w:tcBorders>
              <w:top w:val="single" w:sz="4" w:space="0" w:color="auto"/>
              <w:left w:val="single" w:sz="4" w:space="0" w:color="auto"/>
              <w:bottom w:val="single" w:sz="4" w:space="0" w:color="auto"/>
              <w:right w:val="single" w:sz="4" w:space="0" w:color="auto"/>
            </w:tcBorders>
          </w:tcPr>
          <w:p w14:paraId="4F36CB6E"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r w:rsidRPr="00D60AC3">
              <w:rPr>
                <w:rFonts w:ascii="Times New Roman" w:hAnsi="Times New Roman" w:cs="Times New Roman"/>
                <w:sz w:val="24"/>
                <w:szCs w:val="24"/>
              </w:rPr>
              <w:t>в том числе по источникам финансирования</w:t>
            </w:r>
          </w:p>
        </w:tc>
        <w:tc>
          <w:tcPr>
            <w:tcW w:w="680" w:type="dxa"/>
            <w:vMerge w:val="restart"/>
            <w:tcBorders>
              <w:top w:val="single" w:sz="4" w:space="0" w:color="auto"/>
              <w:left w:val="single" w:sz="4" w:space="0" w:color="auto"/>
              <w:bottom w:val="single" w:sz="4" w:space="0" w:color="auto"/>
              <w:right w:val="single" w:sz="4" w:space="0" w:color="auto"/>
            </w:tcBorders>
          </w:tcPr>
          <w:p w14:paraId="0427085E"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r w:rsidRPr="00D60AC3">
              <w:rPr>
                <w:rFonts w:ascii="Times New Roman" w:hAnsi="Times New Roman" w:cs="Times New Roman"/>
                <w:sz w:val="24"/>
                <w:szCs w:val="24"/>
              </w:rPr>
              <w:t>всего</w:t>
            </w:r>
          </w:p>
        </w:tc>
        <w:tc>
          <w:tcPr>
            <w:tcW w:w="1077" w:type="dxa"/>
            <w:gridSpan w:val="2"/>
            <w:tcBorders>
              <w:top w:val="single" w:sz="4" w:space="0" w:color="auto"/>
              <w:left w:val="single" w:sz="4" w:space="0" w:color="auto"/>
              <w:bottom w:val="single" w:sz="4" w:space="0" w:color="auto"/>
              <w:right w:val="single" w:sz="4" w:space="0" w:color="auto"/>
            </w:tcBorders>
          </w:tcPr>
          <w:p w14:paraId="6878A39C"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r w:rsidRPr="00D60AC3">
              <w:rPr>
                <w:rFonts w:ascii="Times New Roman" w:hAnsi="Times New Roman" w:cs="Times New Roman"/>
                <w:sz w:val="24"/>
                <w:szCs w:val="24"/>
              </w:rPr>
              <w:t>всего</w:t>
            </w:r>
          </w:p>
        </w:tc>
        <w:tc>
          <w:tcPr>
            <w:tcW w:w="737" w:type="dxa"/>
            <w:vMerge w:val="restart"/>
            <w:tcBorders>
              <w:top w:val="single" w:sz="4" w:space="0" w:color="auto"/>
              <w:left w:val="single" w:sz="4" w:space="0" w:color="auto"/>
              <w:bottom w:val="single" w:sz="4" w:space="0" w:color="auto"/>
              <w:right w:val="single" w:sz="4" w:space="0" w:color="auto"/>
            </w:tcBorders>
          </w:tcPr>
          <w:p w14:paraId="772990FA"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r w:rsidRPr="00D60AC3">
              <w:rPr>
                <w:rFonts w:ascii="Times New Roman" w:hAnsi="Times New Roman" w:cs="Times New Roman"/>
                <w:sz w:val="24"/>
                <w:szCs w:val="24"/>
              </w:rPr>
              <w:t>всего</w:t>
            </w:r>
          </w:p>
        </w:tc>
        <w:tc>
          <w:tcPr>
            <w:tcW w:w="1360" w:type="dxa"/>
            <w:gridSpan w:val="2"/>
            <w:tcBorders>
              <w:top w:val="single" w:sz="4" w:space="0" w:color="auto"/>
              <w:left w:val="single" w:sz="4" w:space="0" w:color="auto"/>
              <w:bottom w:val="single" w:sz="4" w:space="0" w:color="auto"/>
              <w:right w:val="single" w:sz="4" w:space="0" w:color="auto"/>
            </w:tcBorders>
          </w:tcPr>
          <w:p w14:paraId="10ABC9F3"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r w:rsidRPr="00D60AC3">
              <w:rPr>
                <w:rFonts w:ascii="Times New Roman" w:hAnsi="Times New Roman" w:cs="Times New Roman"/>
                <w:sz w:val="24"/>
                <w:szCs w:val="24"/>
              </w:rPr>
              <w:t>в том числе по источникам финансирования</w:t>
            </w:r>
          </w:p>
        </w:tc>
        <w:tc>
          <w:tcPr>
            <w:tcW w:w="1417" w:type="dxa"/>
            <w:vMerge/>
            <w:tcBorders>
              <w:top w:val="single" w:sz="4" w:space="0" w:color="auto"/>
              <w:left w:val="single" w:sz="4" w:space="0" w:color="auto"/>
              <w:bottom w:val="single" w:sz="4" w:space="0" w:color="auto"/>
              <w:right w:val="single" w:sz="4" w:space="0" w:color="auto"/>
            </w:tcBorders>
          </w:tcPr>
          <w:p w14:paraId="296F1DF6"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p>
        </w:tc>
      </w:tr>
      <w:tr w:rsidR="0017634B" w:rsidRPr="00D60AC3" w14:paraId="4217C92B" w14:textId="77777777" w:rsidTr="00D60AC3">
        <w:trPr>
          <w:jc w:val="center"/>
        </w:trPr>
        <w:tc>
          <w:tcPr>
            <w:tcW w:w="1701" w:type="dxa"/>
            <w:vMerge/>
            <w:tcBorders>
              <w:top w:val="single" w:sz="4" w:space="0" w:color="auto"/>
              <w:left w:val="single" w:sz="4" w:space="0" w:color="auto"/>
              <w:bottom w:val="single" w:sz="4" w:space="0" w:color="auto"/>
              <w:right w:val="single" w:sz="4" w:space="0" w:color="auto"/>
            </w:tcBorders>
          </w:tcPr>
          <w:p w14:paraId="0C23DA69"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14:paraId="567EA464"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14:paraId="53757DA6"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r w:rsidRPr="00D60AC3">
              <w:rPr>
                <w:rFonts w:ascii="Times New Roman" w:hAnsi="Times New Roman" w:cs="Times New Roman"/>
                <w:sz w:val="24"/>
                <w:szCs w:val="24"/>
              </w:rPr>
              <w:t>РБ</w:t>
            </w:r>
          </w:p>
        </w:tc>
        <w:tc>
          <w:tcPr>
            <w:tcW w:w="737" w:type="dxa"/>
            <w:tcBorders>
              <w:top w:val="single" w:sz="4" w:space="0" w:color="auto"/>
              <w:left w:val="single" w:sz="4" w:space="0" w:color="auto"/>
              <w:bottom w:val="single" w:sz="4" w:space="0" w:color="auto"/>
              <w:right w:val="single" w:sz="4" w:space="0" w:color="auto"/>
            </w:tcBorders>
          </w:tcPr>
          <w:p w14:paraId="5D6223AB"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r w:rsidRPr="00D60AC3">
              <w:rPr>
                <w:rFonts w:ascii="Times New Roman" w:hAnsi="Times New Roman" w:cs="Times New Roman"/>
                <w:sz w:val="24"/>
                <w:szCs w:val="24"/>
              </w:rPr>
              <w:t>МБ</w:t>
            </w:r>
          </w:p>
        </w:tc>
        <w:tc>
          <w:tcPr>
            <w:tcW w:w="680" w:type="dxa"/>
            <w:vMerge/>
            <w:tcBorders>
              <w:top w:val="single" w:sz="4" w:space="0" w:color="auto"/>
              <w:left w:val="single" w:sz="4" w:space="0" w:color="auto"/>
              <w:bottom w:val="single" w:sz="4" w:space="0" w:color="auto"/>
              <w:right w:val="single" w:sz="4" w:space="0" w:color="auto"/>
            </w:tcBorders>
          </w:tcPr>
          <w:p w14:paraId="18FF3336"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15C5B2A"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r w:rsidRPr="00D60AC3">
              <w:rPr>
                <w:rFonts w:ascii="Times New Roman" w:hAnsi="Times New Roman" w:cs="Times New Roman"/>
                <w:sz w:val="24"/>
                <w:szCs w:val="24"/>
              </w:rPr>
              <w:t>РБ</w:t>
            </w:r>
          </w:p>
        </w:tc>
        <w:tc>
          <w:tcPr>
            <w:tcW w:w="510" w:type="dxa"/>
            <w:tcBorders>
              <w:top w:val="single" w:sz="4" w:space="0" w:color="auto"/>
              <w:left w:val="single" w:sz="4" w:space="0" w:color="auto"/>
              <w:bottom w:val="single" w:sz="4" w:space="0" w:color="auto"/>
              <w:right w:val="single" w:sz="4" w:space="0" w:color="auto"/>
            </w:tcBorders>
          </w:tcPr>
          <w:p w14:paraId="1F2204BF"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r w:rsidRPr="00D60AC3">
              <w:rPr>
                <w:rFonts w:ascii="Times New Roman" w:hAnsi="Times New Roman" w:cs="Times New Roman"/>
                <w:sz w:val="24"/>
                <w:szCs w:val="24"/>
              </w:rPr>
              <w:t>МБ</w:t>
            </w:r>
          </w:p>
        </w:tc>
        <w:tc>
          <w:tcPr>
            <w:tcW w:w="737" w:type="dxa"/>
            <w:vMerge/>
            <w:tcBorders>
              <w:top w:val="single" w:sz="4" w:space="0" w:color="auto"/>
              <w:left w:val="single" w:sz="4" w:space="0" w:color="auto"/>
              <w:bottom w:val="single" w:sz="4" w:space="0" w:color="auto"/>
              <w:right w:val="single" w:sz="4" w:space="0" w:color="auto"/>
            </w:tcBorders>
          </w:tcPr>
          <w:p w14:paraId="771CC67C"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14:paraId="25F77E9B"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r w:rsidRPr="00D60AC3">
              <w:rPr>
                <w:rFonts w:ascii="Times New Roman" w:hAnsi="Times New Roman" w:cs="Times New Roman"/>
                <w:sz w:val="24"/>
                <w:szCs w:val="24"/>
              </w:rPr>
              <w:t>РБ</w:t>
            </w:r>
          </w:p>
        </w:tc>
        <w:tc>
          <w:tcPr>
            <w:tcW w:w="680" w:type="dxa"/>
            <w:tcBorders>
              <w:top w:val="single" w:sz="4" w:space="0" w:color="auto"/>
              <w:left w:val="single" w:sz="4" w:space="0" w:color="auto"/>
              <w:bottom w:val="single" w:sz="4" w:space="0" w:color="auto"/>
              <w:right w:val="single" w:sz="4" w:space="0" w:color="auto"/>
            </w:tcBorders>
          </w:tcPr>
          <w:p w14:paraId="22C0C804"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r w:rsidRPr="00D60AC3">
              <w:rPr>
                <w:rFonts w:ascii="Times New Roman" w:hAnsi="Times New Roman" w:cs="Times New Roman"/>
                <w:sz w:val="24"/>
                <w:szCs w:val="24"/>
              </w:rPr>
              <w:t>МБ</w:t>
            </w:r>
          </w:p>
        </w:tc>
        <w:tc>
          <w:tcPr>
            <w:tcW w:w="1417" w:type="dxa"/>
            <w:vMerge/>
            <w:tcBorders>
              <w:top w:val="single" w:sz="4" w:space="0" w:color="auto"/>
              <w:left w:val="single" w:sz="4" w:space="0" w:color="auto"/>
              <w:bottom w:val="single" w:sz="4" w:space="0" w:color="auto"/>
              <w:right w:val="single" w:sz="4" w:space="0" w:color="auto"/>
            </w:tcBorders>
          </w:tcPr>
          <w:p w14:paraId="58C614C6"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p>
        </w:tc>
      </w:tr>
      <w:tr w:rsidR="0017634B" w:rsidRPr="00D60AC3" w14:paraId="61EC01EF" w14:textId="77777777" w:rsidTr="00D60AC3">
        <w:trPr>
          <w:jc w:val="center"/>
        </w:trPr>
        <w:tc>
          <w:tcPr>
            <w:tcW w:w="1701" w:type="dxa"/>
            <w:tcBorders>
              <w:top w:val="single" w:sz="4" w:space="0" w:color="auto"/>
              <w:left w:val="single" w:sz="4" w:space="0" w:color="auto"/>
              <w:bottom w:val="single" w:sz="4" w:space="0" w:color="auto"/>
              <w:right w:val="single" w:sz="4" w:space="0" w:color="auto"/>
            </w:tcBorders>
          </w:tcPr>
          <w:p w14:paraId="258D5D46"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r w:rsidRPr="00D60AC3">
              <w:rPr>
                <w:rFonts w:ascii="Times New Roman" w:hAnsi="Times New Roman" w:cs="Times New Roman"/>
                <w:sz w:val="24"/>
                <w:szCs w:val="24"/>
              </w:rPr>
              <w:t>1</w:t>
            </w:r>
          </w:p>
        </w:tc>
        <w:tc>
          <w:tcPr>
            <w:tcW w:w="737" w:type="dxa"/>
            <w:tcBorders>
              <w:top w:val="single" w:sz="4" w:space="0" w:color="auto"/>
              <w:left w:val="single" w:sz="4" w:space="0" w:color="auto"/>
              <w:bottom w:val="single" w:sz="4" w:space="0" w:color="auto"/>
              <w:right w:val="single" w:sz="4" w:space="0" w:color="auto"/>
            </w:tcBorders>
          </w:tcPr>
          <w:p w14:paraId="3B401A6D"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r w:rsidRPr="00D60AC3">
              <w:rPr>
                <w:rFonts w:ascii="Times New Roman" w:hAnsi="Times New Roman" w:cs="Times New Roman"/>
                <w:sz w:val="24"/>
                <w:szCs w:val="24"/>
              </w:rPr>
              <w:t>2</w:t>
            </w:r>
          </w:p>
        </w:tc>
        <w:tc>
          <w:tcPr>
            <w:tcW w:w="624" w:type="dxa"/>
            <w:tcBorders>
              <w:top w:val="single" w:sz="4" w:space="0" w:color="auto"/>
              <w:left w:val="single" w:sz="4" w:space="0" w:color="auto"/>
              <w:bottom w:val="single" w:sz="4" w:space="0" w:color="auto"/>
              <w:right w:val="single" w:sz="4" w:space="0" w:color="auto"/>
            </w:tcBorders>
          </w:tcPr>
          <w:p w14:paraId="254292D4"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r w:rsidRPr="00D60AC3">
              <w:rPr>
                <w:rFonts w:ascii="Times New Roman" w:hAnsi="Times New Roman" w:cs="Times New Roman"/>
                <w:sz w:val="24"/>
                <w:szCs w:val="24"/>
              </w:rPr>
              <w:t>3</w:t>
            </w:r>
          </w:p>
        </w:tc>
        <w:tc>
          <w:tcPr>
            <w:tcW w:w="737" w:type="dxa"/>
            <w:tcBorders>
              <w:top w:val="single" w:sz="4" w:space="0" w:color="auto"/>
              <w:left w:val="single" w:sz="4" w:space="0" w:color="auto"/>
              <w:bottom w:val="single" w:sz="4" w:space="0" w:color="auto"/>
              <w:right w:val="single" w:sz="4" w:space="0" w:color="auto"/>
            </w:tcBorders>
          </w:tcPr>
          <w:p w14:paraId="06079095"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r w:rsidRPr="00D60AC3">
              <w:rPr>
                <w:rFonts w:ascii="Times New Roman" w:hAnsi="Times New Roman" w:cs="Times New Roman"/>
                <w:sz w:val="24"/>
                <w:szCs w:val="24"/>
              </w:rPr>
              <w:t>4</w:t>
            </w:r>
          </w:p>
        </w:tc>
        <w:tc>
          <w:tcPr>
            <w:tcW w:w="680" w:type="dxa"/>
            <w:tcBorders>
              <w:top w:val="single" w:sz="4" w:space="0" w:color="auto"/>
              <w:left w:val="single" w:sz="4" w:space="0" w:color="auto"/>
              <w:bottom w:val="single" w:sz="4" w:space="0" w:color="auto"/>
              <w:right w:val="single" w:sz="4" w:space="0" w:color="auto"/>
            </w:tcBorders>
          </w:tcPr>
          <w:p w14:paraId="6B425521"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r w:rsidRPr="00D60AC3">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6AC8CB3F"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r w:rsidRPr="00D60AC3">
              <w:rPr>
                <w:rFonts w:ascii="Times New Roman" w:hAnsi="Times New Roman" w:cs="Times New Roman"/>
                <w:sz w:val="24"/>
                <w:szCs w:val="24"/>
              </w:rPr>
              <w:t>6</w:t>
            </w:r>
          </w:p>
        </w:tc>
        <w:tc>
          <w:tcPr>
            <w:tcW w:w="510" w:type="dxa"/>
            <w:tcBorders>
              <w:top w:val="single" w:sz="4" w:space="0" w:color="auto"/>
              <w:left w:val="single" w:sz="4" w:space="0" w:color="auto"/>
              <w:bottom w:val="single" w:sz="4" w:space="0" w:color="auto"/>
              <w:right w:val="single" w:sz="4" w:space="0" w:color="auto"/>
            </w:tcBorders>
          </w:tcPr>
          <w:p w14:paraId="342A1E42"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r w:rsidRPr="00D60AC3">
              <w:rPr>
                <w:rFonts w:ascii="Times New Roman" w:hAnsi="Times New Roman" w:cs="Times New Roman"/>
                <w:sz w:val="24"/>
                <w:szCs w:val="24"/>
              </w:rPr>
              <w:t>7</w:t>
            </w:r>
          </w:p>
        </w:tc>
        <w:tc>
          <w:tcPr>
            <w:tcW w:w="737" w:type="dxa"/>
            <w:tcBorders>
              <w:top w:val="single" w:sz="4" w:space="0" w:color="auto"/>
              <w:left w:val="single" w:sz="4" w:space="0" w:color="auto"/>
              <w:bottom w:val="single" w:sz="4" w:space="0" w:color="auto"/>
              <w:right w:val="single" w:sz="4" w:space="0" w:color="auto"/>
            </w:tcBorders>
          </w:tcPr>
          <w:p w14:paraId="4ED792E2"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r w:rsidRPr="00D60AC3">
              <w:rPr>
                <w:rFonts w:ascii="Times New Roman" w:hAnsi="Times New Roman" w:cs="Times New Roman"/>
                <w:sz w:val="24"/>
                <w:szCs w:val="24"/>
              </w:rPr>
              <w:t>8</w:t>
            </w:r>
          </w:p>
        </w:tc>
        <w:tc>
          <w:tcPr>
            <w:tcW w:w="680" w:type="dxa"/>
            <w:tcBorders>
              <w:top w:val="single" w:sz="4" w:space="0" w:color="auto"/>
              <w:left w:val="single" w:sz="4" w:space="0" w:color="auto"/>
              <w:bottom w:val="single" w:sz="4" w:space="0" w:color="auto"/>
              <w:right w:val="single" w:sz="4" w:space="0" w:color="auto"/>
            </w:tcBorders>
          </w:tcPr>
          <w:p w14:paraId="3F2AB7D3"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r w:rsidRPr="00D60AC3">
              <w:rPr>
                <w:rFonts w:ascii="Times New Roman" w:hAnsi="Times New Roman" w:cs="Times New Roman"/>
                <w:sz w:val="24"/>
                <w:szCs w:val="24"/>
              </w:rPr>
              <w:t>9</w:t>
            </w:r>
          </w:p>
        </w:tc>
        <w:tc>
          <w:tcPr>
            <w:tcW w:w="680" w:type="dxa"/>
            <w:tcBorders>
              <w:top w:val="single" w:sz="4" w:space="0" w:color="auto"/>
              <w:left w:val="single" w:sz="4" w:space="0" w:color="auto"/>
              <w:bottom w:val="single" w:sz="4" w:space="0" w:color="auto"/>
              <w:right w:val="single" w:sz="4" w:space="0" w:color="auto"/>
            </w:tcBorders>
          </w:tcPr>
          <w:p w14:paraId="64DAFDAE"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r w:rsidRPr="00D60AC3">
              <w:rPr>
                <w:rFonts w:ascii="Times New Roman" w:hAnsi="Times New Roman" w:cs="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tcPr>
          <w:p w14:paraId="4042E8DB"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r w:rsidRPr="00D60AC3">
              <w:rPr>
                <w:rFonts w:ascii="Times New Roman" w:hAnsi="Times New Roman" w:cs="Times New Roman"/>
                <w:sz w:val="24"/>
                <w:szCs w:val="24"/>
              </w:rPr>
              <w:t>11</w:t>
            </w:r>
          </w:p>
        </w:tc>
      </w:tr>
      <w:tr w:rsidR="0017634B" w:rsidRPr="00D60AC3" w14:paraId="2276E958" w14:textId="77777777" w:rsidTr="00D60AC3">
        <w:trPr>
          <w:jc w:val="center"/>
        </w:trPr>
        <w:tc>
          <w:tcPr>
            <w:tcW w:w="1701" w:type="dxa"/>
            <w:tcBorders>
              <w:top w:val="single" w:sz="4" w:space="0" w:color="auto"/>
              <w:left w:val="single" w:sz="4" w:space="0" w:color="auto"/>
              <w:bottom w:val="single" w:sz="4" w:space="0" w:color="auto"/>
              <w:right w:val="single" w:sz="4" w:space="0" w:color="auto"/>
            </w:tcBorders>
          </w:tcPr>
          <w:p w14:paraId="361308A3"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133F34C0"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14:paraId="7AD773ED"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3687448F"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14:paraId="7E5DE65B"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735B2B0A"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0B8F13C0"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0AF55CA2"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14:paraId="01EF68F4"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14:paraId="589A11A9"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9A46301"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p>
        </w:tc>
      </w:tr>
      <w:tr w:rsidR="0017634B" w:rsidRPr="00D60AC3" w14:paraId="62CE2372" w14:textId="77777777" w:rsidTr="00D60AC3">
        <w:trPr>
          <w:jc w:val="center"/>
        </w:trPr>
        <w:tc>
          <w:tcPr>
            <w:tcW w:w="1701" w:type="dxa"/>
            <w:tcBorders>
              <w:top w:val="single" w:sz="4" w:space="0" w:color="auto"/>
              <w:left w:val="single" w:sz="4" w:space="0" w:color="auto"/>
              <w:bottom w:val="single" w:sz="4" w:space="0" w:color="auto"/>
              <w:right w:val="single" w:sz="4" w:space="0" w:color="auto"/>
            </w:tcBorders>
          </w:tcPr>
          <w:p w14:paraId="46E28F7D"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r w:rsidRPr="00D60AC3">
              <w:rPr>
                <w:rFonts w:ascii="Times New Roman" w:hAnsi="Times New Roman" w:cs="Times New Roman"/>
                <w:sz w:val="24"/>
                <w:szCs w:val="24"/>
              </w:rPr>
              <w:t>Итого</w:t>
            </w:r>
          </w:p>
        </w:tc>
        <w:tc>
          <w:tcPr>
            <w:tcW w:w="737" w:type="dxa"/>
            <w:tcBorders>
              <w:top w:val="single" w:sz="4" w:space="0" w:color="auto"/>
              <w:left w:val="single" w:sz="4" w:space="0" w:color="auto"/>
              <w:bottom w:val="single" w:sz="4" w:space="0" w:color="auto"/>
              <w:right w:val="single" w:sz="4" w:space="0" w:color="auto"/>
            </w:tcBorders>
          </w:tcPr>
          <w:p w14:paraId="7CA782ED"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14:paraId="4156BA1B"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372E68F6"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14:paraId="0A7D8654"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C96F9A5"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14:paraId="16F3DA1A"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2402E2E6"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14:paraId="1DC76806"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14:paraId="05EE7930"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8ABD319" w14:textId="77777777" w:rsidR="0017634B" w:rsidRPr="00D60AC3" w:rsidRDefault="0017634B" w:rsidP="00D60AC3">
            <w:pPr>
              <w:autoSpaceDE w:val="0"/>
              <w:autoSpaceDN w:val="0"/>
              <w:adjustRightInd w:val="0"/>
              <w:spacing w:after="0" w:line="240" w:lineRule="auto"/>
              <w:jc w:val="center"/>
              <w:rPr>
                <w:rFonts w:ascii="Times New Roman" w:hAnsi="Times New Roman" w:cs="Times New Roman"/>
                <w:sz w:val="24"/>
                <w:szCs w:val="24"/>
              </w:rPr>
            </w:pPr>
          </w:p>
        </w:tc>
      </w:tr>
    </w:tbl>
    <w:p w14:paraId="1932C38E" w14:textId="77777777" w:rsidR="0017634B" w:rsidRPr="00D60AC3" w:rsidRDefault="0017634B" w:rsidP="00D60AC3">
      <w:pPr>
        <w:autoSpaceDE w:val="0"/>
        <w:autoSpaceDN w:val="0"/>
        <w:adjustRightInd w:val="0"/>
        <w:spacing w:after="0" w:line="240" w:lineRule="auto"/>
        <w:jc w:val="both"/>
        <w:rPr>
          <w:rFonts w:ascii="Times New Roman" w:hAnsi="Times New Roman" w:cs="Times New Roman"/>
          <w:sz w:val="28"/>
          <w:szCs w:val="28"/>
        </w:rPr>
      </w:pPr>
    </w:p>
    <w:p w14:paraId="4B84CAB8" w14:textId="77777777" w:rsidR="0017634B" w:rsidRPr="00D60AC3" w:rsidRDefault="0017634B" w:rsidP="00D60AC3">
      <w:pPr>
        <w:autoSpaceDE w:val="0"/>
        <w:autoSpaceDN w:val="0"/>
        <w:adjustRightInd w:val="0"/>
        <w:spacing w:after="0" w:line="240" w:lineRule="auto"/>
        <w:jc w:val="both"/>
        <w:rPr>
          <w:rFonts w:ascii="Times New Roman" w:hAnsi="Times New Roman" w:cs="Times New Roman"/>
          <w:sz w:val="28"/>
          <w:szCs w:val="28"/>
        </w:rPr>
      </w:pPr>
      <w:r w:rsidRPr="00D60AC3">
        <w:rPr>
          <w:rFonts w:ascii="Times New Roman" w:hAnsi="Times New Roman" w:cs="Times New Roman"/>
          <w:sz w:val="28"/>
          <w:szCs w:val="28"/>
        </w:rPr>
        <w:t>Председатель администрации __________________ (расшифровка подписи)</w:t>
      </w:r>
    </w:p>
    <w:p w14:paraId="4061CE29" w14:textId="77777777" w:rsidR="0017634B" w:rsidRPr="00D60AC3" w:rsidRDefault="0017634B" w:rsidP="00D60AC3">
      <w:pPr>
        <w:autoSpaceDE w:val="0"/>
        <w:autoSpaceDN w:val="0"/>
        <w:adjustRightInd w:val="0"/>
        <w:spacing w:after="0" w:line="240" w:lineRule="auto"/>
        <w:jc w:val="both"/>
        <w:rPr>
          <w:rFonts w:ascii="Times New Roman" w:hAnsi="Times New Roman" w:cs="Times New Roman"/>
          <w:sz w:val="28"/>
          <w:szCs w:val="28"/>
        </w:rPr>
      </w:pPr>
      <w:r w:rsidRPr="00D60AC3">
        <w:rPr>
          <w:rFonts w:ascii="Times New Roman" w:hAnsi="Times New Roman" w:cs="Times New Roman"/>
          <w:sz w:val="28"/>
          <w:szCs w:val="28"/>
        </w:rPr>
        <w:t>Начальник финансового управления ____________ (расшифровка подписи)</w:t>
      </w:r>
    </w:p>
    <w:p w14:paraId="032EC228" w14:textId="77777777" w:rsidR="0017634B" w:rsidRPr="00D60AC3" w:rsidRDefault="0017634B" w:rsidP="00D60AC3">
      <w:pPr>
        <w:autoSpaceDE w:val="0"/>
        <w:autoSpaceDN w:val="0"/>
        <w:adjustRightInd w:val="0"/>
        <w:spacing w:after="0" w:line="240" w:lineRule="auto"/>
        <w:jc w:val="both"/>
        <w:rPr>
          <w:rFonts w:ascii="Times New Roman" w:hAnsi="Times New Roman" w:cs="Times New Roman"/>
          <w:sz w:val="28"/>
          <w:szCs w:val="28"/>
        </w:rPr>
      </w:pPr>
    </w:p>
    <w:p w14:paraId="33DB220B" w14:textId="77777777" w:rsidR="0017634B" w:rsidRPr="00D60AC3" w:rsidRDefault="0017634B" w:rsidP="00D60AC3">
      <w:pPr>
        <w:autoSpaceDE w:val="0"/>
        <w:autoSpaceDN w:val="0"/>
        <w:adjustRightInd w:val="0"/>
        <w:spacing w:after="0" w:line="240" w:lineRule="auto"/>
        <w:jc w:val="both"/>
        <w:rPr>
          <w:rFonts w:ascii="Times New Roman" w:hAnsi="Times New Roman" w:cs="Times New Roman"/>
          <w:sz w:val="28"/>
          <w:szCs w:val="28"/>
        </w:rPr>
      </w:pPr>
      <w:r w:rsidRPr="00D60AC3">
        <w:rPr>
          <w:rFonts w:ascii="Times New Roman" w:hAnsi="Times New Roman" w:cs="Times New Roman"/>
          <w:sz w:val="28"/>
          <w:szCs w:val="28"/>
        </w:rPr>
        <w:t>М.П.           Дата ___________</w:t>
      </w:r>
    </w:p>
    <w:p w14:paraId="78B5CB99" w14:textId="77777777" w:rsidR="0017634B" w:rsidRDefault="0017634B" w:rsidP="00D60AC3">
      <w:pPr>
        <w:autoSpaceDE w:val="0"/>
        <w:autoSpaceDN w:val="0"/>
        <w:adjustRightInd w:val="0"/>
        <w:spacing w:after="0" w:line="240" w:lineRule="auto"/>
        <w:jc w:val="both"/>
        <w:rPr>
          <w:rFonts w:ascii="Times New Roman" w:hAnsi="Times New Roman" w:cs="Times New Roman"/>
          <w:sz w:val="28"/>
          <w:szCs w:val="28"/>
        </w:rPr>
      </w:pPr>
    </w:p>
    <w:p w14:paraId="7150A7FC" w14:textId="77777777" w:rsidR="0017634B" w:rsidRDefault="0017634B" w:rsidP="00D60AC3">
      <w:pPr>
        <w:autoSpaceDE w:val="0"/>
        <w:autoSpaceDN w:val="0"/>
        <w:adjustRightInd w:val="0"/>
        <w:spacing w:after="0" w:line="240" w:lineRule="auto"/>
        <w:jc w:val="both"/>
        <w:rPr>
          <w:rFonts w:ascii="Times New Roman" w:hAnsi="Times New Roman" w:cs="Times New Roman"/>
          <w:sz w:val="28"/>
          <w:szCs w:val="28"/>
        </w:rPr>
      </w:pPr>
    </w:p>
    <w:p w14:paraId="3E49750B" w14:textId="5ECF8C85" w:rsidR="00D60AC3" w:rsidRDefault="00D60AC3">
      <w:pPr>
        <w:rPr>
          <w:rFonts w:ascii="Times New Roman" w:hAnsi="Times New Roman" w:cs="Times New Roman"/>
          <w:sz w:val="28"/>
          <w:szCs w:val="28"/>
        </w:rPr>
      </w:pPr>
      <w:r>
        <w:rPr>
          <w:rFonts w:ascii="Times New Roman" w:hAnsi="Times New Roman" w:cs="Times New Roman"/>
          <w:sz w:val="28"/>
          <w:szCs w:val="28"/>
        </w:rPr>
        <w:br w:type="page"/>
      </w:r>
    </w:p>
    <w:p w14:paraId="37B32046" w14:textId="5A869F3A" w:rsidR="0017634B" w:rsidRDefault="0017634B" w:rsidP="00726FC8">
      <w:pPr>
        <w:autoSpaceDE w:val="0"/>
        <w:autoSpaceDN w:val="0"/>
        <w:adjustRightInd w:val="0"/>
        <w:spacing w:after="0" w:line="240" w:lineRule="auto"/>
        <w:ind w:left="4536"/>
        <w:jc w:val="center"/>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14:paraId="6DE9F4A5" w14:textId="77777777" w:rsidR="0017634B" w:rsidRDefault="0017634B" w:rsidP="00726FC8">
      <w:pPr>
        <w:autoSpaceDE w:val="0"/>
        <w:autoSpaceDN w:val="0"/>
        <w:adjustRightInd w:val="0"/>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к Порядку предоставления субсидий</w:t>
      </w:r>
    </w:p>
    <w:p w14:paraId="6036A2B6" w14:textId="77777777" w:rsidR="00726FC8" w:rsidRDefault="0017634B" w:rsidP="00726FC8">
      <w:pPr>
        <w:autoSpaceDE w:val="0"/>
        <w:autoSpaceDN w:val="0"/>
        <w:adjustRightInd w:val="0"/>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 xml:space="preserve">из республиканского бюджета </w:t>
      </w:r>
    </w:p>
    <w:p w14:paraId="2D06A1D4" w14:textId="77777777" w:rsidR="00726FC8" w:rsidRDefault="0017634B" w:rsidP="00726FC8">
      <w:pPr>
        <w:autoSpaceDE w:val="0"/>
        <w:autoSpaceDN w:val="0"/>
        <w:adjustRightInd w:val="0"/>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Республики Тыва</w:t>
      </w:r>
      <w:r w:rsidR="00726FC8">
        <w:rPr>
          <w:rFonts w:ascii="Times New Roman" w:hAnsi="Times New Roman" w:cs="Times New Roman"/>
          <w:sz w:val="28"/>
          <w:szCs w:val="28"/>
        </w:rPr>
        <w:t xml:space="preserve"> </w:t>
      </w:r>
      <w:r>
        <w:rPr>
          <w:rFonts w:ascii="Times New Roman" w:hAnsi="Times New Roman" w:cs="Times New Roman"/>
          <w:sz w:val="28"/>
          <w:szCs w:val="28"/>
        </w:rPr>
        <w:t xml:space="preserve">бюджетам </w:t>
      </w:r>
    </w:p>
    <w:p w14:paraId="1FF028F4" w14:textId="727B1CD3" w:rsidR="0017634B" w:rsidRDefault="0017634B" w:rsidP="00726FC8">
      <w:pPr>
        <w:autoSpaceDE w:val="0"/>
        <w:autoSpaceDN w:val="0"/>
        <w:adjustRightInd w:val="0"/>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муниципальных образований</w:t>
      </w:r>
    </w:p>
    <w:p w14:paraId="780DD08C" w14:textId="77777777" w:rsidR="00726FC8" w:rsidRDefault="0017634B" w:rsidP="00726FC8">
      <w:pPr>
        <w:autoSpaceDE w:val="0"/>
        <w:autoSpaceDN w:val="0"/>
        <w:adjustRightInd w:val="0"/>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 xml:space="preserve">Республики Тыва на реализацию </w:t>
      </w:r>
    </w:p>
    <w:p w14:paraId="2FAF3BBF" w14:textId="77777777" w:rsidR="00726FC8" w:rsidRDefault="0017634B" w:rsidP="00726FC8">
      <w:pPr>
        <w:autoSpaceDE w:val="0"/>
        <w:autoSpaceDN w:val="0"/>
        <w:adjustRightInd w:val="0"/>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отдельных</w:t>
      </w:r>
      <w:r w:rsidR="00726FC8">
        <w:rPr>
          <w:rFonts w:ascii="Times New Roman" w:hAnsi="Times New Roman" w:cs="Times New Roman"/>
          <w:sz w:val="28"/>
          <w:szCs w:val="28"/>
        </w:rPr>
        <w:t xml:space="preserve"> </w:t>
      </w:r>
      <w:r>
        <w:rPr>
          <w:rFonts w:ascii="Times New Roman" w:hAnsi="Times New Roman" w:cs="Times New Roman"/>
          <w:sz w:val="28"/>
          <w:szCs w:val="28"/>
        </w:rPr>
        <w:t xml:space="preserve">мероприятий в области </w:t>
      </w:r>
    </w:p>
    <w:p w14:paraId="5F9D0B9C" w14:textId="77777777" w:rsidR="00726FC8" w:rsidRDefault="0017634B" w:rsidP="00726FC8">
      <w:pPr>
        <w:autoSpaceDE w:val="0"/>
        <w:autoSpaceDN w:val="0"/>
        <w:adjustRightInd w:val="0"/>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обращения</w:t>
      </w:r>
      <w:r w:rsidR="00726FC8">
        <w:rPr>
          <w:rFonts w:ascii="Times New Roman" w:hAnsi="Times New Roman" w:cs="Times New Roman"/>
          <w:sz w:val="28"/>
          <w:szCs w:val="28"/>
        </w:rPr>
        <w:t xml:space="preserve"> </w:t>
      </w:r>
      <w:r>
        <w:rPr>
          <w:rFonts w:ascii="Times New Roman" w:hAnsi="Times New Roman" w:cs="Times New Roman"/>
          <w:sz w:val="28"/>
          <w:szCs w:val="28"/>
        </w:rPr>
        <w:t xml:space="preserve">с твердыми </w:t>
      </w:r>
    </w:p>
    <w:p w14:paraId="23C3B65D" w14:textId="26D33A43" w:rsidR="0017634B" w:rsidRDefault="0017634B" w:rsidP="00726FC8">
      <w:pPr>
        <w:autoSpaceDE w:val="0"/>
        <w:autoSpaceDN w:val="0"/>
        <w:adjustRightInd w:val="0"/>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коммунальными отходами</w:t>
      </w:r>
    </w:p>
    <w:p w14:paraId="2637CFF3" w14:textId="77777777" w:rsidR="0017634B" w:rsidRDefault="0017634B" w:rsidP="00726FC8">
      <w:pPr>
        <w:autoSpaceDE w:val="0"/>
        <w:autoSpaceDN w:val="0"/>
        <w:adjustRightInd w:val="0"/>
        <w:spacing w:after="0" w:line="240" w:lineRule="auto"/>
        <w:ind w:left="4536"/>
        <w:jc w:val="center"/>
        <w:rPr>
          <w:rFonts w:ascii="Times New Roman" w:hAnsi="Times New Roman" w:cs="Times New Roman"/>
          <w:sz w:val="28"/>
          <w:szCs w:val="28"/>
        </w:rPr>
      </w:pPr>
    </w:p>
    <w:p w14:paraId="46315FAA" w14:textId="77777777" w:rsidR="0017634B" w:rsidRDefault="0017634B" w:rsidP="00726FC8">
      <w:pPr>
        <w:autoSpaceDE w:val="0"/>
        <w:autoSpaceDN w:val="0"/>
        <w:adjustRightInd w:val="0"/>
        <w:spacing w:after="0" w:line="240" w:lineRule="auto"/>
        <w:ind w:left="4536"/>
        <w:jc w:val="right"/>
        <w:rPr>
          <w:rFonts w:ascii="Times New Roman" w:hAnsi="Times New Roman" w:cs="Times New Roman"/>
          <w:sz w:val="28"/>
          <w:szCs w:val="28"/>
        </w:rPr>
      </w:pPr>
      <w:r>
        <w:rPr>
          <w:rFonts w:ascii="Times New Roman" w:hAnsi="Times New Roman" w:cs="Times New Roman"/>
          <w:sz w:val="28"/>
          <w:szCs w:val="28"/>
        </w:rPr>
        <w:t>Форма</w:t>
      </w:r>
    </w:p>
    <w:p w14:paraId="6F2FD40C" w14:textId="77777777" w:rsidR="0017634B" w:rsidRDefault="0017634B" w:rsidP="00726FC8">
      <w:pPr>
        <w:autoSpaceDE w:val="0"/>
        <w:autoSpaceDN w:val="0"/>
        <w:adjustRightInd w:val="0"/>
        <w:spacing w:after="0" w:line="240" w:lineRule="auto"/>
        <w:jc w:val="center"/>
        <w:rPr>
          <w:rFonts w:ascii="Times New Roman" w:hAnsi="Times New Roman" w:cs="Times New Roman"/>
          <w:sz w:val="28"/>
          <w:szCs w:val="28"/>
        </w:rPr>
      </w:pPr>
    </w:p>
    <w:p w14:paraId="18E6C1A7" w14:textId="4B126156" w:rsidR="0017634B" w:rsidRDefault="0017634B" w:rsidP="00726FC8">
      <w:pPr>
        <w:autoSpaceDE w:val="0"/>
        <w:autoSpaceDN w:val="0"/>
        <w:adjustRightInd w:val="0"/>
        <w:spacing w:after="0" w:line="240" w:lineRule="auto"/>
        <w:jc w:val="center"/>
        <w:rPr>
          <w:rFonts w:ascii="Times New Roman" w:hAnsi="Times New Roman" w:cs="Times New Roman"/>
          <w:sz w:val="28"/>
          <w:szCs w:val="28"/>
        </w:rPr>
      </w:pPr>
      <w:bookmarkStart w:id="30" w:name="Par186"/>
      <w:bookmarkEnd w:id="30"/>
      <w:r>
        <w:rPr>
          <w:rFonts w:ascii="Times New Roman" w:hAnsi="Times New Roman" w:cs="Times New Roman"/>
          <w:sz w:val="28"/>
          <w:szCs w:val="28"/>
        </w:rPr>
        <w:t>О</w:t>
      </w:r>
      <w:r w:rsidR="00726FC8">
        <w:rPr>
          <w:rFonts w:ascii="Times New Roman" w:hAnsi="Times New Roman" w:cs="Times New Roman"/>
          <w:sz w:val="28"/>
          <w:szCs w:val="28"/>
        </w:rPr>
        <w:t xml:space="preserve"> </w:t>
      </w:r>
      <w:r>
        <w:rPr>
          <w:rFonts w:ascii="Times New Roman" w:hAnsi="Times New Roman" w:cs="Times New Roman"/>
          <w:sz w:val="28"/>
          <w:szCs w:val="28"/>
        </w:rPr>
        <w:t>Т</w:t>
      </w:r>
      <w:r w:rsidR="00726FC8">
        <w:rPr>
          <w:rFonts w:ascii="Times New Roman" w:hAnsi="Times New Roman" w:cs="Times New Roman"/>
          <w:sz w:val="28"/>
          <w:szCs w:val="28"/>
        </w:rPr>
        <w:t xml:space="preserve"> </w:t>
      </w:r>
      <w:r>
        <w:rPr>
          <w:rFonts w:ascii="Times New Roman" w:hAnsi="Times New Roman" w:cs="Times New Roman"/>
          <w:sz w:val="28"/>
          <w:szCs w:val="28"/>
        </w:rPr>
        <w:t>Ч</w:t>
      </w:r>
      <w:r w:rsidR="00726FC8">
        <w:rPr>
          <w:rFonts w:ascii="Times New Roman" w:hAnsi="Times New Roman" w:cs="Times New Roman"/>
          <w:sz w:val="28"/>
          <w:szCs w:val="28"/>
        </w:rPr>
        <w:t xml:space="preserve"> </w:t>
      </w:r>
      <w:r>
        <w:rPr>
          <w:rFonts w:ascii="Times New Roman" w:hAnsi="Times New Roman" w:cs="Times New Roman"/>
          <w:sz w:val="28"/>
          <w:szCs w:val="28"/>
        </w:rPr>
        <w:t>Е</w:t>
      </w:r>
      <w:r w:rsidR="00726FC8">
        <w:rPr>
          <w:rFonts w:ascii="Times New Roman" w:hAnsi="Times New Roman" w:cs="Times New Roman"/>
          <w:sz w:val="28"/>
          <w:szCs w:val="28"/>
        </w:rPr>
        <w:t xml:space="preserve"> </w:t>
      </w:r>
      <w:r>
        <w:rPr>
          <w:rFonts w:ascii="Times New Roman" w:hAnsi="Times New Roman" w:cs="Times New Roman"/>
          <w:sz w:val="28"/>
          <w:szCs w:val="28"/>
        </w:rPr>
        <w:t>Т</w:t>
      </w:r>
    </w:p>
    <w:p w14:paraId="1B2D0459" w14:textId="77777777" w:rsidR="00726FC8" w:rsidRDefault="0017634B" w:rsidP="00726F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достижении показателей результативности </w:t>
      </w:r>
    </w:p>
    <w:p w14:paraId="39DE2E65" w14:textId="77777777" w:rsidR="00726FC8" w:rsidRDefault="0017634B" w:rsidP="00726F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использования</w:t>
      </w:r>
      <w:r w:rsidR="00726FC8">
        <w:rPr>
          <w:rFonts w:ascii="Times New Roman" w:hAnsi="Times New Roman" w:cs="Times New Roman"/>
          <w:sz w:val="28"/>
          <w:szCs w:val="28"/>
        </w:rPr>
        <w:t xml:space="preserve"> </w:t>
      </w:r>
      <w:r>
        <w:rPr>
          <w:rFonts w:ascii="Times New Roman" w:hAnsi="Times New Roman" w:cs="Times New Roman"/>
          <w:sz w:val="28"/>
          <w:szCs w:val="28"/>
        </w:rPr>
        <w:t xml:space="preserve">субсидий из республиканского </w:t>
      </w:r>
    </w:p>
    <w:p w14:paraId="2D6A6E5E" w14:textId="77777777" w:rsidR="00726FC8" w:rsidRDefault="0017634B" w:rsidP="00726F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бюджета Республики Тыва</w:t>
      </w:r>
      <w:r w:rsidR="00726FC8">
        <w:rPr>
          <w:rFonts w:ascii="Times New Roman" w:hAnsi="Times New Roman" w:cs="Times New Roman"/>
          <w:sz w:val="28"/>
          <w:szCs w:val="28"/>
        </w:rPr>
        <w:t xml:space="preserve"> </w:t>
      </w:r>
      <w:r>
        <w:rPr>
          <w:rFonts w:ascii="Times New Roman" w:hAnsi="Times New Roman" w:cs="Times New Roman"/>
          <w:sz w:val="28"/>
          <w:szCs w:val="28"/>
        </w:rPr>
        <w:t xml:space="preserve">на проведение </w:t>
      </w:r>
    </w:p>
    <w:p w14:paraId="3BFD7610" w14:textId="3FB21E4D" w:rsidR="0017634B" w:rsidRDefault="0017634B" w:rsidP="00726F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отдельных мероприятий в области обращения</w:t>
      </w:r>
    </w:p>
    <w:p w14:paraId="05A719E9" w14:textId="77777777" w:rsidR="0017634B" w:rsidRDefault="0017634B" w:rsidP="00726FC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 твердыми коммунальными отходами</w:t>
      </w:r>
    </w:p>
    <w:p w14:paraId="7699A7CE" w14:textId="77777777" w:rsidR="0017634B" w:rsidRDefault="0017634B" w:rsidP="00726FC8">
      <w:pPr>
        <w:autoSpaceDE w:val="0"/>
        <w:autoSpaceDN w:val="0"/>
        <w:adjustRightInd w:val="0"/>
        <w:spacing w:after="0" w:line="240" w:lineRule="auto"/>
        <w:jc w:val="center"/>
        <w:rPr>
          <w:rFonts w:ascii="Times New Roman" w:hAnsi="Times New Roman" w:cs="Times New Roman"/>
          <w:sz w:val="28"/>
          <w:szCs w:val="28"/>
        </w:rPr>
      </w:pPr>
    </w:p>
    <w:p w14:paraId="7FC77175" w14:textId="77777777" w:rsidR="0017634B" w:rsidRDefault="0017634B" w:rsidP="00726F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Достижение показателей результативности использования субсидии, предусмотренных соглашением</w:t>
      </w:r>
    </w:p>
    <w:p w14:paraId="21589DCD" w14:textId="77777777" w:rsidR="0017634B" w:rsidRDefault="0017634B" w:rsidP="00D60AC3">
      <w:pPr>
        <w:autoSpaceDE w:val="0"/>
        <w:autoSpaceDN w:val="0"/>
        <w:adjustRightInd w:val="0"/>
        <w:spacing w:after="0" w:line="240" w:lineRule="auto"/>
        <w:jc w:val="both"/>
        <w:rPr>
          <w:rFonts w:ascii="Times New Roman" w:hAnsi="Times New Roman" w:cs="Times New Roman"/>
          <w:sz w:val="28"/>
          <w:szCs w:val="28"/>
        </w:rPr>
      </w:pPr>
    </w:p>
    <w:tbl>
      <w:tblPr>
        <w:tblW w:w="0" w:type="auto"/>
        <w:jc w:val="center"/>
        <w:tblLayout w:type="fixed"/>
        <w:tblCellMar>
          <w:left w:w="62" w:type="dxa"/>
          <w:right w:w="62" w:type="dxa"/>
        </w:tblCellMar>
        <w:tblLook w:val="0000" w:firstRow="0" w:lastRow="0" w:firstColumn="0" w:lastColumn="0" w:noHBand="0" w:noVBand="0"/>
      </w:tblPr>
      <w:tblGrid>
        <w:gridCol w:w="5428"/>
        <w:gridCol w:w="2268"/>
        <w:gridCol w:w="1077"/>
        <w:gridCol w:w="1134"/>
      </w:tblGrid>
      <w:tr w:rsidR="0017634B" w:rsidRPr="00726FC8" w14:paraId="1F4D0A83" w14:textId="77777777" w:rsidTr="00726FC8">
        <w:trPr>
          <w:jc w:val="center"/>
        </w:trPr>
        <w:tc>
          <w:tcPr>
            <w:tcW w:w="5428" w:type="dxa"/>
            <w:tcBorders>
              <w:top w:val="single" w:sz="4" w:space="0" w:color="auto"/>
              <w:left w:val="single" w:sz="4" w:space="0" w:color="auto"/>
              <w:bottom w:val="single" w:sz="4" w:space="0" w:color="auto"/>
              <w:right w:val="single" w:sz="4" w:space="0" w:color="auto"/>
            </w:tcBorders>
            <w:vAlign w:val="center"/>
          </w:tcPr>
          <w:p w14:paraId="2BAB450D" w14:textId="77777777" w:rsidR="0017634B" w:rsidRPr="00726FC8" w:rsidRDefault="0017634B" w:rsidP="00726FC8">
            <w:pPr>
              <w:autoSpaceDE w:val="0"/>
              <w:autoSpaceDN w:val="0"/>
              <w:adjustRightInd w:val="0"/>
              <w:spacing w:after="0" w:line="240" w:lineRule="auto"/>
              <w:jc w:val="center"/>
              <w:rPr>
                <w:rFonts w:ascii="Times New Roman" w:hAnsi="Times New Roman" w:cs="Times New Roman"/>
                <w:sz w:val="24"/>
                <w:szCs w:val="28"/>
              </w:rPr>
            </w:pPr>
            <w:r w:rsidRPr="00726FC8">
              <w:rPr>
                <w:rFonts w:ascii="Times New Roman" w:hAnsi="Times New Roman" w:cs="Times New Roman"/>
                <w:sz w:val="24"/>
                <w:szCs w:val="28"/>
              </w:rPr>
              <w:t>Наименование показателя</w:t>
            </w:r>
          </w:p>
        </w:tc>
        <w:tc>
          <w:tcPr>
            <w:tcW w:w="2268" w:type="dxa"/>
            <w:tcBorders>
              <w:top w:val="single" w:sz="4" w:space="0" w:color="auto"/>
              <w:left w:val="single" w:sz="4" w:space="0" w:color="auto"/>
              <w:bottom w:val="single" w:sz="4" w:space="0" w:color="auto"/>
              <w:right w:val="single" w:sz="4" w:space="0" w:color="auto"/>
            </w:tcBorders>
            <w:vAlign w:val="center"/>
          </w:tcPr>
          <w:p w14:paraId="6484CFEC" w14:textId="77777777" w:rsidR="0017634B" w:rsidRPr="00726FC8" w:rsidRDefault="0017634B" w:rsidP="00726FC8">
            <w:pPr>
              <w:autoSpaceDE w:val="0"/>
              <w:autoSpaceDN w:val="0"/>
              <w:adjustRightInd w:val="0"/>
              <w:spacing w:after="0" w:line="240" w:lineRule="auto"/>
              <w:jc w:val="center"/>
              <w:rPr>
                <w:rFonts w:ascii="Times New Roman" w:hAnsi="Times New Roman" w:cs="Times New Roman"/>
                <w:sz w:val="24"/>
                <w:szCs w:val="28"/>
              </w:rPr>
            </w:pPr>
            <w:r w:rsidRPr="00726FC8">
              <w:rPr>
                <w:rFonts w:ascii="Times New Roman" w:hAnsi="Times New Roman" w:cs="Times New Roman"/>
                <w:sz w:val="24"/>
                <w:szCs w:val="28"/>
              </w:rPr>
              <w:t>Единица измерения</w:t>
            </w:r>
          </w:p>
        </w:tc>
        <w:tc>
          <w:tcPr>
            <w:tcW w:w="1077" w:type="dxa"/>
            <w:tcBorders>
              <w:top w:val="single" w:sz="4" w:space="0" w:color="auto"/>
              <w:left w:val="single" w:sz="4" w:space="0" w:color="auto"/>
              <w:bottom w:val="single" w:sz="4" w:space="0" w:color="auto"/>
              <w:right w:val="single" w:sz="4" w:space="0" w:color="auto"/>
            </w:tcBorders>
            <w:vAlign w:val="center"/>
          </w:tcPr>
          <w:p w14:paraId="56298685" w14:textId="77777777" w:rsidR="0017634B" w:rsidRPr="00726FC8" w:rsidRDefault="0017634B" w:rsidP="00726FC8">
            <w:pPr>
              <w:autoSpaceDE w:val="0"/>
              <w:autoSpaceDN w:val="0"/>
              <w:adjustRightInd w:val="0"/>
              <w:spacing w:after="0" w:line="240" w:lineRule="auto"/>
              <w:jc w:val="center"/>
              <w:rPr>
                <w:rFonts w:ascii="Times New Roman" w:hAnsi="Times New Roman" w:cs="Times New Roman"/>
                <w:sz w:val="24"/>
                <w:szCs w:val="28"/>
              </w:rPr>
            </w:pPr>
            <w:r w:rsidRPr="00726FC8">
              <w:rPr>
                <w:rFonts w:ascii="Times New Roman" w:hAnsi="Times New Roman" w:cs="Times New Roman"/>
                <w:sz w:val="24"/>
                <w:szCs w:val="28"/>
              </w:rPr>
              <w:t>План</w:t>
            </w:r>
          </w:p>
        </w:tc>
        <w:tc>
          <w:tcPr>
            <w:tcW w:w="1134" w:type="dxa"/>
            <w:tcBorders>
              <w:top w:val="single" w:sz="4" w:space="0" w:color="auto"/>
              <w:left w:val="single" w:sz="4" w:space="0" w:color="auto"/>
              <w:bottom w:val="single" w:sz="4" w:space="0" w:color="auto"/>
              <w:right w:val="single" w:sz="4" w:space="0" w:color="auto"/>
            </w:tcBorders>
            <w:vAlign w:val="center"/>
          </w:tcPr>
          <w:p w14:paraId="121A8AD7" w14:textId="77777777" w:rsidR="0017634B" w:rsidRPr="00726FC8" w:rsidRDefault="0017634B" w:rsidP="00726FC8">
            <w:pPr>
              <w:autoSpaceDE w:val="0"/>
              <w:autoSpaceDN w:val="0"/>
              <w:adjustRightInd w:val="0"/>
              <w:spacing w:after="0" w:line="240" w:lineRule="auto"/>
              <w:jc w:val="center"/>
              <w:rPr>
                <w:rFonts w:ascii="Times New Roman" w:hAnsi="Times New Roman" w:cs="Times New Roman"/>
                <w:sz w:val="24"/>
                <w:szCs w:val="28"/>
              </w:rPr>
            </w:pPr>
            <w:r w:rsidRPr="00726FC8">
              <w:rPr>
                <w:rFonts w:ascii="Times New Roman" w:hAnsi="Times New Roman" w:cs="Times New Roman"/>
                <w:sz w:val="24"/>
                <w:szCs w:val="28"/>
              </w:rPr>
              <w:t>Факт</w:t>
            </w:r>
          </w:p>
        </w:tc>
      </w:tr>
      <w:tr w:rsidR="0017634B" w:rsidRPr="00726FC8" w14:paraId="65903CC8" w14:textId="77777777" w:rsidTr="00726FC8">
        <w:trPr>
          <w:jc w:val="center"/>
        </w:trPr>
        <w:tc>
          <w:tcPr>
            <w:tcW w:w="5428" w:type="dxa"/>
            <w:tcBorders>
              <w:top w:val="single" w:sz="4" w:space="0" w:color="auto"/>
              <w:left w:val="single" w:sz="4" w:space="0" w:color="auto"/>
              <w:bottom w:val="single" w:sz="4" w:space="0" w:color="auto"/>
              <w:right w:val="single" w:sz="4" w:space="0" w:color="auto"/>
            </w:tcBorders>
          </w:tcPr>
          <w:p w14:paraId="6999041A" w14:textId="77777777" w:rsidR="0017634B" w:rsidRPr="00726FC8" w:rsidRDefault="0017634B" w:rsidP="00726FC8">
            <w:pPr>
              <w:autoSpaceDE w:val="0"/>
              <w:autoSpaceDN w:val="0"/>
              <w:adjustRightInd w:val="0"/>
              <w:spacing w:after="0" w:line="240" w:lineRule="auto"/>
              <w:jc w:val="both"/>
              <w:rPr>
                <w:rFonts w:ascii="Times New Roman" w:hAnsi="Times New Roman" w:cs="Times New Roman"/>
                <w:sz w:val="24"/>
                <w:szCs w:val="28"/>
              </w:rPr>
            </w:pPr>
            <w:r w:rsidRPr="00726FC8">
              <w:rPr>
                <w:rFonts w:ascii="Times New Roman" w:hAnsi="Times New Roman" w:cs="Times New Roman"/>
                <w:sz w:val="24"/>
                <w:szCs w:val="28"/>
              </w:rPr>
              <w:t>1.</w:t>
            </w:r>
          </w:p>
        </w:tc>
        <w:tc>
          <w:tcPr>
            <w:tcW w:w="2268" w:type="dxa"/>
            <w:tcBorders>
              <w:top w:val="single" w:sz="4" w:space="0" w:color="auto"/>
              <w:left w:val="single" w:sz="4" w:space="0" w:color="auto"/>
              <w:bottom w:val="single" w:sz="4" w:space="0" w:color="auto"/>
              <w:right w:val="single" w:sz="4" w:space="0" w:color="auto"/>
            </w:tcBorders>
          </w:tcPr>
          <w:p w14:paraId="2E3F4259" w14:textId="77777777" w:rsidR="0017634B" w:rsidRPr="00726FC8" w:rsidRDefault="0017634B" w:rsidP="00726FC8">
            <w:pPr>
              <w:autoSpaceDE w:val="0"/>
              <w:autoSpaceDN w:val="0"/>
              <w:adjustRightInd w:val="0"/>
              <w:spacing w:after="0" w:line="240" w:lineRule="auto"/>
              <w:rPr>
                <w:rFonts w:ascii="Times New Roman" w:hAnsi="Times New Roman" w:cs="Times New Roman"/>
                <w:sz w:val="24"/>
                <w:szCs w:val="28"/>
              </w:rPr>
            </w:pPr>
          </w:p>
        </w:tc>
        <w:tc>
          <w:tcPr>
            <w:tcW w:w="1077" w:type="dxa"/>
            <w:tcBorders>
              <w:top w:val="single" w:sz="4" w:space="0" w:color="auto"/>
              <w:left w:val="single" w:sz="4" w:space="0" w:color="auto"/>
              <w:bottom w:val="single" w:sz="4" w:space="0" w:color="auto"/>
              <w:right w:val="single" w:sz="4" w:space="0" w:color="auto"/>
            </w:tcBorders>
          </w:tcPr>
          <w:p w14:paraId="4BE10F32" w14:textId="77777777" w:rsidR="0017634B" w:rsidRPr="00726FC8" w:rsidRDefault="0017634B" w:rsidP="00726FC8">
            <w:pPr>
              <w:autoSpaceDE w:val="0"/>
              <w:autoSpaceDN w:val="0"/>
              <w:adjustRightInd w:val="0"/>
              <w:spacing w:after="0" w:line="240" w:lineRule="auto"/>
              <w:rPr>
                <w:rFonts w:ascii="Times New Roman"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14:paraId="1410DA37" w14:textId="77777777" w:rsidR="0017634B" w:rsidRPr="00726FC8" w:rsidRDefault="0017634B" w:rsidP="00726FC8">
            <w:pPr>
              <w:autoSpaceDE w:val="0"/>
              <w:autoSpaceDN w:val="0"/>
              <w:adjustRightInd w:val="0"/>
              <w:spacing w:after="0" w:line="240" w:lineRule="auto"/>
              <w:rPr>
                <w:rFonts w:ascii="Times New Roman" w:hAnsi="Times New Roman" w:cs="Times New Roman"/>
                <w:sz w:val="24"/>
                <w:szCs w:val="28"/>
              </w:rPr>
            </w:pPr>
          </w:p>
        </w:tc>
      </w:tr>
      <w:tr w:rsidR="0017634B" w:rsidRPr="00726FC8" w14:paraId="23610AC6" w14:textId="77777777" w:rsidTr="00726FC8">
        <w:trPr>
          <w:jc w:val="center"/>
        </w:trPr>
        <w:tc>
          <w:tcPr>
            <w:tcW w:w="5428" w:type="dxa"/>
            <w:tcBorders>
              <w:top w:val="single" w:sz="4" w:space="0" w:color="auto"/>
              <w:left w:val="single" w:sz="4" w:space="0" w:color="auto"/>
              <w:bottom w:val="single" w:sz="4" w:space="0" w:color="auto"/>
              <w:right w:val="single" w:sz="4" w:space="0" w:color="auto"/>
            </w:tcBorders>
          </w:tcPr>
          <w:p w14:paraId="6978A576" w14:textId="77777777" w:rsidR="0017634B" w:rsidRPr="00726FC8" w:rsidRDefault="0017634B" w:rsidP="00726FC8">
            <w:pPr>
              <w:autoSpaceDE w:val="0"/>
              <w:autoSpaceDN w:val="0"/>
              <w:adjustRightInd w:val="0"/>
              <w:spacing w:after="0" w:line="240" w:lineRule="auto"/>
              <w:jc w:val="both"/>
              <w:rPr>
                <w:rFonts w:ascii="Times New Roman" w:hAnsi="Times New Roman" w:cs="Times New Roman"/>
                <w:sz w:val="24"/>
                <w:szCs w:val="28"/>
              </w:rPr>
            </w:pPr>
            <w:r w:rsidRPr="00726FC8">
              <w:rPr>
                <w:rFonts w:ascii="Times New Roman" w:hAnsi="Times New Roman" w:cs="Times New Roman"/>
                <w:sz w:val="24"/>
                <w:szCs w:val="28"/>
              </w:rPr>
              <w:t>2.</w:t>
            </w:r>
          </w:p>
        </w:tc>
        <w:tc>
          <w:tcPr>
            <w:tcW w:w="2268" w:type="dxa"/>
            <w:tcBorders>
              <w:top w:val="single" w:sz="4" w:space="0" w:color="auto"/>
              <w:left w:val="single" w:sz="4" w:space="0" w:color="auto"/>
              <w:bottom w:val="single" w:sz="4" w:space="0" w:color="auto"/>
              <w:right w:val="single" w:sz="4" w:space="0" w:color="auto"/>
            </w:tcBorders>
          </w:tcPr>
          <w:p w14:paraId="547093C8" w14:textId="77777777" w:rsidR="0017634B" w:rsidRPr="00726FC8" w:rsidRDefault="0017634B" w:rsidP="00726FC8">
            <w:pPr>
              <w:autoSpaceDE w:val="0"/>
              <w:autoSpaceDN w:val="0"/>
              <w:adjustRightInd w:val="0"/>
              <w:spacing w:after="0" w:line="240" w:lineRule="auto"/>
              <w:rPr>
                <w:rFonts w:ascii="Times New Roman" w:hAnsi="Times New Roman" w:cs="Times New Roman"/>
                <w:sz w:val="24"/>
                <w:szCs w:val="28"/>
              </w:rPr>
            </w:pPr>
          </w:p>
        </w:tc>
        <w:tc>
          <w:tcPr>
            <w:tcW w:w="1077" w:type="dxa"/>
            <w:tcBorders>
              <w:top w:val="single" w:sz="4" w:space="0" w:color="auto"/>
              <w:left w:val="single" w:sz="4" w:space="0" w:color="auto"/>
              <w:bottom w:val="single" w:sz="4" w:space="0" w:color="auto"/>
              <w:right w:val="single" w:sz="4" w:space="0" w:color="auto"/>
            </w:tcBorders>
          </w:tcPr>
          <w:p w14:paraId="7DE2396B" w14:textId="77777777" w:rsidR="0017634B" w:rsidRPr="00726FC8" w:rsidRDefault="0017634B" w:rsidP="00726FC8">
            <w:pPr>
              <w:autoSpaceDE w:val="0"/>
              <w:autoSpaceDN w:val="0"/>
              <w:adjustRightInd w:val="0"/>
              <w:spacing w:after="0" w:line="240" w:lineRule="auto"/>
              <w:rPr>
                <w:rFonts w:ascii="Times New Roman"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14:paraId="6AC1AEF0" w14:textId="77777777" w:rsidR="0017634B" w:rsidRPr="00726FC8" w:rsidRDefault="0017634B" w:rsidP="00726FC8">
            <w:pPr>
              <w:autoSpaceDE w:val="0"/>
              <w:autoSpaceDN w:val="0"/>
              <w:adjustRightInd w:val="0"/>
              <w:spacing w:after="0" w:line="240" w:lineRule="auto"/>
              <w:rPr>
                <w:rFonts w:ascii="Times New Roman" w:hAnsi="Times New Roman" w:cs="Times New Roman"/>
                <w:sz w:val="24"/>
                <w:szCs w:val="28"/>
              </w:rPr>
            </w:pPr>
          </w:p>
        </w:tc>
      </w:tr>
    </w:tbl>
    <w:p w14:paraId="5CE722BF" w14:textId="77777777" w:rsidR="0017634B" w:rsidRPr="00726FC8" w:rsidRDefault="0017634B" w:rsidP="00726FC8">
      <w:pPr>
        <w:autoSpaceDE w:val="0"/>
        <w:autoSpaceDN w:val="0"/>
        <w:adjustRightInd w:val="0"/>
        <w:spacing w:after="0" w:line="240" w:lineRule="auto"/>
        <w:ind w:firstLine="709"/>
        <w:jc w:val="both"/>
        <w:rPr>
          <w:rFonts w:ascii="Times New Roman" w:hAnsi="Times New Roman" w:cs="Times New Roman"/>
          <w:sz w:val="28"/>
          <w:szCs w:val="28"/>
        </w:rPr>
      </w:pPr>
    </w:p>
    <w:p w14:paraId="2A2CEAE8" w14:textId="77777777" w:rsidR="0017634B" w:rsidRPr="00726FC8" w:rsidRDefault="0017634B" w:rsidP="00726FC8">
      <w:pPr>
        <w:autoSpaceDE w:val="0"/>
        <w:autoSpaceDN w:val="0"/>
        <w:adjustRightInd w:val="0"/>
        <w:spacing w:after="0" w:line="240" w:lineRule="auto"/>
        <w:ind w:firstLine="709"/>
        <w:jc w:val="both"/>
        <w:rPr>
          <w:rFonts w:ascii="Times New Roman" w:hAnsi="Times New Roman" w:cs="Times New Roman"/>
          <w:sz w:val="28"/>
          <w:szCs w:val="28"/>
        </w:rPr>
      </w:pPr>
      <w:r w:rsidRPr="00726FC8">
        <w:rPr>
          <w:rFonts w:ascii="Times New Roman" w:hAnsi="Times New Roman" w:cs="Times New Roman"/>
          <w:sz w:val="28"/>
          <w:szCs w:val="28"/>
        </w:rPr>
        <w:t>Достоверность сведений подтверждаю:</w:t>
      </w:r>
    </w:p>
    <w:p w14:paraId="183C80E1" w14:textId="77777777" w:rsidR="0017634B" w:rsidRPr="00726FC8" w:rsidRDefault="0017634B" w:rsidP="00726FC8">
      <w:pPr>
        <w:autoSpaceDE w:val="0"/>
        <w:autoSpaceDN w:val="0"/>
        <w:adjustRightInd w:val="0"/>
        <w:spacing w:after="0" w:line="240" w:lineRule="auto"/>
        <w:ind w:firstLine="709"/>
        <w:jc w:val="both"/>
        <w:rPr>
          <w:rFonts w:ascii="Times New Roman" w:hAnsi="Times New Roman" w:cs="Times New Roman"/>
          <w:sz w:val="28"/>
          <w:szCs w:val="28"/>
        </w:rPr>
      </w:pPr>
    </w:p>
    <w:p w14:paraId="6428ECDC" w14:textId="77777777" w:rsidR="0017634B" w:rsidRPr="00726FC8" w:rsidRDefault="0017634B" w:rsidP="00726FC8">
      <w:pPr>
        <w:autoSpaceDE w:val="0"/>
        <w:autoSpaceDN w:val="0"/>
        <w:adjustRightInd w:val="0"/>
        <w:spacing w:after="0" w:line="240" w:lineRule="auto"/>
        <w:rPr>
          <w:rFonts w:ascii="Times New Roman" w:hAnsi="Times New Roman" w:cs="Times New Roman"/>
          <w:sz w:val="28"/>
          <w:szCs w:val="28"/>
        </w:rPr>
      </w:pPr>
      <w:r w:rsidRPr="00726FC8">
        <w:rPr>
          <w:rFonts w:ascii="Times New Roman" w:hAnsi="Times New Roman" w:cs="Times New Roman"/>
          <w:sz w:val="28"/>
          <w:szCs w:val="28"/>
        </w:rPr>
        <w:t>Глава (председатель администрации)</w:t>
      </w:r>
    </w:p>
    <w:p w14:paraId="1113ABCF" w14:textId="7068E829" w:rsidR="0017634B" w:rsidRPr="00726FC8" w:rsidRDefault="0017634B" w:rsidP="00726FC8">
      <w:pPr>
        <w:autoSpaceDE w:val="0"/>
        <w:autoSpaceDN w:val="0"/>
        <w:adjustRightInd w:val="0"/>
        <w:spacing w:after="0" w:line="240" w:lineRule="auto"/>
        <w:rPr>
          <w:rFonts w:ascii="Times New Roman" w:hAnsi="Times New Roman" w:cs="Times New Roman"/>
          <w:sz w:val="28"/>
          <w:szCs w:val="28"/>
        </w:rPr>
      </w:pPr>
      <w:r w:rsidRPr="00726FC8">
        <w:rPr>
          <w:rFonts w:ascii="Times New Roman" w:hAnsi="Times New Roman" w:cs="Times New Roman"/>
          <w:sz w:val="28"/>
          <w:szCs w:val="28"/>
        </w:rPr>
        <w:t>муниципального района          ______________ _________________________</w:t>
      </w:r>
    </w:p>
    <w:p w14:paraId="3AB2EFA7" w14:textId="692EA039" w:rsidR="0017634B" w:rsidRPr="00726FC8" w:rsidRDefault="00726FC8" w:rsidP="00726FC8">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 xml:space="preserve">                                                     </w:t>
      </w:r>
      <w:r w:rsidR="0017634B" w:rsidRPr="00726FC8">
        <w:rPr>
          <w:rFonts w:ascii="Times New Roman" w:hAnsi="Times New Roman" w:cs="Times New Roman"/>
          <w:sz w:val="24"/>
          <w:szCs w:val="28"/>
        </w:rPr>
        <w:t>(подпись)      (расшифровка подписи)</w:t>
      </w:r>
    </w:p>
    <w:p w14:paraId="7DA0B022" w14:textId="77777777" w:rsidR="0017634B" w:rsidRPr="00726FC8" w:rsidRDefault="0017634B" w:rsidP="00726FC8">
      <w:pPr>
        <w:autoSpaceDE w:val="0"/>
        <w:autoSpaceDN w:val="0"/>
        <w:adjustRightInd w:val="0"/>
        <w:spacing w:after="0" w:line="240" w:lineRule="auto"/>
        <w:rPr>
          <w:rFonts w:ascii="Times New Roman" w:hAnsi="Times New Roman" w:cs="Times New Roman"/>
          <w:sz w:val="28"/>
          <w:szCs w:val="28"/>
        </w:rPr>
      </w:pPr>
      <w:r w:rsidRPr="00726FC8">
        <w:rPr>
          <w:rFonts w:ascii="Times New Roman" w:hAnsi="Times New Roman" w:cs="Times New Roman"/>
          <w:sz w:val="28"/>
          <w:szCs w:val="28"/>
        </w:rPr>
        <w:t>Начальник финансового управления</w:t>
      </w:r>
    </w:p>
    <w:p w14:paraId="1891F9B9" w14:textId="15C76E3B" w:rsidR="0017634B" w:rsidRPr="00726FC8" w:rsidRDefault="0017634B" w:rsidP="00726FC8">
      <w:pPr>
        <w:autoSpaceDE w:val="0"/>
        <w:autoSpaceDN w:val="0"/>
        <w:adjustRightInd w:val="0"/>
        <w:spacing w:after="0" w:line="240" w:lineRule="auto"/>
        <w:rPr>
          <w:rFonts w:ascii="Times New Roman" w:hAnsi="Times New Roman" w:cs="Times New Roman"/>
          <w:sz w:val="28"/>
          <w:szCs w:val="28"/>
        </w:rPr>
      </w:pPr>
      <w:r w:rsidRPr="00726FC8">
        <w:rPr>
          <w:rFonts w:ascii="Times New Roman" w:hAnsi="Times New Roman" w:cs="Times New Roman"/>
          <w:sz w:val="28"/>
          <w:szCs w:val="28"/>
        </w:rPr>
        <w:t>муниципального образования     ______________ _________________________</w:t>
      </w:r>
    </w:p>
    <w:p w14:paraId="3325DAF1" w14:textId="3CC5A0F2" w:rsidR="0017634B" w:rsidRPr="00726FC8" w:rsidRDefault="00726FC8" w:rsidP="00726FC8">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 xml:space="preserve">                                                      </w:t>
      </w:r>
      <w:r w:rsidR="0017634B" w:rsidRPr="00726FC8">
        <w:rPr>
          <w:rFonts w:ascii="Times New Roman" w:hAnsi="Times New Roman" w:cs="Times New Roman"/>
          <w:sz w:val="24"/>
          <w:szCs w:val="28"/>
        </w:rPr>
        <w:t>(подпись)      (расшифровка подписи)</w:t>
      </w:r>
    </w:p>
    <w:p w14:paraId="4E4D13E3" w14:textId="77777777" w:rsidR="0017634B" w:rsidRPr="00726FC8" w:rsidRDefault="0017634B" w:rsidP="00726FC8">
      <w:pPr>
        <w:autoSpaceDE w:val="0"/>
        <w:autoSpaceDN w:val="0"/>
        <w:adjustRightInd w:val="0"/>
        <w:spacing w:after="0" w:line="240" w:lineRule="auto"/>
        <w:ind w:firstLine="709"/>
        <w:jc w:val="center"/>
        <w:rPr>
          <w:rFonts w:ascii="Times New Roman" w:hAnsi="Times New Roman" w:cs="Times New Roman"/>
          <w:sz w:val="24"/>
          <w:szCs w:val="28"/>
        </w:rPr>
      </w:pPr>
    </w:p>
    <w:p w14:paraId="7E00B81D" w14:textId="77777777" w:rsidR="0017634B" w:rsidRPr="00726FC8" w:rsidRDefault="0017634B" w:rsidP="00726FC8">
      <w:pPr>
        <w:autoSpaceDE w:val="0"/>
        <w:autoSpaceDN w:val="0"/>
        <w:adjustRightInd w:val="0"/>
        <w:spacing w:after="0" w:line="240" w:lineRule="auto"/>
        <w:ind w:firstLine="709"/>
        <w:jc w:val="both"/>
        <w:rPr>
          <w:rFonts w:ascii="Times New Roman" w:hAnsi="Times New Roman" w:cs="Times New Roman"/>
          <w:sz w:val="28"/>
          <w:szCs w:val="28"/>
        </w:rPr>
      </w:pPr>
    </w:p>
    <w:p w14:paraId="3605909F" w14:textId="77777777" w:rsidR="0017634B" w:rsidRDefault="0017634B" w:rsidP="00D60AC3">
      <w:pPr>
        <w:autoSpaceDE w:val="0"/>
        <w:autoSpaceDN w:val="0"/>
        <w:adjustRightInd w:val="0"/>
        <w:spacing w:after="0" w:line="240" w:lineRule="auto"/>
        <w:jc w:val="both"/>
        <w:rPr>
          <w:rFonts w:ascii="Times New Roman" w:hAnsi="Times New Roman" w:cs="Times New Roman"/>
          <w:sz w:val="28"/>
          <w:szCs w:val="28"/>
        </w:rPr>
      </w:pPr>
    </w:p>
    <w:p w14:paraId="3B433488" w14:textId="77777777" w:rsidR="00726FC8" w:rsidRDefault="00726FC8" w:rsidP="00D60AC3">
      <w:pPr>
        <w:autoSpaceDE w:val="0"/>
        <w:autoSpaceDN w:val="0"/>
        <w:adjustRightInd w:val="0"/>
        <w:spacing w:after="0" w:line="240" w:lineRule="auto"/>
        <w:jc w:val="both"/>
        <w:rPr>
          <w:rFonts w:ascii="Times New Roman" w:hAnsi="Times New Roman" w:cs="Times New Roman"/>
          <w:sz w:val="28"/>
          <w:szCs w:val="28"/>
        </w:rPr>
        <w:sectPr w:rsidR="00726FC8" w:rsidSect="00D60AC3">
          <w:headerReference w:type="default" r:id="rId30"/>
          <w:footerReference w:type="default" r:id="rId31"/>
          <w:pgSz w:w="11906" w:h="16838"/>
          <w:pgMar w:top="1134" w:right="567" w:bottom="1134" w:left="1701" w:header="709" w:footer="709" w:gutter="0"/>
          <w:cols w:space="708"/>
          <w:docGrid w:linePitch="360"/>
        </w:sectPr>
      </w:pPr>
    </w:p>
    <w:p w14:paraId="54A2C2E4" w14:textId="1C43229F" w:rsidR="0017634B" w:rsidRPr="00726FC8" w:rsidRDefault="00726FC8" w:rsidP="00E43246">
      <w:pPr>
        <w:spacing w:after="0" w:line="240" w:lineRule="auto"/>
        <w:ind w:left="9923"/>
        <w:jc w:val="center"/>
        <w:rPr>
          <w:rFonts w:ascii="Times New Roman" w:hAnsi="Times New Roman" w:cs="Times New Roman"/>
          <w:sz w:val="28"/>
          <w:szCs w:val="28"/>
        </w:rPr>
      </w:pPr>
      <w:r w:rsidRPr="00726FC8">
        <w:rPr>
          <w:rFonts w:ascii="Times New Roman" w:hAnsi="Times New Roman" w:cs="Times New Roman"/>
          <w:sz w:val="28"/>
          <w:szCs w:val="28"/>
        </w:rPr>
        <w:lastRenderedPageBreak/>
        <w:t>П</w:t>
      </w:r>
      <w:r w:rsidR="0017634B" w:rsidRPr="00726FC8">
        <w:rPr>
          <w:rFonts w:ascii="Times New Roman" w:hAnsi="Times New Roman" w:cs="Times New Roman"/>
          <w:sz w:val="28"/>
          <w:szCs w:val="28"/>
        </w:rPr>
        <w:t>риложение № 3</w:t>
      </w:r>
    </w:p>
    <w:p w14:paraId="59303C8F" w14:textId="77777777" w:rsidR="00E43246" w:rsidRDefault="0017634B" w:rsidP="00E43246">
      <w:pPr>
        <w:spacing w:after="0" w:line="240" w:lineRule="auto"/>
        <w:ind w:left="9923"/>
        <w:jc w:val="center"/>
        <w:rPr>
          <w:rFonts w:ascii="Times New Roman" w:hAnsi="Times New Roman" w:cs="Times New Roman"/>
          <w:sz w:val="28"/>
          <w:szCs w:val="28"/>
        </w:rPr>
      </w:pPr>
      <w:r w:rsidRPr="00726FC8">
        <w:rPr>
          <w:rFonts w:ascii="Times New Roman" w:hAnsi="Times New Roman" w:cs="Times New Roman"/>
          <w:sz w:val="28"/>
          <w:szCs w:val="28"/>
        </w:rPr>
        <w:t>к Порядку предоставления субсидий</w:t>
      </w:r>
      <w:r w:rsidR="00E43246">
        <w:rPr>
          <w:rFonts w:ascii="Times New Roman" w:hAnsi="Times New Roman" w:cs="Times New Roman"/>
          <w:sz w:val="28"/>
          <w:szCs w:val="28"/>
        </w:rPr>
        <w:t xml:space="preserve"> </w:t>
      </w:r>
      <w:r w:rsidRPr="00726FC8">
        <w:rPr>
          <w:rFonts w:ascii="Times New Roman" w:hAnsi="Times New Roman" w:cs="Times New Roman"/>
          <w:sz w:val="28"/>
          <w:szCs w:val="28"/>
        </w:rPr>
        <w:t xml:space="preserve">из </w:t>
      </w:r>
    </w:p>
    <w:p w14:paraId="0F168977" w14:textId="2A901B48" w:rsidR="0017634B" w:rsidRPr="00726FC8" w:rsidRDefault="0017634B" w:rsidP="00E43246">
      <w:pPr>
        <w:spacing w:after="0" w:line="240" w:lineRule="auto"/>
        <w:ind w:left="9923"/>
        <w:jc w:val="center"/>
        <w:rPr>
          <w:rFonts w:ascii="Times New Roman" w:hAnsi="Times New Roman" w:cs="Times New Roman"/>
          <w:sz w:val="28"/>
          <w:szCs w:val="28"/>
        </w:rPr>
      </w:pPr>
      <w:r w:rsidRPr="00726FC8">
        <w:rPr>
          <w:rFonts w:ascii="Times New Roman" w:hAnsi="Times New Roman" w:cs="Times New Roman"/>
          <w:sz w:val="28"/>
          <w:szCs w:val="28"/>
        </w:rPr>
        <w:t>республиканского бюджета Республики Тыва</w:t>
      </w:r>
      <w:r w:rsidR="00E43246">
        <w:rPr>
          <w:rFonts w:ascii="Times New Roman" w:hAnsi="Times New Roman" w:cs="Times New Roman"/>
          <w:sz w:val="28"/>
          <w:szCs w:val="28"/>
        </w:rPr>
        <w:t xml:space="preserve"> </w:t>
      </w:r>
      <w:r w:rsidRPr="00726FC8">
        <w:rPr>
          <w:rFonts w:ascii="Times New Roman" w:hAnsi="Times New Roman" w:cs="Times New Roman"/>
          <w:sz w:val="28"/>
          <w:szCs w:val="28"/>
        </w:rPr>
        <w:t>бюджетам муниципальных образований</w:t>
      </w:r>
    </w:p>
    <w:p w14:paraId="6EA4665B" w14:textId="77777777" w:rsidR="0017634B" w:rsidRPr="00726FC8" w:rsidRDefault="0017634B" w:rsidP="00E43246">
      <w:pPr>
        <w:spacing w:after="0" w:line="240" w:lineRule="auto"/>
        <w:ind w:left="9923"/>
        <w:jc w:val="center"/>
        <w:rPr>
          <w:rFonts w:ascii="Times New Roman" w:hAnsi="Times New Roman" w:cs="Times New Roman"/>
          <w:sz w:val="28"/>
          <w:szCs w:val="28"/>
        </w:rPr>
      </w:pPr>
      <w:r w:rsidRPr="00726FC8">
        <w:rPr>
          <w:rFonts w:ascii="Times New Roman" w:hAnsi="Times New Roman" w:cs="Times New Roman"/>
          <w:sz w:val="28"/>
          <w:szCs w:val="28"/>
        </w:rPr>
        <w:t>Республики Тыва на реализацию отдельных</w:t>
      </w:r>
    </w:p>
    <w:p w14:paraId="33F79FE1" w14:textId="77777777" w:rsidR="0017634B" w:rsidRPr="00726FC8" w:rsidRDefault="0017634B" w:rsidP="00E43246">
      <w:pPr>
        <w:spacing w:after="0" w:line="240" w:lineRule="auto"/>
        <w:ind w:left="9923"/>
        <w:jc w:val="center"/>
        <w:rPr>
          <w:rFonts w:ascii="Times New Roman" w:hAnsi="Times New Roman" w:cs="Times New Roman"/>
          <w:sz w:val="28"/>
          <w:szCs w:val="28"/>
        </w:rPr>
      </w:pPr>
      <w:r w:rsidRPr="00726FC8">
        <w:rPr>
          <w:rFonts w:ascii="Times New Roman" w:hAnsi="Times New Roman" w:cs="Times New Roman"/>
          <w:sz w:val="28"/>
          <w:szCs w:val="28"/>
        </w:rPr>
        <w:t>мероприятий в области обращения</w:t>
      </w:r>
    </w:p>
    <w:p w14:paraId="3DBD4717" w14:textId="77777777" w:rsidR="0017634B" w:rsidRPr="00726FC8" w:rsidRDefault="0017634B" w:rsidP="00E43246">
      <w:pPr>
        <w:spacing w:after="0" w:line="240" w:lineRule="auto"/>
        <w:ind w:left="9923"/>
        <w:jc w:val="center"/>
        <w:rPr>
          <w:rFonts w:ascii="Times New Roman" w:hAnsi="Times New Roman" w:cs="Times New Roman"/>
          <w:sz w:val="28"/>
          <w:szCs w:val="28"/>
        </w:rPr>
      </w:pPr>
      <w:r w:rsidRPr="00726FC8">
        <w:rPr>
          <w:rFonts w:ascii="Times New Roman" w:hAnsi="Times New Roman" w:cs="Times New Roman"/>
          <w:sz w:val="28"/>
          <w:szCs w:val="28"/>
        </w:rPr>
        <w:t>с твердыми коммунальными отходами</w:t>
      </w:r>
    </w:p>
    <w:p w14:paraId="215D1AB8" w14:textId="77777777" w:rsidR="0017634B" w:rsidRPr="00726FC8" w:rsidRDefault="0017634B" w:rsidP="00726FC8">
      <w:pPr>
        <w:spacing w:after="0" w:line="240" w:lineRule="auto"/>
        <w:ind w:left="10206"/>
        <w:jc w:val="center"/>
        <w:rPr>
          <w:rFonts w:ascii="Times New Roman" w:hAnsi="Times New Roman" w:cs="Times New Roman"/>
          <w:sz w:val="28"/>
          <w:szCs w:val="28"/>
        </w:rPr>
      </w:pPr>
    </w:p>
    <w:p w14:paraId="7573711E" w14:textId="6DE1401E" w:rsidR="00E43246" w:rsidRDefault="0027097A" w:rsidP="0027097A">
      <w:pPr>
        <w:spacing w:after="0" w:line="240" w:lineRule="auto"/>
        <w:jc w:val="right"/>
        <w:rPr>
          <w:rFonts w:ascii="Times New Roman" w:hAnsi="Times New Roman" w:cs="Times New Roman"/>
          <w:sz w:val="28"/>
          <w:szCs w:val="28"/>
        </w:rPr>
      </w:pPr>
      <w:bookmarkStart w:id="31" w:name="Par228"/>
      <w:bookmarkEnd w:id="31"/>
      <w:r>
        <w:rPr>
          <w:rFonts w:ascii="Times New Roman" w:hAnsi="Times New Roman" w:cs="Times New Roman"/>
          <w:sz w:val="28"/>
          <w:szCs w:val="28"/>
        </w:rPr>
        <w:t>Форма</w:t>
      </w:r>
    </w:p>
    <w:p w14:paraId="0BD6C4C3" w14:textId="77777777" w:rsidR="0017634B" w:rsidRPr="00726FC8" w:rsidRDefault="0017634B" w:rsidP="00726FC8">
      <w:pPr>
        <w:spacing w:after="0" w:line="240" w:lineRule="auto"/>
        <w:jc w:val="center"/>
        <w:rPr>
          <w:rFonts w:ascii="Times New Roman" w:hAnsi="Times New Roman" w:cs="Times New Roman"/>
          <w:sz w:val="28"/>
          <w:szCs w:val="28"/>
        </w:rPr>
      </w:pPr>
      <w:r w:rsidRPr="00726FC8">
        <w:rPr>
          <w:rFonts w:ascii="Times New Roman" w:hAnsi="Times New Roman" w:cs="Times New Roman"/>
          <w:sz w:val="28"/>
          <w:szCs w:val="28"/>
        </w:rPr>
        <w:t>РАСПРЕДЕЛЕНИЕ</w:t>
      </w:r>
    </w:p>
    <w:p w14:paraId="49471DFE" w14:textId="06CB2B8D" w:rsidR="0017634B" w:rsidRPr="00726FC8" w:rsidRDefault="00E43246" w:rsidP="00726FC8">
      <w:pPr>
        <w:spacing w:after="0" w:line="240" w:lineRule="auto"/>
        <w:jc w:val="center"/>
        <w:rPr>
          <w:rFonts w:ascii="Times New Roman" w:hAnsi="Times New Roman" w:cs="Times New Roman"/>
          <w:sz w:val="28"/>
          <w:szCs w:val="28"/>
        </w:rPr>
      </w:pPr>
      <w:r w:rsidRPr="00726FC8">
        <w:rPr>
          <w:rFonts w:ascii="Times New Roman" w:hAnsi="Times New Roman" w:cs="Times New Roman"/>
          <w:sz w:val="28"/>
          <w:szCs w:val="28"/>
        </w:rPr>
        <w:t>субсидий бюджетам муниципальных образований</w:t>
      </w:r>
    </w:p>
    <w:p w14:paraId="4856791B" w14:textId="7565B090" w:rsidR="0017634B" w:rsidRPr="00726FC8" w:rsidRDefault="00E43246" w:rsidP="00726FC8">
      <w:pPr>
        <w:spacing w:after="0" w:line="240" w:lineRule="auto"/>
        <w:jc w:val="center"/>
        <w:rPr>
          <w:rFonts w:ascii="Times New Roman" w:hAnsi="Times New Roman" w:cs="Times New Roman"/>
          <w:sz w:val="28"/>
          <w:szCs w:val="28"/>
        </w:rPr>
      </w:pPr>
      <w:r w:rsidRPr="00726FC8">
        <w:rPr>
          <w:rFonts w:ascii="Times New Roman" w:hAnsi="Times New Roman" w:cs="Times New Roman"/>
          <w:sz w:val="28"/>
          <w:szCs w:val="28"/>
        </w:rPr>
        <w:t xml:space="preserve">Республики Тыва </w:t>
      </w:r>
      <w:r>
        <w:rPr>
          <w:rFonts w:ascii="Times New Roman" w:hAnsi="Times New Roman" w:cs="Times New Roman"/>
          <w:sz w:val="28"/>
          <w:szCs w:val="28"/>
        </w:rPr>
        <w:t>на 2024-</w:t>
      </w:r>
      <w:r w:rsidRPr="00726FC8">
        <w:rPr>
          <w:rFonts w:ascii="Times New Roman" w:hAnsi="Times New Roman" w:cs="Times New Roman"/>
          <w:sz w:val="28"/>
          <w:szCs w:val="28"/>
        </w:rPr>
        <w:t>20</w:t>
      </w:r>
      <w:r w:rsidR="0027097A">
        <w:rPr>
          <w:rFonts w:ascii="Times New Roman" w:hAnsi="Times New Roman" w:cs="Times New Roman"/>
          <w:sz w:val="28"/>
          <w:szCs w:val="28"/>
        </w:rPr>
        <w:t>__</w:t>
      </w:r>
      <w:r w:rsidRPr="00726FC8">
        <w:rPr>
          <w:rFonts w:ascii="Times New Roman" w:hAnsi="Times New Roman" w:cs="Times New Roman"/>
          <w:sz w:val="28"/>
          <w:szCs w:val="28"/>
        </w:rPr>
        <w:t xml:space="preserve"> годы</w:t>
      </w:r>
    </w:p>
    <w:p w14:paraId="5E556EE5" w14:textId="77777777" w:rsidR="0017634B" w:rsidRPr="00726FC8" w:rsidRDefault="0017634B" w:rsidP="00726FC8">
      <w:pPr>
        <w:spacing w:after="0" w:line="240" w:lineRule="auto"/>
        <w:jc w:val="center"/>
        <w:rPr>
          <w:rFonts w:ascii="Times New Roman" w:hAnsi="Times New Roman" w:cs="Times New Roman"/>
          <w:sz w:val="28"/>
          <w:szCs w:val="28"/>
        </w:rPr>
      </w:pPr>
    </w:p>
    <w:tbl>
      <w:tblPr>
        <w:tblW w:w="15996" w:type="dxa"/>
        <w:jc w:val="center"/>
        <w:tblLayout w:type="fixed"/>
        <w:tblCellMar>
          <w:left w:w="28" w:type="dxa"/>
          <w:right w:w="28" w:type="dxa"/>
        </w:tblCellMar>
        <w:tblLook w:val="0000" w:firstRow="0" w:lastRow="0" w:firstColumn="0" w:lastColumn="0" w:noHBand="0" w:noVBand="0"/>
      </w:tblPr>
      <w:tblGrid>
        <w:gridCol w:w="2488"/>
        <w:gridCol w:w="755"/>
        <w:gridCol w:w="709"/>
        <w:gridCol w:w="567"/>
        <w:gridCol w:w="662"/>
        <w:gridCol w:w="638"/>
        <w:gridCol w:w="567"/>
        <w:gridCol w:w="721"/>
        <w:gridCol w:w="709"/>
        <w:gridCol w:w="567"/>
        <w:gridCol w:w="573"/>
        <w:gridCol w:w="709"/>
        <w:gridCol w:w="567"/>
        <w:gridCol w:w="641"/>
        <w:gridCol w:w="709"/>
        <w:gridCol w:w="567"/>
        <w:gridCol w:w="567"/>
        <w:gridCol w:w="675"/>
        <w:gridCol w:w="567"/>
        <w:gridCol w:w="567"/>
        <w:gridCol w:w="762"/>
        <w:gridCol w:w="709"/>
      </w:tblGrid>
      <w:tr w:rsidR="0017634B" w:rsidRPr="00E43246" w14:paraId="14BA4DEE" w14:textId="77777777" w:rsidTr="008C705D">
        <w:trPr>
          <w:jc w:val="center"/>
        </w:trPr>
        <w:tc>
          <w:tcPr>
            <w:tcW w:w="2488" w:type="dxa"/>
            <w:vMerge w:val="restart"/>
            <w:tcBorders>
              <w:top w:val="single" w:sz="4" w:space="0" w:color="auto"/>
              <w:left w:val="single" w:sz="4" w:space="0" w:color="auto"/>
              <w:bottom w:val="single" w:sz="4" w:space="0" w:color="auto"/>
              <w:right w:val="single" w:sz="4" w:space="0" w:color="auto"/>
            </w:tcBorders>
          </w:tcPr>
          <w:p w14:paraId="0E8C3364" w14:textId="77777777" w:rsidR="0017634B" w:rsidRPr="00E43246" w:rsidRDefault="0017634B" w:rsidP="008C705D">
            <w:pPr>
              <w:autoSpaceDE w:val="0"/>
              <w:autoSpaceDN w:val="0"/>
              <w:adjustRightInd w:val="0"/>
              <w:spacing w:after="0" w:line="240" w:lineRule="auto"/>
              <w:jc w:val="center"/>
              <w:rPr>
                <w:rFonts w:ascii="Times New Roman" w:hAnsi="Times New Roman" w:cs="Times New Roman"/>
              </w:rPr>
            </w:pPr>
            <w:r w:rsidRPr="00E43246">
              <w:rPr>
                <w:rFonts w:ascii="Times New Roman" w:hAnsi="Times New Roman" w:cs="Times New Roman"/>
              </w:rPr>
              <w:t>Наименование муниципального образования</w:t>
            </w:r>
          </w:p>
        </w:tc>
        <w:tc>
          <w:tcPr>
            <w:tcW w:w="2031" w:type="dxa"/>
            <w:gridSpan w:val="3"/>
            <w:tcBorders>
              <w:top w:val="single" w:sz="4" w:space="0" w:color="auto"/>
              <w:left w:val="single" w:sz="4" w:space="0" w:color="auto"/>
              <w:bottom w:val="single" w:sz="4" w:space="0" w:color="auto"/>
              <w:right w:val="single" w:sz="4" w:space="0" w:color="auto"/>
            </w:tcBorders>
          </w:tcPr>
          <w:p w14:paraId="339C41E5" w14:textId="77777777" w:rsidR="0017634B" w:rsidRPr="00E43246" w:rsidRDefault="0017634B" w:rsidP="008C705D">
            <w:pPr>
              <w:autoSpaceDE w:val="0"/>
              <w:autoSpaceDN w:val="0"/>
              <w:adjustRightInd w:val="0"/>
              <w:spacing w:after="0" w:line="240" w:lineRule="auto"/>
              <w:jc w:val="center"/>
              <w:rPr>
                <w:rFonts w:ascii="Times New Roman" w:hAnsi="Times New Roman" w:cs="Times New Roman"/>
              </w:rPr>
            </w:pPr>
            <w:r w:rsidRPr="00E43246">
              <w:rPr>
                <w:rFonts w:ascii="Times New Roman" w:hAnsi="Times New Roman" w:cs="Times New Roman"/>
              </w:rPr>
              <w:t>2024 г.</w:t>
            </w:r>
          </w:p>
        </w:tc>
        <w:tc>
          <w:tcPr>
            <w:tcW w:w="1867" w:type="dxa"/>
            <w:gridSpan w:val="3"/>
            <w:tcBorders>
              <w:top w:val="single" w:sz="4" w:space="0" w:color="auto"/>
              <w:left w:val="single" w:sz="4" w:space="0" w:color="auto"/>
              <w:bottom w:val="single" w:sz="4" w:space="0" w:color="auto"/>
              <w:right w:val="single" w:sz="4" w:space="0" w:color="auto"/>
            </w:tcBorders>
          </w:tcPr>
          <w:p w14:paraId="0C98BB5F" w14:textId="77777777" w:rsidR="0017634B" w:rsidRPr="00E43246" w:rsidRDefault="0017634B" w:rsidP="008C705D">
            <w:pPr>
              <w:autoSpaceDE w:val="0"/>
              <w:autoSpaceDN w:val="0"/>
              <w:adjustRightInd w:val="0"/>
              <w:spacing w:after="0" w:line="240" w:lineRule="auto"/>
              <w:jc w:val="center"/>
              <w:rPr>
                <w:rFonts w:ascii="Times New Roman" w:hAnsi="Times New Roman" w:cs="Times New Roman"/>
              </w:rPr>
            </w:pPr>
            <w:r w:rsidRPr="00E43246">
              <w:rPr>
                <w:rFonts w:ascii="Times New Roman" w:hAnsi="Times New Roman" w:cs="Times New Roman"/>
              </w:rPr>
              <w:t>2025 г.</w:t>
            </w:r>
          </w:p>
        </w:tc>
        <w:tc>
          <w:tcPr>
            <w:tcW w:w="1997" w:type="dxa"/>
            <w:gridSpan w:val="3"/>
            <w:tcBorders>
              <w:top w:val="single" w:sz="4" w:space="0" w:color="auto"/>
              <w:left w:val="single" w:sz="4" w:space="0" w:color="auto"/>
              <w:bottom w:val="single" w:sz="4" w:space="0" w:color="auto"/>
              <w:right w:val="single" w:sz="4" w:space="0" w:color="auto"/>
            </w:tcBorders>
          </w:tcPr>
          <w:p w14:paraId="5A58E26F" w14:textId="77777777" w:rsidR="0017634B" w:rsidRPr="00E43246" w:rsidRDefault="0017634B" w:rsidP="008C705D">
            <w:pPr>
              <w:autoSpaceDE w:val="0"/>
              <w:autoSpaceDN w:val="0"/>
              <w:adjustRightInd w:val="0"/>
              <w:spacing w:after="0" w:line="240" w:lineRule="auto"/>
              <w:jc w:val="center"/>
              <w:rPr>
                <w:rFonts w:ascii="Times New Roman" w:hAnsi="Times New Roman" w:cs="Times New Roman"/>
              </w:rPr>
            </w:pPr>
            <w:r w:rsidRPr="00E43246">
              <w:rPr>
                <w:rFonts w:ascii="Times New Roman" w:hAnsi="Times New Roman" w:cs="Times New Roman"/>
              </w:rPr>
              <w:t>2026 г.</w:t>
            </w:r>
          </w:p>
        </w:tc>
        <w:tc>
          <w:tcPr>
            <w:tcW w:w="1849" w:type="dxa"/>
            <w:gridSpan w:val="3"/>
            <w:tcBorders>
              <w:top w:val="single" w:sz="4" w:space="0" w:color="auto"/>
              <w:left w:val="single" w:sz="4" w:space="0" w:color="auto"/>
              <w:bottom w:val="single" w:sz="4" w:space="0" w:color="auto"/>
              <w:right w:val="single" w:sz="4" w:space="0" w:color="auto"/>
            </w:tcBorders>
          </w:tcPr>
          <w:p w14:paraId="1EF39BA3" w14:textId="77777777" w:rsidR="0017634B" w:rsidRPr="00E43246" w:rsidRDefault="0017634B" w:rsidP="008C705D">
            <w:pPr>
              <w:autoSpaceDE w:val="0"/>
              <w:autoSpaceDN w:val="0"/>
              <w:adjustRightInd w:val="0"/>
              <w:spacing w:after="0" w:line="240" w:lineRule="auto"/>
              <w:jc w:val="center"/>
              <w:rPr>
                <w:rFonts w:ascii="Times New Roman" w:hAnsi="Times New Roman" w:cs="Times New Roman"/>
              </w:rPr>
            </w:pPr>
            <w:r w:rsidRPr="00E43246">
              <w:rPr>
                <w:rFonts w:ascii="Times New Roman" w:hAnsi="Times New Roman" w:cs="Times New Roman"/>
              </w:rPr>
              <w:t>2027 г.</w:t>
            </w:r>
          </w:p>
        </w:tc>
        <w:tc>
          <w:tcPr>
            <w:tcW w:w="1917" w:type="dxa"/>
            <w:gridSpan w:val="3"/>
            <w:tcBorders>
              <w:top w:val="single" w:sz="4" w:space="0" w:color="auto"/>
              <w:left w:val="single" w:sz="4" w:space="0" w:color="auto"/>
              <w:bottom w:val="single" w:sz="4" w:space="0" w:color="auto"/>
              <w:right w:val="single" w:sz="4" w:space="0" w:color="auto"/>
            </w:tcBorders>
          </w:tcPr>
          <w:p w14:paraId="02A6717E" w14:textId="77777777" w:rsidR="0017634B" w:rsidRPr="00E43246" w:rsidRDefault="0017634B" w:rsidP="008C705D">
            <w:pPr>
              <w:autoSpaceDE w:val="0"/>
              <w:autoSpaceDN w:val="0"/>
              <w:adjustRightInd w:val="0"/>
              <w:spacing w:after="0" w:line="240" w:lineRule="auto"/>
              <w:jc w:val="center"/>
              <w:rPr>
                <w:rFonts w:ascii="Times New Roman" w:hAnsi="Times New Roman" w:cs="Times New Roman"/>
              </w:rPr>
            </w:pPr>
            <w:r w:rsidRPr="00E43246">
              <w:rPr>
                <w:rFonts w:ascii="Times New Roman" w:hAnsi="Times New Roman" w:cs="Times New Roman"/>
              </w:rPr>
              <w:t>2028 г.</w:t>
            </w:r>
          </w:p>
        </w:tc>
        <w:tc>
          <w:tcPr>
            <w:tcW w:w="1809" w:type="dxa"/>
            <w:gridSpan w:val="3"/>
            <w:tcBorders>
              <w:top w:val="single" w:sz="4" w:space="0" w:color="auto"/>
              <w:left w:val="single" w:sz="4" w:space="0" w:color="auto"/>
              <w:bottom w:val="single" w:sz="4" w:space="0" w:color="auto"/>
              <w:right w:val="single" w:sz="4" w:space="0" w:color="auto"/>
            </w:tcBorders>
          </w:tcPr>
          <w:p w14:paraId="465CA7DE" w14:textId="77777777" w:rsidR="0017634B" w:rsidRPr="00E43246" w:rsidRDefault="0017634B" w:rsidP="008C705D">
            <w:pPr>
              <w:autoSpaceDE w:val="0"/>
              <w:autoSpaceDN w:val="0"/>
              <w:adjustRightInd w:val="0"/>
              <w:spacing w:after="0" w:line="240" w:lineRule="auto"/>
              <w:jc w:val="center"/>
              <w:rPr>
                <w:rFonts w:ascii="Times New Roman" w:hAnsi="Times New Roman" w:cs="Times New Roman"/>
              </w:rPr>
            </w:pPr>
            <w:r w:rsidRPr="00E43246">
              <w:rPr>
                <w:rFonts w:ascii="Times New Roman" w:hAnsi="Times New Roman" w:cs="Times New Roman"/>
              </w:rPr>
              <w:t>2029 г.</w:t>
            </w:r>
          </w:p>
        </w:tc>
        <w:tc>
          <w:tcPr>
            <w:tcW w:w="2038" w:type="dxa"/>
            <w:gridSpan w:val="3"/>
            <w:tcBorders>
              <w:top w:val="single" w:sz="4" w:space="0" w:color="auto"/>
              <w:left w:val="single" w:sz="4" w:space="0" w:color="auto"/>
              <w:bottom w:val="single" w:sz="4" w:space="0" w:color="auto"/>
              <w:right w:val="single" w:sz="4" w:space="0" w:color="auto"/>
            </w:tcBorders>
          </w:tcPr>
          <w:p w14:paraId="6BA0D939" w14:textId="77777777" w:rsidR="0017634B" w:rsidRPr="00E43246" w:rsidRDefault="0017634B" w:rsidP="008C705D">
            <w:pPr>
              <w:autoSpaceDE w:val="0"/>
              <w:autoSpaceDN w:val="0"/>
              <w:adjustRightInd w:val="0"/>
              <w:spacing w:after="0" w:line="240" w:lineRule="auto"/>
              <w:jc w:val="center"/>
              <w:rPr>
                <w:rFonts w:ascii="Times New Roman" w:hAnsi="Times New Roman" w:cs="Times New Roman"/>
              </w:rPr>
            </w:pPr>
            <w:r w:rsidRPr="00E43246">
              <w:rPr>
                <w:rFonts w:ascii="Times New Roman" w:hAnsi="Times New Roman" w:cs="Times New Roman"/>
              </w:rPr>
              <w:t>2030 г.</w:t>
            </w:r>
          </w:p>
        </w:tc>
      </w:tr>
      <w:tr w:rsidR="0017634B" w:rsidRPr="00E43246" w14:paraId="342DA610" w14:textId="77777777" w:rsidTr="008C705D">
        <w:trPr>
          <w:jc w:val="center"/>
        </w:trPr>
        <w:tc>
          <w:tcPr>
            <w:tcW w:w="2488" w:type="dxa"/>
            <w:vMerge/>
            <w:tcBorders>
              <w:top w:val="single" w:sz="4" w:space="0" w:color="auto"/>
              <w:left w:val="single" w:sz="4" w:space="0" w:color="auto"/>
              <w:bottom w:val="single" w:sz="4" w:space="0" w:color="auto"/>
              <w:right w:val="single" w:sz="4" w:space="0" w:color="auto"/>
            </w:tcBorders>
          </w:tcPr>
          <w:p w14:paraId="4A4C5E6E" w14:textId="77777777" w:rsidR="0017634B" w:rsidRPr="00E43246" w:rsidRDefault="0017634B" w:rsidP="008C705D">
            <w:pPr>
              <w:autoSpaceDE w:val="0"/>
              <w:autoSpaceDN w:val="0"/>
              <w:adjustRightInd w:val="0"/>
              <w:spacing w:after="0" w:line="240" w:lineRule="auto"/>
              <w:jc w:val="center"/>
              <w:rPr>
                <w:rFonts w:ascii="Times New Roman" w:hAnsi="Times New Roman" w:cs="Times New Roman"/>
              </w:rPr>
            </w:pPr>
          </w:p>
        </w:tc>
        <w:tc>
          <w:tcPr>
            <w:tcW w:w="755" w:type="dxa"/>
            <w:tcBorders>
              <w:top w:val="single" w:sz="4" w:space="0" w:color="auto"/>
              <w:left w:val="single" w:sz="4" w:space="0" w:color="auto"/>
              <w:bottom w:val="single" w:sz="4" w:space="0" w:color="auto"/>
              <w:right w:val="single" w:sz="4" w:space="0" w:color="auto"/>
            </w:tcBorders>
          </w:tcPr>
          <w:p w14:paraId="6ECF79ED" w14:textId="77777777" w:rsidR="0017634B" w:rsidRPr="00E43246" w:rsidRDefault="0017634B" w:rsidP="008C705D">
            <w:pPr>
              <w:autoSpaceDE w:val="0"/>
              <w:autoSpaceDN w:val="0"/>
              <w:adjustRightInd w:val="0"/>
              <w:spacing w:after="0" w:line="240" w:lineRule="auto"/>
              <w:jc w:val="center"/>
              <w:rPr>
                <w:rFonts w:ascii="Times New Roman" w:hAnsi="Times New Roman" w:cs="Times New Roman"/>
              </w:rPr>
            </w:pPr>
            <w:r w:rsidRPr="00E43246">
              <w:rPr>
                <w:rFonts w:ascii="Times New Roman" w:hAnsi="Times New Roman" w:cs="Times New Roman"/>
              </w:rPr>
              <w:t>всего</w:t>
            </w:r>
          </w:p>
        </w:tc>
        <w:tc>
          <w:tcPr>
            <w:tcW w:w="709" w:type="dxa"/>
            <w:tcBorders>
              <w:top w:val="single" w:sz="4" w:space="0" w:color="auto"/>
              <w:left w:val="single" w:sz="4" w:space="0" w:color="auto"/>
              <w:bottom w:val="single" w:sz="4" w:space="0" w:color="auto"/>
              <w:right w:val="single" w:sz="4" w:space="0" w:color="auto"/>
            </w:tcBorders>
          </w:tcPr>
          <w:p w14:paraId="28855C61" w14:textId="77777777" w:rsidR="0017634B" w:rsidRPr="00E43246" w:rsidRDefault="0017634B" w:rsidP="008C705D">
            <w:pPr>
              <w:autoSpaceDE w:val="0"/>
              <w:autoSpaceDN w:val="0"/>
              <w:adjustRightInd w:val="0"/>
              <w:spacing w:after="0" w:line="240" w:lineRule="auto"/>
              <w:jc w:val="center"/>
              <w:rPr>
                <w:rFonts w:ascii="Times New Roman" w:hAnsi="Times New Roman" w:cs="Times New Roman"/>
              </w:rPr>
            </w:pPr>
            <w:r w:rsidRPr="00E43246">
              <w:rPr>
                <w:rFonts w:ascii="Times New Roman" w:hAnsi="Times New Roman" w:cs="Times New Roman"/>
              </w:rPr>
              <w:t>республиканский бюджет</w:t>
            </w:r>
          </w:p>
        </w:tc>
        <w:tc>
          <w:tcPr>
            <w:tcW w:w="567" w:type="dxa"/>
            <w:tcBorders>
              <w:top w:val="single" w:sz="4" w:space="0" w:color="auto"/>
              <w:left w:val="single" w:sz="4" w:space="0" w:color="auto"/>
              <w:bottom w:val="single" w:sz="4" w:space="0" w:color="auto"/>
              <w:right w:val="single" w:sz="4" w:space="0" w:color="auto"/>
            </w:tcBorders>
          </w:tcPr>
          <w:p w14:paraId="1F35C2A4" w14:textId="77777777" w:rsidR="0017634B" w:rsidRPr="00E43246" w:rsidRDefault="0017634B" w:rsidP="008C705D">
            <w:pPr>
              <w:autoSpaceDE w:val="0"/>
              <w:autoSpaceDN w:val="0"/>
              <w:adjustRightInd w:val="0"/>
              <w:spacing w:after="0" w:line="240" w:lineRule="auto"/>
              <w:jc w:val="center"/>
              <w:rPr>
                <w:rFonts w:ascii="Times New Roman" w:hAnsi="Times New Roman" w:cs="Times New Roman"/>
              </w:rPr>
            </w:pPr>
            <w:r w:rsidRPr="00E43246">
              <w:rPr>
                <w:rFonts w:ascii="Times New Roman" w:hAnsi="Times New Roman" w:cs="Times New Roman"/>
              </w:rPr>
              <w:t>местный бюджет</w:t>
            </w:r>
          </w:p>
        </w:tc>
        <w:tc>
          <w:tcPr>
            <w:tcW w:w="662" w:type="dxa"/>
            <w:tcBorders>
              <w:top w:val="single" w:sz="4" w:space="0" w:color="auto"/>
              <w:left w:val="single" w:sz="4" w:space="0" w:color="auto"/>
              <w:bottom w:val="single" w:sz="4" w:space="0" w:color="auto"/>
              <w:right w:val="single" w:sz="4" w:space="0" w:color="auto"/>
            </w:tcBorders>
          </w:tcPr>
          <w:p w14:paraId="6C78D967" w14:textId="77777777" w:rsidR="0017634B" w:rsidRPr="00E43246" w:rsidRDefault="0017634B" w:rsidP="008C705D">
            <w:pPr>
              <w:autoSpaceDE w:val="0"/>
              <w:autoSpaceDN w:val="0"/>
              <w:adjustRightInd w:val="0"/>
              <w:spacing w:after="0" w:line="240" w:lineRule="auto"/>
              <w:jc w:val="center"/>
              <w:rPr>
                <w:rFonts w:ascii="Times New Roman" w:hAnsi="Times New Roman" w:cs="Times New Roman"/>
              </w:rPr>
            </w:pPr>
            <w:r w:rsidRPr="00E43246">
              <w:rPr>
                <w:rFonts w:ascii="Times New Roman" w:hAnsi="Times New Roman" w:cs="Times New Roman"/>
              </w:rPr>
              <w:t>всего</w:t>
            </w:r>
          </w:p>
        </w:tc>
        <w:tc>
          <w:tcPr>
            <w:tcW w:w="638" w:type="dxa"/>
            <w:tcBorders>
              <w:top w:val="single" w:sz="4" w:space="0" w:color="auto"/>
              <w:left w:val="single" w:sz="4" w:space="0" w:color="auto"/>
              <w:bottom w:val="single" w:sz="4" w:space="0" w:color="auto"/>
              <w:right w:val="single" w:sz="4" w:space="0" w:color="auto"/>
            </w:tcBorders>
          </w:tcPr>
          <w:p w14:paraId="73393DB9" w14:textId="77777777" w:rsidR="0017634B" w:rsidRPr="00E43246" w:rsidRDefault="0017634B" w:rsidP="008C705D">
            <w:pPr>
              <w:autoSpaceDE w:val="0"/>
              <w:autoSpaceDN w:val="0"/>
              <w:adjustRightInd w:val="0"/>
              <w:spacing w:after="0" w:line="240" w:lineRule="auto"/>
              <w:jc w:val="center"/>
              <w:rPr>
                <w:rFonts w:ascii="Times New Roman" w:hAnsi="Times New Roman" w:cs="Times New Roman"/>
              </w:rPr>
            </w:pPr>
            <w:r w:rsidRPr="00E43246">
              <w:rPr>
                <w:rFonts w:ascii="Times New Roman" w:hAnsi="Times New Roman" w:cs="Times New Roman"/>
              </w:rPr>
              <w:t>республиканский бюджет</w:t>
            </w:r>
          </w:p>
        </w:tc>
        <w:tc>
          <w:tcPr>
            <w:tcW w:w="567" w:type="dxa"/>
            <w:tcBorders>
              <w:top w:val="single" w:sz="4" w:space="0" w:color="auto"/>
              <w:left w:val="single" w:sz="4" w:space="0" w:color="auto"/>
              <w:bottom w:val="single" w:sz="4" w:space="0" w:color="auto"/>
              <w:right w:val="single" w:sz="4" w:space="0" w:color="auto"/>
            </w:tcBorders>
          </w:tcPr>
          <w:p w14:paraId="7601E567" w14:textId="77777777" w:rsidR="0017634B" w:rsidRPr="00E43246" w:rsidRDefault="0017634B" w:rsidP="008C705D">
            <w:pPr>
              <w:autoSpaceDE w:val="0"/>
              <w:autoSpaceDN w:val="0"/>
              <w:adjustRightInd w:val="0"/>
              <w:spacing w:after="0" w:line="240" w:lineRule="auto"/>
              <w:jc w:val="center"/>
              <w:rPr>
                <w:rFonts w:ascii="Times New Roman" w:hAnsi="Times New Roman" w:cs="Times New Roman"/>
              </w:rPr>
            </w:pPr>
            <w:r w:rsidRPr="00E43246">
              <w:rPr>
                <w:rFonts w:ascii="Times New Roman" w:hAnsi="Times New Roman" w:cs="Times New Roman"/>
              </w:rPr>
              <w:t>местный бюджет</w:t>
            </w:r>
          </w:p>
        </w:tc>
        <w:tc>
          <w:tcPr>
            <w:tcW w:w="721" w:type="dxa"/>
            <w:tcBorders>
              <w:top w:val="single" w:sz="4" w:space="0" w:color="auto"/>
              <w:left w:val="single" w:sz="4" w:space="0" w:color="auto"/>
              <w:bottom w:val="single" w:sz="4" w:space="0" w:color="auto"/>
              <w:right w:val="single" w:sz="4" w:space="0" w:color="auto"/>
            </w:tcBorders>
          </w:tcPr>
          <w:p w14:paraId="41CAA2B8" w14:textId="77777777" w:rsidR="0017634B" w:rsidRPr="00E43246" w:rsidRDefault="0017634B" w:rsidP="008C705D">
            <w:pPr>
              <w:autoSpaceDE w:val="0"/>
              <w:autoSpaceDN w:val="0"/>
              <w:adjustRightInd w:val="0"/>
              <w:spacing w:after="0" w:line="240" w:lineRule="auto"/>
              <w:jc w:val="center"/>
              <w:rPr>
                <w:rFonts w:ascii="Times New Roman" w:hAnsi="Times New Roman" w:cs="Times New Roman"/>
              </w:rPr>
            </w:pPr>
            <w:r w:rsidRPr="00E43246">
              <w:rPr>
                <w:rFonts w:ascii="Times New Roman" w:hAnsi="Times New Roman" w:cs="Times New Roman"/>
              </w:rPr>
              <w:t>всего</w:t>
            </w:r>
          </w:p>
        </w:tc>
        <w:tc>
          <w:tcPr>
            <w:tcW w:w="709" w:type="dxa"/>
            <w:tcBorders>
              <w:top w:val="single" w:sz="4" w:space="0" w:color="auto"/>
              <w:left w:val="single" w:sz="4" w:space="0" w:color="auto"/>
              <w:bottom w:val="single" w:sz="4" w:space="0" w:color="auto"/>
              <w:right w:val="single" w:sz="4" w:space="0" w:color="auto"/>
            </w:tcBorders>
          </w:tcPr>
          <w:p w14:paraId="15D141E4" w14:textId="77777777" w:rsidR="0017634B" w:rsidRPr="00E43246" w:rsidRDefault="0017634B" w:rsidP="008C705D">
            <w:pPr>
              <w:autoSpaceDE w:val="0"/>
              <w:autoSpaceDN w:val="0"/>
              <w:adjustRightInd w:val="0"/>
              <w:spacing w:after="0" w:line="240" w:lineRule="auto"/>
              <w:jc w:val="center"/>
              <w:rPr>
                <w:rFonts w:ascii="Times New Roman" w:hAnsi="Times New Roman" w:cs="Times New Roman"/>
              </w:rPr>
            </w:pPr>
            <w:r w:rsidRPr="00E43246">
              <w:rPr>
                <w:rFonts w:ascii="Times New Roman" w:hAnsi="Times New Roman" w:cs="Times New Roman"/>
              </w:rPr>
              <w:t>республиканский бюджет</w:t>
            </w:r>
          </w:p>
        </w:tc>
        <w:tc>
          <w:tcPr>
            <w:tcW w:w="567" w:type="dxa"/>
            <w:tcBorders>
              <w:top w:val="single" w:sz="4" w:space="0" w:color="auto"/>
              <w:left w:val="single" w:sz="4" w:space="0" w:color="auto"/>
              <w:bottom w:val="single" w:sz="4" w:space="0" w:color="auto"/>
              <w:right w:val="single" w:sz="4" w:space="0" w:color="auto"/>
            </w:tcBorders>
          </w:tcPr>
          <w:p w14:paraId="17D98187" w14:textId="77777777" w:rsidR="0017634B" w:rsidRPr="00E43246" w:rsidRDefault="0017634B" w:rsidP="008C705D">
            <w:pPr>
              <w:autoSpaceDE w:val="0"/>
              <w:autoSpaceDN w:val="0"/>
              <w:adjustRightInd w:val="0"/>
              <w:spacing w:after="0" w:line="240" w:lineRule="auto"/>
              <w:jc w:val="center"/>
              <w:rPr>
                <w:rFonts w:ascii="Times New Roman" w:hAnsi="Times New Roman" w:cs="Times New Roman"/>
              </w:rPr>
            </w:pPr>
            <w:r w:rsidRPr="00E43246">
              <w:rPr>
                <w:rFonts w:ascii="Times New Roman" w:hAnsi="Times New Roman" w:cs="Times New Roman"/>
              </w:rPr>
              <w:t>местный бюджет</w:t>
            </w:r>
          </w:p>
        </w:tc>
        <w:tc>
          <w:tcPr>
            <w:tcW w:w="573" w:type="dxa"/>
            <w:tcBorders>
              <w:top w:val="single" w:sz="4" w:space="0" w:color="auto"/>
              <w:left w:val="single" w:sz="4" w:space="0" w:color="auto"/>
              <w:bottom w:val="single" w:sz="4" w:space="0" w:color="auto"/>
              <w:right w:val="single" w:sz="4" w:space="0" w:color="auto"/>
            </w:tcBorders>
          </w:tcPr>
          <w:p w14:paraId="0E4AC647" w14:textId="77777777" w:rsidR="0017634B" w:rsidRPr="00E43246" w:rsidRDefault="0017634B" w:rsidP="008C705D">
            <w:pPr>
              <w:autoSpaceDE w:val="0"/>
              <w:autoSpaceDN w:val="0"/>
              <w:adjustRightInd w:val="0"/>
              <w:spacing w:after="0" w:line="240" w:lineRule="auto"/>
              <w:jc w:val="center"/>
              <w:rPr>
                <w:rFonts w:ascii="Times New Roman" w:hAnsi="Times New Roman" w:cs="Times New Roman"/>
              </w:rPr>
            </w:pPr>
            <w:r w:rsidRPr="00E43246">
              <w:rPr>
                <w:rFonts w:ascii="Times New Roman" w:hAnsi="Times New Roman" w:cs="Times New Roman"/>
              </w:rPr>
              <w:t>всего</w:t>
            </w:r>
          </w:p>
        </w:tc>
        <w:tc>
          <w:tcPr>
            <w:tcW w:w="709" w:type="dxa"/>
            <w:tcBorders>
              <w:top w:val="single" w:sz="4" w:space="0" w:color="auto"/>
              <w:left w:val="single" w:sz="4" w:space="0" w:color="auto"/>
              <w:bottom w:val="single" w:sz="4" w:space="0" w:color="auto"/>
              <w:right w:val="single" w:sz="4" w:space="0" w:color="auto"/>
            </w:tcBorders>
          </w:tcPr>
          <w:p w14:paraId="65A5480A" w14:textId="77777777" w:rsidR="0017634B" w:rsidRPr="00E43246" w:rsidRDefault="0017634B" w:rsidP="008C705D">
            <w:pPr>
              <w:autoSpaceDE w:val="0"/>
              <w:autoSpaceDN w:val="0"/>
              <w:adjustRightInd w:val="0"/>
              <w:spacing w:after="0" w:line="240" w:lineRule="auto"/>
              <w:jc w:val="center"/>
              <w:rPr>
                <w:rFonts w:ascii="Times New Roman" w:hAnsi="Times New Roman" w:cs="Times New Roman"/>
              </w:rPr>
            </w:pPr>
            <w:r w:rsidRPr="00E43246">
              <w:rPr>
                <w:rFonts w:ascii="Times New Roman" w:hAnsi="Times New Roman" w:cs="Times New Roman"/>
              </w:rPr>
              <w:t>республиканский бюджет</w:t>
            </w:r>
          </w:p>
        </w:tc>
        <w:tc>
          <w:tcPr>
            <w:tcW w:w="567" w:type="dxa"/>
            <w:tcBorders>
              <w:top w:val="single" w:sz="4" w:space="0" w:color="auto"/>
              <w:left w:val="single" w:sz="4" w:space="0" w:color="auto"/>
              <w:bottom w:val="single" w:sz="4" w:space="0" w:color="auto"/>
              <w:right w:val="single" w:sz="4" w:space="0" w:color="auto"/>
            </w:tcBorders>
          </w:tcPr>
          <w:p w14:paraId="10C994F5" w14:textId="77777777" w:rsidR="0017634B" w:rsidRPr="00E43246" w:rsidRDefault="0017634B" w:rsidP="008C705D">
            <w:pPr>
              <w:autoSpaceDE w:val="0"/>
              <w:autoSpaceDN w:val="0"/>
              <w:adjustRightInd w:val="0"/>
              <w:spacing w:after="0" w:line="240" w:lineRule="auto"/>
              <w:jc w:val="center"/>
              <w:rPr>
                <w:rFonts w:ascii="Times New Roman" w:hAnsi="Times New Roman" w:cs="Times New Roman"/>
              </w:rPr>
            </w:pPr>
            <w:r w:rsidRPr="00E43246">
              <w:rPr>
                <w:rFonts w:ascii="Times New Roman" w:hAnsi="Times New Roman" w:cs="Times New Roman"/>
              </w:rPr>
              <w:t>местный бюджет</w:t>
            </w:r>
          </w:p>
        </w:tc>
        <w:tc>
          <w:tcPr>
            <w:tcW w:w="641" w:type="dxa"/>
            <w:tcBorders>
              <w:top w:val="single" w:sz="4" w:space="0" w:color="auto"/>
              <w:left w:val="single" w:sz="4" w:space="0" w:color="auto"/>
              <w:bottom w:val="single" w:sz="4" w:space="0" w:color="auto"/>
              <w:right w:val="single" w:sz="4" w:space="0" w:color="auto"/>
            </w:tcBorders>
          </w:tcPr>
          <w:p w14:paraId="20642F02" w14:textId="77777777" w:rsidR="0017634B" w:rsidRPr="00E43246" w:rsidRDefault="0017634B" w:rsidP="008C705D">
            <w:pPr>
              <w:autoSpaceDE w:val="0"/>
              <w:autoSpaceDN w:val="0"/>
              <w:adjustRightInd w:val="0"/>
              <w:spacing w:after="0" w:line="240" w:lineRule="auto"/>
              <w:jc w:val="center"/>
              <w:rPr>
                <w:rFonts w:ascii="Times New Roman" w:hAnsi="Times New Roman" w:cs="Times New Roman"/>
              </w:rPr>
            </w:pPr>
            <w:r w:rsidRPr="00E43246">
              <w:rPr>
                <w:rFonts w:ascii="Times New Roman" w:hAnsi="Times New Roman" w:cs="Times New Roman"/>
              </w:rPr>
              <w:t>всего</w:t>
            </w:r>
          </w:p>
        </w:tc>
        <w:tc>
          <w:tcPr>
            <w:tcW w:w="709" w:type="dxa"/>
            <w:tcBorders>
              <w:top w:val="single" w:sz="4" w:space="0" w:color="auto"/>
              <w:left w:val="single" w:sz="4" w:space="0" w:color="auto"/>
              <w:bottom w:val="single" w:sz="4" w:space="0" w:color="auto"/>
              <w:right w:val="single" w:sz="4" w:space="0" w:color="auto"/>
            </w:tcBorders>
          </w:tcPr>
          <w:p w14:paraId="3E6C1573" w14:textId="77777777" w:rsidR="0017634B" w:rsidRPr="00E43246" w:rsidRDefault="0017634B" w:rsidP="008C705D">
            <w:pPr>
              <w:autoSpaceDE w:val="0"/>
              <w:autoSpaceDN w:val="0"/>
              <w:adjustRightInd w:val="0"/>
              <w:spacing w:after="0" w:line="240" w:lineRule="auto"/>
              <w:jc w:val="center"/>
              <w:rPr>
                <w:rFonts w:ascii="Times New Roman" w:hAnsi="Times New Roman" w:cs="Times New Roman"/>
              </w:rPr>
            </w:pPr>
            <w:r w:rsidRPr="00E43246">
              <w:rPr>
                <w:rFonts w:ascii="Times New Roman" w:hAnsi="Times New Roman" w:cs="Times New Roman"/>
              </w:rPr>
              <w:t>республиканский бюджет</w:t>
            </w:r>
          </w:p>
        </w:tc>
        <w:tc>
          <w:tcPr>
            <w:tcW w:w="567" w:type="dxa"/>
            <w:tcBorders>
              <w:top w:val="single" w:sz="4" w:space="0" w:color="auto"/>
              <w:left w:val="single" w:sz="4" w:space="0" w:color="auto"/>
              <w:bottom w:val="single" w:sz="4" w:space="0" w:color="auto"/>
              <w:right w:val="single" w:sz="4" w:space="0" w:color="auto"/>
            </w:tcBorders>
          </w:tcPr>
          <w:p w14:paraId="537FBFAF" w14:textId="77777777" w:rsidR="0017634B" w:rsidRPr="00E43246" w:rsidRDefault="0017634B" w:rsidP="008C705D">
            <w:pPr>
              <w:autoSpaceDE w:val="0"/>
              <w:autoSpaceDN w:val="0"/>
              <w:adjustRightInd w:val="0"/>
              <w:spacing w:after="0" w:line="240" w:lineRule="auto"/>
              <w:jc w:val="center"/>
              <w:rPr>
                <w:rFonts w:ascii="Times New Roman" w:hAnsi="Times New Roman" w:cs="Times New Roman"/>
              </w:rPr>
            </w:pPr>
            <w:r w:rsidRPr="00E43246">
              <w:rPr>
                <w:rFonts w:ascii="Times New Roman" w:hAnsi="Times New Roman" w:cs="Times New Roman"/>
              </w:rPr>
              <w:t>местный бюджет</w:t>
            </w:r>
          </w:p>
        </w:tc>
        <w:tc>
          <w:tcPr>
            <w:tcW w:w="567" w:type="dxa"/>
            <w:tcBorders>
              <w:top w:val="single" w:sz="4" w:space="0" w:color="auto"/>
              <w:left w:val="single" w:sz="4" w:space="0" w:color="auto"/>
              <w:bottom w:val="single" w:sz="4" w:space="0" w:color="auto"/>
              <w:right w:val="single" w:sz="4" w:space="0" w:color="auto"/>
            </w:tcBorders>
          </w:tcPr>
          <w:p w14:paraId="66E96D6B" w14:textId="77777777" w:rsidR="0017634B" w:rsidRPr="00E43246" w:rsidRDefault="0017634B" w:rsidP="008C705D">
            <w:pPr>
              <w:autoSpaceDE w:val="0"/>
              <w:autoSpaceDN w:val="0"/>
              <w:adjustRightInd w:val="0"/>
              <w:spacing w:after="0" w:line="240" w:lineRule="auto"/>
              <w:jc w:val="center"/>
              <w:rPr>
                <w:rFonts w:ascii="Times New Roman" w:hAnsi="Times New Roman" w:cs="Times New Roman"/>
              </w:rPr>
            </w:pPr>
            <w:r w:rsidRPr="00E43246">
              <w:rPr>
                <w:rFonts w:ascii="Times New Roman" w:hAnsi="Times New Roman" w:cs="Times New Roman"/>
              </w:rPr>
              <w:t>всего</w:t>
            </w:r>
          </w:p>
        </w:tc>
        <w:tc>
          <w:tcPr>
            <w:tcW w:w="675" w:type="dxa"/>
            <w:tcBorders>
              <w:top w:val="single" w:sz="4" w:space="0" w:color="auto"/>
              <w:left w:val="single" w:sz="4" w:space="0" w:color="auto"/>
              <w:bottom w:val="single" w:sz="4" w:space="0" w:color="auto"/>
              <w:right w:val="single" w:sz="4" w:space="0" w:color="auto"/>
            </w:tcBorders>
          </w:tcPr>
          <w:p w14:paraId="2417A1B3" w14:textId="77777777" w:rsidR="0017634B" w:rsidRPr="00E43246" w:rsidRDefault="0017634B" w:rsidP="008C705D">
            <w:pPr>
              <w:autoSpaceDE w:val="0"/>
              <w:autoSpaceDN w:val="0"/>
              <w:adjustRightInd w:val="0"/>
              <w:spacing w:after="0" w:line="240" w:lineRule="auto"/>
              <w:jc w:val="center"/>
              <w:rPr>
                <w:rFonts w:ascii="Times New Roman" w:hAnsi="Times New Roman" w:cs="Times New Roman"/>
              </w:rPr>
            </w:pPr>
            <w:r w:rsidRPr="00E43246">
              <w:rPr>
                <w:rFonts w:ascii="Times New Roman" w:hAnsi="Times New Roman" w:cs="Times New Roman"/>
              </w:rPr>
              <w:t>республиканский бюджет</w:t>
            </w:r>
          </w:p>
        </w:tc>
        <w:tc>
          <w:tcPr>
            <w:tcW w:w="567" w:type="dxa"/>
            <w:tcBorders>
              <w:top w:val="single" w:sz="4" w:space="0" w:color="auto"/>
              <w:left w:val="single" w:sz="4" w:space="0" w:color="auto"/>
              <w:bottom w:val="single" w:sz="4" w:space="0" w:color="auto"/>
              <w:right w:val="single" w:sz="4" w:space="0" w:color="auto"/>
            </w:tcBorders>
          </w:tcPr>
          <w:p w14:paraId="39A32539" w14:textId="77777777" w:rsidR="0017634B" w:rsidRPr="00E43246" w:rsidRDefault="0017634B" w:rsidP="008C705D">
            <w:pPr>
              <w:autoSpaceDE w:val="0"/>
              <w:autoSpaceDN w:val="0"/>
              <w:adjustRightInd w:val="0"/>
              <w:spacing w:after="0" w:line="240" w:lineRule="auto"/>
              <w:jc w:val="center"/>
              <w:rPr>
                <w:rFonts w:ascii="Times New Roman" w:hAnsi="Times New Roman" w:cs="Times New Roman"/>
              </w:rPr>
            </w:pPr>
            <w:r w:rsidRPr="00E43246">
              <w:rPr>
                <w:rFonts w:ascii="Times New Roman" w:hAnsi="Times New Roman" w:cs="Times New Roman"/>
              </w:rPr>
              <w:t>местный бюджет</w:t>
            </w:r>
          </w:p>
        </w:tc>
        <w:tc>
          <w:tcPr>
            <w:tcW w:w="567" w:type="dxa"/>
            <w:tcBorders>
              <w:top w:val="single" w:sz="4" w:space="0" w:color="auto"/>
              <w:left w:val="single" w:sz="4" w:space="0" w:color="auto"/>
              <w:bottom w:val="single" w:sz="4" w:space="0" w:color="auto"/>
              <w:right w:val="single" w:sz="4" w:space="0" w:color="auto"/>
            </w:tcBorders>
          </w:tcPr>
          <w:p w14:paraId="42D7C357" w14:textId="77777777" w:rsidR="0017634B" w:rsidRPr="00E43246" w:rsidRDefault="0017634B" w:rsidP="008C705D">
            <w:pPr>
              <w:autoSpaceDE w:val="0"/>
              <w:autoSpaceDN w:val="0"/>
              <w:adjustRightInd w:val="0"/>
              <w:spacing w:after="0" w:line="240" w:lineRule="auto"/>
              <w:jc w:val="center"/>
              <w:rPr>
                <w:rFonts w:ascii="Times New Roman" w:hAnsi="Times New Roman" w:cs="Times New Roman"/>
              </w:rPr>
            </w:pPr>
            <w:r w:rsidRPr="00E43246">
              <w:rPr>
                <w:rFonts w:ascii="Times New Roman" w:hAnsi="Times New Roman" w:cs="Times New Roman"/>
              </w:rPr>
              <w:t>всего</w:t>
            </w:r>
          </w:p>
        </w:tc>
        <w:tc>
          <w:tcPr>
            <w:tcW w:w="762" w:type="dxa"/>
            <w:tcBorders>
              <w:top w:val="single" w:sz="4" w:space="0" w:color="auto"/>
              <w:left w:val="single" w:sz="4" w:space="0" w:color="auto"/>
              <w:bottom w:val="single" w:sz="4" w:space="0" w:color="auto"/>
              <w:right w:val="single" w:sz="4" w:space="0" w:color="auto"/>
            </w:tcBorders>
          </w:tcPr>
          <w:p w14:paraId="6A6DACF5" w14:textId="77777777" w:rsidR="0017634B" w:rsidRPr="00E43246" w:rsidRDefault="0017634B" w:rsidP="008C705D">
            <w:pPr>
              <w:autoSpaceDE w:val="0"/>
              <w:autoSpaceDN w:val="0"/>
              <w:adjustRightInd w:val="0"/>
              <w:spacing w:after="0" w:line="240" w:lineRule="auto"/>
              <w:jc w:val="center"/>
              <w:rPr>
                <w:rFonts w:ascii="Times New Roman" w:hAnsi="Times New Roman" w:cs="Times New Roman"/>
              </w:rPr>
            </w:pPr>
            <w:r w:rsidRPr="00E43246">
              <w:rPr>
                <w:rFonts w:ascii="Times New Roman" w:hAnsi="Times New Roman" w:cs="Times New Roman"/>
              </w:rPr>
              <w:t>республиканский бюджет</w:t>
            </w:r>
          </w:p>
        </w:tc>
        <w:tc>
          <w:tcPr>
            <w:tcW w:w="709" w:type="dxa"/>
            <w:tcBorders>
              <w:top w:val="single" w:sz="4" w:space="0" w:color="auto"/>
              <w:left w:val="single" w:sz="4" w:space="0" w:color="auto"/>
              <w:bottom w:val="single" w:sz="4" w:space="0" w:color="auto"/>
              <w:right w:val="single" w:sz="4" w:space="0" w:color="auto"/>
            </w:tcBorders>
          </w:tcPr>
          <w:p w14:paraId="0C91105E" w14:textId="77777777" w:rsidR="0017634B" w:rsidRPr="00E43246" w:rsidRDefault="0017634B" w:rsidP="008C705D">
            <w:pPr>
              <w:autoSpaceDE w:val="0"/>
              <w:autoSpaceDN w:val="0"/>
              <w:adjustRightInd w:val="0"/>
              <w:spacing w:after="0" w:line="240" w:lineRule="auto"/>
              <w:jc w:val="center"/>
              <w:rPr>
                <w:rFonts w:ascii="Times New Roman" w:hAnsi="Times New Roman" w:cs="Times New Roman"/>
              </w:rPr>
            </w:pPr>
            <w:r w:rsidRPr="00E43246">
              <w:rPr>
                <w:rFonts w:ascii="Times New Roman" w:hAnsi="Times New Roman" w:cs="Times New Roman"/>
              </w:rPr>
              <w:t>местный бюджет</w:t>
            </w:r>
          </w:p>
        </w:tc>
      </w:tr>
      <w:tr w:rsidR="0017634B" w:rsidRPr="00E43246" w14:paraId="6FD852F8" w14:textId="77777777" w:rsidTr="008C705D">
        <w:trPr>
          <w:jc w:val="center"/>
        </w:trPr>
        <w:tc>
          <w:tcPr>
            <w:tcW w:w="2488" w:type="dxa"/>
            <w:tcBorders>
              <w:top w:val="single" w:sz="4" w:space="0" w:color="auto"/>
              <w:left w:val="single" w:sz="4" w:space="0" w:color="auto"/>
              <w:bottom w:val="single" w:sz="4" w:space="0" w:color="auto"/>
              <w:right w:val="single" w:sz="4" w:space="0" w:color="auto"/>
            </w:tcBorders>
          </w:tcPr>
          <w:p w14:paraId="56488B54" w14:textId="77777777" w:rsidR="0017634B" w:rsidRPr="00E43246" w:rsidRDefault="0017634B" w:rsidP="008C705D">
            <w:pPr>
              <w:autoSpaceDE w:val="0"/>
              <w:autoSpaceDN w:val="0"/>
              <w:adjustRightInd w:val="0"/>
              <w:spacing w:after="0" w:line="240" w:lineRule="auto"/>
              <w:jc w:val="center"/>
              <w:rPr>
                <w:rFonts w:ascii="Times New Roman" w:hAnsi="Times New Roman" w:cs="Times New Roman"/>
              </w:rPr>
            </w:pPr>
            <w:r w:rsidRPr="00E43246">
              <w:rPr>
                <w:rFonts w:ascii="Times New Roman" w:hAnsi="Times New Roman" w:cs="Times New Roman"/>
              </w:rPr>
              <w:t>1</w:t>
            </w:r>
          </w:p>
        </w:tc>
        <w:tc>
          <w:tcPr>
            <w:tcW w:w="755" w:type="dxa"/>
            <w:tcBorders>
              <w:top w:val="single" w:sz="4" w:space="0" w:color="auto"/>
              <w:left w:val="single" w:sz="4" w:space="0" w:color="auto"/>
              <w:bottom w:val="single" w:sz="4" w:space="0" w:color="auto"/>
              <w:right w:val="single" w:sz="4" w:space="0" w:color="auto"/>
            </w:tcBorders>
          </w:tcPr>
          <w:p w14:paraId="3815F55A" w14:textId="5E1160BF" w:rsidR="0017634B" w:rsidRPr="00E43246" w:rsidRDefault="008C705D" w:rsidP="008C705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3D723D63" w14:textId="5BB9557A" w:rsidR="0017634B" w:rsidRPr="00E43246" w:rsidRDefault="008C705D" w:rsidP="008C705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14:paraId="62A9C193" w14:textId="70111E35" w:rsidR="0017634B" w:rsidRPr="00E43246" w:rsidRDefault="008C705D" w:rsidP="008C705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662" w:type="dxa"/>
            <w:tcBorders>
              <w:top w:val="single" w:sz="4" w:space="0" w:color="auto"/>
              <w:left w:val="single" w:sz="4" w:space="0" w:color="auto"/>
              <w:bottom w:val="single" w:sz="4" w:space="0" w:color="auto"/>
              <w:right w:val="single" w:sz="4" w:space="0" w:color="auto"/>
            </w:tcBorders>
          </w:tcPr>
          <w:p w14:paraId="2574109A" w14:textId="5BC0BEE1" w:rsidR="0017634B" w:rsidRPr="00E43246" w:rsidRDefault="008C705D" w:rsidP="008C705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w:t>
            </w:r>
          </w:p>
        </w:tc>
        <w:tc>
          <w:tcPr>
            <w:tcW w:w="638" w:type="dxa"/>
            <w:tcBorders>
              <w:top w:val="single" w:sz="4" w:space="0" w:color="auto"/>
              <w:left w:val="single" w:sz="4" w:space="0" w:color="auto"/>
              <w:bottom w:val="single" w:sz="4" w:space="0" w:color="auto"/>
              <w:right w:val="single" w:sz="4" w:space="0" w:color="auto"/>
            </w:tcBorders>
          </w:tcPr>
          <w:p w14:paraId="70ADA282" w14:textId="0C679FAC" w:rsidR="0017634B" w:rsidRPr="00E43246" w:rsidRDefault="008C705D" w:rsidP="008C705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tcPr>
          <w:p w14:paraId="504048C4" w14:textId="7E654C77" w:rsidR="0017634B" w:rsidRPr="00E43246" w:rsidRDefault="008C705D" w:rsidP="008C705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tc>
        <w:tc>
          <w:tcPr>
            <w:tcW w:w="721" w:type="dxa"/>
            <w:tcBorders>
              <w:top w:val="single" w:sz="4" w:space="0" w:color="auto"/>
              <w:left w:val="single" w:sz="4" w:space="0" w:color="auto"/>
              <w:bottom w:val="single" w:sz="4" w:space="0" w:color="auto"/>
              <w:right w:val="single" w:sz="4" w:space="0" w:color="auto"/>
            </w:tcBorders>
          </w:tcPr>
          <w:p w14:paraId="4D3464A3" w14:textId="0F338046" w:rsidR="0017634B" w:rsidRPr="00E43246" w:rsidRDefault="008C705D" w:rsidP="008C705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tcPr>
          <w:p w14:paraId="6E05AE75" w14:textId="45CCA777" w:rsidR="0017634B" w:rsidRPr="00E43246" w:rsidRDefault="008C705D" w:rsidP="008C705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tcPr>
          <w:p w14:paraId="6B02B843" w14:textId="5741563F" w:rsidR="0017634B" w:rsidRPr="00E43246" w:rsidRDefault="008C705D" w:rsidP="008C705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p>
        </w:tc>
        <w:tc>
          <w:tcPr>
            <w:tcW w:w="573" w:type="dxa"/>
            <w:tcBorders>
              <w:top w:val="single" w:sz="4" w:space="0" w:color="auto"/>
              <w:left w:val="single" w:sz="4" w:space="0" w:color="auto"/>
              <w:bottom w:val="single" w:sz="4" w:space="0" w:color="auto"/>
              <w:right w:val="single" w:sz="4" w:space="0" w:color="auto"/>
            </w:tcBorders>
          </w:tcPr>
          <w:p w14:paraId="6263C29F" w14:textId="00969CD0" w:rsidR="0017634B" w:rsidRPr="00E43246" w:rsidRDefault="008C705D" w:rsidP="008C705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tcPr>
          <w:p w14:paraId="282E3756" w14:textId="2D0A7696" w:rsidR="0017634B" w:rsidRPr="00E43246" w:rsidRDefault="008C705D" w:rsidP="008C705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w:t>
            </w:r>
          </w:p>
        </w:tc>
        <w:tc>
          <w:tcPr>
            <w:tcW w:w="567" w:type="dxa"/>
            <w:tcBorders>
              <w:top w:val="single" w:sz="4" w:space="0" w:color="auto"/>
              <w:left w:val="single" w:sz="4" w:space="0" w:color="auto"/>
              <w:bottom w:val="single" w:sz="4" w:space="0" w:color="auto"/>
              <w:right w:val="single" w:sz="4" w:space="0" w:color="auto"/>
            </w:tcBorders>
          </w:tcPr>
          <w:p w14:paraId="100DB576" w14:textId="0574139E" w:rsidR="0017634B" w:rsidRPr="00E43246" w:rsidRDefault="008C705D" w:rsidP="008C705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w:t>
            </w:r>
          </w:p>
        </w:tc>
        <w:tc>
          <w:tcPr>
            <w:tcW w:w="641" w:type="dxa"/>
            <w:tcBorders>
              <w:top w:val="single" w:sz="4" w:space="0" w:color="auto"/>
              <w:left w:val="single" w:sz="4" w:space="0" w:color="auto"/>
              <w:bottom w:val="single" w:sz="4" w:space="0" w:color="auto"/>
              <w:right w:val="single" w:sz="4" w:space="0" w:color="auto"/>
            </w:tcBorders>
          </w:tcPr>
          <w:p w14:paraId="78F733D3" w14:textId="51213913" w:rsidR="0017634B" w:rsidRPr="00E43246" w:rsidRDefault="008C705D" w:rsidP="008C705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14</w:t>
            </w:r>
          </w:p>
        </w:tc>
        <w:tc>
          <w:tcPr>
            <w:tcW w:w="709" w:type="dxa"/>
            <w:tcBorders>
              <w:top w:val="single" w:sz="4" w:space="0" w:color="auto"/>
              <w:left w:val="single" w:sz="4" w:space="0" w:color="auto"/>
              <w:bottom w:val="single" w:sz="4" w:space="0" w:color="auto"/>
              <w:right w:val="single" w:sz="4" w:space="0" w:color="auto"/>
            </w:tcBorders>
          </w:tcPr>
          <w:p w14:paraId="3E8C1C30" w14:textId="02977798" w:rsidR="0017634B" w:rsidRPr="00E43246" w:rsidRDefault="008C705D" w:rsidP="008C705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tcPr>
          <w:p w14:paraId="20224511" w14:textId="07D3AA62" w:rsidR="0017634B" w:rsidRPr="00E43246" w:rsidRDefault="008C705D" w:rsidP="008C705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w:t>
            </w:r>
          </w:p>
        </w:tc>
        <w:tc>
          <w:tcPr>
            <w:tcW w:w="567" w:type="dxa"/>
            <w:tcBorders>
              <w:top w:val="single" w:sz="4" w:space="0" w:color="auto"/>
              <w:left w:val="single" w:sz="4" w:space="0" w:color="auto"/>
              <w:bottom w:val="single" w:sz="4" w:space="0" w:color="auto"/>
              <w:right w:val="single" w:sz="4" w:space="0" w:color="auto"/>
            </w:tcBorders>
          </w:tcPr>
          <w:p w14:paraId="5DC058AB" w14:textId="5E3C32DD" w:rsidR="0017634B" w:rsidRPr="00E43246" w:rsidRDefault="008C705D" w:rsidP="008C705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w:t>
            </w:r>
          </w:p>
        </w:tc>
        <w:tc>
          <w:tcPr>
            <w:tcW w:w="675" w:type="dxa"/>
            <w:tcBorders>
              <w:top w:val="single" w:sz="4" w:space="0" w:color="auto"/>
              <w:left w:val="single" w:sz="4" w:space="0" w:color="auto"/>
              <w:bottom w:val="single" w:sz="4" w:space="0" w:color="auto"/>
              <w:right w:val="single" w:sz="4" w:space="0" w:color="auto"/>
            </w:tcBorders>
          </w:tcPr>
          <w:p w14:paraId="37167A81" w14:textId="46784123" w:rsidR="0017634B" w:rsidRPr="00E43246" w:rsidRDefault="008C705D" w:rsidP="008C705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w:t>
            </w:r>
          </w:p>
        </w:tc>
        <w:tc>
          <w:tcPr>
            <w:tcW w:w="567" w:type="dxa"/>
            <w:tcBorders>
              <w:top w:val="single" w:sz="4" w:space="0" w:color="auto"/>
              <w:left w:val="single" w:sz="4" w:space="0" w:color="auto"/>
              <w:bottom w:val="single" w:sz="4" w:space="0" w:color="auto"/>
              <w:right w:val="single" w:sz="4" w:space="0" w:color="auto"/>
            </w:tcBorders>
          </w:tcPr>
          <w:p w14:paraId="74666D4B" w14:textId="0E67A5BF" w:rsidR="0017634B" w:rsidRPr="00E43246" w:rsidRDefault="008C705D" w:rsidP="008C705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19</w:t>
            </w:r>
          </w:p>
        </w:tc>
        <w:tc>
          <w:tcPr>
            <w:tcW w:w="567" w:type="dxa"/>
            <w:tcBorders>
              <w:top w:val="single" w:sz="4" w:space="0" w:color="auto"/>
              <w:left w:val="single" w:sz="4" w:space="0" w:color="auto"/>
              <w:bottom w:val="single" w:sz="4" w:space="0" w:color="auto"/>
              <w:right w:val="single" w:sz="4" w:space="0" w:color="auto"/>
            </w:tcBorders>
          </w:tcPr>
          <w:p w14:paraId="187BCC90" w14:textId="394E558C" w:rsidR="0017634B" w:rsidRPr="00E43246" w:rsidRDefault="008C705D" w:rsidP="008C705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w:t>
            </w:r>
          </w:p>
        </w:tc>
        <w:tc>
          <w:tcPr>
            <w:tcW w:w="762" w:type="dxa"/>
            <w:tcBorders>
              <w:top w:val="single" w:sz="4" w:space="0" w:color="auto"/>
              <w:left w:val="single" w:sz="4" w:space="0" w:color="auto"/>
              <w:bottom w:val="single" w:sz="4" w:space="0" w:color="auto"/>
              <w:right w:val="single" w:sz="4" w:space="0" w:color="auto"/>
            </w:tcBorders>
          </w:tcPr>
          <w:p w14:paraId="60635C98" w14:textId="0D34A871" w:rsidR="0017634B" w:rsidRPr="00E43246" w:rsidRDefault="008C705D" w:rsidP="008C705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w:t>
            </w:r>
          </w:p>
        </w:tc>
        <w:tc>
          <w:tcPr>
            <w:tcW w:w="709" w:type="dxa"/>
            <w:tcBorders>
              <w:top w:val="single" w:sz="4" w:space="0" w:color="auto"/>
              <w:left w:val="single" w:sz="4" w:space="0" w:color="auto"/>
              <w:bottom w:val="single" w:sz="4" w:space="0" w:color="auto"/>
              <w:right w:val="single" w:sz="4" w:space="0" w:color="auto"/>
            </w:tcBorders>
          </w:tcPr>
          <w:p w14:paraId="5EE41A78" w14:textId="382E9C97" w:rsidR="0017634B" w:rsidRPr="00E43246" w:rsidRDefault="008C705D" w:rsidP="008C705D">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w:t>
            </w:r>
          </w:p>
        </w:tc>
      </w:tr>
      <w:tr w:rsidR="0017634B" w:rsidRPr="00E43246" w14:paraId="4B666B80" w14:textId="77777777" w:rsidTr="008C705D">
        <w:trPr>
          <w:jc w:val="center"/>
        </w:trPr>
        <w:tc>
          <w:tcPr>
            <w:tcW w:w="2488" w:type="dxa"/>
            <w:tcBorders>
              <w:top w:val="single" w:sz="4" w:space="0" w:color="auto"/>
              <w:left w:val="single" w:sz="4" w:space="0" w:color="auto"/>
              <w:bottom w:val="single" w:sz="4" w:space="0" w:color="auto"/>
              <w:right w:val="single" w:sz="4" w:space="0" w:color="auto"/>
            </w:tcBorders>
          </w:tcPr>
          <w:p w14:paraId="58F3EB14" w14:textId="77777777" w:rsidR="0017634B" w:rsidRPr="00E43246" w:rsidRDefault="0017634B" w:rsidP="008C705D">
            <w:pPr>
              <w:autoSpaceDE w:val="0"/>
              <w:autoSpaceDN w:val="0"/>
              <w:adjustRightInd w:val="0"/>
              <w:spacing w:after="0" w:line="240" w:lineRule="auto"/>
              <w:rPr>
                <w:rFonts w:ascii="Times New Roman" w:hAnsi="Times New Roman" w:cs="Times New Roman"/>
              </w:rPr>
            </w:pPr>
            <w:r w:rsidRPr="00E43246">
              <w:rPr>
                <w:rFonts w:ascii="Times New Roman" w:hAnsi="Times New Roman" w:cs="Times New Roman"/>
              </w:rPr>
              <w:t>1. г. Кызыл</w:t>
            </w:r>
          </w:p>
        </w:tc>
        <w:tc>
          <w:tcPr>
            <w:tcW w:w="755" w:type="dxa"/>
            <w:tcBorders>
              <w:top w:val="single" w:sz="4" w:space="0" w:color="auto"/>
              <w:left w:val="single" w:sz="4" w:space="0" w:color="auto"/>
              <w:bottom w:val="single" w:sz="4" w:space="0" w:color="auto"/>
              <w:right w:val="single" w:sz="4" w:space="0" w:color="auto"/>
            </w:tcBorders>
          </w:tcPr>
          <w:p w14:paraId="208E4931"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D9A97FF"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EC5D824"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662" w:type="dxa"/>
            <w:tcBorders>
              <w:top w:val="single" w:sz="4" w:space="0" w:color="auto"/>
              <w:left w:val="single" w:sz="4" w:space="0" w:color="auto"/>
              <w:bottom w:val="single" w:sz="4" w:space="0" w:color="auto"/>
              <w:right w:val="single" w:sz="4" w:space="0" w:color="auto"/>
            </w:tcBorders>
          </w:tcPr>
          <w:p w14:paraId="0701DA5D"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638" w:type="dxa"/>
            <w:tcBorders>
              <w:top w:val="single" w:sz="4" w:space="0" w:color="auto"/>
              <w:left w:val="single" w:sz="4" w:space="0" w:color="auto"/>
              <w:bottom w:val="single" w:sz="4" w:space="0" w:color="auto"/>
              <w:right w:val="single" w:sz="4" w:space="0" w:color="auto"/>
            </w:tcBorders>
          </w:tcPr>
          <w:p w14:paraId="6D22C9DF"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AA750AB"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21" w:type="dxa"/>
            <w:tcBorders>
              <w:top w:val="single" w:sz="4" w:space="0" w:color="auto"/>
              <w:left w:val="single" w:sz="4" w:space="0" w:color="auto"/>
              <w:bottom w:val="single" w:sz="4" w:space="0" w:color="auto"/>
              <w:right w:val="single" w:sz="4" w:space="0" w:color="auto"/>
            </w:tcBorders>
          </w:tcPr>
          <w:p w14:paraId="2FCE9640"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2366DED5"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C7F5317"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Pr>
          <w:p w14:paraId="7BA37EA8"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A3EE30C"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999327A"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641" w:type="dxa"/>
            <w:tcBorders>
              <w:top w:val="single" w:sz="4" w:space="0" w:color="auto"/>
              <w:left w:val="single" w:sz="4" w:space="0" w:color="auto"/>
              <w:bottom w:val="single" w:sz="4" w:space="0" w:color="auto"/>
              <w:right w:val="single" w:sz="4" w:space="0" w:color="auto"/>
            </w:tcBorders>
          </w:tcPr>
          <w:p w14:paraId="35325A79"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7C599DD"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2AC9F2F"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3639721"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14:paraId="2EA9AAA6"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E047E18"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D6625C0"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62C31814"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717FB598"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r>
      <w:tr w:rsidR="0017634B" w:rsidRPr="00E43246" w14:paraId="00A81BD2" w14:textId="77777777" w:rsidTr="008C705D">
        <w:trPr>
          <w:jc w:val="center"/>
        </w:trPr>
        <w:tc>
          <w:tcPr>
            <w:tcW w:w="2488" w:type="dxa"/>
            <w:tcBorders>
              <w:top w:val="single" w:sz="4" w:space="0" w:color="auto"/>
              <w:left w:val="single" w:sz="4" w:space="0" w:color="auto"/>
              <w:bottom w:val="single" w:sz="4" w:space="0" w:color="auto"/>
              <w:right w:val="single" w:sz="4" w:space="0" w:color="auto"/>
            </w:tcBorders>
          </w:tcPr>
          <w:p w14:paraId="3336DAE7" w14:textId="77777777" w:rsidR="0017634B" w:rsidRPr="00E43246" w:rsidRDefault="0017634B" w:rsidP="008C705D">
            <w:pPr>
              <w:autoSpaceDE w:val="0"/>
              <w:autoSpaceDN w:val="0"/>
              <w:adjustRightInd w:val="0"/>
              <w:spacing w:after="0" w:line="240" w:lineRule="auto"/>
              <w:rPr>
                <w:rFonts w:ascii="Times New Roman" w:hAnsi="Times New Roman" w:cs="Times New Roman"/>
              </w:rPr>
            </w:pPr>
            <w:r w:rsidRPr="00E43246">
              <w:rPr>
                <w:rFonts w:ascii="Times New Roman" w:hAnsi="Times New Roman" w:cs="Times New Roman"/>
              </w:rPr>
              <w:t>2. г. Ак-Довурак</w:t>
            </w:r>
          </w:p>
        </w:tc>
        <w:tc>
          <w:tcPr>
            <w:tcW w:w="755" w:type="dxa"/>
            <w:tcBorders>
              <w:top w:val="single" w:sz="4" w:space="0" w:color="auto"/>
              <w:left w:val="single" w:sz="4" w:space="0" w:color="auto"/>
              <w:bottom w:val="single" w:sz="4" w:space="0" w:color="auto"/>
              <w:right w:val="single" w:sz="4" w:space="0" w:color="auto"/>
            </w:tcBorders>
          </w:tcPr>
          <w:p w14:paraId="5A789BBE"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5FFBC155"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834B6A4"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662" w:type="dxa"/>
            <w:tcBorders>
              <w:top w:val="single" w:sz="4" w:space="0" w:color="auto"/>
              <w:left w:val="single" w:sz="4" w:space="0" w:color="auto"/>
              <w:bottom w:val="single" w:sz="4" w:space="0" w:color="auto"/>
              <w:right w:val="single" w:sz="4" w:space="0" w:color="auto"/>
            </w:tcBorders>
          </w:tcPr>
          <w:p w14:paraId="794F8678"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638" w:type="dxa"/>
            <w:tcBorders>
              <w:top w:val="single" w:sz="4" w:space="0" w:color="auto"/>
              <w:left w:val="single" w:sz="4" w:space="0" w:color="auto"/>
              <w:bottom w:val="single" w:sz="4" w:space="0" w:color="auto"/>
              <w:right w:val="single" w:sz="4" w:space="0" w:color="auto"/>
            </w:tcBorders>
          </w:tcPr>
          <w:p w14:paraId="7AE6A213"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CE4B619"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21" w:type="dxa"/>
            <w:tcBorders>
              <w:top w:val="single" w:sz="4" w:space="0" w:color="auto"/>
              <w:left w:val="single" w:sz="4" w:space="0" w:color="auto"/>
              <w:bottom w:val="single" w:sz="4" w:space="0" w:color="auto"/>
              <w:right w:val="single" w:sz="4" w:space="0" w:color="auto"/>
            </w:tcBorders>
          </w:tcPr>
          <w:p w14:paraId="6D2ADF61"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20C887A6"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808A513"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Pr>
          <w:p w14:paraId="0EB1A578"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50259EB8"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E46E68A"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641" w:type="dxa"/>
            <w:tcBorders>
              <w:top w:val="single" w:sz="4" w:space="0" w:color="auto"/>
              <w:left w:val="single" w:sz="4" w:space="0" w:color="auto"/>
              <w:bottom w:val="single" w:sz="4" w:space="0" w:color="auto"/>
              <w:right w:val="single" w:sz="4" w:space="0" w:color="auto"/>
            </w:tcBorders>
          </w:tcPr>
          <w:p w14:paraId="110712FA"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576FC84D"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66416C0"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8C9A95A"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14:paraId="6B72C739"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D51B458"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2805755"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00A316AC"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BA98035"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r>
      <w:tr w:rsidR="0017634B" w:rsidRPr="00E43246" w14:paraId="6E919CD9" w14:textId="77777777" w:rsidTr="008C705D">
        <w:trPr>
          <w:jc w:val="center"/>
        </w:trPr>
        <w:tc>
          <w:tcPr>
            <w:tcW w:w="2488" w:type="dxa"/>
            <w:tcBorders>
              <w:top w:val="single" w:sz="4" w:space="0" w:color="auto"/>
              <w:left w:val="single" w:sz="4" w:space="0" w:color="auto"/>
              <w:bottom w:val="single" w:sz="4" w:space="0" w:color="auto"/>
              <w:right w:val="single" w:sz="4" w:space="0" w:color="auto"/>
            </w:tcBorders>
          </w:tcPr>
          <w:p w14:paraId="4C3FE67F" w14:textId="77777777" w:rsidR="0017634B" w:rsidRPr="00E43246" w:rsidRDefault="0017634B" w:rsidP="008C705D">
            <w:pPr>
              <w:autoSpaceDE w:val="0"/>
              <w:autoSpaceDN w:val="0"/>
              <w:adjustRightInd w:val="0"/>
              <w:spacing w:after="0" w:line="240" w:lineRule="auto"/>
              <w:rPr>
                <w:rFonts w:ascii="Times New Roman" w:hAnsi="Times New Roman" w:cs="Times New Roman"/>
              </w:rPr>
            </w:pPr>
            <w:r w:rsidRPr="00E43246">
              <w:rPr>
                <w:rFonts w:ascii="Times New Roman" w:hAnsi="Times New Roman" w:cs="Times New Roman"/>
              </w:rPr>
              <w:t>3. Бай-</w:t>
            </w:r>
            <w:proofErr w:type="spellStart"/>
            <w:r w:rsidRPr="00E43246">
              <w:rPr>
                <w:rFonts w:ascii="Times New Roman" w:hAnsi="Times New Roman" w:cs="Times New Roman"/>
              </w:rPr>
              <w:t>Тайгинский</w:t>
            </w:r>
            <w:proofErr w:type="spellEnd"/>
            <w:r w:rsidRPr="00E43246">
              <w:rPr>
                <w:rFonts w:ascii="Times New Roman" w:hAnsi="Times New Roman" w:cs="Times New Roman"/>
              </w:rPr>
              <w:t xml:space="preserve"> район</w:t>
            </w:r>
          </w:p>
        </w:tc>
        <w:tc>
          <w:tcPr>
            <w:tcW w:w="755" w:type="dxa"/>
            <w:tcBorders>
              <w:top w:val="single" w:sz="4" w:space="0" w:color="auto"/>
              <w:left w:val="single" w:sz="4" w:space="0" w:color="auto"/>
              <w:bottom w:val="single" w:sz="4" w:space="0" w:color="auto"/>
              <w:right w:val="single" w:sz="4" w:space="0" w:color="auto"/>
            </w:tcBorders>
          </w:tcPr>
          <w:p w14:paraId="4A7A75DC"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57084CD7"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478BEBA"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662" w:type="dxa"/>
            <w:tcBorders>
              <w:top w:val="single" w:sz="4" w:space="0" w:color="auto"/>
              <w:left w:val="single" w:sz="4" w:space="0" w:color="auto"/>
              <w:bottom w:val="single" w:sz="4" w:space="0" w:color="auto"/>
              <w:right w:val="single" w:sz="4" w:space="0" w:color="auto"/>
            </w:tcBorders>
          </w:tcPr>
          <w:p w14:paraId="5739D19E"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638" w:type="dxa"/>
            <w:tcBorders>
              <w:top w:val="single" w:sz="4" w:space="0" w:color="auto"/>
              <w:left w:val="single" w:sz="4" w:space="0" w:color="auto"/>
              <w:bottom w:val="single" w:sz="4" w:space="0" w:color="auto"/>
              <w:right w:val="single" w:sz="4" w:space="0" w:color="auto"/>
            </w:tcBorders>
          </w:tcPr>
          <w:p w14:paraId="602B718A"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DAF9E7C"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21" w:type="dxa"/>
            <w:tcBorders>
              <w:top w:val="single" w:sz="4" w:space="0" w:color="auto"/>
              <w:left w:val="single" w:sz="4" w:space="0" w:color="auto"/>
              <w:bottom w:val="single" w:sz="4" w:space="0" w:color="auto"/>
              <w:right w:val="single" w:sz="4" w:space="0" w:color="auto"/>
            </w:tcBorders>
          </w:tcPr>
          <w:p w14:paraId="555FF5B4"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5D61E191"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F175617"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Pr>
          <w:p w14:paraId="0D4E5EBD"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2953CD9"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24C0F8D"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641" w:type="dxa"/>
            <w:tcBorders>
              <w:top w:val="single" w:sz="4" w:space="0" w:color="auto"/>
              <w:left w:val="single" w:sz="4" w:space="0" w:color="auto"/>
              <w:bottom w:val="single" w:sz="4" w:space="0" w:color="auto"/>
              <w:right w:val="single" w:sz="4" w:space="0" w:color="auto"/>
            </w:tcBorders>
          </w:tcPr>
          <w:p w14:paraId="3AFD48F9"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21E54D81"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4DB1E8F"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53045D8"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14:paraId="77F4268A"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C776960"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C1281C9"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2D09C3E1"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AAC49A1"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r>
      <w:tr w:rsidR="0017634B" w:rsidRPr="00E43246" w14:paraId="62995037" w14:textId="77777777" w:rsidTr="008C705D">
        <w:trPr>
          <w:jc w:val="center"/>
        </w:trPr>
        <w:tc>
          <w:tcPr>
            <w:tcW w:w="2488" w:type="dxa"/>
            <w:tcBorders>
              <w:top w:val="single" w:sz="4" w:space="0" w:color="auto"/>
              <w:left w:val="single" w:sz="4" w:space="0" w:color="auto"/>
              <w:bottom w:val="single" w:sz="4" w:space="0" w:color="auto"/>
              <w:right w:val="single" w:sz="4" w:space="0" w:color="auto"/>
            </w:tcBorders>
          </w:tcPr>
          <w:p w14:paraId="633B183B" w14:textId="77777777" w:rsidR="0017634B" w:rsidRPr="00E43246" w:rsidRDefault="0017634B" w:rsidP="008C705D">
            <w:pPr>
              <w:autoSpaceDE w:val="0"/>
              <w:autoSpaceDN w:val="0"/>
              <w:adjustRightInd w:val="0"/>
              <w:spacing w:after="0" w:line="240" w:lineRule="auto"/>
              <w:rPr>
                <w:rFonts w:ascii="Times New Roman" w:hAnsi="Times New Roman" w:cs="Times New Roman"/>
              </w:rPr>
            </w:pPr>
            <w:r w:rsidRPr="00E43246">
              <w:rPr>
                <w:rFonts w:ascii="Times New Roman" w:hAnsi="Times New Roman" w:cs="Times New Roman"/>
              </w:rPr>
              <w:t xml:space="preserve">4. </w:t>
            </w:r>
            <w:proofErr w:type="spellStart"/>
            <w:r w:rsidRPr="00E43246">
              <w:rPr>
                <w:rFonts w:ascii="Times New Roman" w:hAnsi="Times New Roman" w:cs="Times New Roman"/>
              </w:rPr>
              <w:t>Барун-Хемчикский</w:t>
            </w:r>
            <w:proofErr w:type="spellEnd"/>
            <w:r w:rsidRPr="00E43246">
              <w:rPr>
                <w:rFonts w:ascii="Times New Roman" w:hAnsi="Times New Roman" w:cs="Times New Roman"/>
              </w:rPr>
              <w:t xml:space="preserve"> район</w:t>
            </w:r>
          </w:p>
        </w:tc>
        <w:tc>
          <w:tcPr>
            <w:tcW w:w="755" w:type="dxa"/>
            <w:tcBorders>
              <w:top w:val="single" w:sz="4" w:space="0" w:color="auto"/>
              <w:left w:val="single" w:sz="4" w:space="0" w:color="auto"/>
              <w:bottom w:val="single" w:sz="4" w:space="0" w:color="auto"/>
              <w:right w:val="single" w:sz="4" w:space="0" w:color="auto"/>
            </w:tcBorders>
          </w:tcPr>
          <w:p w14:paraId="6D1D82BF"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202DC822"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76385D0"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662" w:type="dxa"/>
            <w:tcBorders>
              <w:top w:val="single" w:sz="4" w:space="0" w:color="auto"/>
              <w:left w:val="single" w:sz="4" w:space="0" w:color="auto"/>
              <w:bottom w:val="single" w:sz="4" w:space="0" w:color="auto"/>
              <w:right w:val="single" w:sz="4" w:space="0" w:color="auto"/>
            </w:tcBorders>
          </w:tcPr>
          <w:p w14:paraId="60113EA6"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638" w:type="dxa"/>
            <w:tcBorders>
              <w:top w:val="single" w:sz="4" w:space="0" w:color="auto"/>
              <w:left w:val="single" w:sz="4" w:space="0" w:color="auto"/>
              <w:bottom w:val="single" w:sz="4" w:space="0" w:color="auto"/>
              <w:right w:val="single" w:sz="4" w:space="0" w:color="auto"/>
            </w:tcBorders>
          </w:tcPr>
          <w:p w14:paraId="109D4817"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CE34F67"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21" w:type="dxa"/>
            <w:tcBorders>
              <w:top w:val="single" w:sz="4" w:space="0" w:color="auto"/>
              <w:left w:val="single" w:sz="4" w:space="0" w:color="auto"/>
              <w:bottom w:val="single" w:sz="4" w:space="0" w:color="auto"/>
              <w:right w:val="single" w:sz="4" w:space="0" w:color="auto"/>
            </w:tcBorders>
          </w:tcPr>
          <w:p w14:paraId="376A1356"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7B7499E3"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3409CE4"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Pr>
          <w:p w14:paraId="20CFA162"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586EFC2D"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4CD2071"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641" w:type="dxa"/>
            <w:tcBorders>
              <w:top w:val="single" w:sz="4" w:space="0" w:color="auto"/>
              <w:left w:val="single" w:sz="4" w:space="0" w:color="auto"/>
              <w:bottom w:val="single" w:sz="4" w:space="0" w:color="auto"/>
              <w:right w:val="single" w:sz="4" w:space="0" w:color="auto"/>
            </w:tcBorders>
          </w:tcPr>
          <w:p w14:paraId="3C625D94"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24ACB808"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11CC667"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7F41970"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14:paraId="0A80A420"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4250937"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BDF2F31"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5C2224B8"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24E79058"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r>
      <w:tr w:rsidR="0017634B" w:rsidRPr="00E43246" w14:paraId="732446F1" w14:textId="77777777" w:rsidTr="008C705D">
        <w:trPr>
          <w:jc w:val="center"/>
        </w:trPr>
        <w:tc>
          <w:tcPr>
            <w:tcW w:w="2488" w:type="dxa"/>
            <w:tcBorders>
              <w:top w:val="single" w:sz="4" w:space="0" w:color="auto"/>
              <w:left w:val="single" w:sz="4" w:space="0" w:color="auto"/>
              <w:bottom w:val="single" w:sz="4" w:space="0" w:color="auto"/>
              <w:right w:val="single" w:sz="4" w:space="0" w:color="auto"/>
            </w:tcBorders>
          </w:tcPr>
          <w:p w14:paraId="2EA73C6D" w14:textId="77777777" w:rsidR="0017634B" w:rsidRPr="00E43246" w:rsidRDefault="0017634B" w:rsidP="008C705D">
            <w:pPr>
              <w:autoSpaceDE w:val="0"/>
              <w:autoSpaceDN w:val="0"/>
              <w:adjustRightInd w:val="0"/>
              <w:spacing w:after="0" w:line="240" w:lineRule="auto"/>
              <w:rPr>
                <w:rFonts w:ascii="Times New Roman" w:hAnsi="Times New Roman" w:cs="Times New Roman"/>
              </w:rPr>
            </w:pPr>
            <w:r w:rsidRPr="00E43246">
              <w:rPr>
                <w:rFonts w:ascii="Times New Roman" w:hAnsi="Times New Roman" w:cs="Times New Roman"/>
              </w:rPr>
              <w:t xml:space="preserve">5. </w:t>
            </w:r>
            <w:proofErr w:type="spellStart"/>
            <w:r w:rsidRPr="00E43246">
              <w:rPr>
                <w:rFonts w:ascii="Times New Roman" w:hAnsi="Times New Roman" w:cs="Times New Roman"/>
              </w:rPr>
              <w:t>Дзун-Хемчикский</w:t>
            </w:r>
            <w:proofErr w:type="spellEnd"/>
            <w:r w:rsidRPr="00E43246">
              <w:rPr>
                <w:rFonts w:ascii="Times New Roman" w:hAnsi="Times New Roman" w:cs="Times New Roman"/>
              </w:rPr>
              <w:t xml:space="preserve"> район</w:t>
            </w:r>
          </w:p>
        </w:tc>
        <w:tc>
          <w:tcPr>
            <w:tcW w:w="755" w:type="dxa"/>
            <w:tcBorders>
              <w:top w:val="single" w:sz="4" w:space="0" w:color="auto"/>
              <w:left w:val="single" w:sz="4" w:space="0" w:color="auto"/>
              <w:bottom w:val="single" w:sz="4" w:space="0" w:color="auto"/>
              <w:right w:val="single" w:sz="4" w:space="0" w:color="auto"/>
            </w:tcBorders>
          </w:tcPr>
          <w:p w14:paraId="60C5F165"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24CA9AB1"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B9D3A77"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662" w:type="dxa"/>
            <w:tcBorders>
              <w:top w:val="single" w:sz="4" w:space="0" w:color="auto"/>
              <w:left w:val="single" w:sz="4" w:space="0" w:color="auto"/>
              <w:bottom w:val="single" w:sz="4" w:space="0" w:color="auto"/>
              <w:right w:val="single" w:sz="4" w:space="0" w:color="auto"/>
            </w:tcBorders>
          </w:tcPr>
          <w:p w14:paraId="29D8A99E"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638" w:type="dxa"/>
            <w:tcBorders>
              <w:top w:val="single" w:sz="4" w:space="0" w:color="auto"/>
              <w:left w:val="single" w:sz="4" w:space="0" w:color="auto"/>
              <w:bottom w:val="single" w:sz="4" w:space="0" w:color="auto"/>
              <w:right w:val="single" w:sz="4" w:space="0" w:color="auto"/>
            </w:tcBorders>
          </w:tcPr>
          <w:p w14:paraId="77EFE9B0"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9E4F63B"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21" w:type="dxa"/>
            <w:tcBorders>
              <w:top w:val="single" w:sz="4" w:space="0" w:color="auto"/>
              <w:left w:val="single" w:sz="4" w:space="0" w:color="auto"/>
              <w:bottom w:val="single" w:sz="4" w:space="0" w:color="auto"/>
              <w:right w:val="single" w:sz="4" w:space="0" w:color="auto"/>
            </w:tcBorders>
          </w:tcPr>
          <w:p w14:paraId="6FC7017C"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090D9E6"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0041D1B"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Pr>
          <w:p w14:paraId="08DD5267"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2DAEF8BC"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C890A6E"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641" w:type="dxa"/>
            <w:tcBorders>
              <w:top w:val="single" w:sz="4" w:space="0" w:color="auto"/>
              <w:left w:val="single" w:sz="4" w:space="0" w:color="auto"/>
              <w:bottom w:val="single" w:sz="4" w:space="0" w:color="auto"/>
              <w:right w:val="single" w:sz="4" w:space="0" w:color="auto"/>
            </w:tcBorders>
          </w:tcPr>
          <w:p w14:paraId="2061F867"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983441C"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BD8C4F4"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608BC39"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14:paraId="4829D303"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791011F"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0E4AC5F"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3FB59580"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43512F0"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r>
      <w:tr w:rsidR="0017634B" w:rsidRPr="00E43246" w14:paraId="2C20F622" w14:textId="77777777" w:rsidTr="008C705D">
        <w:trPr>
          <w:jc w:val="center"/>
        </w:trPr>
        <w:tc>
          <w:tcPr>
            <w:tcW w:w="2488" w:type="dxa"/>
            <w:tcBorders>
              <w:top w:val="single" w:sz="4" w:space="0" w:color="auto"/>
              <w:left w:val="single" w:sz="4" w:space="0" w:color="auto"/>
              <w:bottom w:val="single" w:sz="4" w:space="0" w:color="auto"/>
              <w:right w:val="single" w:sz="4" w:space="0" w:color="auto"/>
            </w:tcBorders>
          </w:tcPr>
          <w:p w14:paraId="51C28FE0" w14:textId="77777777" w:rsidR="0017634B" w:rsidRPr="00E43246" w:rsidRDefault="0017634B" w:rsidP="008C705D">
            <w:pPr>
              <w:autoSpaceDE w:val="0"/>
              <w:autoSpaceDN w:val="0"/>
              <w:adjustRightInd w:val="0"/>
              <w:spacing w:after="0" w:line="240" w:lineRule="auto"/>
              <w:rPr>
                <w:rFonts w:ascii="Times New Roman" w:hAnsi="Times New Roman" w:cs="Times New Roman"/>
              </w:rPr>
            </w:pPr>
            <w:r w:rsidRPr="00E43246">
              <w:rPr>
                <w:rFonts w:ascii="Times New Roman" w:hAnsi="Times New Roman" w:cs="Times New Roman"/>
              </w:rPr>
              <w:t xml:space="preserve">6. </w:t>
            </w:r>
            <w:proofErr w:type="spellStart"/>
            <w:r w:rsidRPr="00E43246">
              <w:rPr>
                <w:rFonts w:ascii="Times New Roman" w:hAnsi="Times New Roman" w:cs="Times New Roman"/>
              </w:rPr>
              <w:t>Каа-Хемский</w:t>
            </w:r>
            <w:proofErr w:type="spellEnd"/>
            <w:r w:rsidRPr="00E43246">
              <w:rPr>
                <w:rFonts w:ascii="Times New Roman" w:hAnsi="Times New Roman" w:cs="Times New Roman"/>
              </w:rPr>
              <w:t xml:space="preserve"> район</w:t>
            </w:r>
          </w:p>
        </w:tc>
        <w:tc>
          <w:tcPr>
            <w:tcW w:w="755" w:type="dxa"/>
            <w:tcBorders>
              <w:top w:val="single" w:sz="4" w:space="0" w:color="auto"/>
              <w:left w:val="single" w:sz="4" w:space="0" w:color="auto"/>
              <w:bottom w:val="single" w:sz="4" w:space="0" w:color="auto"/>
              <w:right w:val="single" w:sz="4" w:space="0" w:color="auto"/>
            </w:tcBorders>
          </w:tcPr>
          <w:p w14:paraId="301655D3"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3E74423"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A2DCD4E"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662" w:type="dxa"/>
            <w:tcBorders>
              <w:top w:val="single" w:sz="4" w:space="0" w:color="auto"/>
              <w:left w:val="single" w:sz="4" w:space="0" w:color="auto"/>
              <w:bottom w:val="single" w:sz="4" w:space="0" w:color="auto"/>
              <w:right w:val="single" w:sz="4" w:space="0" w:color="auto"/>
            </w:tcBorders>
          </w:tcPr>
          <w:p w14:paraId="0A29F3F8"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638" w:type="dxa"/>
            <w:tcBorders>
              <w:top w:val="single" w:sz="4" w:space="0" w:color="auto"/>
              <w:left w:val="single" w:sz="4" w:space="0" w:color="auto"/>
              <w:bottom w:val="single" w:sz="4" w:space="0" w:color="auto"/>
              <w:right w:val="single" w:sz="4" w:space="0" w:color="auto"/>
            </w:tcBorders>
          </w:tcPr>
          <w:p w14:paraId="06812147"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2E64C67"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21" w:type="dxa"/>
            <w:tcBorders>
              <w:top w:val="single" w:sz="4" w:space="0" w:color="auto"/>
              <w:left w:val="single" w:sz="4" w:space="0" w:color="auto"/>
              <w:bottom w:val="single" w:sz="4" w:space="0" w:color="auto"/>
              <w:right w:val="single" w:sz="4" w:space="0" w:color="auto"/>
            </w:tcBorders>
          </w:tcPr>
          <w:p w14:paraId="780DDA50"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67D3988"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D14E3A8"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Pr>
          <w:p w14:paraId="356E8849"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C6F33B4"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11F82C5"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641" w:type="dxa"/>
            <w:tcBorders>
              <w:top w:val="single" w:sz="4" w:space="0" w:color="auto"/>
              <w:left w:val="single" w:sz="4" w:space="0" w:color="auto"/>
              <w:bottom w:val="single" w:sz="4" w:space="0" w:color="auto"/>
              <w:right w:val="single" w:sz="4" w:space="0" w:color="auto"/>
            </w:tcBorders>
          </w:tcPr>
          <w:p w14:paraId="30E87524"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0E2BB0C"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52E9FF3"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8BB14AE"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14:paraId="5C152429"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21927A4"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A1283E4"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035A75FB"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06CE1D8"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r>
      <w:tr w:rsidR="0017634B" w:rsidRPr="00E43246" w14:paraId="1EDD17AC" w14:textId="77777777" w:rsidTr="008C705D">
        <w:trPr>
          <w:jc w:val="center"/>
        </w:trPr>
        <w:tc>
          <w:tcPr>
            <w:tcW w:w="2488" w:type="dxa"/>
            <w:tcBorders>
              <w:top w:val="single" w:sz="4" w:space="0" w:color="auto"/>
              <w:left w:val="single" w:sz="4" w:space="0" w:color="auto"/>
              <w:bottom w:val="single" w:sz="4" w:space="0" w:color="auto"/>
              <w:right w:val="single" w:sz="4" w:space="0" w:color="auto"/>
            </w:tcBorders>
          </w:tcPr>
          <w:p w14:paraId="078F47F4" w14:textId="77777777" w:rsidR="0017634B" w:rsidRPr="00E43246" w:rsidRDefault="0017634B" w:rsidP="008C705D">
            <w:pPr>
              <w:autoSpaceDE w:val="0"/>
              <w:autoSpaceDN w:val="0"/>
              <w:adjustRightInd w:val="0"/>
              <w:spacing w:after="0" w:line="240" w:lineRule="auto"/>
              <w:rPr>
                <w:rFonts w:ascii="Times New Roman" w:hAnsi="Times New Roman" w:cs="Times New Roman"/>
              </w:rPr>
            </w:pPr>
            <w:r w:rsidRPr="00E43246">
              <w:rPr>
                <w:rFonts w:ascii="Times New Roman" w:hAnsi="Times New Roman" w:cs="Times New Roman"/>
              </w:rPr>
              <w:t xml:space="preserve">7. </w:t>
            </w:r>
            <w:proofErr w:type="spellStart"/>
            <w:r w:rsidRPr="00E43246">
              <w:rPr>
                <w:rFonts w:ascii="Times New Roman" w:hAnsi="Times New Roman" w:cs="Times New Roman"/>
              </w:rPr>
              <w:t>Кызылский</w:t>
            </w:r>
            <w:proofErr w:type="spellEnd"/>
            <w:r w:rsidRPr="00E43246">
              <w:rPr>
                <w:rFonts w:ascii="Times New Roman" w:hAnsi="Times New Roman" w:cs="Times New Roman"/>
              </w:rPr>
              <w:t xml:space="preserve"> район</w:t>
            </w:r>
          </w:p>
        </w:tc>
        <w:tc>
          <w:tcPr>
            <w:tcW w:w="755" w:type="dxa"/>
            <w:tcBorders>
              <w:top w:val="single" w:sz="4" w:space="0" w:color="auto"/>
              <w:left w:val="single" w:sz="4" w:space="0" w:color="auto"/>
              <w:bottom w:val="single" w:sz="4" w:space="0" w:color="auto"/>
              <w:right w:val="single" w:sz="4" w:space="0" w:color="auto"/>
            </w:tcBorders>
          </w:tcPr>
          <w:p w14:paraId="1EC807B3"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7ADC305F"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C389E40"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662" w:type="dxa"/>
            <w:tcBorders>
              <w:top w:val="single" w:sz="4" w:space="0" w:color="auto"/>
              <w:left w:val="single" w:sz="4" w:space="0" w:color="auto"/>
              <w:bottom w:val="single" w:sz="4" w:space="0" w:color="auto"/>
              <w:right w:val="single" w:sz="4" w:space="0" w:color="auto"/>
            </w:tcBorders>
          </w:tcPr>
          <w:p w14:paraId="531BF343"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638" w:type="dxa"/>
            <w:tcBorders>
              <w:top w:val="single" w:sz="4" w:space="0" w:color="auto"/>
              <w:left w:val="single" w:sz="4" w:space="0" w:color="auto"/>
              <w:bottom w:val="single" w:sz="4" w:space="0" w:color="auto"/>
              <w:right w:val="single" w:sz="4" w:space="0" w:color="auto"/>
            </w:tcBorders>
          </w:tcPr>
          <w:p w14:paraId="72502E79"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913CFB2"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21" w:type="dxa"/>
            <w:tcBorders>
              <w:top w:val="single" w:sz="4" w:space="0" w:color="auto"/>
              <w:left w:val="single" w:sz="4" w:space="0" w:color="auto"/>
              <w:bottom w:val="single" w:sz="4" w:space="0" w:color="auto"/>
              <w:right w:val="single" w:sz="4" w:space="0" w:color="auto"/>
            </w:tcBorders>
          </w:tcPr>
          <w:p w14:paraId="58139D54"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3878C2A"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218E946"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Pr>
          <w:p w14:paraId="10B9D6E2"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4755546"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4553F9C"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641" w:type="dxa"/>
            <w:tcBorders>
              <w:top w:val="single" w:sz="4" w:space="0" w:color="auto"/>
              <w:left w:val="single" w:sz="4" w:space="0" w:color="auto"/>
              <w:bottom w:val="single" w:sz="4" w:space="0" w:color="auto"/>
              <w:right w:val="single" w:sz="4" w:space="0" w:color="auto"/>
            </w:tcBorders>
          </w:tcPr>
          <w:p w14:paraId="35763411"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2B83556"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FE2F0D2"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03D7432"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14:paraId="509F55B7"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BA82620"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CCB56EA"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62" w:type="dxa"/>
            <w:tcBorders>
              <w:top w:val="single" w:sz="4" w:space="0" w:color="auto"/>
              <w:left w:val="single" w:sz="4" w:space="0" w:color="auto"/>
              <w:bottom w:val="single" w:sz="4" w:space="0" w:color="auto"/>
              <w:right w:val="single" w:sz="4" w:space="0" w:color="auto"/>
            </w:tcBorders>
          </w:tcPr>
          <w:p w14:paraId="2FD23F2D"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2FCE77F7" w14:textId="77777777" w:rsidR="0017634B" w:rsidRPr="00E43246" w:rsidRDefault="0017634B" w:rsidP="00E43246">
            <w:pPr>
              <w:autoSpaceDE w:val="0"/>
              <w:autoSpaceDN w:val="0"/>
              <w:adjustRightInd w:val="0"/>
              <w:spacing w:after="0" w:line="240" w:lineRule="auto"/>
              <w:jc w:val="center"/>
              <w:rPr>
                <w:rFonts w:ascii="Times New Roman" w:hAnsi="Times New Roman" w:cs="Times New Roman"/>
              </w:rPr>
            </w:pPr>
          </w:p>
        </w:tc>
      </w:tr>
    </w:tbl>
    <w:p w14:paraId="77488F1B" w14:textId="77777777" w:rsidR="008C705D" w:rsidRDefault="008C705D"/>
    <w:tbl>
      <w:tblPr>
        <w:tblW w:w="16036" w:type="dxa"/>
        <w:jc w:val="center"/>
        <w:tblLayout w:type="fixed"/>
        <w:tblCellMar>
          <w:left w:w="28" w:type="dxa"/>
          <w:right w:w="28" w:type="dxa"/>
        </w:tblCellMar>
        <w:tblLook w:val="0000" w:firstRow="0" w:lastRow="0" w:firstColumn="0" w:lastColumn="0" w:noHBand="0" w:noVBand="0"/>
      </w:tblPr>
      <w:tblGrid>
        <w:gridCol w:w="2488"/>
        <w:gridCol w:w="755"/>
        <w:gridCol w:w="709"/>
        <w:gridCol w:w="567"/>
        <w:gridCol w:w="662"/>
        <w:gridCol w:w="638"/>
        <w:gridCol w:w="567"/>
        <w:gridCol w:w="721"/>
        <w:gridCol w:w="709"/>
        <w:gridCol w:w="567"/>
        <w:gridCol w:w="573"/>
        <w:gridCol w:w="709"/>
        <w:gridCol w:w="567"/>
        <w:gridCol w:w="641"/>
        <w:gridCol w:w="709"/>
        <w:gridCol w:w="567"/>
        <w:gridCol w:w="567"/>
        <w:gridCol w:w="675"/>
        <w:gridCol w:w="567"/>
        <w:gridCol w:w="567"/>
        <w:gridCol w:w="647"/>
        <w:gridCol w:w="567"/>
        <w:gridCol w:w="297"/>
      </w:tblGrid>
      <w:tr w:rsidR="00A465F2" w:rsidRPr="00E43246" w14:paraId="2DFD853C" w14:textId="32F4B190" w:rsidTr="00A465F2">
        <w:trPr>
          <w:jc w:val="center"/>
        </w:trPr>
        <w:tc>
          <w:tcPr>
            <w:tcW w:w="2488" w:type="dxa"/>
            <w:tcBorders>
              <w:top w:val="single" w:sz="4" w:space="0" w:color="auto"/>
              <w:left w:val="single" w:sz="4" w:space="0" w:color="auto"/>
              <w:bottom w:val="single" w:sz="4" w:space="0" w:color="auto"/>
              <w:right w:val="single" w:sz="4" w:space="0" w:color="auto"/>
            </w:tcBorders>
          </w:tcPr>
          <w:p w14:paraId="76BC7E5F" w14:textId="77777777" w:rsidR="00A465F2" w:rsidRPr="00E43246" w:rsidRDefault="00A465F2" w:rsidP="00EE1D3B">
            <w:pPr>
              <w:autoSpaceDE w:val="0"/>
              <w:autoSpaceDN w:val="0"/>
              <w:adjustRightInd w:val="0"/>
              <w:spacing w:after="0" w:line="240" w:lineRule="auto"/>
              <w:jc w:val="center"/>
              <w:rPr>
                <w:rFonts w:ascii="Times New Roman" w:hAnsi="Times New Roman" w:cs="Times New Roman"/>
              </w:rPr>
            </w:pPr>
            <w:r w:rsidRPr="00E43246">
              <w:rPr>
                <w:rFonts w:ascii="Times New Roman" w:hAnsi="Times New Roman" w:cs="Times New Roman"/>
              </w:rPr>
              <w:t>1</w:t>
            </w:r>
          </w:p>
        </w:tc>
        <w:tc>
          <w:tcPr>
            <w:tcW w:w="755" w:type="dxa"/>
            <w:tcBorders>
              <w:top w:val="single" w:sz="4" w:space="0" w:color="auto"/>
              <w:left w:val="single" w:sz="4" w:space="0" w:color="auto"/>
              <w:bottom w:val="single" w:sz="4" w:space="0" w:color="auto"/>
              <w:right w:val="single" w:sz="4" w:space="0" w:color="auto"/>
            </w:tcBorders>
          </w:tcPr>
          <w:p w14:paraId="3848EF15" w14:textId="77777777" w:rsidR="00A465F2" w:rsidRPr="00E43246" w:rsidRDefault="00A465F2" w:rsidP="00EE1D3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14:paraId="6108DA1C" w14:textId="77777777" w:rsidR="00A465F2" w:rsidRPr="00E43246" w:rsidRDefault="00A465F2" w:rsidP="00EE1D3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14:paraId="2BA44A13" w14:textId="77777777" w:rsidR="00A465F2" w:rsidRPr="00E43246" w:rsidRDefault="00A465F2" w:rsidP="00EE1D3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c>
          <w:tcPr>
            <w:tcW w:w="662" w:type="dxa"/>
            <w:tcBorders>
              <w:top w:val="single" w:sz="4" w:space="0" w:color="auto"/>
              <w:left w:val="single" w:sz="4" w:space="0" w:color="auto"/>
              <w:bottom w:val="single" w:sz="4" w:space="0" w:color="auto"/>
              <w:right w:val="single" w:sz="4" w:space="0" w:color="auto"/>
            </w:tcBorders>
          </w:tcPr>
          <w:p w14:paraId="58BA95F0" w14:textId="77777777" w:rsidR="00A465F2" w:rsidRPr="00E43246" w:rsidRDefault="00A465F2" w:rsidP="00EE1D3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w:t>
            </w:r>
          </w:p>
        </w:tc>
        <w:tc>
          <w:tcPr>
            <w:tcW w:w="638" w:type="dxa"/>
            <w:tcBorders>
              <w:top w:val="single" w:sz="4" w:space="0" w:color="auto"/>
              <w:left w:val="single" w:sz="4" w:space="0" w:color="auto"/>
              <w:bottom w:val="single" w:sz="4" w:space="0" w:color="auto"/>
              <w:right w:val="single" w:sz="4" w:space="0" w:color="auto"/>
            </w:tcBorders>
          </w:tcPr>
          <w:p w14:paraId="09170CA1" w14:textId="77777777" w:rsidR="00A465F2" w:rsidRPr="00E43246" w:rsidRDefault="00A465F2" w:rsidP="00EE1D3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tcPr>
          <w:p w14:paraId="544C3A4E" w14:textId="77777777" w:rsidR="00A465F2" w:rsidRPr="00E43246" w:rsidRDefault="00A465F2" w:rsidP="00EE1D3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7</w:t>
            </w:r>
          </w:p>
        </w:tc>
        <w:tc>
          <w:tcPr>
            <w:tcW w:w="721" w:type="dxa"/>
            <w:tcBorders>
              <w:top w:val="single" w:sz="4" w:space="0" w:color="auto"/>
              <w:left w:val="single" w:sz="4" w:space="0" w:color="auto"/>
              <w:bottom w:val="single" w:sz="4" w:space="0" w:color="auto"/>
              <w:right w:val="single" w:sz="4" w:space="0" w:color="auto"/>
            </w:tcBorders>
          </w:tcPr>
          <w:p w14:paraId="0B65968F" w14:textId="77777777" w:rsidR="00A465F2" w:rsidRPr="00E43246" w:rsidRDefault="00A465F2" w:rsidP="00EE1D3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tcPr>
          <w:p w14:paraId="534DA5B8" w14:textId="77777777" w:rsidR="00A465F2" w:rsidRPr="00E43246" w:rsidRDefault="00A465F2" w:rsidP="00EE1D3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tcPr>
          <w:p w14:paraId="64DB5F67" w14:textId="77777777" w:rsidR="00A465F2" w:rsidRPr="00E43246" w:rsidRDefault="00A465F2" w:rsidP="00EE1D3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w:t>
            </w:r>
          </w:p>
        </w:tc>
        <w:tc>
          <w:tcPr>
            <w:tcW w:w="573" w:type="dxa"/>
            <w:tcBorders>
              <w:top w:val="single" w:sz="4" w:space="0" w:color="auto"/>
              <w:left w:val="single" w:sz="4" w:space="0" w:color="auto"/>
              <w:bottom w:val="single" w:sz="4" w:space="0" w:color="auto"/>
              <w:right w:val="single" w:sz="4" w:space="0" w:color="auto"/>
            </w:tcBorders>
          </w:tcPr>
          <w:p w14:paraId="4EE7F145" w14:textId="77777777" w:rsidR="00A465F2" w:rsidRPr="00E43246" w:rsidRDefault="00A465F2" w:rsidP="00EE1D3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tcPr>
          <w:p w14:paraId="331FD1C3" w14:textId="77777777" w:rsidR="00A465F2" w:rsidRPr="00E43246" w:rsidRDefault="00A465F2" w:rsidP="00EE1D3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w:t>
            </w:r>
          </w:p>
        </w:tc>
        <w:tc>
          <w:tcPr>
            <w:tcW w:w="567" w:type="dxa"/>
            <w:tcBorders>
              <w:top w:val="single" w:sz="4" w:space="0" w:color="auto"/>
              <w:left w:val="single" w:sz="4" w:space="0" w:color="auto"/>
              <w:bottom w:val="single" w:sz="4" w:space="0" w:color="auto"/>
              <w:right w:val="single" w:sz="4" w:space="0" w:color="auto"/>
            </w:tcBorders>
          </w:tcPr>
          <w:p w14:paraId="66BEFCAE" w14:textId="77777777" w:rsidR="00A465F2" w:rsidRPr="00E43246" w:rsidRDefault="00A465F2" w:rsidP="00EE1D3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13</w:t>
            </w:r>
          </w:p>
        </w:tc>
        <w:tc>
          <w:tcPr>
            <w:tcW w:w="641" w:type="dxa"/>
            <w:tcBorders>
              <w:top w:val="single" w:sz="4" w:space="0" w:color="auto"/>
              <w:left w:val="single" w:sz="4" w:space="0" w:color="auto"/>
              <w:bottom w:val="single" w:sz="4" w:space="0" w:color="auto"/>
              <w:right w:val="single" w:sz="4" w:space="0" w:color="auto"/>
            </w:tcBorders>
          </w:tcPr>
          <w:p w14:paraId="47F08D0E" w14:textId="77777777" w:rsidR="00A465F2" w:rsidRPr="00E43246" w:rsidRDefault="00A465F2" w:rsidP="00EE1D3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14</w:t>
            </w:r>
          </w:p>
        </w:tc>
        <w:tc>
          <w:tcPr>
            <w:tcW w:w="709" w:type="dxa"/>
            <w:tcBorders>
              <w:top w:val="single" w:sz="4" w:space="0" w:color="auto"/>
              <w:left w:val="single" w:sz="4" w:space="0" w:color="auto"/>
              <w:bottom w:val="single" w:sz="4" w:space="0" w:color="auto"/>
              <w:right w:val="single" w:sz="4" w:space="0" w:color="auto"/>
            </w:tcBorders>
          </w:tcPr>
          <w:p w14:paraId="726036DD" w14:textId="77777777" w:rsidR="00A465F2" w:rsidRPr="00E43246" w:rsidRDefault="00A465F2" w:rsidP="00EE1D3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tcPr>
          <w:p w14:paraId="7025A1E3" w14:textId="77777777" w:rsidR="00A465F2" w:rsidRPr="00E43246" w:rsidRDefault="00A465F2" w:rsidP="00EE1D3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w:t>
            </w:r>
          </w:p>
        </w:tc>
        <w:tc>
          <w:tcPr>
            <w:tcW w:w="567" w:type="dxa"/>
            <w:tcBorders>
              <w:top w:val="single" w:sz="4" w:space="0" w:color="auto"/>
              <w:left w:val="single" w:sz="4" w:space="0" w:color="auto"/>
              <w:bottom w:val="single" w:sz="4" w:space="0" w:color="auto"/>
              <w:right w:val="single" w:sz="4" w:space="0" w:color="auto"/>
            </w:tcBorders>
          </w:tcPr>
          <w:p w14:paraId="6EC066FD" w14:textId="77777777" w:rsidR="00A465F2" w:rsidRPr="00E43246" w:rsidRDefault="00A465F2" w:rsidP="00EE1D3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w:t>
            </w:r>
          </w:p>
        </w:tc>
        <w:tc>
          <w:tcPr>
            <w:tcW w:w="675" w:type="dxa"/>
            <w:tcBorders>
              <w:top w:val="single" w:sz="4" w:space="0" w:color="auto"/>
              <w:left w:val="single" w:sz="4" w:space="0" w:color="auto"/>
              <w:bottom w:val="single" w:sz="4" w:space="0" w:color="auto"/>
              <w:right w:val="single" w:sz="4" w:space="0" w:color="auto"/>
            </w:tcBorders>
          </w:tcPr>
          <w:p w14:paraId="663BFCE8" w14:textId="77777777" w:rsidR="00A465F2" w:rsidRPr="00E43246" w:rsidRDefault="00A465F2" w:rsidP="00EE1D3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w:t>
            </w:r>
          </w:p>
        </w:tc>
        <w:tc>
          <w:tcPr>
            <w:tcW w:w="567" w:type="dxa"/>
            <w:tcBorders>
              <w:top w:val="single" w:sz="4" w:space="0" w:color="auto"/>
              <w:left w:val="single" w:sz="4" w:space="0" w:color="auto"/>
              <w:bottom w:val="single" w:sz="4" w:space="0" w:color="auto"/>
              <w:right w:val="single" w:sz="4" w:space="0" w:color="auto"/>
            </w:tcBorders>
          </w:tcPr>
          <w:p w14:paraId="26623A02" w14:textId="77777777" w:rsidR="00A465F2" w:rsidRPr="00E43246" w:rsidRDefault="00A465F2" w:rsidP="00EE1D3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19</w:t>
            </w:r>
          </w:p>
        </w:tc>
        <w:tc>
          <w:tcPr>
            <w:tcW w:w="567" w:type="dxa"/>
            <w:tcBorders>
              <w:top w:val="single" w:sz="4" w:space="0" w:color="auto"/>
              <w:left w:val="single" w:sz="4" w:space="0" w:color="auto"/>
              <w:bottom w:val="single" w:sz="4" w:space="0" w:color="auto"/>
              <w:right w:val="single" w:sz="4" w:space="0" w:color="auto"/>
            </w:tcBorders>
          </w:tcPr>
          <w:p w14:paraId="21581D85" w14:textId="77777777" w:rsidR="00A465F2" w:rsidRPr="00E43246" w:rsidRDefault="00A465F2" w:rsidP="00EE1D3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w:t>
            </w:r>
          </w:p>
        </w:tc>
        <w:tc>
          <w:tcPr>
            <w:tcW w:w="647" w:type="dxa"/>
            <w:tcBorders>
              <w:top w:val="single" w:sz="4" w:space="0" w:color="auto"/>
              <w:left w:val="single" w:sz="4" w:space="0" w:color="auto"/>
              <w:bottom w:val="single" w:sz="4" w:space="0" w:color="auto"/>
              <w:right w:val="single" w:sz="4" w:space="0" w:color="auto"/>
            </w:tcBorders>
          </w:tcPr>
          <w:p w14:paraId="4C713309" w14:textId="77777777" w:rsidR="00A465F2" w:rsidRPr="00E43246" w:rsidRDefault="00A465F2" w:rsidP="00EE1D3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21</w:t>
            </w:r>
          </w:p>
        </w:tc>
        <w:tc>
          <w:tcPr>
            <w:tcW w:w="567" w:type="dxa"/>
            <w:tcBorders>
              <w:top w:val="single" w:sz="4" w:space="0" w:color="auto"/>
              <w:left w:val="single" w:sz="4" w:space="0" w:color="auto"/>
              <w:bottom w:val="single" w:sz="4" w:space="0" w:color="auto"/>
              <w:right w:val="single" w:sz="6" w:space="0" w:color="auto"/>
            </w:tcBorders>
          </w:tcPr>
          <w:p w14:paraId="2DBFB132" w14:textId="77777777" w:rsidR="00A465F2" w:rsidRPr="00E43246" w:rsidRDefault="00A465F2" w:rsidP="00EE1D3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w:t>
            </w:r>
          </w:p>
        </w:tc>
        <w:tc>
          <w:tcPr>
            <w:tcW w:w="297" w:type="dxa"/>
            <w:tcBorders>
              <w:left w:val="single" w:sz="6" w:space="0" w:color="auto"/>
            </w:tcBorders>
          </w:tcPr>
          <w:p w14:paraId="704C9D2D" w14:textId="77777777" w:rsidR="00A465F2" w:rsidRDefault="00A465F2" w:rsidP="00EE1D3B">
            <w:pPr>
              <w:autoSpaceDE w:val="0"/>
              <w:autoSpaceDN w:val="0"/>
              <w:adjustRightInd w:val="0"/>
              <w:spacing w:after="0" w:line="240" w:lineRule="auto"/>
              <w:jc w:val="center"/>
              <w:rPr>
                <w:rFonts w:ascii="Times New Roman" w:hAnsi="Times New Roman" w:cs="Times New Roman"/>
              </w:rPr>
            </w:pPr>
          </w:p>
        </w:tc>
      </w:tr>
      <w:tr w:rsidR="00A465F2" w:rsidRPr="00E43246" w14:paraId="41B59043" w14:textId="4636CC92" w:rsidTr="00A465F2">
        <w:trPr>
          <w:jc w:val="center"/>
        </w:trPr>
        <w:tc>
          <w:tcPr>
            <w:tcW w:w="2488" w:type="dxa"/>
            <w:tcBorders>
              <w:top w:val="single" w:sz="4" w:space="0" w:color="auto"/>
              <w:left w:val="single" w:sz="4" w:space="0" w:color="auto"/>
              <w:bottom w:val="single" w:sz="4" w:space="0" w:color="auto"/>
              <w:right w:val="single" w:sz="4" w:space="0" w:color="auto"/>
            </w:tcBorders>
          </w:tcPr>
          <w:p w14:paraId="22E1EC44" w14:textId="77777777" w:rsidR="00A465F2" w:rsidRPr="00E43246" w:rsidRDefault="00A465F2" w:rsidP="008C705D">
            <w:pPr>
              <w:autoSpaceDE w:val="0"/>
              <w:autoSpaceDN w:val="0"/>
              <w:adjustRightInd w:val="0"/>
              <w:spacing w:after="0" w:line="240" w:lineRule="auto"/>
              <w:rPr>
                <w:rFonts w:ascii="Times New Roman" w:hAnsi="Times New Roman" w:cs="Times New Roman"/>
              </w:rPr>
            </w:pPr>
            <w:r w:rsidRPr="00E43246">
              <w:rPr>
                <w:rFonts w:ascii="Times New Roman" w:hAnsi="Times New Roman" w:cs="Times New Roman"/>
              </w:rPr>
              <w:t xml:space="preserve">8. </w:t>
            </w:r>
            <w:proofErr w:type="spellStart"/>
            <w:r w:rsidRPr="00E43246">
              <w:rPr>
                <w:rFonts w:ascii="Times New Roman" w:hAnsi="Times New Roman" w:cs="Times New Roman"/>
              </w:rPr>
              <w:t>Монгун-Тайгинский</w:t>
            </w:r>
            <w:proofErr w:type="spellEnd"/>
            <w:r w:rsidRPr="00E43246">
              <w:rPr>
                <w:rFonts w:ascii="Times New Roman" w:hAnsi="Times New Roman" w:cs="Times New Roman"/>
              </w:rPr>
              <w:t xml:space="preserve"> район</w:t>
            </w:r>
          </w:p>
        </w:tc>
        <w:tc>
          <w:tcPr>
            <w:tcW w:w="755" w:type="dxa"/>
            <w:tcBorders>
              <w:top w:val="single" w:sz="4" w:space="0" w:color="auto"/>
              <w:left w:val="single" w:sz="4" w:space="0" w:color="auto"/>
              <w:bottom w:val="single" w:sz="4" w:space="0" w:color="auto"/>
              <w:right w:val="single" w:sz="4" w:space="0" w:color="auto"/>
            </w:tcBorders>
          </w:tcPr>
          <w:p w14:paraId="5031AAD1"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C730405"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36E0378"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62" w:type="dxa"/>
            <w:tcBorders>
              <w:top w:val="single" w:sz="4" w:space="0" w:color="auto"/>
              <w:left w:val="single" w:sz="4" w:space="0" w:color="auto"/>
              <w:bottom w:val="single" w:sz="4" w:space="0" w:color="auto"/>
              <w:right w:val="single" w:sz="4" w:space="0" w:color="auto"/>
            </w:tcBorders>
          </w:tcPr>
          <w:p w14:paraId="2E87C94B"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38" w:type="dxa"/>
            <w:tcBorders>
              <w:top w:val="single" w:sz="4" w:space="0" w:color="auto"/>
              <w:left w:val="single" w:sz="4" w:space="0" w:color="auto"/>
              <w:bottom w:val="single" w:sz="4" w:space="0" w:color="auto"/>
              <w:right w:val="single" w:sz="4" w:space="0" w:color="auto"/>
            </w:tcBorders>
          </w:tcPr>
          <w:p w14:paraId="2A420CA7"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2EC244E"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21" w:type="dxa"/>
            <w:tcBorders>
              <w:top w:val="single" w:sz="4" w:space="0" w:color="auto"/>
              <w:left w:val="single" w:sz="4" w:space="0" w:color="auto"/>
              <w:bottom w:val="single" w:sz="4" w:space="0" w:color="auto"/>
              <w:right w:val="single" w:sz="4" w:space="0" w:color="auto"/>
            </w:tcBorders>
          </w:tcPr>
          <w:p w14:paraId="7839A2AB"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56226E42"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1ECC8CD"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Pr>
          <w:p w14:paraId="73E00662"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7461DA5B"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902D675"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41" w:type="dxa"/>
            <w:tcBorders>
              <w:top w:val="single" w:sz="4" w:space="0" w:color="auto"/>
              <w:left w:val="single" w:sz="4" w:space="0" w:color="auto"/>
              <w:bottom w:val="single" w:sz="4" w:space="0" w:color="auto"/>
              <w:right w:val="single" w:sz="4" w:space="0" w:color="auto"/>
            </w:tcBorders>
          </w:tcPr>
          <w:p w14:paraId="2CEA3B05"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0E6F39A"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71C2B0C"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EAC2580"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14:paraId="2D279DE8"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3E1913D"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F8DC7B2"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tcPr>
          <w:p w14:paraId="5D32DF23"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6" w:space="0" w:color="auto"/>
            </w:tcBorders>
          </w:tcPr>
          <w:p w14:paraId="03A73C00"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297" w:type="dxa"/>
            <w:tcBorders>
              <w:left w:val="single" w:sz="6" w:space="0" w:color="auto"/>
            </w:tcBorders>
          </w:tcPr>
          <w:p w14:paraId="3F52D53B"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r>
      <w:tr w:rsidR="00A465F2" w:rsidRPr="00E43246" w14:paraId="5E73C301" w14:textId="67CB0A41" w:rsidTr="00A465F2">
        <w:trPr>
          <w:jc w:val="center"/>
        </w:trPr>
        <w:tc>
          <w:tcPr>
            <w:tcW w:w="2488" w:type="dxa"/>
            <w:tcBorders>
              <w:top w:val="single" w:sz="4" w:space="0" w:color="auto"/>
              <w:left w:val="single" w:sz="4" w:space="0" w:color="auto"/>
              <w:bottom w:val="single" w:sz="4" w:space="0" w:color="auto"/>
              <w:right w:val="single" w:sz="4" w:space="0" w:color="auto"/>
            </w:tcBorders>
          </w:tcPr>
          <w:p w14:paraId="6D6C2005" w14:textId="77777777" w:rsidR="00A465F2" w:rsidRPr="00E43246" w:rsidRDefault="00A465F2" w:rsidP="008C705D">
            <w:pPr>
              <w:autoSpaceDE w:val="0"/>
              <w:autoSpaceDN w:val="0"/>
              <w:adjustRightInd w:val="0"/>
              <w:spacing w:after="0" w:line="240" w:lineRule="auto"/>
              <w:rPr>
                <w:rFonts w:ascii="Times New Roman" w:hAnsi="Times New Roman" w:cs="Times New Roman"/>
              </w:rPr>
            </w:pPr>
            <w:r w:rsidRPr="00E43246">
              <w:rPr>
                <w:rFonts w:ascii="Times New Roman" w:hAnsi="Times New Roman" w:cs="Times New Roman"/>
              </w:rPr>
              <w:t xml:space="preserve">9. </w:t>
            </w:r>
            <w:proofErr w:type="spellStart"/>
            <w:r w:rsidRPr="00E43246">
              <w:rPr>
                <w:rFonts w:ascii="Times New Roman" w:hAnsi="Times New Roman" w:cs="Times New Roman"/>
              </w:rPr>
              <w:t>Овюрский</w:t>
            </w:r>
            <w:proofErr w:type="spellEnd"/>
            <w:r w:rsidRPr="00E43246">
              <w:rPr>
                <w:rFonts w:ascii="Times New Roman" w:hAnsi="Times New Roman" w:cs="Times New Roman"/>
              </w:rPr>
              <w:t xml:space="preserve"> район</w:t>
            </w:r>
          </w:p>
        </w:tc>
        <w:tc>
          <w:tcPr>
            <w:tcW w:w="755" w:type="dxa"/>
            <w:tcBorders>
              <w:top w:val="single" w:sz="4" w:space="0" w:color="auto"/>
              <w:left w:val="single" w:sz="4" w:space="0" w:color="auto"/>
              <w:bottom w:val="single" w:sz="4" w:space="0" w:color="auto"/>
              <w:right w:val="single" w:sz="4" w:space="0" w:color="auto"/>
            </w:tcBorders>
          </w:tcPr>
          <w:p w14:paraId="68155D2B"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6A4367B"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4CAC9D3"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62" w:type="dxa"/>
            <w:tcBorders>
              <w:top w:val="single" w:sz="4" w:space="0" w:color="auto"/>
              <w:left w:val="single" w:sz="4" w:space="0" w:color="auto"/>
              <w:bottom w:val="single" w:sz="4" w:space="0" w:color="auto"/>
              <w:right w:val="single" w:sz="4" w:space="0" w:color="auto"/>
            </w:tcBorders>
          </w:tcPr>
          <w:p w14:paraId="62AD85E2"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38" w:type="dxa"/>
            <w:tcBorders>
              <w:top w:val="single" w:sz="4" w:space="0" w:color="auto"/>
              <w:left w:val="single" w:sz="4" w:space="0" w:color="auto"/>
              <w:bottom w:val="single" w:sz="4" w:space="0" w:color="auto"/>
              <w:right w:val="single" w:sz="4" w:space="0" w:color="auto"/>
            </w:tcBorders>
          </w:tcPr>
          <w:p w14:paraId="35F60DF6"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B826E8F"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21" w:type="dxa"/>
            <w:tcBorders>
              <w:top w:val="single" w:sz="4" w:space="0" w:color="auto"/>
              <w:left w:val="single" w:sz="4" w:space="0" w:color="auto"/>
              <w:bottom w:val="single" w:sz="4" w:space="0" w:color="auto"/>
              <w:right w:val="single" w:sz="4" w:space="0" w:color="auto"/>
            </w:tcBorders>
          </w:tcPr>
          <w:p w14:paraId="15D835C6"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2293ADE5"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682F02D"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Pr>
          <w:p w14:paraId="3844BADA"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FC10221"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A7B8A05"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41" w:type="dxa"/>
            <w:tcBorders>
              <w:top w:val="single" w:sz="4" w:space="0" w:color="auto"/>
              <w:left w:val="single" w:sz="4" w:space="0" w:color="auto"/>
              <w:bottom w:val="single" w:sz="4" w:space="0" w:color="auto"/>
              <w:right w:val="single" w:sz="4" w:space="0" w:color="auto"/>
            </w:tcBorders>
          </w:tcPr>
          <w:p w14:paraId="206AE073"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F314E34"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1920418"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9B3F971"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14:paraId="48752D08"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24D6299"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DCC677D"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tcPr>
          <w:p w14:paraId="25AB136F"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6" w:space="0" w:color="auto"/>
            </w:tcBorders>
          </w:tcPr>
          <w:p w14:paraId="2F1547E4"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297" w:type="dxa"/>
            <w:tcBorders>
              <w:left w:val="single" w:sz="6" w:space="0" w:color="auto"/>
            </w:tcBorders>
          </w:tcPr>
          <w:p w14:paraId="735546F0"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r>
      <w:tr w:rsidR="00A465F2" w:rsidRPr="00E43246" w14:paraId="59FB9BAB" w14:textId="298F5189" w:rsidTr="00A465F2">
        <w:trPr>
          <w:jc w:val="center"/>
        </w:trPr>
        <w:tc>
          <w:tcPr>
            <w:tcW w:w="2488" w:type="dxa"/>
            <w:tcBorders>
              <w:top w:val="single" w:sz="4" w:space="0" w:color="auto"/>
              <w:left w:val="single" w:sz="4" w:space="0" w:color="auto"/>
              <w:bottom w:val="single" w:sz="4" w:space="0" w:color="auto"/>
              <w:right w:val="single" w:sz="4" w:space="0" w:color="auto"/>
            </w:tcBorders>
          </w:tcPr>
          <w:p w14:paraId="1A0CDAA7" w14:textId="77777777" w:rsidR="00A465F2" w:rsidRPr="00E43246" w:rsidRDefault="00A465F2" w:rsidP="008C705D">
            <w:pPr>
              <w:autoSpaceDE w:val="0"/>
              <w:autoSpaceDN w:val="0"/>
              <w:adjustRightInd w:val="0"/>
              <w:spacing w:after="0" w:line="240" w:lineRule="auto"/>
              <w:rPr>
                <w:rFonts w:ascii="Times New Roman" w:hAnsi="Times New Roman" w:cs="Times New Roman"/>
              </w:rPr>
            </w:pPr>
            <w:r w:rsidRPr="00E43246">
              <w:rPr>
                <w:rFonts w:ascii="Times New Roman" w:hAnsi="Times New Roman" w:cs="Times New Roman"/>
              </w:rPr>
              <w:t>10. Пий-</w:t>
            </w:r>
            <w:proofErr w:type="spellStart"/>
            <w:r w:rsidRPr="00E43246">
              <w:rPr>
                <w:rFonts w:ascii="Times New Roman" w:hAnsi="Times New Roman" w:cs="Times New Roman"/>
              </w:rPr>
              <w:t>Хемский</w:t>
            </w:r>
            <w:proofErr w:type="spellEnd"/>
            <w:r w:rsidRPr="00E43246">
              <w:rPr>
                <w:rFonts w:ascii="Times New Roman" w:hAnsi="Times New Roman" w:cs="Times New Roman"/>
              </w:rPr>
              <w:t xml:space="preserve"> район</w:t>
            </w:r>
          </w:p>
        </w:tc>
        <w:tc>
          <w:tcPr>
            <w:tcW w:w="755" w:type="dxa"/>
            <w:tcBorders>
              <w:top w:val="single" w:sz="4" w:space="0" w:color="auto"/>
              <w:left w:val="single" w:sz="4" w:space="0" w:color="auto"/>
              <w:bottom w:val="single" w:sz="4" w:space="0" w:color="auto"/>
              <w:right w:val="single" w:sz="4" w:space="0" w:color="auto"/>
            </w:tcBorders>
          </w:tcPr>
          <w:p w14:paraId="7A2CF19C"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293DEFAD"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8207905"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62" w:type="dxa"/>
            <w:tcBorders>
              <w:top w:val="single" w:sz="4" w:space="0" w:color="auto"/>
              <w:left w:val="single" w:sz="4" w:space="0" w:color="auto"/>
              <w:bottom w:val="single" w:sz="4" w:space="0" w:color="auto"/>
              <w:right w:val="single" w:sz="4" w:space="0" w:color="auto"/>
            </w:tcBorders>
          </w:tcPr>
          <w:p w14:paraId="20CF7EFF"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38" w:type="dxa"/>
            <w:tcBorders>
              <w:top w:val="single" w:sz="4" w:space="0" w:color="auto"/>
              <w:left w:val="single" w:sz="4" w:space="0" w:color="auto"/>
              <w:bottom w:val="single" w:sz="4" w:space="0" w:color="auto"/>
              <w:right w:val="single" w:sz="4" w:space="0" w:color="auto"/>
            </w:tcBorders>
          </w:tcPr>
          <w:p w14:paraId="5347CFBB"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4F923A3"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21" w:type="dxa"/>
            <w:tcBorders>
              <w:top w:val="single" w:sz="4" w:space="0" w:color="auto"/>
              <w:left w:val="single" w:sz="4" w:space="0" w:color="auto"/>
              <w:bottom w:val="single" w:sz="4" w:space="0" w:color="auto"/>
              <w:right w:val="single" w:sz="4" w:space="0" w:color="auto"/>
            </w:tcBorders>
          </w:tcPr>
          <w:p w14:paraId="64D8CA80"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BDD89BB"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CF9C717"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Pr>
          <w:p w14:paraId="05579673"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C336C22"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BC80A3A"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41" w:type="dxa"/>
            <w:tcBorders>
              <w:top w:val="single" w:sz="4" w:space="0" w:color="auto"/>
              <w:left w:val="single" w:sz="4" w:space="0" w:color="auto"/>
              <w:bottom w:val="single" w:sz="4" w:space="0" w:color="auto"/>
              <w:right w:val="single" w:sz="4" w:space="0" w:color="auto"/>
            </w:tcBorders>
          </w:tcPr>
          <w:p w14:paraId="343D1D8D"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27A372D4"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479093B"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263EA95"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14:paraId="7E2B4146"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C74110A"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BBE9B26"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tcPr>
          <w:p w14:paraId="0A52FDF0"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6" w:space="0" w:color="auto"/>
            </w:tcBorders>
          </w:tcPr>
          <w:p w14:paraId="2CE4A0DA"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297" w:type="dxa"/>
            <w:tcBorders>
              <w:left w:val="single" w:sz="6" w:space="0" w:color="auto"/>
            </w:tcBorders>
          </w:tcPr>
          <w:p w14:paraId="7A37C145"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r>
      <w:tr w:rsidR="00A465F2" w:rsidRPr="00E43246" w14:paraId="648C56E3" w14:textId="47FE5F5D" w:rsidTr="00A465F2">
        <w:trPr>
          <w:jc w:val="center"/>
        </w:trPr>
        <w:tc>
          <w:tcPr>
            <w:tcW w:w="2488" w:type="dxa"/>
            <w:tcBorders>
              <w:top w:val="single" w:sz="4" w:space="0" w:color="auto"/>
              <w:left w:val="single" w:sz="4" w:space="0" w:color="auto"/>
              <w:bottom w:val="single" w:sz="4" w:space="0" w:color="auto"/>
              <w:right w:val="single" w:sz="4" w:space="0" w:color="auto"/>
            </w:tcBorders>
          </w:tcPr>
          <w:p w14:paraId="248FCC1C" w14:textId="77777777" w:rsidR="00A465F2" w:rsidRPr="00E43246" w:rsidRDefault="00A465F2" w:rsidP="008C705D">
            <w:pPr>
              <w:autoSpaceDE w:val="0"/>
              <w:autoSpaceDN w:val="0"/>
              <w:adjustRightInd w:val="0"/>
              <w:spacing w:after="0" w:line="240" w:lineRule="auto"/>
              <w:rPr>
                <w:rFonts w:ascii="Times New Roman" w:hAnsi="Times New Roman" w:cs="Times New Roman"/>
              </w:rPr>
            </w:pPr>
            <w:r w:rsidRPr="00E43246">
              <w:rPr>
                <w:rFonts w:ascii="Times New Roman" w:hAnsi="Times New Roman" w:cs="Times New Roman"/>
              </w:rPr>
              <w:t xml:space="preserve">11. </w:t>
            </w:r>
            <w:proofErr w:type="spellStart"/>
            <w:r w:rsidRPr="00E43246">
              <w:rPr>
                <w:rFonts w:ascii="Times New Roman" w:hAnsi="Times New Roman" w:cs="Times New Roman"/>
              </w:rPr>
              <w:t>Сут-Хольский</w:t>
            </w:r>
            <w:proofErr w:type="spellEnd"/>
            <w:r w:rsidRPr="00E43246">
              <w:rPr>
                <w:rFonts w:ascii="Times New Roman" w:hAnsi="Times New Roman" w:cs="Times New Roman"/>
              </w:rPr>
              <w:t xml:space="preserve"> район</w:t>
            </w:r>
          </w:p>
        </w:tc>
        <w:tc>
          <w:tcPr>
            <w:tcW w:w="755" w:type="dxa"/>
            <w:tcBorders>
              <w:top w:val="single" w:sz="4" w:space="0" w:color="auto"/>
              <w:left w:val="single" w:sz="4" w:space="0" w:color="auto"/>
              <w:bottom w:val="single" w:sz="4" w:space="0" w:color="auto"/>
              <w:right w:val="single" w:sz="4" w:space="0" w:color="auto"/>
            </w:tcBorders>
          </w:tcPr>
          <w:p w14:paraId="3B96119C"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72E536F"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74380EC"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62" w:type="dxa"/>
            <w:tcBorders>
              <w:top w:val="single" w:sz="4" w:space="0" w:color="auto"/>
              <w:left w:val="single" w:sz="4" w:space="0" w:color="auto"/>
              <w:bottom w:val="single" w:sz="4" w:space="0" w:color="auto"/>
              <w:right w:val="single" w:sz="4" w:space="0" w:color="auto"/>
            </w:tcBorders>
          </w:tcPr>
          <w:p w14:paraId="13B5AF09"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38" w:type="dxa"/>
            <w:tcBorders>
              <w:top w:val="single" w:sz="4" w:space="0" w:color="auto"/>
              <w:left w:val="single" w:sz="4" w:space="0" w:color="auto"/>
              <w:bottom w:val="single" w:sz="4" w:space="0" w:color="auto"/>
              <w:right w:val="single" w:sz="4" w:space="0" w:color="auto"/>
            </w:tcBorders>
          </w:tcPr>
          <w:p w14:paraId="3C08A2D1"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25B0EC2"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21" w:type="dxa"/>
            <w:tcBorders>
              <w:top w:val="single" w:sz="4" w:space="0" w:color="auto"/>
              <w:left w:val="single" w:sz="4" w:space="0" w:color="auto"/>
              <w:bottom w:val="single" w:sz="4" w:space="0" w:color="auto"/>
              <w:right w:val="single" w:sz="4" w:space="0" w:color="auto"/>
            </w:tcBorders>
          </w:tcPr>
          <w:p w14:paraId="6A51F25B"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4CB6AA4"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AC710C2"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Pr>
          <w:p w14:paraId="71DAD3FD"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7303984E"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BF6CADD"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41" w:type="dxa"/>
            <w:tcBorders>
              <w:top w:val="single" w:sz="4" w:space="0" w:color="auto"/>
              <w:left w:val="single" w:sz="4" w:space="0" w:color="auto"/>
              <w:bottom w:val="single" w:sz="4" w:space="0" w:color="auto"/>
              <w:right w:val="single" w:sz="4" w:space="0" w:color="auto"/>
            </w:tcBorders>
          </w:tcPr>
          <w:p w14:paraId="75D17B17"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06C1679"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DA6CFD6"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3802135"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14:paraId="3586B2BD"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B83D741"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BE57CE1"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tcPr>
          <w:p w14:paraId="0DF49A49"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6" w:space="0" w:color="auto"/>
            </w:tcBorders>
          </w:tcPr>
          <w:p w14:paraId="7BCF8E20"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297" w:type="dxa"/>
            <w:tcBorders>
              <w:left w:val="single" w:sz="6" w:space="0" w:color="auto"/>
            </w:tcBorders>
          </w:tcPr>
          <w:p w14:paraId="049D50D3"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r>
      <w:tr w:rsidR="00A465F2" w:rsidRPr="00E43246" w14:paraId="1D02CE8C" w14:textId="2232608F" w:rsidTr="00A465F2">
        <w:trPr>
          <w:jc w:val="center"/>
        </w:trPr>
        <w:tc>
          <w:tcPr>
            <w:tcW w:w="2488" w:type="dxa"/>
            <w:tcBorders>
              <w:top w:val="single" w:sz="4" w:space="0" w:color="auto"/>
              <w:left w:val="single" w:sz="4" w:space="0" w:color="auto"/>
              <w:bottom w:val="single" w:sz="4" w:space="0" w:color="auto"/>
              <w:right w:val="single" w:sz="4" w:space="0" w:color="auto"/>
            </w:tcBorders>
          </w:tcPr>
          <w:p w14:paraId="76EE26A4" w14:textId="77777777" w:rsidR="00A465F2" w:rsidRPr="00E43246" w:rsidRDefault="00A465F2" w:rsidP="008C705D">
            <w:pPr>
              <w:autoSpaceDE w:val="0"/>
              <w:autoSpaceDN w:val="0"/>
              <w:adjustRightInd w:val="0"/>
              <w:spacing w:after="0" w:line="240" w:lineRule="auto"/>
              <w:rPr>
                <w:rFonts w:ascii="Times New Roman" w:hAnsi="Times New Roman" w:cs="Times New Roman"/>
              </w:rPr>
            </w:pPr>
            <w:r w:rsidRPr="00E43246">
              <w:rPr>
                <w:rFonts w:ascii="Times New Roman" w:hAnsi="Times New Roman" w:cs="Times New Roman"/>
              </w:rPr>
              <w:t xml:space="preserve">12. </w:t>
            </w:r>
            <w:proofErr w:type="spellStart"/>
            <w:r w:rsidRPr="00E43246">
              <w:rPr>
                <w:rFonts w:ascii="Times New Roman" w:hAnsi="Times New Roman" w:cs="Times New Roman"/>
              </w:rPr>
              <w:t>Тандинский</w:t>
            </w:r>
            <w:proofErr w:type="spellEnd"/>
            <w:r w:rsidRPr="00E43246">
              <w:rPr>
                <w:rFonts w:ascii="Times New Roman" w:hAnsi="Times New Roman" w:cs="Times New Roman"/>
              </w:rPr>
              <w:t xml:space="preserve"> район</w:t>
            </w:r>
          </w:p>
        </w:tc>
        <w:tc>
          <w:tcPr>
            <w:tcW w:w="755" w:type="dxa"/>
            <w:tcBorders>
              <w:top w:val="single" w:sz="4" w:space="0" w:color="auto"/>
              <w:left w:val="single" w:sz="4" w:space="0" w:color="auto"/>
              <w:bottom w:val="single" w:sz="4" w:space="0" w:color="auto"/>
              <w:right w:val="single" w:sz="4" w:space="0" w:color="auto"/>
            </w:tcBorders>
          </w:tcPr>
          <w:p w14:paraId="294D5C2A"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7D57108"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25DF51A"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62" w:type="dxa"/>
            <w:tcBorders>
              <w:top w:val="single" w:sz="4" w:space="0" w:color="auto"/>
              <w:left w:val="single" w:sz="4" w:space="0" w:color="auto"/>
              <w:bottom w:val="single" w:sz="4" w:space="0" w:color="auto"/>
              <w:right w:val="single" w:sz="4" w:space="0" w:color="auto"/>
            </w:tcBorders>
          </w:tcPr>
          <w:p w14:paraId="1990E54D"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38" w:type="dxa"/>
            <w:tcBorders>
              <w:top w:val="single" w:sz="4" w:space="0" w:color="auto"/>
              <w:left w:val="single" w:sz="4" w:space="0" w:color="auto"/>
              <w:bottom w:val="single" w:sz="4" w:space="0" w:color="auto"/>
              <w:right w:val="single" w:sz="4" w:space="0" w:color="auto"/>
            </w:tcBorders>
          </w:tcPr>
          <w:p w14:paraId="66B98261"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5CBA10C"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21" w:type="dxa"/>
            <w:tcBorders>
              <w:top w:val="single" w:sz="4" w:space="0" w:color="auto"/>
              <w:left w:val="single" w:sz="4" w:space="0" w:color="auto"/>
              <w:bottom w:val="single" w:sz="4" w:space="0" w:color="auto"/>
              <w:right w:val="single" w:sz="4" w:space="0" w:color="auto"/>
            </w:tcBorders>
          </w:tcPr>
          <w:p w14:paraId="1FEE3316"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02A91DC"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C2A679C"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Pr>
          <w:p w14:paraId="11D5987A"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A473AC4"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9A63EC1"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41" w:type="dxa"/>
            <w:tcBorders>
              <w:top w:val="single" w:sz="4" w:space="0" w:color="auto"/>
              <w:left w:val="single" w:sz="4" w:space="0" w:color="auto"/>
              <w:bottom w:val="single" w:sz="4" w:space="0" w:color="auto"/>
              <w:right w:val="single" w:sz="4" w:space="0" w:color="auto"/>
            </w:tcBorders>
          </w:tcPr>
          <w:p w14:paraId="69C24BE0"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5DE5C171"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23AE98F"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91F072A"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14:paraId="7662A587"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17532FD"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831F2FE"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tcPr>
          <w:p w14:paraId="3F43E75F"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6" w:space="0" w:color="auto"/>
            </w:tcBorders>
          </w:tcPr>
          <w:p w14:paraId="2B0FECF9"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297" w:type="dxa"/>
            <w:tcBorders>
              <w:left w:val="single" w:sz="6" w:space="0" w:color="auto"/>
            </w:tcBorders>
          </w:tcPr>
          <w:p w14:paraId="01AF0061"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r>
      <w:tr w:rsidR="00A465F2" w:rsidRPr="00E43246" w14:paraId="609480C5" w14:textId="31AE4615" w:rsidTr="00A465F2">
        <w:trPr>
          <w:jc w:val="center"/>
        </w:trPr>
        <w:tc>
          <w:tcPr>
            <w:tcW w:w="2488" w:type="dxa"/>
            <w:tcBorders>
              <w:top w:val="single" w:sz="4" w:space="0" w:color="auto"/>
              <w:left w:val="single" w:sz="4" w:space="0" w:color="auto"/>
              <w:bottom w:val="single" w:sz="4" w:space="0" w:color="auto"/>
              <w:right w:val="single" w:sz="4" w:space="0" w:color="auto"/>
            </w:tcBorders>
          </w:tcPr>
          <w:p w14:paraId="0FBA8C48" w14:textId="77777777" w:rsidR="00A465F2" w:rsidRPr="00E43246" w:rsidRDefault="00A465F2" w:rsidP="008C705D">
            <w:pPr>
              <w:autoSpaceDE w:val="0"/>
              <w:autoSpaceDN w:val="0"/>
              <w:adjustRightInd w:val="0"/>
              <w:spacing w:after="0" w:line="240" w:lineRule="auto"/>
              <w:rPr>
                <w:rFonts w:ascii="Times New Roman" w:hAnsi="Times New Roman" w:cs="Times New Roman"/>
              </w:rPr>
            </w:pPr>
            <w:r w:rsidRPr="00E43246">
              <w:rPr>
                <w:rFonts w:ascii="Times New Roman" w:hAnsi="Times New Roman" w:cs="Times New Roman"/>
              </w:rPr>
              <w:t xml:space="preserve">13. </w:t>
            </w:r>
            <w:proofErr w:type="spellStart"/>
            <w:r w:rsidRPr="00E43246">
              <w:rPr>
                <w:rFonts w:ascii="Times New Roman" w:hAnsi="Times New Roman" w:cs="Times New Roman"/>
              </w:rPr>
              <w:t>Тере-Хольский</w:t>
            </w:r>
            <w:proofErr w:type="spellEnd"/>
            <w:r w:rsidRPr="00E43246">
              <w:rPr>
                <w:rFonts w:ascii="Times New Roman" w:hAnsi="Times New Roman" w:cs="Times New Roman"/>
              </w:rPr>
              <w:t xml:space="preserve"> район</w:t>
            </w:r>
          </w:p>
        </w:tc>
        <w:tc>
          <w:tcPr>
            <w:tcW w:w="755" w:type="dxa"/>
            <w:tcBorders>
              <w:top w:val="single" w:sz="4" w:space="0" w:color="auto"/>
              <w:left w:val="single" w:sz="4" w:space="0" w:color="auto"/>
              <w:bottom w:val="single" w:sz="4" w:space="0" w:color="auto"/>
              <w:right w:val="single" w:sz="4" w:space="0" w:color="auto"/>
            </w:tcBorders>
          </w:tcPr>
          <w:p w14:paraId="02A45B36"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764BCACE"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4B036C6"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62" w:type="dxa"/>
            <w:tcBorders>
              <w:top w:val="single" w:sz="4" w:space="0" w:color="auto"/>
              <w:left w:val="single" w:sz="4" w:space="0" w:color="auto"/>
              <w:bottom w:val="single" w:sz="4" w:space="0" w:color="auto"/>
              <w:right w:val="single" w:sz="4" w:space="0" w:color="auto"/>
            </w:tcBorders>
          </w:tcPr>
          <w:p w14:paraId="0732371B"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38" w:type="dxa"/>
            <w:tcBorders>
              <w:top w:val="single" w:sz="4" w:space="0" w:color="auto"/>
              <w:left w:val="single" w:sz="4" w:space="0" w:color="auto"/>
              <w:bottom w:val="single" w:sz="4" w:space="0" w:color="auto"/>
              <w:right w:val="single" w:sz="4" w:space="0" w:color="auto"/>
            </w:tcBorders>
          </w:tcPr>
          <w:p w14:paraId="2C78ACE0"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C8CCB58"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21" w:type="dxa"/>
            <w:tcBorders>
              <w:top w:val="single" w:sz="4" w:space="0" w:color="auto"/>
              <w:left w:val="single" w:sz="4" w:space="0" w:color="auto"/>
              <w:bottom w:val="single" w:sz="4" w:space="0" w:color="auto"/>
              <w:right w:val="single" w:sz="4" w:space="0" w:color="auto"/>
            </w:tcBorders>
          </w:tcPr>
          <w:p w14:paraId="3061AAC3"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2DE0D2BB"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5012C3F"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Pr>
          <w:p w14:paraId="390B3E56"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7F632DB9"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ADE1329"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41" w:type="dxa"/>
            <w:tcBorders>
              <w:top w:val="single" w:sz="4" w:space="0" w:color="auto"/>
              <w:left w:val="single" w:sz="4" w:space="0" w:color="auto"/>
              <w:bottom w:val="single" w:sz="4" w:space="0" w:color="auto"/>
              <w:right w:val="single" w:sz="4" w:space="0" w:color="auto"/>
            </w:tcBorders>
          </w:tcPr>
          <w:p w14:paraId="5491D699"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79E28917"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2B22B93"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83E4F64"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14:paraId="59787084"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C8169D5"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BC604E5"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tcPr>
          <w:p w14:paraId="46B68A0D"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6" w:space="0" w:color="auto"/>
            </w:tcBorders>
          </w:tcPr>
          <w:p w14:paraId="63DAEBCA"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297" w:type="dxa"/>
            <w:tcBorders>
              <w:left w:val="single" w:sz="6" w:space="0" w:color="auto"/>
            </w:tcBorders>
          </w:tcPr>
          <w:p w14:paraId="05C359FE"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r>
      <w:tr w:rsidR="00A465F2" w:rsidRPr="00E43246" w14:paraId="79CD07E5" w14:textId="32601EE5" w:rsidTr="00A465F2">
        <w:trPr>
          <w:jc w:val="center"/>
        </w:trPr>
        <w:tc>
          <w:tcPr>
            <w:tcW w:w="2488" w:type="dxa"/>
            <w:tcBorders>
              <w:top w:val="single" w:sz="4" w:space="0" w:color="auto"/>
              <w:left w:val="single" w:sz="4" w:space="0" w:color="auto"/>
              <w:bottom w:val="single" w:sz="4" w:space="0" w:color="auto"/>
              <w:right w:val="single" w:sz="4" w:space="0" w:color="auto"/>
            </w:tcBorders>
          </w:tcPr>
          <w:p w14:paraId="3C1CDDFB" w14:textId="77777777" w:rsidR="00A465F2" w:rsidRPr="00E43246" w:rsidRDefault="00A465F2" w:rsidP="008C705D">
            <w:pPr>
              <w:autoSpaceDE w:val="0"/>
              <w:autoSpaceDN w:val="0"/>
              <w:adjustRightInd w:val="0"/>
              <w:spacing w:after="0" w:line="240" w:lineRule="auto"/>
              <w:rPr>
                <w:rFonts w:ascii="Times New Roman" w:hAnsi="Times New Roman" w:cs="Times New Roman"/>
              </w:rPr>
            </w:pPr>
            <w:r w:rsidRPr="00E43246">
              <w:rPr>
                <w:rFonts w:ascii="Times New Roman" w:hAnsi="Times New Roman" w:cs="Times New Roman"/>
              </w:rPr>
              <w:t>14. Тес-</w:t>
            </w:r>
            <w:proofErr w:type="spellStart"/>
            <w:r w:rsidRPr="00E43246">
              <w:rPr>
                <w:rFonts w:ascii="Times New Roman" w:hAnsi="Times New Roman" w:cs="Times New Roman"/>
              </w:rPr>
              <w:t>Хемский</w:t>
            </w:r>
            <w:proofErr w:type="spellEnd"/>
            <w:r w:rsidRPr="00E43246">
              <w:rPr>
                <w:rFonts w:ascii="Times New Roman" w:hAnsi="Times New Roman" w:cs="Times New Roman"/>
              </w:rPr>
              <w:t xml:space="preserve"> район</w:t>
            </w:r>
          </w:p>
        </w:tc>
        <w:tc>
          <w:tcPr>
            <w:tcW w:w="755" w:type="dxa"/>
            <w:tcBorders>
              <w:top w:val="single" w:sz="4" w:space="0" w:color="auto"/>
              <w:left w:val="single" w:sz="4" w:space="0" w:color="auto"/>
              <w:bottom w:val="single" w:sz="4" w:space="0" w:color="auto"/>
              <w:right w:val="single" w:sz="4" w:space="0" w:color="auto"/>
            </w:tcBorders>
          </w:tcPr>
          <w:p w14:paraId="3A7CCCE9"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0CDE19B"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554E4C7"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62" w:type="dxa"/>
            <w:tcBorders>
              <w:top w:val="single" w:sz="4" w:space="0" w:color="auto"/>
              <w:left w:val="single" w:sz="4" w:space="0" w:color="auto"/>
              <w:bottom w:val="single" w:sz="4" w:space="0" w:color="auto"/>
              <w:right w:val="single" w:sz="4" w:space="0" w:color="auto"/>
            </w:tcBorders>
          </w:tcPr>
          <w:p w14:paraId="34D98E98"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38" w:type="dxa"/>
            <w:tcBorders>
              <w:top w:val="single" w:sz="4" w:space="0" w:color="auto"/>
              <w:left w:val="single" w:sz="4" w:space="0" w:color="auto"/>
              <w:bottom w:val="single" w:sz="4" w:space="0" w:color="auto"/>
              <w:right w:val="single" w:sz="4" w:space="0" w:color="auto"/>
            </w:tcBorders>
          </w:tcPr>
          <w:p w14:paraId="19403111"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EA71677"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21" w:type="dxa"/>
            <w:tcBorders>
              <w:top w:val="single" w:sz="4" w:space="0" w:color="auto"/>
              <w:left w:val="single" w:sz="4" w:space="0" w:color="auto"/>
              <w:bottom w:val="single" w:sz="4" w:space="0" w:color="auto"/>
              <w:right w:val="single" w:sz="4" w:space="0" w:color="auto"/>
            </w:tcBorders>
          </w:tcPr>
          <w:p w14:paraId="7B15C365"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CF5F6AD"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304FD6C"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Pr>
          <w:p w14:paraId="017B0961"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8238C5A"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6CC48CA"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41" w:type="dxa"/>
            <w:tcBorders>
              <w:top w:val="single" w:sz="4" w:space="0" w:color="auto"/>
              <w:left w:val="single" w:sz="4" w:space="0" w:color="auto"/>
              <w:bottom w:val="single" w:sz="4" w:space="0" w:color="auto"/>
              <w:right w:val="single" w:sz="4" w:space="0" w:color="auto"/>
            </w:tcBorders>
          </w:tcPr>
          <w:p w14:paraId="5611487F"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7017052D"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E2E95C5"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C347B50"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14:paraId="246B7040"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8BE05F7"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CF7AFD8"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tcPr>
          <w:p w14:paraId="0521C684"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6" w:space="0" w:color="auto"/>
            </w:tcBorders>
          </w:tcPr>
          <w:p w14:paraId="7BC96FA5"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297" w:type="dxa"/>
            <w:tcBorders>
              <w:left w:val="single" w:sz="6" w:space="0" w:color="auto"/>
            </w:tcBorders>
          </w:tcPr>
          <w:p w14:paraId="2C8E04D2"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r>
      <w:tr w:rsidR="00A465F2" w:rsidRPr="00E43246" w14:paraId="5091DC3D" w14:textId="5F5BA6A8" w:rsidTr="00A465F2">
        <w:trPr>
          <w:jc w:val="center"/>
        </w:trPr>
        <w:tc>
          <w:tcPr>
            <w:tcW w:w="2488" w:type="dxa"/>
            <w:tcBorders>
              <w:top w:val="single" w:sz="4" w:space="0" w:color="auto"/>
              <w:left w:val="single" w:sz="4" w:space="0" w:color="auto"/>
              <w:bottom w:val="single" w:sz="4" w:space="0" w:color="auto"/>
              <w:right w:val="single" w:sz="4" w:space="0" w:color="auto"/>
            </w:tcBorders>
          </w:tcPr>
          <w:p w14:paraId="49B4DF3E" w14:textId="77777777" w:rsidR="00A465F2" w:rsidRPr="00E43246" w:rsidRDefault="00A465F2" w:rsidP="008C705D">
            <w:pPr>
              <w:autoSpaceDE w:val="0"/>
              <w:autoSpaceDN w:val="0"/>
              <w:adjustRightInd w:val="0"/>
              <w:spacing w:after="0" w:line="240" w:lineRule="auto"/>
              <w:rPr>
                <w:rFonts w:ascii="Times New Roman" w:hAnsi="Times New Roman" w:cs="Times New Roman"/>
              </w:rPr>
            </w:pPr>
            <w:r w:rsidRPr="00E43246">
              <w:rPr>
                <w:rFonts w:ascii="Times New Roman" w:hAnsi="Times New Roman" w:cs="Times New Roman"/>
              </w:rPr>
              <w:t xml:space="preserve">15. </w:t>
            </w:r>
            <w:proofErr w:type="spellStart"/>
            <w:r w:rsidRPr="00E43246">
              <w:rPr>
                <w:rFonts w:ascii="Times New Roman" w:hAnsi="Times New Roman" w:cs="Times New Roman"/>
              </w:rPr>
              <w:t>Тоджинский</w:t>
            </w:r>
            <w:proofErr w:type="spellEnd"/>
            <w:r w:rsidRPr="00E43246">
              <w:rPr>
                <w:rFonts w:ascii="Times New Roman" w:hAnsi="Times New Roman" w:cs="Times New Roman"/>
              </w:rPr>
              <w:t xml:space="preserve"> район</w:t>
            </w:r>
          </w:p>
        </w:tc>
        <w:tc>
          <w:tcPr>
            <w:tcW w:w="755" w:type="dxa"/>
            <w:tcBorders>
              <w:top w:val="single" w:sz="4" w:space="0" w:color="auto"/>
              <w:left w:val="single" w:sz="4" w:space="0" w:color="auto"/>
              <w:bottom w:val="single" w:sz="4" w:space="0" w:color="auto"/>
              <w:right w:val="single" w:sz="4" w:space="0" w:color="auto"/>
            </w:tcBorders>
          </w:tcPr>
          <w:p w14:paraId="3AE51B86"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25DC0E5"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1BDC32B"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62" w:type="dxa"/>
            <w:tcBorders>
              <w:top w:val="single" w:sz="4" w:space="0" w:color="auto"/>
              <w:left w:val="single" w:sz="4" w:space="0" w:color="auto"/>
              <w:bottom w:val="single" w:sz="4" w:space="0" w:color="auto"/>
              <w:right w:val="single" w:sz="4" w:space="0" w:color="auto"/>
            </w:tcBorders>
          </w:tcPr>
          <w:p w14:paraId="47F52862"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38" w:type="dxa"/>
            <w:tcBorders>
              <w:top w:val="single" w:sz="4" w:space="0" w:color="auto"/>
              <w:left w:val="single" w:sz="4" w:space="0" w:color="auto"/>
              <w:bottom w:val="single" w:sz="4" w:space="0" w:color="auto"/>
              <w:right w:val="single" w:sz="4" w:space="0" w:color="auto"/>
            </w:tcBorders>
          </w:tcPr>
          <w:p w14:paraId="231B0754"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EF4DF2E"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21" w:type="dxa"/>
            <w:tcBorders>
              <w:top w:val="single" w:sz="4" w:space="0" w:color="auto"/>
              <w:left w:val="single" w:sz="4" w:space="0" w:color="auto"/>
              <w:bottom w:val="single" w:sz="4" w:space="0" w:color="auto"/>
              <w:right w:val="single" w:sz="4" w:space="0" w:color="auto"/>
            </w:tcBorders>
          </w:tcPr>
          <w:p w14:paraId="7322D45B"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A398F70"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D407037"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Pr>
          <w:p w14:paraId="1C1DAE1F"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9ADA152"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5129A42"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41" w:type="dxa"/>
            <w:tcBorders>
              <w:top w:val="single" w:sz="4" w:space="0" w:color="auto"/>
              <w:left w:val="single" w:sz="4" w:space="0" w:color="auto"/>
              <w:bottom w:val="single" w:sz="4" w:space="0" w:color="auto"/>
              <w:right w:val="single" w:sz="4" w:space="0" w:color="auto"/>
            </w:tcBorders>
          </w:tcPr>
          <w:p w14:paraId="45B4BD27"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1C95F94"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5648582"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C62B6C6"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14:paraId="520AAF02"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EE8BAD6"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1549F26"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tcPr>
          <w:p w14:paraId="666A54F0"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6" w:space="0" w:color="auto"/>
            </w:tcBorders>
          </w:tcPr>
          <w:p w14:paraId="184956C1"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297" w:type="dxa"/>
            <w:tcBorders>
              <w:left w:val="single" w:sz="6" w:space="0" w:color="auto"/>
            </w:tcBorders>
          </w:tcPr>
          <w:p w14:paraId="5A1567FA"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r>
      <w:tr w:rsidR="00A465F2" w:rsidRPr="00E43246" w14:paraId="52E7DC25" w14:textId="0242BFB6" w:rsidTr="00A465F2">
        <w:trPr>
          <w:jc w:val="center"/>
        </w:trPr>
        <w:tc>
          <w:tcPr>
            <w:tcW w:w="2488" w:type="dxa"/>
            <w:tcBorders>
              <w:top w:val="single" w:sz="4" w:space="0" w:color="auto"/>
              <w:left w:val="single" w:sz="4" w:space="0" w:color="auto"/>
              <w:bottom w:val="single" w:sz="4" w:space="0" w:color="auto"/>
              <w:right w:val="single" w:sz="4" w:space="0" w:color="auto"/>
            </w:tcBorders>
          </w:tcPr>
          <w:p w14:paraId="06BAFDDC" w14:textId="77777777" w:rsidR="00A465F2" w:rsidRPr="00E43246" w:rsidRDefault="00A465F2" w:rsidP="008C705D">
            <w:pPr>
              <w:autoSpaceDE w:val="0"/>
              <w:autoSpaceDN w:val="0"/>
              <w:adjustRightInd w:val="0"/>
              <w:spacing w:after="0" w:line="240" w:lineRule="auto"/>
              <w:rPr>
                <w:rFonts w:ascii="Times New Roman" w:hAnsi="Times New Roman" w:cs="Times New Roman"/>
              </w:rPr>
            </w:pPr>
            <w:r w:rsidRPr="00E43246">
              <w:rPr>
                <w:rFonts w:ascii="Times New Roman" w:hAnsi="Times New Roman" w:cs="Times New Roman"/>
              </w:rPr>
              <w:t xml:space="preserve">16. </w:t>
            </w:r>
            <w:proofErr w:type="spellStart"/>
            <w:r w:rsidRPr="00E43246">
              <w:rPr>
                <w:rFonts w:ascii="Times New Roman" w:hAnsi="Times New Roman" w:cs="Times New Roman"/>
              </w:rPr>
              <w:t>Улуг-Хемский</w:t>
            </w:r>
            <w:proofErr w:type="spellEnd"/>
            <w:r w:rsidRPr="00E43246">
              <w:rPr>
                <w:rFonts w:ascii="Times New Roman" w:hAnsi="Times New Roman" w:cs="Times New Roman"/>
              </w:rPr>
              <w:t xml:space="preserve"> район</w:t>
            </w:r>
          </w:p>
        </w:tc>
        <w:tc>
          <w:tcPr>
            <w:tcW w:w="755" w:type="dxa"/>
            <w:tcBorders>
              <w:top w:val="single" w:sz="4" w:space="0" w:color="auto"/>
              <w:left w:val="single" w:sz="4" w:space="0" w:color="auto"/>
              <w:bottom w:val="single" w:sz="4" w:space="0" w:color="auto"/>
              <w:right w:val="single" w:sz="4" w:space="0" w:color="auto"/>
            </w:tcBorders>
          </w:tcPr>
          <w:p w14:paraId="4EA99166"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5A3BE3E6"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6A2D355"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62" w:type="dxa"/>
            <w:tcBorders>
              <w:top w:val="single" w:sz="4" w:space="0" w:color="auto"/>
              <w:left w:val="single" w:sz="4" w:space="0" w:color="auto"/>
              <w:bottom w:val="single" w:sz="4" w:space="0" w:color="auto"/>
              <w:right w:val="single" w:sz="4" w:space="0" w:color="auto"/>
            </w:tcBorders>
          </w:tcPr>
          <w:p w14:paraId="6F92497B"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38" w:type="dxa"/>
            <w:tcBorders>
              <w:top w:val="single" w:sz="4" w:space="0" w:color="auto"/>
              <w:left w:val="single" w:sz="4" w:space="0" w:color="auto"/>
              <w:bottom w:val="single" w:sz="4" w:space="0" w:color="auto"/>
              <w:right w:val="single" w:sz="4" w:space="0" w:color="auto"/>
            </w:tcBorders>
          </w:tcPr>
          <w:p w14:paraId="5A19D936"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CAECB41"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21" w:type="dxa"/>
            <w:tcBorders>
              <w:top w:val="single" w:sz="4" w:space="0" w:color="auto"/>
              <w:left w:val="single" w:sz="4" w:space="0" w:color="auto"/>
              <w:bottom w:val="single" w:sz="4" w:space="0" w:color="auto"/>
              <w:right w:val="single" w:sz="4" w:space="0" w:color="auto"/>
            </w:tcBorders>
          </w:tcPr>
          <w:p w14:paraId="48B83FE6"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5F7838BD"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22590DD"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Pr>
          <w:p w14:paraId="16333ED6"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6FE5555"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61C838F"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41" w:type="dxa"/>
            <w:tcBorders>
              <w:top w:val="single" w:sz="4" w:space="0" w:color="auto"/>
              <w:left w:val="single" w:sz="4" w:space="0" w:color="auto"/>
              <w:bottom w:val="single" w:sz="4" w:space="0" w:color="auto"/>
              <w:right w:val="single" w:sz="4" w:space="0" w:color="auto"/>
            </w:tcBorders>
          </w:tcPr>
          <w:p w14:paraId="2EEFCB15"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04EBF11"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804D23C"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C020037"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14:paraId="53CF3591"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F46D19E"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AE48159"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tcPr>
          <w:p w14:paraId="5B432333"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6" w:space="0" w:color="auto"/>
            </w:tcBorders>
          </w:tcPr>
          <w:p w14:paraId="39AA3CB6"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297" w:type="dxa"/>
            <w:tcBorders>
              <w:left w:val="single" w:sz="6" w:space="0" w:color="auto"/>
            </w:tcBorders>
          </w:tcPr>
          <w:p w14:paraId="55C14D15"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r>
      <w:tr w:rsidR="00A465F2" w:rsidRPr="00E43246" w14:paraId="0763F619" w14:textId="73B6FFA9" w:rsidTr="00A465F2">
        <w:trPr>
          <w:jc w:val="center"/>
        </w:trPr>
        <w:tc>
          <w:tcPr>
            <w:tcW w:w="2488" w:type="dxa"/>
            <w:tcBorders>
              <w:top w:val="single" w:sz="4" w:space="0" w:color="auto"/>
              <w:left w:val="single" w:sz="4" w:space="0" w:color="auto"/>
              <w:bottom w:val="single" w:sz="4" w:space="0" w:color="auto"/>
              <w:right w:val="single" w:sz="4" w:space="0" w:color="auto"/>
            </w:tcBorders>
          </w:tcPr>
          <w:p w14:paraId="23F562F7" w14:textId="77777777" w:rsidR="00A465F2" w:rsidRPr="00E43246" w:rsidRDefault="00A465F2" w:rsidP="008C705D">
            <w:pPr>
              <w:autoSpaceDE w:val="0"/>
              <w:autoSpaceDN w:val="0"/>
              <w:adjustRightInd w:val="0"/>
              <w:spacing w:after="0" w:line="240" w:lineRule="auto"/>
              <w:rPr>
                <w:rFonts w:ascii="Times New Roman" w:hAnsi="Times New Roman" w:cs="Times New Roman"/>
              </w:rPr>
            </w:pPr>
            <w:r w:rsidRPr="00E43246">
              <w:rPr>
                <w:rFonts w:ascii="Times New Roman" w:hAnsi="Times New Roman" w:cs="Times New Roman"/>
              </w:rPr>
              <w:t xml:space="preserve">17. </w:t>
            </w:r>
            <w:proofErr w:type="spellStart"/>
            <w:r w:rsidRPr="00E43246">
              <w:rPr>
                <w:rFonts w:ascii="Times New Roman" w:hAnsi="Times New Roman" w:cs="Times New Roman"/>
              </w:rPr>
              <w:t>Чаа-Хольский</w:t>
            </w:r>
            <w:proofErr w:type="spellEnd"/>
            <w:r w:rsidRPr="00E43246">
              <w:rPr>
                <w:rFonts w:ascii="Times New Roman" w:hAnsi="Times New Roman" w:cs="Times New Roman"/>
              </w:rPr>
              <w:t xml:space="preserve"> район</w:t>
            </w:r>
          </w:p>
        </w:tc>
        <w:tc>
          <w:tcPr>
            <w:tcW w:w="755" w:type="dxa"/>
            <w:tcBorders>
              <w:top w:val="single" w:sz="4" w:space="0" w:color="auto"/>
              <w:left w:val="single" w:sz="4" w:space="0" w:color="auto"/>
              <w:bottom w:val="single" w:sz="4" w:space="0" w:color="auto"/>
              <w:right w:val="single" w:sz="4" w:space="0" w:color="auto"/>
            </w:tcBorders>
          </w:tcPr>
          <w:p w14:paraId="17E26A4F"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415249A"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A2A01DD"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62" w:type="dxa"/>
            <w:tcBorders>
              <w:top w:val="single" w:sz="4" w:space="0" w:color="auto"/>
              <w:left w:val="single" w:sz="4" w:space="0" w:color="auto"/>
              <w:bottom w:val="single" w:sz="4" w:space="0" w:color="auto"/>
              <w:right w:val="single" w:sz="4" w:space="0" w:color="auto"/>
            </w:tcBorders>
          </w:tcPr>
          <w:p w14:paraId="58962D90"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38" w:type="dxa"/>
            <w:tcBorders>
              <w:top w:val="single" w:sz="4" w:space="0" w:color="auto"/>
              <w:left w:val="single" w:sz="4" w:space="0" w:color="auto"/>
              <w:bottom w:val="single" w:sz="4" w:space="0" w:color="auto"/>
              <w:right w:val="single" w:sz="4" w:space="0" w:color="auto"/>
            </w:tcBorders>
          </w:tcPr>
          <w:p w14:paraId="145EC295"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25B9CBB"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21" w:type="dxa"/>
            <w:tcBorders>
              <w:top w:val="single" w:sz="4" w:space="0" w:color="auto"/>
              <w:left w:val="single" w:sz="4" w:space="0" w:color="auto"/>
              <w:bottom w:val="single" w:sz="4" w:space="0" w:color="auto"/>
              <w:right w:val="single" w:sz="4" w:space="0" w:color="auto"/>
            </w:tcBorders>
          </w:tcPr>
          <w:p w14:paraId="5F987A2A"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77937AFD"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FE24507"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Pr>
          <w:p w14:paraId="567F06F7"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23B2172"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17F0BF3"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41" w:type="dxa"/>
            <w:tcBorders>
              <w:top w:val="single" w:sz="4" w:space="0" w:color="auto"/>
              <w:left w:val="single" w:sz="4" w:space="0" w:color="auto"/>
              <w:bottom w:val="single" w:sz="4" w:space="0" w:color="auto"/>
              <w:right w:val="single" w:sz="4" w:space="0" w:color="auto"/>
            </w:tcBorders>
          </w:tcPr>
          <w:p w14:paraId="51FA3494"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6C000AA"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EE626A5"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E6533DA"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14:paraId="7B82F69A"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A3B6BED"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4A85837"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tcPr>
          <w:p w14:paraId="494CE5C9"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6" w:space="0" w:color="auto"/>
            </w:tcBorders>
          </w:tcPr>
          <w:p w14:paraId="26182584"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297" w:type="dxa"/>
            <w:tcBorders>
              <w:left w:val="single" w:sz="6" w:space="0" w:color="auto"/>
            </w:tcBorders>
          </w:tcPr>
          <w:p w14:paraId="4E7AEFDA"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r>
      <w:tr w:rsidR="00A465F2" w:rsidRPr="00E43246" w14:paraId="531FBE33" w14:textId="5D5068F7" w:rsidTr="00A465F2">
        <w:trPr>
          <w:jc w:val="center"/>
        </w:trPr>
        <w:tc>
          <w:tcPr>
            <w:tcW w:w="2488" w:type="dxa"/>
            <w:tcBorders>
              <w:top w:val="single" w:sz="4" w:space="0" w:color="auto"/>
              <w:left w:val="single" w:sz="4" w:space="0" w:color="auto"/>
              <w:bottom w:val="single" w:sz="4" w:space="0" w:color="auto"/>
              <w:right w:val="single" w:sz="4" w:space="0" w:color="auto"/>
            </w:tcBorders>
          </w:tcPr>
          <w:p w14:paraId="20E4D8F4" w14:textId="77777777" w:rsidR="00A465F2" w:rsidRPr="00E43246" w:rsidRDefault="00A465F2" w:rsidP="008C705D">
            <w:pPr>
              <w:autoSpaceDE w:val="0"/>
              <w:autoSpaceDN w:val="0"/>
              <w:adjustRightInd w:val="0"/>
              <w:spacing w:after="0" w:line="240" w:lineRule="auto"/>
              <w:rPr>
                <w:rFonts w:ascii="Times New Roman" w:hAnsi="Times New Roman" w:cs="Times New Roman"/>
              </w:rPr>
            </w:pPr>
            <w:r w:rsidRPr="00E43246">
              <w:rPr>
                <w:rFonts w:ascii="Times New Roman" w:hAnsi="Times New Roman" w:cs="Times New Roman"/>
              </w:rPr>
              <w:t xml:space="preserve">18. </w:t>
            </w:r>
            <w:proofErr w:type="spellStart"/>
            <w:r w:rsidRPr="00E43246">
              <w:rPr>
                <w:rFonts w:ascii="Times New Roman" w:hAnsi="Times New Roman" w:cs="Times New Roman"/>
              </w:rPr>
              <w:t>Чеди-Хольский</w:t>
            </w:r>
            <w:proofErr w:type="spellEnd"/>
            <w:r w:rsidRPr="00E43246">
              <w:rPr>
                <w:rFonts w:ascii="Times New Roman" w:hAnsi="Times New Roman" w:cs="Times New Roman"/>
              </w:rPr>
              <w:t xml:space="preserve"> район</w:t>
            </w:r>
          </w:p>
        </w:tc>
        <w:tc>
          <w:tcPr>
            <w:tcW w:w="755" w:type="dxa"/>
            <w:tcBorders>
              <w:top w:val="single" w:sz="4" w:space="0" w:color="auto"/>
              <w:left w:val="single" w:sz="4" w:space="0" w:color="auto"/>
              <w:bottom w:val="single" w:sz="4" w:space="0" w:color="auto"/>
              <w:right w:val="single" w:sz="4" w:space="0" w:color="auto"/>
            </w:tcBorders>
          </w:tcPr>
          <w:p w14:paraId="0663C124"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BF533E8"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8D51D1A"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62" w:type="dxa"/>
            <w:tcBorders>
              <w:top w:val="single" w:sz="4" w:space="0" w:color="auto"/>
              <w:left w:val="single" w:sz="4" w:space="0" w:color="auto"/>
              <w:bottom w:val="single" w:sz="4" w:space="0" w:color="auto"/>
              <w:right w:val="single" w:sz="4" w:space="0" w:color="auto"/>
            </w:tcBorders>
          </w:tcPr>
          <w:p w14:paraId="32CA55C6"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38" w:type="dxa"/>
            <w:tcBorders>
              <w:top w:val="single" w:sz="4" w:space="0" w:color="auto"/>
              <w:left w:val="single" w:sz="4" w:space="0" w:color="auto"/>
              <w:bottom w:val="single" w:sz="4" w:space="0" w:color="auto"/>
              <w:right w:val="single" w:sz="4" w:space="0" w:color="auto"/>
            </w:tcBorders>
          </w:tcPr>
          <w:p w14:paraId="174952EA"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2FEA782"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21" w:type="dxa"/>
            <w:tcBorders>
              <w:top w:val="single" w:sz="4" w:space="0" w:color="auto"/>
              <w:left w:val="single" w:sz="4" w:space="0" w:color="auto"/>
              <w:bottom w:val="single" w:sz="4" w:space="0" w:color="auto"/>
              <w:right w:val="single" w:sz="4" w:space="0" w:color="auto"/>
            </w:tcBorders>
          </w:tcPr>
          <w:p w14:paraId="2E6D1186"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29461FB7"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23B87C0"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Pr>
          <w:p w14:paraId="40D3832D"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D5C388F"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5F27CF3"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41" w:type="dxa"/>
            <w:tcBorders>
              <w:top w:val="single" w:sz="4" w:space="0" w:color="auto"/>
              <w:left w:val="single" w:sz="4" w:space="0" w:color="auto"/>
              <w:bottom w:val="single" w:sz="4" w:space="0" w:color="auto"/>
              <w:right w:val="single" w:sz="4" w:space="0" w:color="auto"/>
            </w:tcBorders>
          </w:tcPr>
          <w:p w14:paraId="62B03630"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D1BCD52"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EA07C42"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DCBD607"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14:paraId="0FDEB385"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D99BB39"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DB0659B"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tcPr>
          <w:p w14:paraId="3336B45D"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6" w:space="0" w:color="auto"/>
            </w:tcBorders>
          </w:tcPr>
          <w:p w14:paraId="54B23172"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297" w:type="dxa"/>
            <w:tcBorders>
              <w:left w:val="single" w:sz="6" w:space="0" w:color="auto"/>
            </w:tcBorders>
          </w:tcPr>
          <w:p w14:paraId="70D7C5B6"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r>
      <w:tr w:rsidR="00A465F2" w:rsidRPr="00E43246" w14:paraId="2D4EF45E" w14:textId="20C8CC3B" w:rsidTr="00A465F2">
        <w:trPr>
          <w:jc w:val="center"/>
        </w:trPr>
        <w:tc>
          <w:tcPr>
            <w:tcW w:w="2488" w:type="dxa"/>
            <w:tcBorders>
              <w:top w:val="single" w:sz="4" w:space="0" w:color="auto"/>
              <w:left w:val="single" w:sz="4" w:space="0" w:color="auto"/>
              <w:bottom w:val="single" w:sz="4" w:space="0" w:color="auto"/>
              <w:right w:val="single" w:sz="4" w:space="0" w:color="auto"/>
            </w:tcBorders>
          </w:tcPr>
          <w:p w14:paraId="03D097ED" w14:textId="77777777" w:rsidR="00A465F2" w:rsidRPr="00E43246" w:rsidRDefault="00A465F2" w:rsidP="008C705D">
            <w:pPr>
              <w:autoSpaceDE w:val="0"/>
              <w:autoSpaceDN w:val="0"/>
              <w:adjustRightInd w:val="0"/>
              <w:spacing w:after="0" w:line="240" w:lineRule="auto"/>
              <w:rPr>
                <w:rFonts w:ascii="Times New Roman" w:hAnsi="Times New Roman" w:cs="Times New Roman"/>
              </w:rPr>
            </w:pPr>
            <w:r w:rsidRPr="00E43246">
              <w:rPr>
                <w:rFonts w:ascii="Times New Roman" w:hAnsi="Times New Roman" w:cs="Times New Roman"/>
              </w:rPr>
              <w:t xml:space="preserve">19. </w:t>
            </w:r>
            <w:proofErr w:type="spellStart"/>
            <w:r w:rsidRPr="00E43246">
              <w:rPr>
                <w:rFonts w:ascii="Times New Roman" w:hAnsi="Times New Roman" w:cs="Times New Roman"/>
              </w:rPr>
              <w:t>Эрзинский</w:t>
            </w:r>
            <w:proofErr w:type="spellEnd"/>
            <w:r w:rsidRPr="00E43246">
              <w:rPr>
                <w:rFonts w:ascii="Times New Roman" w:hAnsi="Times New Roman" w:cs="Times New Roman"/>
              </w:rPr>
              <w:t xml:space="preserve"> район</w:t>
            </w:r>
          </w:p>
        </w:tc>
        <w:tc>
          <w:tcPr>
            <w:tcW w:w="755" w:type="dxa"/>
            <w:tcBorders>
              <w:top w:val="single" w:sz="4" w:space="0" w:color="auto"/>
              <w:left w:val="single" w:sz="4" w:space="0" w:color="auto"/>
              <w:bottom w:val="single" w:sz="4" w:space="0" w:color="auto"/>
              <w:right w:val="single" w:sz="4" w:space="0" w:color="auto"/>
            </w:tcBorders>
          </w:tcPr>
          <w:p w14:paraId="74611A10"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C31D624"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EF10682"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62" w:type="dxa"/>
            <w:tcBorders>
              <w:top w:val="single" w:sz="4" w:space="0" w:color="auto"/>
              <w:left w:val="single" w:sz="4" w:space="0" w:color="auto"/>
              <w:bottom w:val="single" w:sz="4" w:space="0" w:color="auto"/>
              <w:right w:val="single" w:sz="4" w:space="0" w:color="auto"/>
            </w:tcBorders>
          </w:tcPr>
          <w:p w14:paraId="6F93847D"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38" w:type="dxa"/>
            <w:tcBorders>
              <w:top w:val="single" w:sz="4" w:space="0" w:color="auto"/>
              <w:left w:val="single" w:sz="4" w:space="0" w:color="auto"/>
              <w:bottom w:val="single" w:sz="4" w:space="0" w:color="auto"/>
              <w:right w:val="single" w:sz="4" w:space="0" w:color="auto"/>
            </w:tcBorders>
          </w:tcPr>
          <w:p w14:paraId="094E9265"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652DE39"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21" w:type="dxa"/>
            <w:tcBorders>
              <w:top w:val="single" w:sz="4" w:space="0" w:color="auto"/>
              <w:left w:val="single" w:sz="4" w:space="0" w:color="auto"/>
              <w:bottom w:val="single" w:sz="4" w:space="0" w:color="auto"/>
              <w:right w:val="single" w:sz="4" w:space="0" w:color="auto"/>
            </w:tcBorders>
          </w:tcPr>
          <w:p w14:paraId="5423E6A8"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0548C7C"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69E0F2B"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Pr>
          <w:p w14:paraId="38B8BF36"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228C53A2"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C713F98"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41" w:type="dxa"/>
            <w:tcBorders>
              <w:top w:val="single" w:sz="4" w:space="0" w:color="auto"/>
              <w:left w:val="single" w:sz="4" w:space="0" w:color="auto"/>
              <w:bottom w:val="single" w:sz="4" w:space="0" w:color="auto"/>
              <w:right w:val="single" w:sz="4" w:space="0" w:color="auto"/>
            </w:tcBorders>
          </w:tcPr>
          <w:p w14:paraId="1FA1B0F1"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90DD7CF"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31CD3E6"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3FA0522"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14:paraId="69A3B660"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48987696"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C0A400C"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tcPr>
          <w:p w14:paraId="5047C0E2"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6" w:space="0" w:color="auto"/>
            </w:tcBorders>
          </w:tcPr>
          <w:p w14:paraId="6BBF849A"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297" w:type="dxa"/>
            <w:tcBorders>
              <w:left w:val="single" w:sz="6" w:space="0" w:color="auto"/>
            </w:tcBorders>
          </w:tcPr>
          <w:p w14:paraId="524FC9AD"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r>
      <w:tr w:rsidR="00A465F2" w:rsidRPr="00E43246" w14:paraId="3EEF5292" w14:textId="59F8CE4F" w:rsidTr="00A465F2">
        <w:trPr>
          <w:jc w:val="center"/>
        </w:trPr>
        <w:tc>
          <w:tcPr>
            <w:tcW w:w="2488" w:type="dxa"/>
            <w:tcBorders>
              <w:top w:val="single" w:sz="4" w:space="0" w:color="auto"/>
              <w:left w:val="single" w:sz="4" w:space="0" w:color="auto"/>
              <w:bottom w:val="single" w:sz="4" w:space="0" w:color="auto"/>
              <w:right w:val="single" w:sz="4" w:space="0" w:color="auto"/>
            </w:tcBorders>
          </w:tcPr>
          <w:p w14:paraId="49018DB1" w14:textId="77777777" w:rsidR="00A465F2" w:rsidRPr="00E43246" w:rsidRDefault="00A465F2" w:rsidP="008C705D">
            <w:pPr>
              <w:autoSpaceDE w:val="0"/>
              <w:autoSpaceDN w:val="0"/>
              <w:adjustRightInd w:val="0"/>
              <w:spacing w:after="0" w:line="240" w:lineRule="auto"/>
              <w:rPr>
                <w:rFonts w:ascii="Times New Roman" w:hAnsi="Times New Roman" w:cs="Times New Roman"/>
              </w:rPr>
            </w:pPr>
            <w:r w:rsidRPr="00E43246">
              <w:rPr>
                <w:rFonts w:ascii="Times New Roman" w:hAnsi="Times New Roman" w:cs="Times New Roman"/>
              </w:rPr>
              <w:t>Итого</w:t>
            </w:r>
          </w:p>
        </w:tc>
        <w:tc>
          <w:tcPr>
            <w:tcW w:w="755" w:type="dxa"/>
            <w:tcBorders>
              <w:top w:val="single" w:sz="4" w:space="0" w:color="auto"/>
              <w:left w:val="single" w:sz="4" w:space="0" w:color="auto"/>
              <w:bottom w:val="single" w:sz="4" w:space="0" w:color="auto"/>
              <w:right w:val="single" w:sz="4" w:space="0" w:color="auto"/>
            </w:tcBorders>
          </w:tcPr>
          <w:p w14:paraId="5BA5AD72"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7DFBC8B3"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F4F7682"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62" w:type="dxa"/>
            <w:tcBorders>
              <w:top w:val="single" w:sz="4" w:space="0" w:color="auto"/>
              <w:left w:val="single" w:sz="4" w:space="0" w:color="auto"/>
              <w:bottom w:val="single" w:sz="4" w:space="0" w:color="auto"/>
              <w:right w:val="single" w:sz="4" w:space="0" w:color="auto"/>
            </w:tcBorders>
          </w:tcPr>
          <w:p w14:paraId="66824040"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38" w:type="dxa"/>
            <w:tcBorders>
              <w:top w:val="single" w:sz="4" w:space="0" w:color="auto"/>
              <w:left w:val="single" w:sz="4" w:space="0" w:color="auto"/>
              <w:bottom w:val="single" w:sz="4" w:space="0" w:color="auto"/>
              <w:right w:val="single" w:sz="4" w:space="0" w:color="auto"/>
            </w:tcBorders>
          </w:tcPr>
          <w:p w14:paraId="2DE7CE16"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0D9FEFB"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21" w:type="dxa"/>
            <w:tcBorders>
              <w:top w:val="single" w:sz="4" w:space="0" w:color="auto"/>
              <w:left w:val="single" w:sz="4" w:space="0" w:color="auto"/>
              <w:bottom w:val="single" w:sz="4" w:space="0" w:color="auto"/>
              <w:right w:val="single" w:sz="4" w:space="0" w:color="auto"/>
            </w:tcBorders>
          </w:tcPr>
          <w:p w14:paraId="3617A69F"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45FE785"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E41B747"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73" w:type="dxa"/>
            <w:tcBorders>
              <w:top w:val="single" w:sz="4" w:space="0" w:color="auto"/>
              <w:left w:val="single" w:sz="4" w:space="0" w:color="auto"/>
              <w:bottom w:val="single" w:sz="4" w:space="0" w:color="auto"/>
              <w:right w:val="single" w:sz="4" w:space="0" w:color="auto"/>
            </w:tcBorders>
          </w:tcPr>
          <w:p w14:paraId="2A20F018"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CA77F44"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0CA3688"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41" w:type="dxa"/>
            <w:tcBorders>
              <w:top w:val="single" w:sz="4" w:space="0" w:color="auto"/>
              <w:left w:val="single" w:sz="4" w:space="0" w:color="auto"/>
              <w:bottom w:val="single" w:sz="4" w:space="0" w:color="auto"/>
              <w:right w:val="single" w:sz="4" w:space="0" w:color="auto"/>
            </w:tcBorders>
          </w:tcPr>
          <w:p w14:paraId="789AEFA5"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AE890E3"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70B4FB8"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7FE3E68"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14:paraId="3FACD94C"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5191751"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EA06F0C"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tcPr>
          <w:p w14:paraId="3BD0D30F"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6" w:space="0" w:color="auto"/>
            </w:tcBorders>
          </w:tcPr>
          <w:p w14:paraId="553DCD06" w14:textId="77777777" w:rsidR="00A465F2" w:rsidRPr="00E43246" w:rsidRDefault="00A465F2" w:rsidP="00E43246">
            <w:pPr>
              <w:autoSpaceDE w:val="0"/>
              <w:autoSpaceDN w:val="0"/>
              <w:adjustRightInd w:val="0"/>
              <w:spacing w:after="0" w:line="240" w:lineRule="auto"/>
              <w:jc w:val="center"/>
              <w:rPr>
                <w:rFonts w:ascii="Times New Roman" w:hAnsi="Times New Roman" w:cs="Times New Roman"/>
              </w:rPr>
            </w:pPr>
          </w:p>
        </w:tc>
        <w:tc>
          <w:tcPr>
            <w:tcW w:w="297" w:type="dxa"/>
            <w:tcBorders>
              <w:left w:val="single" w:sz="6" w:space="0" w:color="auto"/>
            </w:tcBorders>
          </w:tcPr>
          <w:p w14:paraId="390F8C15" w14:textId="712749B7" w:rsidR="00A465F2" w:rsidRPr="00E43246" w:rsidRDefault="00A465F2" w:rsidP="00E4324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tc>
      </w:tr>
    </w:tbl>
    <w:p w14:paraId="7E3F7A62" w14:textId="77777777" w:rsidR="0017634B" w:rsidRDefault="0017634B" w:rsidP="00D60AC3">
      <w:pPr>
        <w:autoSpaceDE w:val="0"/>
        <w:autoSpaceDN w:val="0"/>
        <w:adjustRightInd w:val="0"/>
        <w:spacing w:after="0" w:line="240" w:lineRule="auto"/>
        <w:jc w:val="both"/>
        <w:rPr>
          <w:rFonts w:ascii="Times New Roman" w:hAnsi="Times New Roman" w:cs="Times New Roman"/>
          <w:sz w:val="28"/>
          <w:szCs w:val="28"/>
        </w:rPr>
      </w:pPr>
    </w:p>
    <w:p w14:paraId="0B43DD75" w14:textId="77777777" w:rsidR="00A465F2" w:rsidRDefault="00A465F2" w:rsidP="00D60AC3">
      <w:pPr>
        <w:spacing w:after="0" w:line="360" w:lineRule="atLeast"/>
        <w:ind w:firstLine="709"/>
        <w:jc w:val="both"/>
        <w:rPr>
          <w:rFonts w:ascii="Times New Roman" w:hAnsi="Times New Roman" w:cs="Times New Roman"/>
          <w:color w:val="000000" w:themeColor="text1"/>
          <w:sz w:val="28"/>
          <w:szCs w:val="28"/>
        </w:rPr>
      </w:pPr>
    </w:p>
    <w:p w14:paraId="45EBB3AB" w14:textId="77777777" w:rsidR="00A465F2" w:rsidRDefault="00A465F2" w:rsidP="00D60AC3">
      <w:pPr>
        <w:spacing w:after="0" w:line="360" w:lineRule="atLeast"/>
        <w:ind w:firstLine="709"/>
        <w:jc w:val="both"/>
        <w:rPr>
          <w:rFonts w:ascii="Times New Roman" w:eastAsia="Times New Roman" w:hAnsi="Times New Roman" w:cs="Times New Roman"/>
          <w:color w:val="000000" w:themeColor="text1"/>
          <w:sz w:val="28"/>
          <w:szCs w:val="28"/>
          <w:lang w:eastAsia="ru-RU"/>
        </w:rPr>
        <w:sectPr w:rsidR="00A465F2" w:rsidSect="00726FC8">
          <w:pgSz w:w="16838" w:h="11906" w:orient="landscape"/>
          <w:pgMar w:top="1134" w:right="567" w:bottom="1701" w:left="567" w:header="709" w:footer="709" w:gutter="0"/>
          <w:cols w:space="708"/>
          <w:docGrid w:linePitch="360"/>
        </w:sectPr>
      </w:pPr>
    </w:p>
    <w:p w14:paraId="6F666B3C" w14:textId="52890A89" w:rsidR="00FD20A5" w:rsidRPr="00A465F2" w:rsidRDefault="00FD20A5" w:rsidP="00A465F2">
      <w:pPr>
        <w:spacing w:after="0" w:line="360" w:lineRule="atLeast"/>
        <w:ind w:firstLine="709"/>
        <w:jc w:val="both"/>
        <w:rPr>
          <w:rFonts w:ascii="Times New Roman" w:hAnsi="Times New Roman" w:cs="Times New Roman"/>
          <w:sz w:val="28"/>
          <w:szCs w:val="28"/>
        </w:rPr>
      </w:pPr>
      <w:r w:rsidRPr="00A465F2">
        <w:rPr>
          <w:rFonts w:ascii="Times New Roman" w:hAnsi="Times New Roman" w:cs="Times New Roman"/>
          <w:sz w:val="28"/>
          <w:szCs w:val="28"/>
        </w:rPr>
        <w:lastRenderedPageBreak/>
        <w:t>2. Разместить настоящее постановление на «Официальном интернет-портале правовой инфо</w:t>
      </w:r>
      <w:r w:rsidR="0027097A">
        <w:rPr>
          <w:rFonts w:ascii="Times New Roman" w:hAnsi="Times New Roman" w:cs="Times New Roman"/>
          <w:sz w:val="28"/>
          <w:szCs w:val="28"/>
        </w:rPr>
        <w:t xml:space="preserve">рмации» (www.pravo.gov.ru) и </w:t>
      </w:r>
      <w:r w:rsidRPr="00A465F2">
        <w:rPr>
          <w:rFonts w:ascii="Times New Roman" w:hAnsi="Times New Roman" w:cs="Times New Roman"/>
          <w:sz w:val="28"/>
          <w:szCs w:val="28"/>
        </w:rPr>
        <w:t>официальном сайте Республики Тыва в информационно-телекоммуникационной сети «Интернет».</w:t>
      </w:r>
    </w:p>
    <w:p w14:paraId="472CC2C6" w14:textId="60B328DD" w:rsidR="00FD20A5" w:rsidRPr="00A465F2" w:rsidRDefault="00FD20A5" w:rsidP="00A465F2">
      <w:pPr>
        <w:spacing w:after="0" w:line="360" w:lineRule="atLeast"/>
        <w:rPr>
          <w:rFonts w:ascii="Times New Roman" w:hAnsi="Times New Roman" w:cs="Times New Roman"/>
          <w:sz w:val="28"/>
          <w:szCs w:val="28"/>
        </w:rPr>
      </w:pPr>
    </w:p>
    <w:p w14:paraId="1B390803" w14:textId="65DE586F" w:rsidR="00FD20A5" w:rsidRPr="00A465F2" w:rsidRDefault="00FD20A5" w:rsidP="00A465F2">
      <w:pPr>
        <w:spacing w:after="0" w:line="360" w:lineRule="atLeast"/>
        <w:rPr>
          <w:rFonts w:ascii="Times New Roman" w:hAnsi="Times New Roman" w:cs="Times New Roman"/>
          <w:sz w:val="28"/>
          <w:szCs w:val="28"/>
        </w:rPr>
      </w:pPr>
    </w:p>
    <w:p w14:paraId="75F52C02" w14:textId="46D80B32" w:rsidR="00FD20A5" w:rsidRPr="00A465F2" w:rsidRDefault="00FD20A5" w:rsidP="00A465F2">
      <w:pPr>
        <w:spacing w:after="0" w:line="360" w:lineRule="atLeast"/>
        <w:rPr>
          <w:rFonts w:ascii="Times New Roman" w:hAnsi="Times New Roman" w:cs="Times New Roman"/>
          <w:sz w:val="28"/>
          <w:szCs w:val="28"/>
        </w:rPr>
      </w:pPr>
    </w:p>
    <w:p w14:paraId="59A64F85" w14:textId="43A8A498" w:rsidR="00FD20A5" w:rsidRPr="00A465F2" w:rsidRDefault="00FD20A5" w:rsidP="00A465F2">
      <w:pPr>
        <w:spacing w:after="0" w:line="360" w:lineRule="atLeast"/>
        <w:rPr>
          <w:rFonts w:ascii="Times New Roman" w:hAnsi="Times New Roman" w:cs="Times New Roman"/>
          <w:sz w:val="28"/>
          <w:szCs w:val="28"/>
        </w:rPr>
      </w:pPr>
      <w:r w:rsidRPr="00A465F2">
        <w:rPr>
          <w:rFonts w:ascii="Times New Roman" w:hAnsi="Times New Roman" w:cs="Times New Roman"/>
          <w:sz w:val="28"/>
          <w:szCs w:val="28"/>
        </w:rPr>
        <w:t xml:space="preserve">Глава Республики Тыва                                                                             В. </w:t>
      </w:r>
      <w:proofErr w:type="spellStart"/>
      <w:r w:rsidRPr="00A465F2">
        <w:rPr>
          <w:rFonts w:ascii="Times New Roman" w:hAnsi="Times New Roman" w:cs="Times New Roman"/>
          <w:sz w:val="28"/>
          <w:szCs w:val="28"/>
        </w:rPr>
        <w:t>Ховалыг</w:t>
      </w:r>
      <w:proofErr w:type="spellEnd"/>
    </w:p>
    <w:p w14:paraId="5C4598D3" w14:textId="77777777" w:rsidR="00FD20A5" w:rsidRPr="00A465F2" w:rsidRDefault="00FD20A5" w:rsidP="00A465F2">
      <w:pPr>
        <w:spacing w:after="0" w:line="360" w:lineRule="atLeast"/>
        <w:rPr>
          <w:rFonts w:ascii="Times New Roman" w:hAnsi="Times New Roman" w:cs="Times New Roman"/>
          <w:sz w:val="28"/>
          <w:szCs w:val="28"/>
        </w:rPr>
      </w:pPr>
    </w:p>
    <w:p w14:paraId="1AEEE2BF" w14:textId="77777777" w:rsidR="00FD20A5" w:rsidRPr="00A465F2" w:rsidRDefault="00FD20A5" w:rsidP="00A465F2">
      <w:pPr>
        <w:spacing w:after="0" w:line="360" w:lineRule="atLeast"/>
        <w:ind w:firstLine="709"/>
        <w:jc w:val="both"/>
        <w:rPr>
          <w:rFonts w:ascii="Times New Roman" w:hAnsi="Times New Roman" w:cs="Times New Roman"/>
          <w:sz w:val="28"/>
          <w:szCs w:val="28"/>
        </w:rPr>
      </w:pPr>
    </w:p>
    <w:sectPr w:rsidR="00FD20A5" w:rsidRPr="00A465F2" w:rsidSect="00A465F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EC02A" w14:textId="77777777" w:rsidR="00C311F8" w:rsidRDefault="00C311F8" w:rsidP="0064626D">
      <w:pPr>
        <w:spacing w:after="0" w:line="240" w:lineRule="auto"/>
      </w:pPr>
      <w:r>
        <w:separator/>
      </w:r>
    </w:p>
  </w:endnote>
  <w:endnote w:type="continuationSeparator" w:id="0">
    <w:p w14:paraId="0F506785" w14:textId="77777777" w:rsidR="00C311F8" w:rsidRDefault="00C311F8" w:rsidP="0064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A3059" w14:textId="77777777" w:rsidR="00EE1D3B" w:rsidRDefault="00EE1D3B">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FF31A" w14:textId="77777777" w:rsidR="00EE1D3B" w:rsidRPr="00744A2B" w:rsidRDefault="00EE1D3B" w:rsidP="005C2E0D">
    <w:pPr>
      <w:pStyle w:val="af0"/>
      <w:rPr>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52D50" w14:textId="77777777" w:rsidR="00C311F8" w:rsidRDefault="00C311F8" w:rsidP="0064626D">
      <w:pPr>
        <w:spacing w:after="0" w:line="240" w:lineRule="auto"/>
      </w:pPr>
      <w:r>
        <w:separator/>
      </w:r>
    </w:p>
  </w:footnote>
  <w:footnote w:type="continuationSeparator" w:id="0">
    <w:p w14:paraId="29C7C1B4" w14:textId="77777777" w:rsidR="00C311F8" w:rsidRDefault="00C311F8" w:rsidP="006462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3814756"/>
      <w:docPartObj>
        <w:docPartGallery w:val="Page Numbers (Top of Page)"/>
        <w:docPartUnique/>
      </w:docPartObj>
    </w:sdtPr>
    <w:sdtEndPr>
      <w:rPr>
        <w:sz w:val="24"/>
      </w:rPr>
    </w:sdtEndPr>
    <w:sdtContent>
      <w:p w14:paraId="69276294" w14:textId="71072599" w:rsidR="00EE1D3B" w:rsidRPr="005D130C" w:rsidRDefault="00EE1D3B">
        <w:pPr>
          <w:pStyle w:val="ae"/>
          <w:jc w:val="right"/>
          <w:rPr>
            <w:sz w:val="24"/>
          </w:rPr>
        </w:pPr>
        <w:r w:rsidRPr="005D130C">
          <w:rPr>
            <w:sz w:val="24"/>
          </w:rPr>
          <w:fldChar w:fldCharType="begin"/>
        </w:r>
        <w:r w:rsidRPr="005D130C">
          <w:rPr>
            <w:sz w:val="24"/>
          </w:rPr>
          <w:instrText>PAGE   \* MERGEFORMAT</w:instrText>
        </w:r>
        <w:r w:rsidRPr="005D130C">
          <w:rPr>
            <w:sz w:val="24"/>
          </w:rPr>
          <w:fldChar w:fldCharType="separate"/>
        </w:r>
        <w:r w:rsidR="00AA55E5">
          <w:rPr>
            <w:noProof/>
            <w:sz w:val="24"/>
          </w:rPr>
          <w:t>4</w:t>
        </w:r>
        <w:r w:rsidRPr="005D130C">
          <w:rPr>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6841570"/>
      <w:docPartObj>
        <w:docPartGallery w:val="Page Numbers (Top of Page)"/>
        <w:docPartUnique/>
      </w:docPartObj>
    </w:sdtPr>
    <w:sdtEndPr>
      <w:rPr>
        <w:sz w:val="24"/>
        <w:szCs w:val="24"/>
      </w:rPr>
    </w:sdtEndPr>
    <w:sdtContent>
      <w:p w14:paraId="4A819DB9" w14:textId="49E604DB" w:rsidR="00EE1D3B" w:rsidRPr="005138F7" w:rsidRDefault="00EE1D3B">
        <w:pPr>
          <w:pStyle w:val="ae"/>
          <w:jc w:val="right"/>
          <w:rPr>
            <w:sz w:val="24"/>
            <w:szCs w:val="24"/>
          </w:rPr>
        </w:pPr>
        <w:r w:rsidRPr="005138F7">
          <w:rPr>
            <w:sz w:val="24"/>
            <w:szCs w:val="24"/>
          </w:rPr>
          <w:fldChar w:fldCharType="begin"/>
        </w:r>
        <w:r w:rsidRPr="005138F7">
          <w:rPr>
            <w:sz w:val="24"/>
            <w:szCs w:val="24"/>
          </w:rPr>
          <w:instrText>PAGE   \* MERGEFORMAT</w:instrText>
        </w:r>
        <w:r w:rsidRPr="005138F7">
          <w:rPr>
            <w:sz w:val="24"/>
            <w:szCs w:val="24"/>
          </w:rPr>
          <w:fldChar w:fldCharType="separate"/>
        </w:r>
        <w:r w:rsidR="00AA55E5">
          <w:rPr>
            <w:noProof/>
            <w:sz w:val="24"/>
            <w:szCs w:val="24"/>
          </w:rPr>
          <w:t>21</w:t>
        </w:r>
        <w:r w:rsidRPr="005138F7">
          <w:rPr>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3243"/>
    </w:sdtPr>
    <w:sdtEndPr>
      <w:rPr>
        <w:sz w:val="24"/>
        <w:szCs w:val="24"/>
      </w:rPr>
    </w:sdtEndPr>
    <w:sdtContent>
      <w:p w14:paraId="62ED2D6D" w14:textId="2F6CE117" w:rsidR="00EE1D3B" w:rsidRPr="007F4B55" w:rsidRDefault="00EE1D3B">
        <w:pPr>
          <w:pStyle w:val="ae"/>
          <w:jc w:val="right"/>
          <w:rPr>
            <w:sz w:val="24"/>
            <w:szCs w:val="24"/>
          </w:rPr>
        </w:pPr>
        <w:r w:rsidRPr="007F4B55">
          <w:rPr>
            <w:sz w:val="24"/>
            <w:szCs w:val="24"/>
          </w:rPr>
          <w:fldChar w:fldCharType="begin"/>
        </w:r>
        <w:r w:rsidRPr="007F4B55">
          <w:rPr>
            <w:sz w:val="24"/>
            <w:szCs w:val="24"/>
          </w:rPr>
          <w:instrText xml:space="preserve"> PAGE   \* MERGEFORMAT </w:instrText>
        </w:r>
        <w:r w:rsidRPr="007F4B55">
          <w:rPr>
            <w:sz w:val="24"/>
            <w:szCs w:val="24"/>
          </w:rPr>
          <w:fldChar w:fldCharType="separate"/>
        </w:r>
        <w:r w:rsidR="00AA55E5">
          <w:rPr>
            <w:noProof/>
            <w:sz w:val="24"/>
            <w:szCs w:val="24"/>
          </w:rPr>
          <w:t>68</w:t>
        </w:r>
        <w:r w:rsidRPr="007F4B55">
          <w:rPr>
            <w:sz w:val="24"/>
            <w:szCs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CD0A5" w14:textId="77777777" w:rsidR="00EE1D3B" w:rsidRDefault="00EE1D3B">
    <w:pPr>
      <w:pStyle w:val="ae"/>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3260"/>
    </w:sdtPr>
    <w:sdtEndPr>
      <w:rPr>
        <w:sz w:val="24"/>
        <w:szCs w:val="24"/>
      </w:rPr>
    </w:sdtEndPr>
    <w:sdtContent>
      <w:p w14:paraId="18B25192" w14:textId="77777777" w:rsidR="00EE1D3B" w:rsidRDefault="00EE1D3B">
        <w:pPr>
          <w:pStyle w:val="ae"/>
          <w:jc w:val="right"/>
        </w:pPr>
        <w:r w:rsidRPr="00C12B59">
          <w:rPr>
            <w:sz w:val="24"/>
            <w:szCs w:val="24"/>
          </w:rPr>
          <w:fldChar w:fldCharType="begin"/>
        </w:r>
        <w:r w:rsidRPr="00C12B59">
          <w:rPr>
            <w:sz w:val="24"/>
            <w:szCs w:val="24"/>
          </w:rPr>
          <w:instrText xml:space="preserve"> PAGE   \* MERGEFORMAT </w:instrText>
        </w:r>
        <w:r w:rsidRPr="00C12B59">
          <w:rPr>
            <w:sz w:val="24"/>
            <w:szCs w:val="24"/>
          </w:rPr>
          <w:fldChar w:fldCharType="separate"/>
        </w:r>
        <w:r w:rsidR="00AA55E5">
          <w:rPr>
            <w:noProof/>
            <w:sz w:val="24"/>
            <w:szCs w:val="24"/>
          </w:rPr>
          <w:t>69</w:t>
        </w:r>
        <w:r w:rsidRPr="00C12B59">
          <w:rPr>
            <w:sz w:val="24"/>
            <w:szCs w:val="24"/>
          </w:rPr>
          <w:fldChar w:fldCharType="end"/>
        </w:r>
      </w:p>
    </w:sdtContent>
  </w:sdt>
  <w:p w14:paraId="0BF003B1" w14:textId="77777777" w:rsidR="00EE1D3B" w:rsidRPr="00CE0690" w:rsidRDefault="00EE1D3B" w:rsidP="005C2E0D">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296"/>
    </w:sdtPr>
    <w:sdtEndPr>
      <w:rPr>
        <w:sz w:val="24"/>
        <w:szCs w:val="24"/>
      </w:rPr>
    </w:sdtEndPr>
    <w:sdtContent>
      <w:p w14:paraId="60838148" w14:textId="319C7D33" w:rsidR="00EE1D3B" w:rsidRPr="00744A2B" w:rsidRDefault="00EE1D3B">
        <w:pPr>
          <w:pStyle w:val="ae"/>
          <w:jc w:val="right"/>
          <w:rPr>
            <w:sz w:val="24"/>
            <w:szCs w:val="24"/>
          </w:rPr>
        </w:pPr>
        <w:r w:rsidRPr="00744A2B">
          <w:rPr>
            <w:sz w:val="24"/>
            <w:szCs w:val="24"/>
          </w:rPr>
          <w:fldChar w:fldCharType="begin"/>
        </w:r>
        <w:r w:rsidRPr="00744A2B">
          <w:rPr>
            <w:sz w:val="24"/>
            <w:szCs w:val="24"/>
          </w:rPr>
          <w:instrText xml:space="preserve"> PAGE   \* MERGEFORMAT </w:instrText>
        </w:r>
        <w:r w:rsidRPr="00744A2B">
          <w:rPr>
            <w:sz w:val="24"/>
            <w:szCs w:val="24"/>
          </w:rPr>
          <w:fldChar w:fldCharType="separate"/>
        </w:r>
        <w:r w:rsidR="00AA55E5">
          <w:rPr>
            <w:noProof/>
            <w:sz w:val="24"/>
            <w:szCs w:val="24"/>
          </w:rPr>
          <w:t>82</w:t>
        </w:r>
        <w:r w:rsidRPr="00744A2B">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44C59"/>
    <w:multiLevelType w:val="hybridMultilevel"/>
    <w:tmpl w:val="7A463D7E"/>
    <w:lvl w:ilvl="0" w:tplc="663432F2">
      <w:start w:val="1"/>
      <w:numFmt w:val="decimal"/>
      <w:lvlText w:val="%1."/>
      <w:lvlJc w:val="left"/>
      <w:pPr>
        <w:ind w:left="1070" w:hanging="360"/>
      </w:pPr>
      <w:rPr>
        <w:rFonts w:ascii="Times New Roman" w:hAnsi="Times New Roman" w:cs="Times New Roman" w:hint="default"/>
        <w:b w:val="0"/>
        <w:sz w:val="24"/>
        <w:szCs w:val="24"/>
        <w:vertAlign w:val="baseline"/>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04C77EAF"/>
    <w:multiLevelType w:val="hybridMultilevel"/>
    <w:tmpl w:val="86BA0CDE"/>
    <w:lvl w:ilvl="0" w:tplc="1500DFB8">
      <w:start w:val="1"/>
      <w:numFmt w:val="decimal"/>
      <w:lvlText w:val="%1)"/>
      <w:lvlJc w:val="left"/>
      <w:pPr>
        <w:ind w:left="112" w:hanging="331"/>
      </w:pPr>
      <w:rPr>
        <w:rFonts w:ascii="Times New Roman" w:eastAsia="Times New Roman" w:hAnsi="Times New Roman" w:cs="Times New Roman" w:hint="default"/>
        <w:w w:val="100"/>
        <w:sz w:val="28"/>
        <w:szCs w:val="28"/>
        <w:lang w:val="ru-RU" w:eastAsia="en-US" w:bidi="ar-SA"/>
      </w:rPr>
    </w:lvl>
    <w:lvl w:ilvl="1" w:tplc="1D84ADCC">
      <w:numFmt w:val="bullet"/>
      <w:lvlText w:val="•"/>
      <w:lvlJc w:val="left"/>
      <w:pPr>
        <w:ind w:left="1150" w:hanging="331"/>
      </w:pPr>
      <w:rPr>
        <w:rFonts w:hint="default"/>
        <w:lang w:val="ru-RU" w:eastAsia="en-US" w:bidi="ar-SA"/>
      </w:rPr>
    </w:lvl>
    <w:lvl w:ilvl="2" w:tplc="DABA9CAE">
      <w:numFmt w:val="bullet"/>
      <w:lvlText w:val="•"/>
      <w:lvlJc w:val="left"/>
      <w:pPr>
        <w:ind w:left="2180" w:hanging="331"/>
      </w:pPr>
      <w:rPr>
        <w:rFonts w:hint="default"/>
        <w:lang w:val="ru-RU" w:eastAsia="en-US" w:bidi="ar-SA"/>
      </w:rPr>
    </w:lvl>
    <w:lvl w:ilvl="3" w:tplc="6C102F1E">
      <w:numFmt w:val="bullet"/>
      <w:lvlText w:val="•"/>
      <w:lvlJc w:val="left"/>
      <w:pPr>
        <w:ind w:left="3210" w:hanging="331"/>
      </w:pPr>
      <w:rPr>
        <w:rFonts w:hint="default"/>
        <w:lang w:val="ru-RU" w:eastAsia="en-US" w:bidi="ar-SA"/>
      </w:rPr>
    </w:lvl>
    <w:lvl w:ilvl="4" w:tplc="03401204">
      <w:numFmt w:val="bullet"/>
      <w:lvlText w:val="•"/>
      <w:lvlJc w:val="left"/>
      <w:pPr>
        <w:ind w:left="4240" w:hanging="331"/>
      </w:pPr>
      <w:rPr>
        <w:rFonts w:hint="default"/>
        <w:lang w:val="ru-RU" w:eastAsia="en-US" w:bidi="ar-SA"/>
      </w:rPr>
    </w:lvl>
    <w:lvl w:ilvl="5" w:tplc="8A6E0970">
      <w:numFmt w:val="bullet"/>
      <w:lvlText w:val="•"/>
      <w:lvlJc w:val="left"/>
      <w:pPr>
        <w:ind w:left="5270" w:hanging="331"/>
      </w:pPr>
      <w:rPr>
        <w:rFonts w:hint="default"/>
        <w:lang w:val="ru-RU" w:eastAsia="en-US" w:bidi="ar-SA"/>
      </w:rPr>
    </w:lvl>
    <w:lvl w:ilvl="6" w:tplc="60F87194">
      <w:numFmt w:val="bullet"/>
      <w:lvlText w:val="•"/>
      <w:lvlJc w:val="left"/>
      <w:pPr>
        <w:ind w:left="6300" w:hanging="331"/>
      </w:pPr>
      <w:rPr>
        <w:rFonts w:hint="default"/>
        <w:lang w:val="ru-RU" w:eastAsia="en-US" w:bidi="ar-SA"/>
      </w:rPr>
    </w:lvl>
    <w:lvl w:ilvl="7" w:tplc="C038ABDE">
      <w:numFmt w:val="bullet"/>
      <w:lvlText w:val="•"/>
      <w:lvlJc w:val="left"/>
      <w:pPr>
        <w:ind w:left="7330" w:hanging="331"/>
      </w:pPr>
      <w:rPr>
        <w:rFonts w:hint="default"/>
        <w:lang w:val="ru-RU" w:eastAsia="en-US" w:bidi="ar-SA"/>
      </w:rPr>
    </w:lvl>
    <w:lvl w:ilvl="8" w:tplc="D11EF218">
      <w:numFmt w:val="bullet"/>
      <w:lvlText w:val="•"/>
      <w:lvlJc w:val="left"/>
      <w:pPr>
        <w:ind w:left="8360" w:hanging="331"/>
      </w:pPr>
      <w:rPr>
        <w:rFonts w:hint="default"/>
        <w:lang w:val="ru-RU" w:eastAsia="en-US" w:bidi="ar-SA"/>
      </w:rPr>
    </w:lvl>
  </w:abstractNum>
  <w:abstractNum w:abstractNumId="2">
    <w:nsid w:val="053C70BF"/>
    <w:multiLevelType w:val="hybridMultilevel"/>
    <w:tmpl w:val="3FF4EAAA"/>
    <w:lvl w:ilvl="0" w:tplc="014E5ACE">
      <w:start w:val="1"/>
      <w:numFmt w:val="decimal"/>
      <w:lvlText w:val="%1)"/>
      <w:lvlJc w:val="left"/>
      <w:pPr>
        <w:ind w:left="112" w:hanging="309"/>
      </w:pPr>
      <w:rPr>
        <w:rFonts w:ascii="Times New Roman" w:eastAsia="Times New Roman" w:hAnsi="Times New Roman" w:cs="Times New Roman" w:hint="default"/>
        <w:w w:val="100"/>
        <w:sz w:val="28"/>
        <w:szCs w:val="28"/>
        <w:lang w:val="ru-RU" w:eastAsia="en-US" w:bidi="ar-SA"/>
      </w:rPr>
    </w:lvl>
    <w:lvl w:ilvl="1" w:tplc="F2622A7E">
      <w:numFmt w:val="bullet"/>
      <w:lvlText w:val="•"/>
      <w:lvlJc w:val="left"/>
      <w:pPr>
        <w:ind w:left="1150" w:hanging="309"/>
      </w:pPr>
      <w:rPr>
        <w:rFonts w:hint="default"/>
        <w:lang w:val="ru-RU" w:eastAsia="en-US" w:bidi="ar-SA"/>
      </w:rPr>
    </w:lvl>
    <w:lvl w:ilvl="2" w:tplc="A516CE8E">
      <w:numFmt w:val="bullet"/>
      <w:lvlText w:val="•"/>
      <w:lvlJc w:val="left"/>
      <w:pPr>
        <w:ind w:left="2180" w:hanging="309"/>
      </w:pPr>
      <w:rPr>
        <w:rFonts w:hint="default"/>
        <w:lang w:val="ru-RU" w:eastAsia="en-US" w:bidi="ar-SA"/>
      </w:rPr>
    </w:lvl>
    <w:lvl w:ilvl="3" w:tplc="ABCAD638">
      <w:numFmt w:val="bullet"/>
      <w:lvlText w:val="•"/>
      <w:lvlJc w:val="left"/>
      <w:pPr>
        <w:ind w:left="3210" w:hanging="309"/>
      </w:pPr>
      <w:rPr>
        <w:rFonts w:hint="default"/>
        <w:lang w:val="ru-RU" w:eastAsia="en-US" w:bidi="ar-SA"/>
      </w:rPr>
    </w:lvl>
    <w:lvl w:ilvl="4" w:tplc="DC600FD0">
      <w:numFmt w:val="bullet"/>
      <w:lvlText w:val="•"/>
      <w:lvlJc w:val="left"/>
      <w:pPr>
        <w:ind w:left="4240" w:hanging="309"/>
      </w:pPr>
      <w:rPr>
        <w:rFonts w:hint="default"/>
        <w:lang w:val="ru-RU" w:eastAsia="en-US" w:bidi="ar-SA"/>
      </w:rPr>
    </w:lvl>
    <w:lvl w:ilvl="5" w:tplc="166A2796">
      <w:numFmt w:val="bullet"/>
      <w:lvlText w:val="•"/>
      <w:lvlJc w:val="left"/>
      <w:pPr>
        <w:ind w:left="5270" w:hanging="309"/>
      </w:pPr>
      <w:rPr>
        <w:rFonts w:hint="default"/>
        <w:lang w:val="ru-RU" w:eastAsia="en-US" w:bidi="ar-SA"/>
      </w:rPr>
    </w:lvl>
    <w:lvl w:ilvl="6" w:tplc="024A0940">
      <w:numFmt w:val="bullet"/>
      <w:lvlText w:val="•"/>
      <w:lvlJc w:val="left"/>
      <w:pPr>
        <w:ind w:left="6300" w:hanging="309"/>
      </w:pPr>
      <w:rPr>
        <w:rFonts w:hint="default"/>
        <w:lang w:val="ru-RU" w:eastAsia="en-US" w:bidi="ar-SA"/>
      </w:rPr>
    </w:lvl>
    <w:lvl w:ilvl="7" w:tplc="48984A10">
      <w:numFmt w:val="bullet"/>
      <w:lvlText w:val="•"/>
      <w:lvlJc w:val="left"/>
      <w:pPr>
        <w:ind w:left="7330" w:hanging="309"/>
      </w:pPr>
      <w:rPr>
        <w:rFonts w:hint="default"/>
        <w:lang w:val="ru-RU" w:eastAsia="en-US" w:bidi="ar-SA"/>
      </w:rPr>
    </w:lvl>
    <w:lvl w:ilvl="8" w:tplc="CA4C4BFA">
      <w:numFmt w:val="bullet"/>
      <w:lvlText w:val="•"/>
      <w:lvlJc w:val="left"/>
      <w:pPr>
        <w:ind w:left="8360" w:hanging="309"/>
      </w:pPr>
      <w:rPr>
        <w:rFonts w:hint="default"/>
        <w:lang w:val="ru-RU" w:eastAsia="en-US" w:bidi="ar-SA"/>
      </w:rPr>
    </w:lvl>
  </w:abstractNum>
  <w:abstractNum w:abstractNumId="3">
    <w:nsid w:val="07516E38"/>
    <w:multiLevelType w:val="hybridMultilevel"/>
    <w:tmpl w:val="CF7A1A3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7B1D8B"/>
    <w:multiLevelType w:val="hybridMultilevel"/>
    <w:tmpl w:val="5718C398"/>
    <w:lvl w:ilvl="0" w:tplc="26968EF4">
      <w:start w:val="15"/>
      <w:numFmt w:val="bullet"/>
      <w:lvlText w:val="-"/>
      <w:lvlJc w:val="left"/>
      <w:pPr>
        <w:ind w:left="720" w:hanging="360"/>
      </w:pPr>
      <w:rPr>
        <w:rFonts w:ascii="Times New Roman" w:eastAsia="Times New Roman"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8E006B"/>
    <w:multiLevelType w:val="multilevel"/>
    <w:tmpl w:val="3EF6BB2E"/>
    <w:lvl w:ilvl="0">
      <w:start w:val="7"/>
      <w:numFmt w:val="decimal"/>
      <w:lvlText w:val="%1"/>
      <w:lvlJc w:val="left"/>
      <w:pPr>
        <w:ind w:left="112" w:hanging="502"/>
      </w:pPr>
      <w:rPr>
        <w:rFonts w:hint="default"/>
        <w:lang w:val="ru-RU" w:eastAsia="en-US" w:bidi="ar-SA"/>
      </w:rPr>
    </w:lvl>
    <w:lvl w:ilvl="1">
      <w:start w:val="1"/>
      <w:numFmt w:val="decimal"/>
      <w:lvlText w:val="%1.%2."/>
      <w:lvlJc w:val="left"/>
      <w:pPr>
        <w:ind w:left="112" w:hanging="50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180" w:hanging="502"/>
      </w:pPr>
      <w:rPr>
        <w:rFonts w:hint="default"/>
        <w:lang w:val="ru-RU" w:eastAsia="en-US" w:bidi="ar-SA"/>
      </w:rPr>
    </w:lvl>
    <w:lvl w:ilvl="3">
      <w:numFmt w:val="bullet"/>
      <w:lvlText w:val="•"/>
      <w:lvlJc w:val="left"/>
      <w:pPr>
        <w:ind w:left="3210" w:hanging="502"/>
      </w:pPr>
      <w:rPr>
        <w:rFonts w:hint="default"/>
        <w:lang w:val="ru-RU" w:eastAsia="en-US" w:bidi="ar-SA"/>
      </w:rPr>
    </w:lvl>
    <w:lvl w:ilvl="4">
      <w:numFmt w:val="bullet"/>
      <w:lvlText w:val="•"/>
      <w:lvlJc w:val="left"/>
      <w:pPr>
        <w:ind w:left="4240" w:hanging="502"/>
      </w:pPr>
      <w:rPr>
        <w:rFonts w:hint="default"/>
        <w:lang w:val="ru-RU" w:eastAsia="en-US" w:bidi="ar-SA"/>
      </w:rPr>
    </w:lvl>
    <w:lvl w:ilvl="5">
      <w:numFmt w:val="bullet"/>
      <w:lvlText w:val="•"/>
      <w:lvlJc w:val="left"/>
      <w:pPr>
        <w:ind w:left="5270" w:hanging="502"/>
      </w:pPr>
      <w:rPr>
        <w:rFonts w:hint="default"/>
        <w:lang w:val="ru-RU" w:eastAsia="en-US" w:bidi="ar-SA"/>
      </w:rPr>
    </w:lvl>
    <w:lvl w:ilvl="6">
      <w:numFmt w:val="bullet"/>
      <w:lvlText w:val="•"/>
      <w:lvlJc w:val="left"/>
      <w:pPr>
        <w:ind w:left="6300" w:hanging="502"/>
      </w:pPr>
      <w:rPr>
        <w:rFonts w:hint="default"/>
        <w:lang w:val="ru-RU" w:eastAsia="en-US" w:bidi="ar-SA"/>
      </w:rPr>
    </w:lvl>
    <w:lvl w:ilvl="7">
      <w:numFmt w:val="bullet"/>
      <w:lvlText w:val="•"/>
      <w:lvlJc w:val="left"/>
      <w:pPr>
        <w:ind w:left="7330" w:hanging="502"/>
      </w:pPr>
      <w:rPr>
        <w:rFonts w:hint="default"/>
        <w:lang w:val="ru-RU" w:eastAsia="en-US" w:bidi="ar-SA"/>
      </w:rPr>
    </w:lvl>
    <w:lvl w:ilvl="8">
      <w:numFmt w:val="bullet"/>
      <w:lvlText w:val="•"/>
      <w:lvlJc w:val="left"/>
      <w:pPr>
        <w:ind w:left="8360" w:hanging="502"/>
      </w:pPr>
      <w:rPr>
        <w:rFonts w:hint="default"/>
        <w:lang w:val="ru-RU" w:eastAsia="en-US" w:bidi="ar-SA"/>
      </w:rPr>
    </w:lvl>
  </w:abstractNum>
  <w:abstractNum w:abstractNumId="6">
    <w:nsid w:val="0FAF5DBF"/>
    <w:multiLevelType w:val="hybridMultilevel"/>
    <w:tmpl w:val="F738D3EE"/>
    <w:lvl w:ilvl="0" w:tplc="0550327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EB6555"/>
    <w:multiLevelType w:val="hybridMultilevel"/>
    <w:tmpl w:val="75884EFA"/>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7862D6D"/>
    <w:multiLevelType w:val="multilevel"/>
    <w:tmpl w:val="8AEAAF36"/>
    <w:lvl w:ilvl="0">
      <w:start w:val="2"/>
      <w:numFmt w:val="decimal"/>
      <w:lvlText w:val="%1"/>
      <w:lvlJc w:val="left"/>
      <w:pPr>
        <w:ind w:left="112" w:hanging="511"/>
      </w:pPr>
      <w:rPr>
        <w:rFonts w:hint="default"/>
        <w:lang w:val="ru-RU" w:eastAsia="en-US" w:bidi="ar-SA"/>
      </w:rPr>
    </w:lvl>
    <w:lvl w:ilvl="1">
      <w:start w:val="1"/>
      <w:numFmt w:val="decimal"/>
      <w:lvlText w:val="%1.%2."/>
      <w:lvlJc w:val="left"/>
      <w:pPr>
        <w:ind w:left="112" w:hanging="511"/>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180" w:hanging="511"/>
      </w:pPr>
      <w:rPr>
        <w:rFonts w:hint="default"/>
        <w:lang w:val="ru-RU" w:eastAsia="en-US" w:bidi="ar-SA"/>
      </w:rPr>
    </w:lvl>
    <w:lvl w:ilvl="3">
      <w:numFmt w:val="bullet"/>
      <w:lvlText w:val="•"/>
      <w:lvlJc w:val="left"/>
      <w:pPr>
        <w:ind w:left="3210" w:hanging="511"/>
      </w:pPr>
      <w:rPr>
        <w:rFonts w:hint="default"/>
        <w:lang w:val="ru-RU" w:eastAsia="en-US" w:bidi="ar-SA"/>
      </w:rPr>
    </w:lvl>
    <w:lvl w:ilvl="4">
      <w:numFmt w:val="bullet"/>
      <w:lvlText w:val="•"/>
      <w:lvlJc w:val="left"/>
      <w:pPr>
        <w:ind w:left="4240" w:hanging="511"/>
      </w:pPr>
      <w:rPr>
        <w:rFonts w:hint="default"/>
        <w:lang w:val="ru-RU" w:eastAsia="en-US" w:bidi="ar-SA"/>
      </w:rPr>
    </w:lvl>
    <w:lvl w:ilvl="5">
      <w:numFmt w:val="bullet"/>
      <w:lvlText w:val="•"/>
      <w:lvlJc w:val="left"/>
      <w:pPr>
        <w:ind w:left="5270" w:hanging="511"/>
      </w:pPr>
      <w:rPr>
        <w:rFonts w:hint="default"/>
        <w:lang w:val="ru-RU" w:eastAsia="en-US" w:bidi="ar-SA"/>
      </w:rPr>
    </w:lvl>
    <w:lvl w:ilvl="6">
      <w:numFmt w:val="bullet"/>
      <w:lvlText w:val="•"/>
      <w:lvlJc w:val="left"/>
      <w:pPr>
        <w:ind w:left="6300" w:hanging="511"/>
      </w:pPr>
      <w:rPr>
        <w:rFonts w:hint="default"/>
        <w:lang w:val="ru-RU" w:eastAsia="en-US" w:bidi="ar-SA"/>
      </w:rPr>
    </w:lvl>
    <w:lvl w:ilvl="7">
      <w:numFmt w:val="bullet"/>
      <w:lvlText w:val="•"/>
      <w:lvlJc w:val="left"/>
      <w:pPr>
        <w:ind w:left="7330" w:hanging="511"/>
      </w:pPr>
      <w:rPr>
        <w:rFonts w:hint="default"/>
        <w:lang w:val="ru-RU" w:eastAsia="en-US" w:bidi="ar-SA"/>
      </w:rPr>
    </w:lvl>
    <w:lvl w:ilvl="8">
      <w:numFmt w:val="bullet"/>
      <w:lvlText w:val="•"/>
      <w:lvlJc w:val="left"/>
      <w:pPr>
        <w:ind w:left="8360" w:hanging="511"/>
      </w:pPr>
      <w:rPr>
        <w:rFonts w:hint="default"/>
        <w:lang w:val="ru-RU" w:eastAsia="en-US" w:bidi="ar-SA"/>
      </w:rPr>
    </w:lvl>
  </w:abstractNum>
  <w:abstractNum w:abstractNumId="9">
    <w:nsid w:val="1EC103C2"/>
    <w:multiLevelType w:val="hybridMultilevel"/>
    <w:tmpl w:val="94BA4866"/>
    <w:lvl w:ilvl="0" w:tplc="C2C47F50">
      <w:start w:val="1"/>
      <w:numFmt w:val="decimal"/>
      <w:lvlText w:val="%1."/>
      <w:lvlJc w:val="left"/>
      <w:pPr>
        <w:ind w:left="112" w:hanging="314"/>
      </w:pPr>
      <w:rPr>
        <w:rFonts w:ascii="Times New Roman" w:eastAsia="Times New Roman" w:hAnsi="Times New Roman" w:cs="Times New Roman" w:hint="default"/>
        <w:w w:val="100"/>
        <w:sz w:val="28"/>
        <w:szCs w:val="28"/>
        <w:lang w:val="ru-RU" w:eastAsia="en-US" w:bidi="ar-SA"/>
      </w:rPr>
    </w:lvl>
    <w:lvl w:ilvl="1" w:tplc="A6C42C8E">
      <w:start w:val="1"/>
      <w:numFmt w:val="decimal"/>
      <w:lvlText w:val="%2."/>
      <w:lvlJc w:val="left"/>
      <w:pPr>
        <w:ind w:left="4243" w:hanging="281"/>
        <w:jc w:val="right"/>
      </w:pPr>
      <w:rPr>
        <w:rFonts w:ascii="Times New Roman" w:eastAsia="Times New Roman" w:hAnsi="Times New Roman" w:cs="Times New Roman" w:hint="default"/>
        <w:w w:val="100"/>
        <w:sz w:val="28"/>
        <w:szCs w:val="28"/>
        <w:lang w:val="ru-RU" w:eastAsia="en-US" w:bidi="ar-SA"/>
      </w:rPr>
    </w:lvl>
    <w:lvl w:ilvl="2" w:tplc="8C96C68E">
      <w:numFmt w:val="bullet"/>
      <w:lvlText w:val="•"/>
      <w:lvlJc w:val="left"/>
      <w:pPr>
        <w:ind w:left="4926" w:hanging="281"/>
      </w:pPr>
      <w:rPr>
        <w:rFonts w:hint="default"/>
        <w:lang w:val="ru-RU" w:eastAsia="en-US" w:bidi="ar-SA"/>
      </w:rPr>
    </w:lvl>
    <w:lvl w:ilvl="3" w:tplc="CBAC3210">
      <w:numFmt w:val="bullet"/>
      <w:lvlText w:val="•"/>
      <w:lvlJc w:val="left"/>
      <w:pPr>
        <w:ind w:left="5613" w:hanging="281"/>
      </w:pPr>
      <w:rPr>
        <w:rFonts w:hint="default"/>
        <w:lang w:val="ru-RU" w:eastAsia="en-US" w:bidi="ar-SA"/>
      </w:rPr>
    </w:lvl>
    <w:lvl w:ilvl="4" w:tplc="D8A4B2A4">
      <w:numFmt w:val="bullet"/>
      <w:lvlText w:val="•"/>
      <w:lvlJc w:val="left"/>
      <w:pPr>
        <w:ind w:left="6300" w:hanging="281"/>
      </w:pPr>
      <w:rPr>
        <w:rFonts w:hint="default"/>
        <w:lang w:val="ru-RU" w:eastAsia="en-US" w:bidi="ar-SA"/>
      </w:rPr>
    </w:lvl>
    <w:lvl w:ilvl="5" w:tplc="E5AA5E1C">
      <w:numFmt w:val="bullet"/>
      <w:lvlText w:val="•"/>
      <w:lvlJc w:val="left"/>
      <w:pPr>
        <w:ind w:left="6986" w:hanging="281"/>
      </w:pPr>
      <w:rPr>
        <w:rFonts w:hint="default"/>
        <w:lang w:val="ru-RU" w:eastAsia="en-US" w:bidi="ar-SA"/>
      </w:rPr>
    </w:lvl>
    <w:lvl w:ilvl="6" w:tplc="C99E34E8">
      <w:numFmt w:val="bullet"/>
      <w:lvlText w:val="•"/>
      <w:lvlJc w:val="left"/>
      <w:pPr>
        <w:ind w:left="7673" w:hanging="281"/>
      </w:pPr>
      <w:rPr>
        <w:rFonts w:hint="default"/>
        <w:lang w:val="ru-RU" w:eastAsia="en-US" w:bidi="ar-SA"/>
      </w:rPr>
    </w:lvl>
    <w:lvl w:ilvl="7" w:tplc="F04C4480">
      <w:numFmt w:val="bullet"/>
      <w:lvlText w:val="•"/>
      <w:lvlJc w:val="left"/>
      <w:pPr>
        <w:ind w:left="8360" w:hanging="281"/>
      </w:pPr>
      <w:rPr>
        <w:rFonts w:hint="default"/>
        <w:lang w:val="ru-RU" w:eastAsia="en-US" w:bidi="ar-SA"/>
      </w:rPr>
    </w:lvl>
    <w:lvl w:ilvl="8" w:tplc="5D226276">
      <w:numFmt w:val="bullet"/>
      <w:lvlText w:val="•"/>
      <w:lvlJc w:val="left"/>
      <w:pPr>
        <w:ind w:left="9046" w:hanging="281"/>
      </w:pPr>
      <w:rPr>
        <w:rFonts w:hint="default"/>
        <w:lang w:val="ru-RU" w:eastAsia="en-US" w:bidi="ar-SA"/>
      </w:rPr>
    </w:lvl>
  </w:abstractNum>
  <w:abstractNum w:abstractNumId="10">
    <w:nsid w:val="22ED24C0"/>
    <w:multiLevelType w:val="hybridMultilevel"/>
    <w:tmpl w:val="00F28F56"/>
    <w:lvl w:ilvl="0" w:tplc="6B06342E">
      <w:start w:val="1"/>
      <w:numFmt w:val="decimal"/>
      <w:lvlText w:val="%1."/>
      <w:lvlJc w:val="left"/>
      <w:pPr>
        <w:ind w:left="112" w:hanging="331"/>
      </w:pPr>
      <w:rPr>
        <w:rFonts w:ascii="Times New Roman" w:eastAsia="Times New Roman" w:hAnsi="Times New Roman" w:cs="Times New Roman" w:hint="default"/>
        <w:w w:val="100"/>
        <w:sz w:val="28"/>
        <w:szCs w:val="28"/>
        <w:lang w:val="ru-RU" w:eastAsia="en-US" w:bidi="ar-SA"/>
      </w:rPr>
    </w:lvl>
    <w:lvl w:ilvl="1" w:tplc="5836A9AA">
      <w:numFmt w:val="bullet"/>
      <w:lvlText w:val="•"/>
      <w:lvlJc w:val="left"/>
      <w:pPr>
        <w:ind w:left="1152" w:hanging="331"/>
      </w:pPr>
      <w:rPr>
        <w:rFonts w:hint="default"/>
        <w:lang w:val="ru-RU" w:eastAsia="en-US" w:bidi="ar-SA"/>
      </w:rPr>
    </w:lvl>
    <w:lvl w:ilvl="2" w:tplc="656A17AE">
      <w:numFmt w:val="bullet"/>
      <w:lvlText w:val="•"/>
      <w:lvlJc w:val="left"/>
      <w:pPr>
        <w:ind w:left="2184" w:hanging="331"/>
      </w:pPr>
      <w:rPr>
        <w:rFonts w:hint="default"/>
        <w:lang w:val="ru-RU" w:eastAsia="en-US" w:bidi="ar-SA"/>
      </w:rPr>
    </w:lvl>
    <w:lvl w:ilvl="3" w:tplc="AD6EE42A">
      <w:numFmt w:val="bullet"/>
      <w:lvlText w:val="•"/>
      <w:lvlJc w:val="left"/>
      <w:pPr>
        <w:ind w:left="3216" w:hanging="331"/>
      </w:pPr>
      <w:rPr>
        <w:rFonts w:hint="default"/>
        <w:lang w:val="ru-RU" w:eastAsia="en-US" w:bidi="ar-SA"/>
      </w:rPr>
    </w:lvl>
    <w:lvl w:ilvl="4" w:tplc="AB6CD6D0">
      <w:numFmt w:val="bullet"/>
      <w:lvlText w:val="•"/>
      <w:lvlJc w:val="left"/>
      <w:pPr>
        <w:ind w:left="4248" w:hanging="331"/>
      </w:pPr>
      <w:rPr>
        <w:rFonts w:hint="default"/>
        <w:lang w:val="ru-RU" w:eastAsia="en-US" w:bidi="ar-SA"/>
      </w:rPr>
    </w:lvl>
    <w:lvl w:ilvl="5" w:tplc="A190AF9A">
      <w:numFmt w:val="bullet"/>
      <w:lvlText w:val="•"/>
      <w:lvlJc w:val="left"/>
      <w:pPr>
        <w:ind w:left="5280" w:hanging="331"/>
      </w:pPr>
      <w:rPr>
        <w:rFonts w:hint="default"/>
        <w:lang w:val="ru-RU" w:eastAsia="en-US" w:bidi="ar-SA"/>
      </w:rPr>
    </w:lvl>
    <w:lvl w:ilvl="6" w:tplc="1828326A">
      <w:numFmt w:val="bullet"/>
      <w:lvlText w:val="•"/>
      <w:lvlJc w:val="left"/>
      <w:pPr>
        <w:ind w:left="6312" w:hanging="331"/>
      </w:pPr>
      <w:rPr>
        <w:rFonts w:hint="default"/>
        <w:lang w:val="ru-RU" w:eastAsia="en-US" w:bidi="ar-SA"/>
      </w:rPr>
    </w:lvl>
    <w:lvl w:ilvl="7" w:tplc="58AAE36C">
      <w:numFmt w:val="bullet"/>
      <w:lvlText w:val="•"/>
      <w:lvlJc w:val="left"/>
      <w:pPr>
        <w:ind w:left="7344" w:hanging="331"/>
      </w:pPr>
      <w:rPr>
        <w:rFonts w:hint="default"/>
        <w:lang w:val="ru-RU" w:eastAsia="en-US" w:bidi="ar-SA"/>
      </w:rPr>
    </w:lvl>
    <w:lvl w:ilvl="8" w:tplc="5BECDCB4">
      <w:numFmt w:val="bullet"/>
      <w:lvlText w:val="•"/>
      <w:lvlJc w:val="left"/>
      <w:pPr>
        <w:ind w:left="8376" w:hanging="331"/>
      </w:pPr>
      <w:rPr>
        <w:rFonts w:hint="default"/>
        <w:lang w:val="ru-RU" w:eastAsia="en-US" w:bidi="ar-SA"/>
      </w:rPr>
    </w:lvl>
  </w:abstractNum>
  <w:abstractNum w:abstractNumId="11">
    <w:nsid w:val="263613EC"/>
    <w:multiLevelType w:val="hybridMultilevel"/>
    <w:tmpl w:val="CE426158"/>
    <w:lvl w:ilvl="0" w:tplc="EB74876A">
      <w:start w:val="1"/>
      <w:numFmt w:val="decimal"/>
      <w:lvlText w:val="%1"/>
      <w:lvlJc w:val="left"/>
      <w:pPr>
        <w:ind w:left="557" w:hanging="152"/>
      </w:pPr>
      <w:rPr>
        <w:rFonts w:ascii="Times New Roman" w:eastAsia="Times New Roman" w:hAnsi="Times New Roman" w:cs="Times New Roman" w:hint="default"/>
        <w:w w:val="99"/>
        <w:sz w:val="20"/>
        <w:szCs w:val="20"/>
        <w:lang w:val="ru-RU" w:eastAsia="en-US" w:bidi="ar-SA"/>
      </w:rPr>
    </w:lvl>
    <w:lvl w:ilvl="1" w:tplc="9870B0F8">
      <w:numFmt w:val="bullet"/>
      <w:lvlText w:val="•"/>
      <w:lvlJc w:val="left"/>
      <w:pPr>
        <w:ind w:left="2138" w:hanging="152"/>
      </w:pPr>
      <w:rPr>
        <w:rFonts w:hint="default"/>
        <w:lang w:val="ru-RU" w:eastAsia="en-US" w:bidi="ar-SA"/>
      </w:rPr>
    </w:lvl>
    <w:lvl w:ilvl="2" w:tplc="B6403FD6">
      <w:numFmt w:val="bullet"/>
      <w:lvlText w:val="•"/>
      <w:lvlJc w:val="left"/>
      <w:pPr>
        <w:ind w:left="3716" w:hanging="152"/>
      </w:pPr>
      <w:rPr>
        <w:rFonts w:hint="default"/>
        <w:lang w:val="ru-RU" w:eastAsia="en-US" w:bidi="ar-SA"/>
      </w:rPr>
    </w:lvl>
    <w:lvl w:ilvl="3" w:tplc="671ABDB2">
      <w:numFmt w:val="bullet"/>
      <w:lvlText w:val="•"/>
      <w:lvlJc w:val="left"/>
      <w:pPr>
        <w:ind w:left="5294" w:hanging="152"/>
      </w:pPr>
      <w:rPr>
        <w:rFonts w:hint="default"/>
        <w:lang w:val="ru-RU" w:eastAsia="en-US" w:bidi="ar-SA"/>
      </w:rPr>
    </w:lvl>
    <w:lvl w:ilvl="4" w:tplc="ED36EC90">
      <w:numFmt w:val="bullet"/>
      <w:lvlText w:val="•"/>
      <w:lvlJc w:val="left"/>
      <w:pPr>
        <w:ind w:left="6872" w:hanging="152"/>
      </w:pPr>
      <w:rPr>
        <w:rFonts w:hint="default"/>
        <w:lang w:val="ru-RU" w:eastAsia="en-US" w:bidi="ar-SA"/>
      </w:rPr>
    </w:lvl>
    <w:lvl w:ilvl="5" w:tplc="FA6EDA74">
      <w:numFmt w:val="bullet"/>
      <w:lvlText w:val="•"/>
      <w:lvlJc w:val="left"/>
      <w:pPr>
        <w:ind w:left="8450" w:hanging="152"/>
      </w:pPr>
      <w:rPr>
        <w:rFonts w:hint="default"/>
        <w:lang w:val="ru-RU" w:eastAsia="en-US" w:bidi="ar-SA"/>
      </w:rPr>
    </w:lvl>
    <w:lvl w:ilvl="6" w:tplc="47FE6F96">
      <w:numFmt w:val="bullet"/>
      <w:lvlText w:val="•"/>
      <w:lvlJc w:val="left"/>
      <w:pPr>
        <w:ind w:left="10028" w:hanging="152"/>
      </w:pPr>
      <w:rPr>
        <w:rFonts w:hint="default"/>
        <w:lang w:val="ru-RU" w:eastAsia="en-US" w:bidi="ar-SA"/>
      </w:rPr>
    </w:lvl>
    <w:lvl w:ilvl="7" w:tplc="4694116C">
      <w:numFmt w:val="bullet"/>
      <w:lvlText w:val="•"/>
      <w:lvlJc w:val="left"/>
      <w:pPr>
        <w:ind w:left="11606" w:hanging="152"/>
      </w:pPr>
      <w:rPr>
        <w:rFonts w:hint="default"/>
        <w:lang w:val="ru-RU" w:eastAsia="en-US" w:bidi="ar-SA"/>
      </w:rPr>
    </w:lvl>
    <w:lvl w:ilvl="8" w:tplc="C23A9F96">
      <w:numFmt w:val="bullet"/>
      <w:lvlText w:val="•"/>
      <w:lvlJc w:val="left"/>
      <w:pPr>
        <w:ind w:left="13184" w:hanging="152"/>
      </w:pPr>
      <w:rPr>
        <w:rFonts w:hint="default"/>
        <w:lang w:val="ru-RU" w:eastAsia="en-US" w:bidi="ar-SA"/>
      </w:rPr>
    </w:lvl>
  </w:abstractNum>
  <w:abstractNum w:abstractNumId="12">
    <w:nsid w:val="273D09FF"/>
    <w:multiLevelType w:val="hybridMultilevel"/>
    <w:tmpl w:val="9342E392"/>
    <w:lvl w:ilvl="0" w:tplc="26968EF4">
      <w:start w:val="15"/>
      <w:numFmt w:val="bullet"/>
      <w:lvlText w:val="-"/>
      <w:lvlJc w:val="left"/>
      <w:pPr>
        <w:ind w:left="844" w:hanging="360"/>
      </w:pPr>
      <w:rPr>
        <w:rFonts w:ascii="Times New Roman" w:eastAsia="Times New Roman" w:hAnsi="Times New Roman" w:cs="Times New Roman" w:hint="default"/>
        <w:sz w:val="20"/>
      </w:rPr>
    </w:lvl>
    <w:lvl w:ilvl="1" w:tplc="04190003" w:tentative="1">
      <w:start w:val="1"/>
      <w:numFmt w:val="bullet"/>
      <w:lvlText w:val="o"/>
      <w:lvlJc w:val="left"/>
      <w:pPr>
        <w:ind w:left="1564" w:hanging="360"/>
      </w:pPr>
      <w:rPr>
        <w:rFonts w:ascii="Courier New" w:hAnsi="Courier New" w:cs="Courier New" w:hint="default"/>
      </w:rPr>
    </w:lvl>
    <w:lvl w:ilvl="2" w:tplc="04190005" w:tentative="1">
      <w:start w:val="1"/>
      <w:numFmt w:val="bullet"/>
      <w:lvlText w:val=""/>
      <w:lvlJc w:val="left"/>
      <w:pPr>
        <w:ind w:left="2284" w:hanging="360"/>
      </w:pPr>
      <w:rPr>
        <w:rFonts w:ascii="Wingdings" w:hAnsi="Wingdings" w:hint="default"/>
      </w:rPr>
    </w:lvl>
    <w:lvl w:ilvl="3" w:tplc="04190001" w:tentative="1">
      <w:start w:val="1"/>
      <w:numFmt w:val="bullet"/>
      <w:lvlText w:val=""/>
      <w:lvlJc w:val="left"/>
      <w:pPr>
        <w:ind w:left="3004" w:hanging="360"/>
      </w:pPr>
      <w:rPr>
        <w:rFonts w:ascii="Symbol" w:hAnsi="Symbol" w:hint="default"/>
      </w:rPr>
    </w:lvl>
    <w:lvl w:ilvl="4" w:tplc="04190003" w:tentative="1">
      <w:start w:val="1"/>
      <w:numFmt w:val="bullet"/>
      <w:lvlText w:val="o"/>
      <w:lvlJc w:val="left"/>
      <w:pPr>
        <w:ind w:left="3724" w:hanging="360"/>
      </w:pPr>
      <w:rPr>
        <w:rFonts w:ascii="Courier New" w:hAnsi="Courier New" w:cs="Courier New" w:hint="default"/>
      </w:rPr>
    </w:lvl>
    <w:lvl w:ilvl="5" w:tplc="04190005" w:tentative="1">
      <w:start w:val="1"/>
      <w:numFmt w:val="bullet"/>
      <w:lvlText w:val=""/>
      <w:lvlJc w:val="left"/>
      <w:pPr>
        <w:ind w:left="4444" w:hanging="360"/>
      </w:pPr>
      <w:rPr>
        <w:rFonts w:ascii="Wingdings" w:hAnsi="Wingdings" w:hint="default"/>
      </w:rPr>
    </w:lvl>
    <w:lvl w:ilvl="6" w:tplc="04190001" w:tentative="1">
      <w:start w:val="1"/>
      <w:numFmt w:val="bullet"/>
      <w:lvlText w:val=""/>
      <w:lvlJc w:val="left"/>
      <w:pPr>
        <w:ind w:left="5164" w:hanging="360"/>
      </w:pPr>
      <w:rPr>
        <w:rFonts w:ascii="Symbol" w:hAnsi="Symbol" w:hint="default"/>
      </w:rPr>
    </w:lvl>
    <w:lvl w:ilvl="7" w:tplc="04190003" w:tentative="1">
      <w:start w:val="1"/>
      <w:numFmt w:val="bullet"/>
      <w:lvlText w:val="o"/>
      <w:lvlJc w:val="left"/>
      <w:pPr>
        <w:ind w:left="5884" w:hanging="360"/>
      </w:pPr>
      <w:rPr>
        <w:rFonts w:ascii="Courier New" w:hAnsi="Courier New" w:cs="Courier New" w:hint="default"/>
      </w:rPr>
    </w:lvl>
    <w:lvl w:ilvl="8" w:tplc="04190005" w:tentative="1">
      <w:start w:val="1"/>
      <w:numFmt w:val="bullet"/>
      <w:lvlText w:val=""/>
      <w:lvlJc w:val="left"/>
      <w:pPr>
        <w:ind w:left="6604" w:hanging="360"/>
      </w:pPr>
      <w:rPr>
        <w:rFonts w:ascii="Wingdings" w:hAnsi="Wingdings" w:hint="default"/>
      </w:rPr>
    </w:lvl>
  </w:abstractNum>
  <w:abstractNum w:abstractNumId="13">
    <w:nsid w:val="29D04316"/>
    <w:multiLevelType w:val="hybridMultilevel"/>
    <w:tmpl w:val="DCFAE764"/>
    <w:lvl w:ilvl="0" w:tplc="FD0C6504">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4">
    <w:nsid w:val="2AD43FBA"/>
    <w:multiLevelType w:val="hybridMultilevel"/>
    <w:tmpl w:val="FB1AC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7F0FE9"/>
    <w:multiLevelType w:val="hybridMultilevel"/>
    <w:tmpl w:val="AD1EC51A"/>
    <w:lvl w:ilvl="0" w:tplc="04190011">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nsid w:val="35A4183C"/>
    <w:multiLevelType w:val="hybridMultilevel"/>
    <w:tmpl w:val="DCFA06BE"/>
    <w:lvl w:ilvl="0" w:tplc="331038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386A3C"/>
    <w:multiLevelType w:val="hybridMultilevel"/>
    <w:tmpl w:val="AF3067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607548"/>
    <w:multiLevelType w:val="hybridMultilevel"/>
    <w:tmpl w:val="A62C8158"/>
    <w:lvl w:ilvl="0" w:tplc="3F88D734">
      <w:start w:val="1"/>
      <w:numFmt w:val="decimal"/>
      <w:suff w:val="space"/>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9743EC"/>
    <w:multiLevelType w:val="multilevel"/>
    <w:tmpl w:val="2A9E3656"/>
    <w:lvl w:ilvl="0">
      <w:start w:val="1"/>
      <w:numFmt w:val="decimal"/>
      <w:lvlText w:val="%1"/>
      <w:lvlJc w:val="left"/>
      <w:pPr>
        <w:ind w:left="112" w:hanging="578"/>
      </w:pPr>
      <w:rPr>
        <w:rFonts w:hint="default"/>
        <w:lang w:val="ru-RU" w:eastAsia="en-US" w:bidi="ar-SA"/>
      </w:rPr>
    </w:lvl>
    <w:lvl w:ilvl="1">
      <w:start w:val="1"/>
      <w:numFmt w:val="decimal"/>
      <w:lvlText w:val="%1.%2."/>
      <w:lvlJc w:val="left"/>
      <w:pPr>
        <w:ind w:left="112" w:hanging="578"/>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180" w:hanging="578"/>
      </w:pPr>
      <w:rPr>
        <w:rFonts w:hint="default"/>
        <w:lang w:val="ru-RU" w:eastAsia="en-US" w:bidi="ar-SA"/>
      </w:rPr>
    </w:lvl>
    <w:lvl w:ilvl="3">
      <w:numFmt w:val="bullet"/>
      <w:lvlText w:val="•"/>
      <w:lvlJc w:val="left"/>
      <w:pPr>
        <w:ind w:left="3210" w:hanging="578"/>
      </w:pPr>
      <w:rPr>
        <w:rFonts w:hint="default"/>
        <w:lang w:val="ru-RU" w:eastAsia="en-US" w:bidi="ar-SA"/>
      </w:rPr>
    </w:lvl>
    <w:lvl w:ilvl="4">
      <w:numFmt w:val="bullet"/>
      <w:lvlText w:val="•"/>
      <w:lvlJc w:val="left"/>
      <w:pPr>
        <w:ind w:left="4240" w:hanging="578"/>
      </w:pPr>
      <w:rPr>
        <w:rFonts w:hint="default"/>
        <w:lang w:val="ru-RU" w:eastAsia="en-US" w:bidi="ar-SA"/>
      </w:rPr>
    </w:lvl>
    <w:lvl w:ilvl="5">
      <w:numFmt w:val="bullet"/>
      <w:lvlText w:val="•"/>
      <w:lvlJc w:val="left"/>
      <w:pPr>
        <w:ind w:left="5270" w:hanging="578"/>
      </w:pPr>
      <w:rPr>
        <w:rFonts w:hint="default"/>
        <w:lang w:val="ru-RU" w:eastAsia="en-US" w:bidi="ar-SA"/>
      </w:rPr>
    </w:lvl>
    <w:lvl w:ilvl="6">
      <w:numFmt w:val="bullet"/>
      <w:lvlText w:val="•"/>
      <w:lvlJc w:val="left"/>
      <w:pPr>
        <w:ind w:left="6300" w:hanging="578"/>
      </w:pPr>
      <w:rPr>
        <w:rFonts w:hint="default"/>
        <w:lang w:val="ru-RU" w:eastAsia="en-US" w:bidi="ar-SA"/>
      </w:rPr>
    </w:lvl>
    <w:lvl w:ilvl="7">
      <w:numFmt w:val="bullet"/>
      <w:lvlText w:val="•"/>
      <w:lvlJc w:val="left"/>
      <w:pPr>
        <w:ind w:left="7330" w:hanging="578"/>
      </w:pPr>
      <w:rPr>
        <w:rFonts w:hint="default"/>
        <w:lang w:val="ru-RU" w:eastAsia="en-US" w:bidi="ar-SA"/>
      </w:rPr>
    </w:lvl>
    <w:lvl w:ilvl="8">
      <w:numFmt w:val="bullet"/>
      <w:lvlText w:val="•"/>
      <w:lvlJc w:val="left"/>
      <w:pPr>
        <w:ind w:left="8360" w:hanging="578"/>
      </w:pPr>
      <w:rPr>
        <w:rFonts w:hint="default"/>
        <w:lang w:val="ru-RU" w:eastAsia="en-US" w:bidi="ar-SA"/>
      </w:rPr>
    </w:lvl>
  </w:abstractNum>
  <w:abstractNum w:abstractNumId="20">
    <w:nsid w:val="3C4B3DC0"/>
    <w:multiLevelType w:val="hybridMultilevel"/>
    <w:tmpl w:val="355A3122"/>
    <w:lvl w:ilvl="0" w:tplc="C76AA9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924FE2"/>
    <w:multiLevelType w:val="hybridMultilevel"/>
    <w:tmpl w:val="BB98632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2">
    <w:nsid w:val="41080BF2"/>
    <w:multiLevelType w:val="hybridMultilevel"/>
    <w:tmpl w:val="05805B32"/>
    <w:lvl w:ilvl="0" w:tplc="E556D8CA">
      <w:start w:val="5"/>
      <w:numFmt w:val="decimal"/>
      <w:lvlText w:val="%1"/>
      <w:lvlJc w:val="left"/>
      <w:pPr>
        <w:ind w:left="557" w:hanging="152"/>
      </w:pPr>
      <w:rPr>
        <w:rFonts w:ascii="Times New Roman" w:eastAsia="Times New Roman" w:hAnsi="Times New Roman" w:cs="Times New Roman" w:hint="default"/>
        <w:w w:val="99"/>
        <w:sz w:val="20"/>
        <w:szCs w:val="20"/>
        <w:lang w:val="ru-RU" w:eastAsia="en-US" w:bidi="ar-SA"/>
      </w:rPr>
    </w:lvl>
    <w:lvl w:ilvl="1" w:tplc="6AFCB36A">
      <w:numFmt w:val="bullet"/>
      <w:lvlText w:val="•"/>
      <w:lvlJc w:val="left"/>
      <w:pPr>
        <w:ind w:left="2138" w:hanging="152"/>
      </w:pPr>
      <w:rPr>
        <w:rFonts w:hint="default"/>
        <w:lang w:val="ru-RU" w:eastAsia="en-US" w:bidi="ar-SA"/>
      </w:rPr>
    </w:lvl>
    <w:lvl w:ilvl="2" w:tplc="954E6BFA">
      <w:numFmt w:val="bullet"/>
      <w:lvlText w:val="•"/>
      <w:lvlJc w:val="left"/>
      <w:pPr>
        <w:ind w:left="3716" w:hanging="152"/>
      </w:pPr>
      <w:rPr>
        <w:rFonts w:hint="default"/>
        <w:lang w:val="ru-RU" w:eastAsia="en-US" w:bidi="ar-SA"/>
      </w:rPr>
    </w:lvl>
    <w:lvl w:ilvl="3" w:tplc="F3FE0EDE">
      <w:numFmt w:val="bullet"/>
      <w:lvlText w:val="•"/>
      <w:lvlJc w:val="left"/>
      <w:pPr>
        <w:ind w:left="5294" w:hanging="152"/>
      </w:pPr>
      <w:rPr>
        <w:rFonts w:hint="default"/>
        <w:lang w:val="ru-RU" w:eastAsia="en-US" w:bidi="ar-SA"/>
      </w:rPr>
    </w:lvl>
    <w:lvl w:ilvl="4" w:tplc="BE1A7F2E">
      <w:numFmt w:val="bullet"/>
      <w:lvlText w:val="•"/>
      <w:lvlJc w:val="left"/>
      <w:pPr>
        <w:ind w:left="6872" w:hanging="152"/>
      </w:pPr>
      <w:rPr>
        <w:rFonts w:hint="default"/>
        <w:lang w:val="ru-RU" w:eastAsia="en-US" w:bidi="ar-SA"/>
      </w:rPr>
    </w:lvl>
    <w:lvl w:ilvl="5" w:tplc="6C206EFC">
      <w:numFmt w:val="bullet"/>
      <w:lvlText w:val="•"/>
      <w:lvlJc w:val="left"/>
      <w:pPr>
        <w:ind w:left="8450" w:hanging="152"/>
      </w:pPr>
      <w:rPr>
        <w:rFonts w:hint="default"/>
        <w:lang w:val="ru-RU" w:eastAsia="en-US" w:bidi="ar-SA"/>
      </w:rPr>
    </w:lvl>
    <w:lvl w:ilvl="6" w:tplc="408C857A">
      <w:numFmt w:val="bullet"/>
      <w:lvlText w:val="•"/>
      <w:lvlJc w:val="left"/>
      <w:pPr>
        <w:ind w:left="10028" w:hanging="152"/>
      </w:pPr>
      <w:rPr>
        <w:rFonts w:hint="default"/>
        <w:lang w:val="ru-RU" w:eastAsia="en-US" w:bidi="ar-SA"/>
      </w:rPr>
    </w:lvl>
    <w:lvl w:ilvl="7" w:tplc="402C6D0A">
      <w:numFmt w:val="bullet"/>
      <w:lvlText w:val="•"/>
      <w:lvlJc w:val="left"/>
      <w:pPr>
        <w:ind w:left="11606" w:hanging="152"/>
      </w:pPr>
      <w:rPr>
        <w:rFonts w:hint="default"/>
        <w:lang w:val="ru-RU" w:eastAsia="en-US" w:bidi="ar-SA"/>
      </w:rPr>
    </w:lvl>
    <w:lvl w:ilvl="8" w:tplc="818C622A">
      <w:numFmt w:val="bullet"/>
      <w:lvlText w:val="•"/>
      <w:lvlJc w:val="left"/>
      <w:pPr>
        <w:ind w:left="13184" w:hanging="152"/>
      </w:pPr>
      <w:rPr>
        <w:rFonts w:hint="default"/>
        <w:lang w:val="ru-RU" w:eastAsia="en-US" w:bidi="ar-SA"/>
      </w:rPr>
    </w:lvl>
  </w:abstractNum>
  <w:abstractNum w:abstractNumId="23">
    <w:nsid w:val="41464DFE"/>
    <w:multiLevelType w:val="hybridMultilevel"/>
    <w:tmpl w:val="8714B094"/>
    <w:lvl w:ilvl="0" w:tplc="D33639F2">
      <w:start w:val="1"/>
      <w:numFmt w:val="decimal"/>
      <w:lvlText w:val="%1"/>
      <w:lvlJc w:val="left"/>
      <w:pPr>
        <w:ind w:left="406" w:hanging="147"/>
      </w:pPr>
      <w:rPr>
        <w:rFonts w:hint="default"/>
        <w:w w:val="100"/>
        <w:lang w:val="ru-RU" w:eastAsia="en-US" w:bidi="ar-SA"/>
      </w:rPr>
    </w:lvl>
    <w:lvl w:ilvl="1" w:tplc="82020F66">
      <w:numFmt w:val="bullet"/>
      <w:lvlText w:val="•"/>
      <w:lvlJc w:val="left"/>
      <w:pPr>
        <w:ind w:left="1994" w:hanging="147"/>
      </w:pPr>
      <w:rPr>
        <w:rFonts w:hint="default"/>
        <w:lang w:val="ru-RU" w:eastAsia="en-US" w:bidi="ar-SA"/>
      </w:rPr>
    </w:lvl>
    <w:lvl w:ilvl="2" w:tplc="3F6A44E6">
      <w:numFmt w:val="bullet"/>
      <w:lvlText w:val="•"/>
      <w:lvlJc w:val="left"/>
      <w:pPr>
        <w:ind w:left="3588" w:hanging="147"/>
      </w:pPr>
      <w:rPr>
        <w:rFonts w:hint="default"/>
        <w:lang w:val="ru-RU" w:eastAsia="en-US" w:bidi="ar-SA"/>
      </w:rPr>
    </w:lvl>
    <w:lvl w:ilvl="3" w:tplc="A296FAFC">
      <w:numFmt w:val="bullet"/>
      <w:lvlText w:val="•"/>
      <w:lvlJc w:val="left"/>
      <w:pPr>
        <w:ind w:left="5182" w:hanging="147"/>
      </w:pPr>
      <w:rPr>
        <w:rFonts w:hint="default"/>
        <w:lang w:val="ru-RU" w:eastAsia="en-US" w:bidi="ar-SA"/>
      </w:rPr>
    </w:lvl>
    <w:lvl w:ilvl="4" w:tplc="324031BE">
      <w:numFmt w:val="bullet"/>
      <w:lvlText w:val="•"/>
      <w:lvlJc w:val="left"/>
      <w:pPr>
        <w:ind w:left="6776" w:hanging="147"/>
      </w:pPr>
      <w:rPr>
        <w:rFonts w:hint="default"/>
        <w:lang w:val="ru-RU" w:eastAsia="en-US" w:bidi="ar-SA"/>
      </w:rPr>
    </w:lvl>
    <w:lvl w:ilvl="5" w:tplc="A68E0A8C">
      <w:numFmt w:val="bullet"/>
      <w:lvlText w:val="•"/>
      <w:lvlJc w:val="left"/>
      <w:pPr>
        <w:ind w:left="8370" w:hanging="147"/>
      </w:pPr>
      <w:rPr>
        <w:rFonts w:hint="default"/>
        <w:lang w:val="ru-RU" w:eastAsia="en-US" w:bidi="ar-SA"/>
      </w:rPr>
    </w:lvl>
    <w:lvl w:ilvl="6" w:tplc="E1C8326C">
      <w:numFmt w:val="bullet"/>
      <w:lvlText w:val="•"/>
      <w:lvlJc w:val="left"/>
      <w:pPr>
        <w:ind w:left="9964" w:hanging="147"/>
      </w:pPr>
      <w:rPr>
        <w:rFonts w:hint="default"/>
        <w:lang w:val="ru-RU" w:eastAsia="en-US" w:bidi="ar-SA"/>
      </w:rPr>
    </w:lvl>
    <w:lvl w:ilvl="7" w:tplc="B0B6B7C0">
      <w:numFmt w:val="bullet"/>
      <w:lvlText w:val="•"/>
      <w:lvlJc w:val="left"/>
      <w:pPr>
        <w:ind w:left="11558" w:hanging="147"/>
      </w:pPr>
      <w:rPr>
        <w:rFonts w:hint="default"/>
        <w:lang w:val="ru-RU" w:eastAsia="en-US" w:bidi="ar-SA"/>
      </w:rPr>
    </w:lvl>
    <w:lvl w:ilvl="8" w:tplc="FA28823E">
      <w:numFmt w:val="bullet"/>
      <w:lvlText w:val="•"/>
      <w:lvlJc w:val="left"/>
      <w:pPr>
        <w:ind w:left="13152" w:hanging="147"/>
      </w:pPr>
      <w:rPr>
        <w:rFonts w:hint="default"/>
        <w:lang w:val="ru-RU" w:eastAsia="en-US" w:bidi="ar-SA"/>
      </w:rPr>
    </w:lvl>
  </w:abstractNum>
  <w:abstractNum w:abstractNumId="24">
    <w:nsid w:val="41D2445D"/>
    <w:multiLevelType w:val="hybridMultilevel"/>
    <w:tmpl w:val="8EBE8950"/>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nsid w:val="4CF7663C"/>
    <w:multiLevelType w:val="multilevel"/>
    <w:tmpl w:val="F448F86A"/>
    <w:lvl w:ilvl="0">
      <w:start w:val="3"/>
      <w:numFmt w:val="decimal"/>
      <w:lvlText w:val="%1"/>
      <w:lvlJc w:val="left"/>
      <w:pPr>
        <w:ind w:left="112" w:hanging="528"/>
      </w:pPr>
      <w:rPr>
        <w:rFonts w:hint="default"/>
        <w:lang w:val="ru-RU" w:eastAsia="en-US" w:bidi="ar-SA"/>
      </w:rPr>
    </w:lvl>
    <w:lvl w:ilvl="1">
      <w:start w:val="1"/>
      <w:numFmt w:val="decimal"/>
      <w:lvlText w:val="%1.%2."/>
      <w:lvlJc w:val="left"/>
      <w:pPr>
        <w:ind w:left="112" w:hanging="528"/>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180" w:hanging="528"/>
      </w:pPr>
      <w:rPr>
        <w:rFonts w:hint="default"/>
        <w:lang w:val="ru-RU" w:eastAsia="en-US" w:bidi="ar-SA"/>
      </w:rPr>
    </w:lvl>
    <w:lvl w:ilvl="3">
      <w:numFmt w:val="bullet"/>
      <w:lvlText w:val="•"/>
      <w:lvlJc w:val="left"/>
      <w:pPr>
        <w:ind w:left="3210" w:hanging="528"/>
      </w:pPr>
      <w:rPr>
        <w:rFonts w:hint="default"/>
        <w:lang w:val="ru-RU" w:eastAsia="en-US" w:bidi="ar-SA"/>
      </w:rPr>
    </w:lvl>
    <w:lvl w:ilvl="4">
      <w:numFmt w:val="bullet"/>
      <w:lvlText w:val="•"/>
      <w:lvlJc w:val="left"/>
      <w:pPr>
        <w:ind w:left="4240" w:hanging="528"/>
      </w:pPr>
      <w:rPr>
        <w:rFonts w:hint="default"/>
        <w:lang w:val="ru-RU" w:eastAsia="en-US" w:bidi="ar-SA"/>
      </w:rPr>
    </w:lvl>
    <w:lvl w:ilvl="5">
      <w:numFmt w:val="bullet"/>
      <w:lvlText w:val="•"/>
      <w:lvlJc w:val="left"/>
      <w:pPr>
        <w:ind w:left="5270" w:hanging="528"/>
      </w:pPr>
      <w:rPr>
        <w:rFonts w:hint="default"/>
        <w:lang w:val="ru-RU" w:eastAsia="en-US" w:bidi="ar-SA"/>
      </w:rPr>
    </w:lvl>
    <w:lvl w:ilvl="6">
      <w:numFmt w:val="bullet"/>
      <w:lvlText w:val="•"/>
      <w:lvlJc w:val="left"/>
      <w:pPr>
        <w:ind w:left="6300" w:hanging="528"/>
      </w:pPr>
      <w:rPr>
        <w:rFonts w:hint="default"/>
        <w:lang w:val="ru-RU" w:eastAsia="en-US" w:bidi="ar-SA"/>
      </w:rPr>
    </w:lvl>
    <w:lvl w:ilvl="7">
      <w:numFmt w:val="bullet"/>
      <w:lvlText w:val="•"/>
      <w:lvlJc w:val="left"/>
      <w:pPr>
        <w:ind w:left="7330" w:hanging="528"/>
      </w:pPr>
      <w:rPr>
        <w:rFonts w:hint="default"/>
        <w:lang w:val="ru-RU" w:eastAsia="en-US" w:bidi="ar-SA"/>
      </w:rPr>
    </w:lvl>
    <w:lvl w:ilvl="8">
      <w:numFmt w:val="bullet"/>
      <w:lvlText w:val="•"/>
      <w:lvlJc w:val="left"/>
      <w:pPr>
        <w:ind w:left="8360" w:hanging="528"/>
      </w:pPr>
      <w:rPr>
        <w:rFonts w:hint="default"/>
        <w:lang w:val="ru-RU" w:eastAsia="en-US" w:bidi="ar-SA"/>
      </w:rPr>
    </w:lvl>
  </w:abstractNum>
  <w:abstractNum w:abstractNumId="26">
    <w:nsid w:val="4F3A1AB8"/>
    <w:multiLevelType w:val="hybridMultilevel"/>
    <w:tmpl w:val="70AC14A2"/>
    <w:lvl w:ilvl="0" w:tplc="DB62BE8C">
      <w:start w:val="1"/>
      <w:numFmt w:val="decimal"/>
      <w:lvlText w:val="%1"/>
      <w:lvlJc w:val="left"/>
      <w:pPr>
        <w:ind w:left="557" w:hanging="152"/>
      </w:pPr>
      <w:rPr>
        <w:rFonts w:ascii="Times New Roman" w:eastAsia="Times New Roman" w:hAnsi="Times New Roman" w:cs="Times New Roman" w:hint="default"/>
        <w:w w:val="99"/>
        <w:sz w:val="20"/>
        <w:szCs w:val="20"/>
        <w:lang w:val="ru-RU" w:eastAsia="en-US" w:bidi="ar-SA"/>
      </w:rPr>
    </w:lvl>
    <w:lvl w:ilvl="1" w:tplc="9980361C">
      <w:numFmt w:val="bullet"/>
      <w:lvlText w:val="•"/>
      <w:lvlJc w:val="left"/>
      <w:pPr>
        <w:ind w:left="2138" w:hanging="152"/>
      </w:pPr>
      <w:rPr>
        <w:rFonts w:hint="default"/>
        <w:lang w:val="ru-RU" w:eastAsia="en-US" w:bidi="ar-SA"/>
      </w:rPr>
    </w:lvl>
    <w:lvl w:ilvl="2" w:tplc="1B32CADE">
      <w:numFmt w:val="bullet"/>
      <w:lvlText w:val="•"/>
      <w:lvlJc w:val="left"/>
      <w:pPr>
        <w:ind w:left="3716" w:hanging="152"/>
      </w:pPr>
      <w:rPr>
        <w:rFonts w:hint="default"/>
        <w:lang w:val="ru-RU" w:eastAsia="en-US" w:bidi="ar-SA"/>
      </w:rPr>
    </w:lvl>
    <w:lvl w:ilvl="3" w:tplc="52A27422">
      <w:numFmt w:val="bullet"/>
      <w:lvlText w:val="•"/>
      <w:lvlJc w:val="left"/>
      <w:pPr>
        <w:ind w:left="5294" w:hanging="152"/>
      </w:pPr>
      <w:rPr>
        <w:rFonts w:hint="default"/>
        <w:lang w:val="ru-RU" w:eastAsia="en-US" w:bidi="ar-SA"/>
      </w:rPr>
    </w:lvl>
    <w:lvl w:ilvl="4" w:tplc="9CE227F4">
      <w:numFmt w:val="bullet"/>
      <w:lvlText w:val="•"/>
      <w:lvlJc w:val="left"/>
      <w:pPr>
        <w:ind w:left="6872" w:hanging="152"/>
      </w:pPr>
      <w:rPr>
        <w:rFonts w:hint="default"/>
        <w:lang w:val="ru-RU" w:eastAsia="en-US" w:bidi="ar-SA"/>
      </w:rPr>
    </w:lvl>
    <w:lvl w:ilvl="5" w:tplc="237C8DBC">
      <w:numFmt w:val="bullet"/>
      <w:lvlText w:val="•"/>
      <w:lvlJc w:val="left"/>
      <w:pPr>
        <w:ind w:left="8450" w:hanging="152"/>
      </w:pPr>
      <w:rPr>
        <w:rFonts w:hint="default"/>
        <w:lang w:val="ru-RU" w:eastAsia="en-US" w:bidi="ar-SA"/>
      </w:rPr>
    </w:lvl>
    <w:lvl w:ilvl="6" w:tplc="E3827254">
      <w:numFmt w:val="bullet"/>
      <w:lvlText w:val="•"/>
      <w:lvlJc w:val="left"/>
      <w:pPr>
        <w:ind w:left="10028" w:hanging="152"/>
      </w:pPr>
      <w:rPr>
        <w:rFonts w:hint="default"/>
        <w:lang w:val="ru-RU" w:eastAsia="en-US" w:bidi="ar-SA"/>
      </w:rPr>
    </w:lvl>
    <w:lvl w:ilvl="7" w:tplc="7106798C">
      <w:numFmt w:val="bullet"/>
      <w:lvlText w:val="•"/>
      <w:lvlJc w:val="left"/>
      <w:pPr>
        <w:ind w:left="11606" w:hanging="152"/>
      </w:pPr>
      <w:rPr>
        <w:rFonts w:hint="default"/>
        <w:lang w:val="ru-RU" w:eastAsia="en-US" w:bidi="ar-SA"/>
      </w:rPr>
    </w:lvl>
    <w:lvl w:ilvl="8" w:tplc="60BEB884">
      <w:numFmt w:val="bullet"/>
      <w:lvlText w:val="•"/>
      <w:lvlJc w:val="left"/>
      <w:pPr>
        <w:ind w:left="13184" w:hanging="152"/>
      </w:pPr>
      <w:rPr>
        <w:rFonts w:hint="default"/>
        <w:lang w:val="ru-RU" w:eastAsia="en-US" w:bidi="ar-SA"/>
      </w:rPr>
    </w:lvl>
  </w:abstractNum>
  <w:abstractNum w:abstractNumId="27">
    <w:nsid w:val="50BE40ED"/>
    <w:multiLevelType w:val="hybridMultilevel"/>
    <w:tmpl w:val="AC085862"/>
    <w:lvl w:ilvl="0" w:tplc="04190011">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nsid w:val="5232206E"/>
    <w:multiLevelType w:val="hybridMultilevel"/>
    <w:tmpl w:val="ED5C9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E45B83"/>
    <w:multiLevelType w:val="hybridMultilevel"/>
    <w:tmpl w:val="0B3C681A"/>
    <w:lvl w:ilvl="0" w:tplc="0F2AFC4C">
      <w:start w:val="1"/>
      <w:numFmt w:val="decimal"/>
      <w:lvlText w:val="%1"/>
      <w:lvlJc w:val="left"/>
      <w:pPr>
        <w:ind w:left="406" w:hanging="154"/>
      </w:pPr>
      <w:rPr>
        <w:rFonts w:ascii="Times New Roman" w:eastAsia="Times New Roman" w:hAnsi="Times New Roman" w:cs="Times New Roman" w:hint="default"/>
        <w:w w:val="99"/>
        <w:sz w:val="20"/>
        <w:szCs w:val="20"/>
        <w:lang w:val="ru-RU" w:eastAsia="en-US" w:bidi="ar-SA"/>
      </w:rPr>
    </w:lvl>
    <w:lvl w:ilvl="1" w:tplc="8B8AACF2">
      <w:numFmt w:val="bullet"/>
      <w:lvlText w:val="•"/>
      <w:lvlJc w:val="left"/>
      <w:pPr>
        <w:ind w:left="1994" w:hanging="154"/>
      </w:pPr>
      <w:rPr>
        <w:rFonts w:hint="default"/>
        <w:lang w:val="ru-RU" w:eastAsia="en-US" w:bidi="ar-SA"/>
      </w:rPr>
    </w:lvl>
    <w:lvl w:ilvl="2" w:tplc="5296B53E">
      <w:numFmt w:val="bullet"/>
      <w:lvlText w:val="•"/>
      <w:lvlJc w:val="left"/>
      <w:pPr>
        <w:ind w:left="3588" w:hanging="154"/>
      </w:pPr>
      <w:rPr>
        <w:rFonts w:hint="default"/>
        <w:lang w:val="ru-RU" w:eastAsia="en-US" w:bidi="ar-SA"/>
      </w:rPr>
    </w:lvl>
    <w:lvl w:ilvl="3" w:tplc="BC5CC2D0">
      <w:numFmt w:val="bullet"/>
      <w:lvlText w:val="•"/>
      <w:lvlJc w:val="left"/>
      <w:pPr>
        <w:ind w:left="5182" w:hanging="154"/>
      </w:pPr>
      <w:rPr>
        <w:rFonts w:hint="default"/>
        <w:lang w:val="ru-RU" w:eastAsia="en-US" w:bidi="ar-SA"/>
      </w:rPr>
    </w:lvl>
    <w:lvl w:ilvl="4" w:tplc="2216F394">
      <w:numFmt w:val="bullet"/>
      <w:lvlText w:val="•"/>
      <w:lvlJc w:val="left"/>
      <w:pPr>
        <w:ind w:left="6776" w:hanging="154"/>
      </w:pPr>
      <w:rPr>
        <w:rFonts w:hint="default"/>
        <w:lang w:val="ru-RU" w:eastAsia="en-US" w:bidi="ar-SA"/>
      </w:rPr>
    </w:lvl>
    <w:lvl w:ilvl="5" w:tplc="FE4EAA8C">
      <w:numFmt w:val="bullet"/>
      <w:lvlText w:val="•"/>
      <w:lvlJc w:val="left"/>
      <w:pPr>
        <w:ind w:left="8370" w:hanging="154"/>
      </w:pPr>
      <w:rPr>
        <w:rFonts w:hint="default"/>
        <w:lang w:val="ru-RU" w:eastAsia="en-US" w:bidi="ar-SA"/>
      </w:rPr>
    </w:lvl>
    <w:lvl w:ilvl="6" w:tplc="4148DD4C">
      <w:numFmt w:val="bullet"/>
      <w:lvlText w:val="•"/>
      <w:lvlJc w:val="left"/>
      <w:pPr>
        <w:ind w:left="9964" w:hanging="154"/>
      </w:pPr>
      <w:rPr>
        <w:rFonts w:hint="default"/>
        <w:lang w:val="ru-RU" w:eastAsia="en-US" w:bidi="ar-SA"/>
      </w:rPr>
    </w:lvl>
    <w:lvl w:ilvl="7" w:tplc="5B16E15C">
      <w:numFmt w:val="bullet"/>
      <w:lvlText w:val="•"/>
      <w:lvlJc w:val="left"/>
      <w:pPr>
        <w:ind w:left="11558" w:hanging="154"/>
      </w:pPr>
      <w:rPr>
        <w:rFonts w:hint="default"/>
        <w:lang w:val="ru-RU" w:eastAsia="en-US" w:bidi="ar-SA"/>
      </w:rPr>
    </w:lvl>
    <w:lvl w:ilvl="8" w:tplc="033A42F0">
      <w:numFmt w:val="bullet"/>
      <w:lvlText w:val="•"/>
      <w:lvlJc w:val="left"/>
      <w:pPr>
        <w:ind w:left="13152" w:hanging="154"/>
      </w:pPr>
      <w:rPr>
        <w:rFonts w:hint="default"/>
        <w:lang w:val="ru-RU" w:eastAsia="en-US" w:bidi="ar-SA"/>
      </w:rPr>
    </w:lvl>
  </w:abstractNum>
  <w:abstractNum w:abstractNumId="30">
    <w:nsid w:val="58267BE5"/>
    <w:multiLevelType w:val="hybridMultilevel"/>
    <w:tmpl w:val="75884EFA"/>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1">
    <w:nsid w:val="5D2632A6"/>
    <w:multiLevelType w:val="hybridMultilevel"/>
    <w:tmpl w:val="7568891E"/>
    <w:lvl w:ilvl="0" w:tplc="26968EF4">
      <w:start w:val="15"/>
      <w:numFmt w:val="bullet"/>
      <w:lvlText w:val="-"/>
      <w:lvlJc w:val="left"/>
      <w:pPr>
        <w:ind w:left="720" w:hanging="360"/>
      </w:pPr>
      <w:rPr>
        <w:rFonts w:ascii="Times New Roman" w:eastAsia="Times New Roman"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48022F"/>
    <w:multiLevelType w:val="multilevel"/>
    <w:tmpl w:val="A052DD8E"/>
    <w:lvl w:ilvl="0">
      <w:start w:val="6"/>
      <w:numFmt w:val="decimal"/>
      <w:lvlText w:val="%1"/>
      <w:lvlJc w:val="left"/>
      <w:pPr>
        <w:ind w:left="112" w:hanging="531"/>
      </w:pPr>
      <w:rPr>
        <w:rFonts w:hint="default"/>
        <w:lang w:val="ru-RU" w:eastAsia="en-US" w:bidi="ar-SA"/>
      </w:rPr>
    </w:lvl>
    <w:lvl w:ilvl="1">
      <w:start w:val="1"/>
      <w:numFmt w:val="decimal"/>
      <w:lvlText w:val="%1.%2."/>
      <w:lvlJc w:val="left"/>
      <w:pPr>
        <w:ind w:left="112" w:hanging="531"/>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180" w:hanging="531"/>
      </w:pPr>
      <w:rPr>
        <w:rFonts w:hint="default"/>
        <w:lang w:val="ru-RU" w:eastAsia="en-US" w:bidi="ar-SA"/>
      </w:rPr>
    </w:lvl>
    <w:lvl w:ilvl="3">
      <w:numFmt w:val="bullet"/>
      <w:lvlText w:val="•"/>
      <w:lvlJc w:val="left"/>
      <w:pPr>
        <w:ind w:left="3210" w:hanging="531"/>
      </w:pPr>
      <w:rPr>
        <w:rFonts w:hint="default"/>
        <w:lang w:val="ru-RU" w:eastAsia="en-US" w:bidi="ar-SA"/>
      </w:rPr>
    </w:lvl>
    <w:lvl w:ilvl="4">
      <w:numFmt w:val="bullet"/>
      <w:lvlText w:val="•"/>
      <w:lvlJc w:val="left"/>
      <w:pPr>
        <w:ind w:left="4240" w:hanging="531"/>
      </w:pPr>
      <w:rPr>
        <w:rFonts w:hint="default"/>
        <w:lang w:val="ru-RU" w:eastAsia="en-US" w:bidi="ar-SA"/>
      </w:rPr>
    </w:lvl>
    <w:lvl w:ilvl="5">
      <w:numFmt w:val="bullet"/>
      <w:lvlText w:val="•"/>
      <w:lvlJc w:val="left"/>
      <w:pPr>
        <w:ind w:left="5270" w:hanging="531"/>
      </w:pPr>
      <w:rPr>
        <w:rFonts w:hint="default"/>
        <w:lang w:val="ru-RU" w:eastAsia="en-US" w:bidi="ar-SA"/>
      </w:rPr>
    </w:lvl>
    <w:lvl w:ilvl="6">
      <w:numFmt w:val="bullet"/>
      <w:lvlText w:val="•"/>
      <w:lvlJc w:val="left"/>
      <w:pPr>
        <w:ind w:left="6300" w:hanging="531"/>
      </w:pPr>
      <w:rPr>
        <w:rFonts w:hint="default"/>
        <w:lang w:val="ru-RU" w:eastAsia="en-US" w:bidi="ar-SA"/>
      </w:rPr>
    </w:lvl>
    <w:lvl w:ilvl="7">
      <w:numFmt w:val="bullet"/>
      <w:lvlText w:val="•"/>
      <w:lvlJc w:val="left"/>
      <w:pPr>
        <w:ind w:left="7330" w:hanging="531"/>
      </w:pPr>
      <w:rPr>
        <w:rFonts w:hint="default"/>
        <w:lang w:val="ru-RU" w:eastAsia="en-US" w:bidi="ar-SA"/>
      </w:rPr>
    </w:lvl>
    <w:lvl w:ilvl="8">
      <w:numFmt w:val="bullet"/>
      <w:lvlText w:val="•"/>
      <w:lvlJc w:val="left"/>
      <w:pPr>
        <w:ind w:left="8360" w:hanging="531"/>
      </w:pPr>
      <w:rPr>
        <w:rFonts w:hint="default"/>
        <w:lang w:val="ru-RU" w:eastAsia="en-US" w:bidi="ar-SA"/>
      </w:rPr>
    </w:lvl>
  </w:abstractNum>
  <w:abstractNum w:abstractNumId="33">
    <w:nsid w:val="6AED5BB2"/>
    <w:multiLevelType w:val="hybridMultilevel"/>
    <w:tmpl w:val="119A81EE"/>
    <w:lvl w:ilvl="0" w:tplc="1640EC6E">
      <w:start w:val="1"/>
      <w:numFmt w:val="decimal"/>
      <w:lvlText w:val="%1)"/>
      <w:lvlJc w:val="left"/>
      <w:pPr>
        <w:ind w:left="112" w:hanging="331"/>
      </w:pPr>
      <w:rPr>
        <w:rFonts w:ascii="Times New Roman" w:eastAsia="Times New Roman" w:hAnsi="Times New Roman" w:cs="Times New Roman" w:hint="default"/>
        <w:w w:val="100"/>
        <w:sz w:val="28"/>
        <w:szCs w:val="28"/>
        <w:lang w:val="ru-RU" w:eastAsia="en-US" w:bidi="ar-SA"/>
      </w:rPr>
    </w:lvl>
    <w:lvl w:ilvl="1" w:tplc="EA520E28">
      <w:numFmt w:val="bullet"/>
      <w:lvlText w:val="•"/>
      <w:lvlJc w:val="left"/>
      <w:pPr>
        <w:ind w:left="1150" w:hanging="331"/>
      </w:pPr>
      <w:rPr>
        <w:rFonts w:hint="default"/>
        <w:lang w:val="ru-RU" w:eastAsia="en-US" w:bidi="ar-SA"/>
      </w:rPr>
    </w:lvl>
    <w:lvl w:ilvl="2" w:tplc="712AC614">
      <w:numFmt w:val="bullet"/>
      <w:lvlText w:val="•"/>
      <w:lvlJc w:val="left"/>
      <w:pPr>
        <w:ind w:left="2180" w:hanging="331"/>
      </w:pPr>
      <w:rPr>
        <w:rFonts w:hint="default"/>
        <w:lang w:val="ru-RU" w:eastAsia="en-US" w:bidi="ar-SA"/>
      </w:rPr>
    </w:lvl>
    <w:lvl w:ilvl="3" w:tplc="A9A6E838">
      <w:numFmt w:val="bullet"/>
      <w:lvlText w:val="•"/>
      <w:lvlJc w:val="left"/>
      <w:pPr>
        <w:ind w:left="3210" w:hanging="331"/>
      </w:pPr>
      <w:rPr>
        <w:rFonts w:hint="default"/>
        <w:lang w:val="ru-RU" w:eastAsia="en-US" w:bidi="ar-SA"/>
      </w:rPr>
    </w:lvl>
    <w:lvl w:ilvl="4" w:tplc="56184452">
      <w:numFmt w:val="bullet"/>
      <w:lvlText w:val="•"/>
      <w:lvlJc w:val="left"/>
      <w:pPr>
        <w:ind w:left="4240" w:hanging="331"/>
      </w:pPr>
      <w:rPr>
        <w:rFonts w:hint="default"/>
        <w:lang w:val="ru-RU" w:eastAsia="en-US" w:bidi="ar-SA"/>
      </w:rPr>
    </w:lvl>
    <w:lvl w:ilvl="5" w:tplc="7D3A75F2">
      <w:numFmt w:val="bullet"/>
      <w:lvlText w:val="•"/>
      <w:lvlJc w:val="left"/>
      <w:pPr>
        <w:ind w:left="5270" w:hanging="331"/>
      </w:pPr>
      <w:rPr>
        <w:rFonts w:hint="default"/>
        <w:lang w:val="ru-RU" w:eastAsia="en-US" w:bidi="ar-SA"/>
      </w:rPr>
    </w:lvl>
    <w:lvl w:ilvl="6" w:tplc="1F14944E">
      <w:numFmt w:val="bullet"/>
      <w:lvlText w:val="•"/>
      <w:lvlJc w:val="left"/>
      <w:pPr>
        <w:ind w:left="6300" w:hanging="331"/>
      </w:pPr>
      <w:rPr>
        <w:rFonts w:hint="default"/>
        <w:lang w:val="ru-RU" w:eastAsia="en-US" w:bidi="ar-SA"/>
      </w:rPr>
    </w:lvl>
    <w:lvl w:ilvl="7" w:tplc="03CE744A">
      <w:numFmt w:val="bullet"/>
      <w:lvlText w:val="•"/>
      <w:lvlJc w:val="left"/>
      <w:pPr>
        <w:ind w:left="7330" w:hanging="331"/>
      </w:pPr>
      <w:rPr>
        <w:rFonts w:hint="default"/>
        <w:lang w:val="ru-RU" w:eastAsia="en-US" w:bidi="ar-SA"/>
      </w:rPr>
    </w:lvl>
    <w:lvl w:ilvl="8" w:tplc="E034A770">
      <w:numFmt w:val="bullet"/>
      <w:lvlText w:val="•"/>
      <w:lvlJc w:val="left"/>
      <w:pPr>
        <w:ind w:left="8360" w:hanging="331"/>
      </w:pPr>
      <w:rPr>
        <w:rFonts w:hint="default"/>
        <w:lang w:val="ru-RU" w:eastAsia="en-US" w:bidi="ar-SA"/>
      </w:rPr>
    </w:lvl>
  </w:abstractNum>
  <w:abstractNum w:abstractNumId="34">
    <w:nsid w:val="6CF13036"/>
    <w:multiLevelType w:val="hybridMultilevel"/>
    <w:tmpl w:val="C6F88F00"/>
    <w:lvl w:ilvl="0" w:tplc="F8323B5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A66C2D"/>
    <w:multiLevelType w:val="multilevel"/>
    <w:tmpl w:val="24320024"/>
    <w:lvl w:ilvl="0">
      <w:start w:val="5"/>
      <w:numFmt w:val="decimal"/>
      <w:lvlText w:val="%1"/>
      <w:lvlJc w:val="left"/>
      <w:pPr>
        <w:ind w:left="1311" w:hanging="492"/>
      </w:pPr>
      <w:rPr>
        <w:rFonts w:hint="default"/>
        <w:lang w:val="ru-RU" w:eastAsia="en-US" w:bidi="ar-SA"/>
      </w:rPr>
    </w:lvl>
    <w:lvl w:ilvl="1">
      <w:start w:val="2"/>
      <w:numFmt w:val="decimal"/>
      <w:lvlText w:val="%1.%2."/>
      <w:lvlJc w:val="left"/>
      <w:pPr>
        <w:ind w:left="1311"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3140" w:hanging="492"/>
      </w:pPr>
      <w:rPr>
        <w:rFonts w:hint="default"/>
        <w:lang w:val="ru-RU" w:eastAsia="en-US" w:bidi="ar-SA"/>
      </w:rPr>
    </w:lvl>
    <w:lvl w:ilvl="3">
      <w:numFmt w:val="bullet"/>
      <w:lvlText w:val="•"/>
      <w:lvlJc w:val="left"/>
      <w:pPr>
        <w:ind w:left="4050" w:hanging="492"/>
      </w:pPr>
      <w:rPr>
        <w:rFonts w:hint="default"/>
        <w:lang w:val="ru-RU" w:eastAsia="en-US" w:bidi="ar-SA"/>
      </w:rPr>
    </w:lvl>
    <w:lvl w:ilvl="4">
      <w:numFmt w:val="bullet"/>
      <w:lvlText w:val="•"/>
      <w:lvlJc w:val="left"/>
      <w:pPr>
        <w:ind w:left="4960" w:hanging="492"/>
      </w:pPr>
      <w:rPr>
        <w:rFonts w:hint="default"/>
        <w:lang w:val="ru-RU" w:eastAsia="en-US" w:bidi="ar-SA"/>
      </w:rPr>
    </w:lvl>
    <w:lvl w:ilvl="5">
      <w:numFmt w:val="bullet"/>
      <w:lvlText w:val="•"/>
      <w:lvlJc w:val="left"/>
      <w:pPr>
        <w:ind w:left="5870" w:hanging="492"/>
      </w:pPr>
      <w:rPr>
        <w:rFonts w:hint="default"/>
        <w:lang w:val="ru-RU" w:eastAsia="en-US" w:bidi="ar-SA"/>
      </w:rPr>
    </w:lvl>
    <w:lvl w:ilvl="6">
      <w:numFmt w:val="bullet"/>
      <w:lvlText w:val="•"/>
      <w:lvlJc w:val="left"/>
      <w:pPr>
        <w:ind w:left="6780" w:hanging="492"/>
      </w:pPr>
      <w:rPr>
        <w:rFonts w:hint="default"/>
        <w:lang w:val="ru-RU" w:eastAsia="en-US" w:bidi="ar-SA"/>
      </w:rPr>
    </w:lvl>
    <w:lvl w:ilvl="7">
      <w:numFmt w:val="bullet"/>
      <w:lvlText w:val="•"/>
      <w:lvlJc w:val="left"/>
      <w:pPr>
        <w:ind w:left="7690" w:hanging="492"/>
      </w:pPr>
      <w:rPr>
        <w:rFonts w:hint="default"/>
        <w:lang w:val="ru-RU" w:eastAsia="en-US" w:bidi="ar-SA"/>
      </w:rPr>
    </w:lvl>
    <w:lvl w:ilvl="8">
      <w:numFmt w:val="bullet"/>
      <w:lvlText w:val="•"/>
      <w:lvlJc w:val="left"/>
      <w:pPr>
        <w:ind w:left="8600" w:hanging="492"/>
      </w:pPr>
      <w:rPr>
        <w:rFonts w:hint="default"/>
        <w:lang w:val="ru-RU" w:eastAsia="en-US" w:bidi="ar-SA"/>
      </w:rPr>
    </w:lvl>
  </w:abstractNum>
  <w:abstractNum w:abstractNumId="36">
    <w:nsid w:val="71535BD7"/>
    <w:multiLevelType w:val="hybridMultilevel"/>
    <w:tmpl w:val="71A8A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D8386D"/>
    <w:multiLevelType w:val="hybridMultilevel"/>
    <w:tmpl w:val="4ADA0F7E"/>
    <w:lvl w:ilvl="0" w:tplc="323C6E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586118"/>
    <w:multiLevelType w:val="hybridMultilevel"/>
    <w:tmpl w:val="37C4D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385B86"/>
    <w:multiLevelType w:val="hybridMultilevel"/>
    <w:tmpl w:val="5560BD8E"/>
    <w:lvl w:ilvl="0" w:tplc="26968EF4">
      <w:start w:val="15"/>
      <w:numFmt w:val="bullet"/>
      <w:lvlText w:val="-"/>
      <w:lvlJc w:val="left"/>
      <w:pPr>
        <w:ind w:left="360" w:hanging="360"/>
      </w:pPr>
      <w:rPr>
        <w:rFonts w:ascii="Times New Roman" w:eastAsia="Times New Roman" w:hAnsi="Times New Roman" w:cs="Times New Roman"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6D46C99"/>
    <w:multiLevelType w:val="hybridMultilevel"/>
    <w:tmpl w:val="75884EFA"/>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1">
    <w:nsid w:val="78801F7F"/>
    <w:multiLevelType w:val="hybridMultilevel"/>
    <w:tmpl w:val="ED5C9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6F48EE"/>
    <w:multiLevelType w:val="hybridMultilevel"/>
    <w:tmpl w:val="E8B6545C"/>
    <w:lvl w:ilvl="0" w:tplc="26968EF4">
      <w:start w:val="15"/>
      <w:numFmt w:val="bullet"/>
      <w:lvlText w:val="-"/>
      <w:lvlJc w:val="left"/>
      <w:pPr>
        <w:ind w:left="844" w:hanging="360"/>
      </w:pPr>
      <w:rPr>
        <w:rFonts w:ascii="Times New Roman" w:eastAsia="Times New Roman" w:hAnsi="Times New Roman" w:cs="Times New Roman" w:hint="default"/>
        <w:sz w:val="20"/>
      </w:rPr>
    </w:lvl>
    <w:lvl w:ilvl="1" w:tplc="04190003" w:tentative="1">
      <w:start w:val="1"/>
      <w:numFmt w:val="bullet"/>
      <w:lvlText w:val="o"/>
      <w:lvlJc w:val="left"/>
      <w:pPr>
        <w:ind w:left="1564" w:hanging="360"/>
      </w:pPr>
      <w:rPr>
        <w:rFonts w:ascii="Courier New" w:hAnsi="Courier New" w:cs="Courier New" w:hint="default"/>
      </w:rPr>
    </w:lvl>
    <w:lvl w:ilvl="2" w:tplc="04190005" w:tentative="1">
      <w:start w:val="1"/>
      <w:numFmt w:val="bullet"/>
      <w:lvlText w:val=""/>
      <w:lvlJc w:val="left"/>
      <w:pPr>
        <w:ind w:left="2284" w:hanging="360"/>
      </w:pPr>
      <w:rPr>
        <w:rFonts w:ascii="Wingdings" w:hAnsi="Wingdings" w:hint="default"/>
      </w:rPr>
    </w:lvl>
    <w:lvl w:ilvl="3" w:tplc="04190001" w:tentative="1">
      <w:start w:val="1"/>
      <w:numFmt w:val="bullet"/>
      <w:lvlText w:val=""/>
      <w:lvlJc w:val="left"/>
      <w:pPr>
        <w:ind w:left="3004" w:hanging="360"/>
      </w:pPr>
      <w:rPr>
        <w:rFonts w:ascii="Symbol" w:hAnsi="Symbol" w:hint="default"/>
      </w:rPr>
    </w:lvl>
    <w:lvl w:ilvl="4" w:tplc="04190003" w:tentative="1">
      <w:start w:val="1"/>
      <w:numFmt w:val="bullet"/>
      <w:lvlText w:val="o"/>
      <w:lvlJc w:val="left"/>
      <w:pPr>
        <w:ind w:left="3724" w:hanging="360"/>
      </w:pPr>
      <w:rPr>
        <w:rFonts w:ascii="Courier New" w:hAnsi="Courier New" w:cs="Courier New" w:hint="default"/>
      </w:rPr>
    </w:lvl>
    <w:lvl w:ilvl="5" w:tplc="04190005" w:tentative="1">
      <w:start w:val="1"/>
      <w:numFmt w:val="bullet"/>
      <w:lvlText w:val=""/>
      <w:lvlJc w:val="left"/>
      <w:pPr>
        <w:ind w:left="4444" w:hanging="360"/>
      </w:pPr>
      <w:rPr>
        <w:rFonts w:ascii="Wingdings" w:hAnsi="Wingdings" w:hint="default"/>
      </w:rPr>
    </w:lvl>
    <w:lvl w:ilvl="6" w:tplc="04190001" w:tentative="1">
      <w:start w:val="1"/>
      <w:numFmt w:val="bullet"/>
      <w:lvlText w:val=""/>
      <w:lvlJc w:val="left"/>
      <w:pPr>
        <w:ind w:left="5164" w:hanging="360"/>
      </w:pPr>
      <w:rPr>
        <w:rFonts w:ascii="Symbol" w:hAnsi="Symbol" w:hint="default"/>
      </w:rPr>
    </w:lvl>
    <w:lvl w:ilvl="7" w:tplc="04190003" w:tentative="1">
      <w:start w:val="1"/>
      <w:numFmt w:val="bullet"/>
      <w:lvlText w:val="o"/>
      <w:lvlJc w:val="left"/>
      <w:pPr>
        <w:ind w:left="5884" w:hanging="360"/>
      </w:pPr>
      <w:rPr>
        <w:rFonts w:ascii="Courier New" w:hAnsi="Courier New" w:cs="Courier New" w:hint="default"/>
      </w:rPr>
    </w:lvl>
    <w:lvl w:ilvl="8" w:tplc="04190005" w:tentative="1">
      <w:start w:val="1"/>
      <w:numFmt w:val="bullet"/>
      <w:lvlText w:val=""/>
      <w:lvlJc w:val="left"/>
      <w:pPr>
        <w:ind w:left="6604" w:hanging="360"/>
      </w:pPr>
      <w:rPr>
        <w:rFonts w:ascii="Wingdings" w:hAnsi="Wingdings" w:hint="default"/>
      </w:rPr>
    </w:lvl>
  </w:abstractNum>
  <w:num w:numId="1">
    <w:abstractNumId w:val="31"/>
  </w:num>
  <w:num w:numId="2">
    <w:abstractNumId w:val="10"/>
  </w:num>
  <w:num w:numId="3">
    <w:abstractNumId w:val="26"/>
  </w:num>
  <w:num w:numId="4">
    <w:abstractNumId w:val="11"/>
  </w:num>
  <w:num w:numId="5">
    <w:abstractNumId w:val="29"/>
  </w:num>
  <w:num w:numId="6">
    <w:abstractNumId w:val="22"/>
  </w:num>
  <w:num w:numId="7">
    <w:abstractNumId w:val="23"/>
  </w:num>
  <w:num w:numId="8">
    <w:abstractNumId w:val="1"/>
  </w:num>
  <w:num w:numId="9">
    <w:abstractNumId w:val="5"/>
  </w:num>
  <w:num w:numId="10">
    <w:abstractNumId w:val="32"/>
  </w:num>
  <w:num w:numId="11">
    <w:abstractNumId w:val="33"/>
  </w:num>
  <w:num w:numId="12">
    <w:abstractNumId w:val="35"/>
  </w:num>
  <w:num w:numId="13">
    <w:abstractNumId w:val="25"/>
  </w:num>
  <w:num w:numId="14">
    <w:abstractNumId w:val="8"/>
  </w:num>
  <w:num w:numId="15">
    <w:abstractNumId w:val="19"/>
  </w:num>
  <w:num w:numId="16">
    <w:abstractNumId w:val="2"/>
  </w:num>
  <w:num w:numId="17">
    <w:abstractNumId w:val="9"/>
  </w:num>
  <w:num w:numId="18">
    <w:abstractNumId w:val="13"/>
  </w:num>
  <w:num w:numId="19">
    <w:abstractNumId w:val="38"/>
  </w:num>
  <w:num w:numId="20">
    <w:abstractNumId w:val="3"/>
  </w:num>
  <w:num w:numId="21">
    <w:abstractNumId w:val="12"/>
  </w:num>
  <w:num w:numId="22">
    <w:abstractNumId w:val="42"/>
  </w:num>
  <w:num w:numId="23">
    <w:abstractNumId w:val="36"/>
  </w:num>
  <w:num w:numId="24">
    <w:abstractNumId w:val="14"/>
  </w:num>
  <w:num w:numId="25">
    <w:abstractNumId w:val="21"/>
  </w:num>
  <w:num w:numId="26">
    <w:abstractNumId w:val="24"/>
  </w:num>
  <w:num w:numId="27">
    <w:abstractNumId w:val="17"/>
  </w:num>
  <w:num w:numId="28">
    <w:abstractNumId w:val="15"/>
  </w:num>
  <w:num w:numId="29">
    <w:abstractNumId w:val="27"/>
  </w:num>
  <w:num w:numId="30">
    <w:abstractNumId w:val="4"/>
  </w:num>
  <w:num w:numId="31">
    <w:abstractNumId w:val="30"/>
  </w:num>
  <w:num w:numId="32">
    <w:abstractNumId w:val="7"/>
  </w:num>
  <w:num w:numId="33">
    <w:abstractNumId w:val="4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39"/>
  </w:num>
  <w:num w:numId="37">
    <w:abstractNumId w:val="37"/>
  </w:num>
  <w:num w:numId="38">
    <w:abstractNumId w:val="34"/>
  </w:num>
  <w:num w:numId="39">
    <w:abstractNumId w:val="6"/>
  </w:num>
  <w:num w:numId="40">
    <w:abstractNumId w:val="20"/>
  </w:num>
  <w:num w:numId="41">
    <w:abstractNumId w:val="16"/>
  </w:num>
  <w:num w:numId="42">
    <w:abstractNumId w:val="41"/>
  </w:num>
  <w:num w:numId="43">
    <w:abstractNumId w:val="28"/>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a9bd012f-087d-4b0c-bfbc-bde58c5c4603"/>
  </w:docVars>
  <w:rsids>
    <w:rsidRoot w:val="002338FA"/>
    <w:rsid w:val="000008F6"/>
    <w:rsid w:val="0000099C"/>
    <w:rsid w:val="00002402"/>
    <w:rsid w:val="00005904"/>
    <w:rsid w:val="00015560"/>
    <w:rsid w:val="00020E47"/>
    <w:rsid w:val="000249C2"/>
    <w:rsid w:val="00024A1B"/>
    <w:rsid w:val="00034F04"/>
    <w:rsid w:val="000378F5"/>
    <w:rsid w:val="00042F11"/>
    <w:rsid w:val="00052D9D"/>
    <w:rsid w:val="00053AA0"/>
    <w:rsid w:val="00061613"/>
    <w:rsid w:val="00061826"/>
    <w:rsid w:val="00063857"/>
    <w:rsid w:val="00065751"/>
    <w:rsid w:val="00070AFB"/>
    <w:rsid w:val="00072541"/>
    <w:rsid w:val="00073BB9"/>
    <w:rsid w:val="00074B5B"/>
    <w:rsid w:val="00083AE6"/>
    <w:rsid w:val="00083CEB"/>
    <w:rsid w:val="0008532E"/>
    <w:rsid w:val="000874AE"/>
    <w:rsid w:val="000913F0"/>
    <w:rsid w:val="0009140A"/>
    <w:rsid w:val="00093EE0"/>
    <w:rsid w:val="000950B9"/>
    <w:rsid w:val="000A08C5"/>
    <w:rsid w:val="000A724E"/>
    <w:rsid w:val="000A75A0"/>
    <w:rsid w:val="000B2693"/>
    <w:rsid w:val="000B3EE8"/>
    <w:rsid w:val="000B6988"/>
    <w:rsid w:val="000B7AAE"/>
    <w:rsid w:val="000C6059"/>
    <w:rsid w:val="000C6BFA"/>
    <w:rsid w:val="000C6C59"/>
    <w:rsid w:val="000D307E"/>
    <w:rsid w:val="000D39C2"/>
    <w:rsid w:val="000D3D17"/>
    <w:rsid w:val="000D40FD"/>
    <w:rsid w:val="000D4272"/>
    <w:rsid w:val="000D687A"/>
    <w:rsid w:val="000D6B40"/>
    <w:rsid w:val="000E17A3"/>
    <w:rsid w:val="000E2600"/>
    <w:rsid w:val="000E2F70"/>
    <w:rsid w:val="000E61C3"/>
    <w:rsid w:val="000E6B6B"/>
    <w:rsid w:val="000F0145"/>
    <w:rsid w:val="000F251A"/>
    <w:rsid w:val="000F3407"/>
    <w:rsid w:val="000F45F8"/>
    <w:rsid w:val="00102B3C"/>
    <w:rsid w:val="00102FF7"/>
    <w:rsid w:val="00112D44"/>
    <w:rsid w:val="00113A8F"/>
    <w:rsid w:val="00114351"/>
    <w:rsid w:val="00115503"/>
    <w:rsid w:val="00117B1C"/>
    <w:rsid w:val="001214C5"/>
    <w:rsid w:val="00121FE0"/>
    <w:rsid w:val="00123745"/>
    <w:rsid w:val="00130C2D"/>
    <w:rsid w:val="0013106C"/>
    <w:rsid w:val="0013675B"/>
    <w:rsid w:val="001372F9"/>
    <w:rsid w:val="00140DF5"/>
    <w:rsid w:val="0014526B"/>
    <w:rsid w:val="00145C38"/>
    <w:rsid w:val="00150EC1"/>
    <w:rsid w:val="0015427E"/>
    <w:rsid w:val="00154EA8"/>
    <w:rsid w:val="00161BAA"/>
    <w:rsid w:val="0016294F"/>
    <w:rsid w:val="00162AB7"/>
    <w:rsid w:val="00164D41"/>
    <w:rsid w:val="00165D01"/>
    <w:rsid w:val="00167518"/>
    <w:rsid w:val="0017273D"/>
    <w:rsid w:val="00175516"/>
    <w:rsid w:val="0017634B"/>
    <w:rsid w:val="00180B4E"/>
    <w:rsid w:val="001820AE"/>
    <w:rsid w:val="00182ADD"/>
    <w:rsid w:val="00191DAD"/>
    <w:rsid w:val="00192518"/>
    <w:rsid w:val="00197943"/>
    <w:rsid w:val="001A1DA1"/>
    <w:rsid w:val="001A523F"/>
    <w:rsid w:val="001B109F"/>
    <w:rsid w:val="001B1EC2"/>
    <w:rsid w:val="001B2565"/>
    <w:rsid w:val="001B3A23"/>
    <w:rsid w:val="001B3D09"/>
    <w:rsid w:val="001C11A7"/>
    <w:rsid w:val="001C6D48"/>
    <w:rsid w:val="001D41FD"/>
    <w:rsid w:val="001E076A"/>
    <w:rsid w:val="001E52F5"/>
    <w:rsid w:val="001E6627"/>
    <w:rsid w:val="001F2DE0"/>
    <w:rsid w:val="001F4AE6"/>
    <w:rsid w:val="001F6666"/>
    <w:rsid w:val="00200201"/>
    <w:rsid w:val="00203183"/>
    <w:rsid w:val="002110C0"/>
    <w:rsid w:val="00211B60"/>
    <w:rsid w:val="00226C4F"/>
    <w:rsid w:val="002338FA"/>
    <w:rsid w:val="0023530D"/>
    <w:rsid w:val="00235C47"/>
    <w:rsid w:val="002408ED"/>
    <w:rsid w:val="0024094C"/>
    <w:rsid w:val="002417F9"/>
    <w:rsid w:val="00241C73"/>
    <w:rsid w:val="00242B9D"/>
    <w:rsid w:val="00244C42"/>
    <w:rsid w:val="00246242"/>
    <w:rsid w:val="0024731B"/>
    <w:rsid w:val="00251AD3"/>
    <w:rsid w:val="00254093"/>
    <w:rsid w:val="002567FF"/>
    <w:rsid w:val="002616AE"/>
    <w:rsid w:val="00262381"/>
    <w:rsid w:val="00263665"/>
    <w:rsid w:val="002668D3"/>
    <w:rsid w:val="0027097A"/>
    <w:rsid w:val="0027172B"/>
    <w:rsid w:val="00271E66"/>
    <w:rsid w:val="0027225C"/>
    <w:rsid w:val="00272350"/>
    <w:rsid w:val="00273CD0"/>
    <w:rsid w:val="00274E43"/>
    <w:rsid w:val="00280352"/>
    <w:rsid w:val="00280D91"/>
    <w:rsid w:val="00281DAF"/>
    <w:rsid w:val="00282F47"/>
    <w:rsid w:val="00283D8E"/>
    <w:rsid w:val="002856B4"/>
    <w:rsid w:val="002861A8"/>
    <w:rsid w:val="002877C3"/>
    <w:rsid w:val="0029244B"/>
    <w:rsid w:val="0029316C"/>
    <w:rsid w:val="0029582D"/>
    <w:rsid w:val="0029696E"/>
    <w:rsid w:val="002A0C7E"/>
    <w:rsid w:val="002A466D"/>
    <w:rsid w:val="002A7237"/>
    <w:rsid w:val="002B4D87"/>
    <w:rsid w:val="002B7E46"/>
    <w:rsid w:val="002C1C2A"/>
    <w:rsid w:val="002C4F33"/>
    <w:rsid w:val="002C5727"/>
    <w:rsid w:val="002C6A2A"/>
    <w:rsid w:val="002C6D0D"/>
    <w:rsid w:val="002D16C3"/>
    <w:rsid w:val="002D571D"/>
    <w:rsid w:val="002D57D9"/>
    <w:rsid w:val="002D5FCE"/>
    <w:rsid w:val="002E6027"/>
    <w:rsid w:val="002F2AFA"/>
    <w:rsid w:val="002F330D"/>
    <w:rsid w:val="002F3BD2"/>
    <w:rsid w:val="002F6778"/>
    <w:rsid w:val="00300B7B"/>
    <w:rsid w:val="003041C2"/>
    <w:rsid w:val="00315C43"/>
    <w:rsid w:val="00322554"/>
    <w:rsid w:val="00322FAF"/>
    <w:rsid w:val="00323347"/>
    <w:rsid w:val="003277F3"/>
    <w:rsid w:val="00327C29"/>
    <w:rsid w:val="0033642F"/>
    <w:rsid w:val="00340DA1"/>
    <w:rsid w:val="003419D2"/>
    <w:rsid w:val="00341F7A"/>
    <w:rsid w:val="00342011"/>
    <w:rsid w:val="00342C93"/>
    <w:rsid w:val="00345381"/>
    <w:rsid w:val="00345428"/>
    <w:rsid w:val="00351B18"/>
    <w:rsid w:val="00354D2A"/>
    <w:rsid w:val="0035581E"/>
    <w:rsid w:val="00361DA6"/>
    <w:rsid w:val="003642A2"/>
    <w:rsid w:val="00367AA0"/>
    <w:rsid w:val="0037593B"/>
    <w:rsid w:val="00375DA5"/>
    <w:rsid w:val="00375E03"/>
    <w:rsid w:val="00377E3B"/>
    <w:rsid w:val="0038057E"/>
    <w:rsid w:val="003805E6"/>
    <w:rsid w:val="00380E4B"/>
    <w:rsid w:val="003836EE"/>
    <w:rsid w:val="00383B6C"/>
    <w:rsid w:val="00384A00"/>
    <w:rsid w:val="003912BA"/>
    <w:rsid w:val="003944CF"/>
    <w:rsid w:val="0039474B"/>
    <w:rsid w:val="003977D3"/>
    <w:rsid w:val="003A367F"/>
    <w:rsid w:val="003A61DE"/>
    <w:rsid w:val="003A61DF"/>
    <w:rsid w:val="003A792E"/>
    <w:rsid w:val="003B7ADD"/>
    <w:rsid w:val="003B7C34"/>
    <w:rsid w:val="003C0416"/>
    <w:rsid w:val="003C1881"/>
    <w:rsid w:val="003C3E22"/>
    <w:rsid w:val="003C48C7"/>
    <w:rsid w:val="003C5675"/>
    <w:rsid w:val="003D29B0"/>
    <w:rsid w:val="003E0DCB"/>
    <w:rsid w:val="003E1012"/>
    <w:rsid w:val="003E2257"/>
    <w:rsid w:val="003E236F"/>
    <w:rsid w:val="003E2376"/>
    <w:rsid w:val="003E3C48"/>
    <w:rsid w:val="003E422D"/>
    <w:rsid w:val="003F1672"/>
    <w:rsid w:val="003F6BE9"/>
    <w:rsid w:val="003F7439"/>
    <w:rsid w:val="003F7C99"/>
    <w:rsid w:val="004043CF"/>
    <w:rsid w:val="004052D6"/>
    <w:rsid w:val="00411918"/>
    <w:rsid w:val="004122DC"/>
    <w:rsid w:val="00412563"/>
    <w:rsid w:val="00413339"/>
    <w:rsid w:val="00416C9D"/>
    <w:rsid w:val="004211F2"/>
    <w:rsid w:val="00425E2F"/>
    <w:rsid w:val="00426961"/>
    <w:rsid w:val="00431525"/>
    <w:rsid w:val="004359EB"/>
    <w:rsid w:val="004361BD"/>
    <w:rsid w:val="00436A8C"/>
    <w:rsid w:val="00441526"/>
    <w:rsid w:val="00441FEB"/>
    <w:rsid w:val="0044699C"/>
    <w:rsid w:val="004479FC"/>
    <w:rsid w:val="00450D58"/>
    <w:rsid w:val="00452BE3"/>
    <w:rsid w:val="00461880"/>
    <w:rsid w:val="00461DDB"/>
    <w:rsid w:val="004637D4"/>
    <w:rsid w:val="00463B18"/>
    <w:rsid w:val="00465DA1"/>
    <w:rsid w:val="00466C4C"/>
    <w:rsid w:val="0047211C"/>
    <w:rsid w:val="00472663"/>
    <w:rsid w:val="00472D66"/>
    <w:rsid w:val="0047360C"/>
    <w:rsid w:val="0047752A"/>
    <w:rsid w:val="00480084"/>
    <w:rsid w:val="004803BE"/>
    <w:rsid w:val="00482D0A"/>
    <w:rsid w:val="004850FE"/>
    <w:rsid w:val="00487647"/>
    <w:rsid w:val="00490F2E"/>
    <w:rsid w:val="004912E7"/>
    <w:rsid w:val="00494A55"/>
    <w:rsid w:val="00494D0E"/>
    <w:rsid w:val="00494DA5"/>
    <w:rsid w:val="00495BA6"/>
    <w:rsid w:val="004A2551"/>
    <w:rsid w:val="004A363E"/>
    <w:rsid w:val="004A6B5D"/>
    <w:rsid w:val="004A706F"/>
    <w:rsid w:val="004A7C09"/>
    <w:rsid w:val="004B24AD"/>
    <w:rsid w:val="004B43E1"/>
    <w:rsid w:val="004B4E02"/>
    <w:rsid w:val="004B6C47"/>
    <w:rsid w:val="004C2C0C"/>
    <w:rsid w:val="004C36A5"/>
    <w:rsid w:val="004D6272"/>
    <w:rsid w:val="004D708C"/>
    <w:rsid w:val="004D7EE9"/>
    <w:rsid w:val="004E512C"/>
    <w:rsid w:val="004F3A92"/>
    <w:rsid w:val="004F4406"/>
    <w:rsid w:val="004F46FF"/>
    <w:rsid w:val="00502152"/>
    <w:rsid w:val="00502659"/>
    <w:rsid w:val="005131D4"/>
    <w:rsid w:val="005138F7"/>
    <w:rsid w:val="00516320"/>
    <w:rsid w:val="0052137C"/>
    <w:rsid w:val="005238B0"/>
    <w:rsid w:val="00524A46"/>
    <w:rsid w:val="00535C5E"/>
    <w:rsid w:val="005404B0"/>
    <w:rsid w:val="00540FE7"/>
    <w:rsid w:val="005436C1"/>
    <w:rsid w:val="005438A8"/>
    <w:rsid w:val="005513B2"/>
    <w:rsid w:val="00554585"/>
    <w:rsid w:val="005552B6"/>
    <w:rsid w:val="00555A22"/>
    <w:rsid w:val="00556AC2"/>
    <w:rsid w:val="00556B0D"/>
    <w:rsid w:val="00556D68"/>
    <w:rsid w:val="0056328F"/>
    <w:rsid w:val="005704F1"/>
    <w:rsid w:val="00571744"/>
    <w:rsid w:val="00573A3E"/>
    <w:rsid w:val="0057517D"/>
    <w:rsid w:val="005759AC"/>
    <w:rsid w:val="0057601C"/>
    <w:rsid w:val="00580C53"/>
    <w:rsid w:val="00581D97"/>
    <w:rsid w:val="00587BFE"/>
    <w:rsid w:val="00592816"/>
    <w:rsid w:val="0059294A"/>
    <w:rsid w:val="005967B4"/>
    <w:rsid w:val="005A0FFB"/>
    <w:rsid w:val="005A42FF"/>
    <w:rsid w:val="005A4764"/>
    <w:rsid w:val="005A550F"/>
    <w:rsid w:val="005B00DD"/>
    <w:rsid w:val="005B037E"/>
    <w:rsid w:val="005B6962"/>
    <w:rsid w:val="005C06FF"/>
    <w:rsid w:val="005C2E0D"/>
    <w:rsid w:val="005C2F52"/>
    <w:rsid w:val="005C79EB"/>
    <w:rsid w:val="005C7DB7"/>
    <w:rsid w:val="005D130C"/>
    <w:rsid w:val="005D4865"/>
    <w:rsid w:val="005D7D34"/>
    <w:rsid w:val="005E0609"/>
    <w:rsid w:val="005E1602"/>
    <w:rsid w:val="005E26C4"/>
    <w:rsid w:val="005E27A5"/>
    <w:rsid w:val="00603A0F"/>
    <w:rsid w:val="0061274A"/>
    <w:rsid w:val="00612A60"/>
    <w:rsid w:val="006135B9"/>
    <w:rsid w:val="00615F2F"/>
    <w:rsid w:val="00622817"/>
    <w:rsid w:val="00622A7D"/>
    <w:rsid w:val="00623829"/>
    <w:rsid w:val="00624000"/>
    <w:rsid w:val="00624C2E"/>
    <w:rsid w:val="006264DF"/>
    <w:rsid w:val="00626E31"/>
    <w:rsid w:val="00631945"/>
    <w:rsid w:val="00632EA6"/>
    <w:rsid w:val="00633C60"/>
    <w:rsid w:val="0063426C"/>
    <w:rsid w:val="00635DDA"/>
    <w:rsid w:val="00636D19"/>
    <w:rsid w:val="006414F2"/>
    <w:rsid w:val="00643646"/>
    <w:rsid w:val="00644E15"/>
    <w:rsid w:val="0064626D"/>
    <w:rsid w:val="00651072"/>
    <w:rsid w:val="006572B7"/>
    <w:rsid w:val="0066473D"/>
    <w:rsid w:val="0066498B"/>
    <w:rsid w:val="00667D4C"/>
    <w:rsid w:val="00672AC3"/>
    <w:rsid w:val="006751A7"/>
    <w:rsid w:val="00675C20"/>
    <w:rsid w:val="006772E6"/>
    <w:rsid w:val="00680164"/>
    <w:rsid w:val="006859CD"/>
    <w:rsid w:val="00687AD9"/>
    <w:rsid w:val="006910DC"/>
    <w:rsid w:val="0069127E"/>
    <w:rsid w:val="00691F46"/>
    <w:rsid w:val="0069225D"/>
    <w:rsid w:val="0069528B"/>
    <w:rsid w:val="00695C2E"/>
    <w:rsid w:val="00695F4F"/>
    <w:rsid w:val="006A1841"/>
    <w:rsid w:val="006A2FB2"/>
    <w:rsid w:val="006A3A44"/>
    <w:rsid w:val="006A5233"/>
    <w:rsid w:val="006A5434"/>
    <w:rsid w:val="006A74FD"/>
    <w:rsid w:val="006B6464"/>
    <w:rsid w:val="006B6D1C"/>
    <w:rsid w:val="006C2BB2"/>
    <w:rsid w:val="006C661E"/>
    <w:rsid w:val="006D21E7"/>
    <w:rsid w:val="006D29CD"/>
    <w:rsid w:val="006D341D"/>
    <w:rsid w:val="006D4E47"/>
    <w:rsid w:val="006D5D21"/>
    <w:rsid w:val="006E1466"/>
    <w:rsid w:val="006E1945"/>
    <w:rsid w:val="006F17B9"/>
    <w:rsid w:val="007001E4"/>
    <w:rsid w:val="0070101E"/>
    <w:rsid w:val="00701389"/>
    <w:rsid w:val="0070554A"/>
    <w:rsid w:val="0070686C"/>
    <w:rsid w:val="00710551"/>
    <w:rsid w:val="007157F1"/>
    <w:rsid w:val="0071709F"/>
    <w:rsid w:val="0072066A"/>
    <w:rsid w:val="00720FD2"/>
    <w:rsid w:val="00722B30"/>
    <w:rsid w:val="00724612"/>
    <w:rsid w:val="00724DFC"/>
    <w:rsid w:val="00726FC8"/>
    <w:rsid w:val="00731369"/>
    <w:rsid w:val="00731FEB"/>
    <w:rsid w:val="00732847"/>
    <w:rsid w:val="00737B88"/>
    <w:rsid w:val="007411C8"/>
    <w:rsid w:val="007415C7"/>
    <w:rsid w:val="007418B2"/>
    <w:rsid w:val="0074332B"/>
    <w:rsid w:val="0075157A"/>
    <w:rsid w:val="007610B5"/>
    <w:rsid w:val="00762C60"/>
    <w:rsid w:val="007631F5"/>
    <w:rsid w:val="00763B73"/>
    <w:rsid w:val="0076672F"/>
    <w:rsid w:val="00766807"/>
    <w:rsid w:val="00766F4E"/>
    <w:rsid w:val="00767CEA"/>
    <w:rsid w:val="00780478"/>
    <w:rsid w:val="007810BE"/>
    <w:rsid w:val="00782009"/>
    <w:rsid w:val="00786806"/>
    <w:rsid w:val="007870DF"/>
    <w:rsid w:val="00791AB6"/>
    <w:rsid w:val="00797A04"/>
    <w:rsid w:val="007A2AFA"/>
    <w:rsid w:val="007A636C"/>
    <w:rsid w:val="007B62DD"/>
    <w:rsid w:val="007B6396"/>
    <w:rsid w:val="007C2AC7"/>
    <w:rsid w:val="007C3E55"/>
    <w:rsid w:val="007D28F4"/>
    <w:rsid w:val="007D4C4F"/>
    <w:rsid w:val="007E0E7A"/>
    <w:rsid w:val="007E2CC5"/>
    <w:rsid w:val="007E441A"/>
    <w:rsid w:val="007F0E3B"/>
    <w:rsid w:val="007F0ED9"/>
    <w:rsid w:val="007F2D94"/>
    <w:rsid w:val="008021C1"/>
    <w:rsid w:val="00807C2E"/>
    <w:rsid w:val="00807CD4"/>
    <w:rsid w:val="008101D6"/>
    <w:rsid w:val="0081518A"/>
    <w:rsid w:val="00821561"/>
    <w:rsid w:val="008229C4"/>
    <w:rsid w:val="00825728"/>
    <w:rsid w:val="0082620E"/>
    <w:rsid w:val="0082708F"/>
    <w:rsid w:val="008306D0"/>
    <w:rsid w:val="00835131"/>
    <w:rsid w:val="00841BA7"/>
    <w:rsid w:val="00844E48"/>
    <w:rsid w:val="00845124"/>
    <w:rsid w:val="00846978"/>
    <w:rsid w:val="0085135D"/>
    <w:rsid w:val="008513AF"/>
    <w:rsid w:val="00853500"/>
    <w:rsid w:val="00860877"/>
    <w:rsid w:val="00860FAF"/>
    <w:rsid w:val="00861F30"/>
    <w:rsid w:val="008623D9"/>
    <w:rsid w:val="0086496D"/>
    <w:rsid w:val="00866F1D"/>
    <w:rsid w:val="00870CF4"/>
    <w:rsid w:val="0087177F"/>
    <w:rsid w:val="00875270"/>
    <w:rsid w:val="0087696F"/>
    <w:rsid w:val="00880A80"/>
    <w:rsid w:val="00884F4E"/>
    <w:rsid w:val="00885D6F"/>
    <w:rsid w:val="00887072"/>
    <w:rsid w:val="00887A5C"/>
    <w:rsid w:val="0089043E"/>
    <w:rsid w:val="00890DFC"/>
    <w:rsid w:val="008936C2"/>
    <w:rsid w:val="008A0FC7"/>
    <w:rsid w:val="008A19D7"/>
    <w:rsid w:val="008A1E88"/>
    <w:rsid w:val="008A2BE3"/>
    <w:rsid w:val="008A572A"/>
    <w:rsid w:val="008B001F"/>
    <w:rsid w:val="008B4A17"/>
    <w:rsid w:val="008B51CB"/>
    <w:rsid w:val="008C0926"/>
    <w:rsid w:val="008C0EAA"/>
    <w:rsid w:val="008C24F3"/>
    <w:rsid w:val="008C4923"/>
    <w:rsid w:val="008C705D"/>
    <w:rsid w:val="008D2484"/>
    <w:rsid w:val="008D306B"/>
    <w:rsid w:val="008D3CD4"/>
    <w:rsid w:val="008D50FD"/>
    <w:rsid w:val="008D5788"/>
    <w:rsid w:val="008E3931"/>
    <w:rsid w:val="008F0D74"/>
    <w:rsid w:val="008F13C1"/>
    <w:rsid w:val="008F23E7"/>
    <w:rsid w:val="008F2BE2"/>
    <w:rsid w:val="008F2D7A"/>
    <w:rsid w:val="008F5FEB"/>
    <w:rsid w:val="008F686C"/>
    <w:rsid w:val="00902455"/>
    <w:rsid w:val="0090727A"/>
    <w:rsid w:val="00910407"/>
    <w:rsid w:val="009122C0"/>
    <w:rsid w:val="00912763"/>
    <w:rsid w:val="00914392"/>
    <w:rsid w:val="009166F0"/>
    <w:rsid w:val="00916EC8"/>
    <w:rsid w:val="00917519"/>
    <w:rsid w:val="00917A6B"/>
    <w:rsid w:val="009206F2"/>
    <w:rsid w:val="00920A6E"/>
    <w:rsid w:val="00920D2E"/>
    <w:rsid w:val="00930C7C"/>
    <w:rsid w:val="00932160"/>
    <w:rsid w:val="00935F51"/>
    <w:rsid w:val="00936A60"/>
    <w:rsid w:val="00936AB5"/>
    <w:rsid w:val="00943BE3"/>
    <w:rsid w:val="0094740B"/>
    <w:rsid w:val="009511A7"/>
    <w:rsid w:val="009558FD"/>
    <w:rsid w:val="00957EA9"/>
    <w:rsid w:val="00963382"/>
    <w:rsid w:val="00964FF8"/>
    <w:rsid w:val="00973DA3"/>
    <w:rsid w:val="009753D9"/>
    <w:rsid w:val="00977730"/>
    <w:rsid w:val="009819FB"/>
    <w:rsid w:val="00984259"/>
    <w:rsid w:val="009849D3"/>
    <w:rsid w:val="0098513E"/>
    <w:rsid w:val="00986A64"/>
    <w:rsid w:val="00987B27"/>
    <w:rsid w:val="009917F3"/>
    <w:rsid w:val="00995509"/>
    <w:rsid w:val="0099581E"/>
    <w:rsid w:val="00997EE8"/>
    <w:rsid w:val="009A4A5A"/>
    <w:rsid w:val="009A4E0C"/>
    <w:rsid w:val="009A56FE"/>
    <w:rsid w:val="009A6589"/>
    <w:rsid w:val="009B63BF"/>
    <w:rsid w:val="009C1165"/>
    <w:rsid w:val="009D086B"/>
    <w:rsid w:val="009D3CE4"/>
    <w:rsid w:val="009D50B5"/>
    <w:rsid w:val="009D747A"/>
    <w:rsid w:val="009E15FA"/>
    <w:rsid w:val="009E243B"/>
    <w:rsid w:val="009E2528"/>
    <w:rsid w:val="009E76C8"/>
    <w:rsid w:val="009F3EEA"/>
    <w:rsid w:val="00A03709"/>
    <w:rsid w:val="00A0426E"/>
    <w:rsid w:val="00A06846"/>
    <w:rsid w:val="00A07E12"/>
    <w:rsid w:val="00A10297"/>
    <w:rsid w:val="00A108D4"/>
    <w:rsid w:val="00A10938"/>
    <w:rsid w:val="00A10FC9"/>
    <w:rsid w:val="00A1163C"/>
    <w:rsid w:val="00A119A2"/>
    <w:rsid w:val="00A20E7D"/>
    <w:rsid w:val="00A2545D"/>
    <w:rsid w:val="00A2631C"/>
    <w:rsid w:val="00A26EE3"/>
    <w:rsid w:val="00A30F1E"/>
    <w:rsid w:val="00A31C79"/>
    <w:rsid w:val="00A35ACC"/>
    <w:rsid w:val="00A43159"/>
    <w:rsid w:val="00A440F3"/>
    <w:rsid w:val="00A44903"/>
    <w:rsid w:val="00A458AE"/>
    <w:rsid w:val="00A46585"/>
    <w:rsid w:val="00A465F2"/>
    <w:rsid w:val="00A476A3"/>
    <w:rsid w:val="00A5002D"/>
    <w:rsid w:val="00A50DE4"/>
    <w:rsid w:val="00A51588"/>
    <w:rsid w:val="00A536DC"/>
    <w:rsid w:val="00A5424D"/>
    <w:rsid w:val="00A5538E"/>
    <w:rsid w:val="00A60B0B"/>
    <w:rsid w:val="00A7214B"/>
    <w:rsid w:val="00A74AB9"/>
    <w:rsid w:val="00A75E96"/>
    <w:rsid w:val="00A83A5C"/>
    <w:rsid w:val="00A859A0"/>
    <w:rsid w:val="00A86D84"/>
    <w:rsid w:val="00A90CC5"/>
    <w:rsid w:val="00A93330"/>
    <w:rsid w:val="00A941E2"/>
    <w:rsid w:val="00A9534D"/>
    <w:rsid w:val="00AA1FBD"/>
    <w:rsid w:val="00AA55E5"/>
    <w:rsid w:val="00AA664F"/>
    <w:rsid w:val="00AB1A4D"/>
    <w:rsid w:val="00AC15C2"/>
    <w:rsid w:val="00AC4094"/>
    <w:rsid w:val="00AC6740"/>
    <w:rsid w:val="00AD17ED"/>
    <w:rsid w:val="00AD1FF3"/>
    <w:rsid w:val="00AD43D1"/>
    <w:rsid w:val="00AD4978"/>
    <w:rsid w:val="00AE0E4B"/>
    <w:rsid w:val="00AF5F18"/>
    <w:rsid w:val="00B046A5"/>
    <w:rsid w:val="00B12040"/>
    <w:rsid w:val="00B24077"/>
    <w:rsid w:val="00B2742B"/>
    <w:rsid w:val="00B30D10"/>
    <w:rsid w:val="00B34662"/>
    <w:rsid w:val="00B361E1"/>
    <w:rsid w:val="00B41DC5"/>
    <w:rsid w:val="00B50742"/>
    <w:rsid w:val="00B56568"/>
    <w:rsid w:val="00B70A69"/>
    <w:rsid w:val="00B72797"/>
    <w:rsid w:val="00B73232"/>
    <w:rsid w:val="00B7513C"/>
    <w:rsid w:val="00B777B8"/>
    <w:rsid w:val="00B77B57"/>
    <w:rsid w:val="00B77F84"/>
    <w:rsid w:val="00B86D35"/>
    <w:rsid w:val="00B93647"/>
    <w:rsid w:val="00B949D5"/>
    <w:rsid w:val="00B94B78"/>
    <w:rsid w:val="00B96BC0"/>
    <w:rsid w:val="00BA69D1"/>
    <w:rsid w:val="00BB5859"/>
    <w:rsid w:val="00BC28DB"/>
    <w:rsid w:val="00BC3C12"/>
    <w:rsid w:val="00BC5632"/>
    <w:rsid w:val="00BC641B"/>
    <w:rsid w:val="00BD3268"/>
    <w:rsid w:val="00BD75A2"/>
    <w:rsid w:val="00BE066E"/>
    <w:rsid w:val="00BE4ED2"/>
    <w:rsid w:val="00BE501D"/>
    <w:rsid w:val="00BE607F"/>
    <w:rsid w:val="00BF3859"/>
    <w:rsid w:val="00BF51C4"/>
    <w:rsid w:val="00C00836"/>
    <w:rsid w:val="00C048D1"/>
    <w:rsid w:val="00C052F8"/>
    <w:rsid w:val="00C10B83"/>
    <w:rsid w:val="00C119CE"/>
    <w:rsid w:val="00C13F6F"/>
    <w:rsid w:val="00C1667F"/>
    <w:rsid w:val="00C2220C"/>
    <w:rsid w:val="00C23DBD"/>
    <w:rsid w:val="00C24EAD"/>
    <w:rsid w:val="00C27CA4"/>
    <w:rsid w:val="00C3037E"/>
    <w:rsid w:val="00C311F8"/>
    <w:rsid w:val="00C330CD"/>
    <w:rsid w:val="00C40282"/>
    <w:rsid w:val="00C40FCA"/>
    <w:rsid w:val="00C44106"/>
    <w:rsid w:val="00C459EF"/>
    <w:rsid w:val="00C514F2"/>
    <w:rsid w:val="00C51A96"/>
    <w:rsid w:val="00C51FA3"/>
    <w:rsid w:val="00C54C3C"/>
    <w:rsid w:val="00C555FA"/>
    <w:rsid w:val="00C6139C"/>
    <w:rsid w:val="00C622C9"/>
    <w:rsid w:val="00C66643"/>
    <w:rsid w:val="00C76465"/>
    <w:rsid w:val="00C810B8"/>
    <w:rsid w:val="00C82306"/>
    <w:rsid w:val="00C903DC"/>
    <w:rsid w:val="00C907B7"/>
    <w:rsid w:val="00C93069"/>
    <w:rsid w:val="00C9469F"/>
    <w:rsid w:val="00C94AB5"/>
    <w:rsid w:val="00C96457"/>
    <w:rsid w:val="00CA1B0D"/>
    <w:rsid w:val="00CB3B6B"/>
    <w:rsid w:val="00CD35E2"/>
    <w:rsid w:val="00CD498D"/>
    <w:rsid w:val="00CD78B2"/>
    <w:rsid w:val="00CE4486"/>
    <w:rsid w:val="00CE47FD"/>
    <w:rsid w:val="00CE4C2C"/>
    <w:rsid w:val="00CE6E16"/>
    <w:rsid w:val="00CE7654"/>
    <w:rsid w:val="00D001E8"/>
    <w:rsid w:val="00D030C2"/>
    <w:rsid w:val="00D0351F"/>
    <w:rsid w:val="00D0499D"/>
    <w:rsid w:val="00D05457"/>
    <w:rsid w:val="00D0635D"/>
    <w:rsid w:val="00D1189F"/>
    <w:rsid w:val="00D1341E"/>
    <w:rsid w:val="00D14600"/>
    <w:rsid w:val="00D15B0E"/>
    <w:rsid w:val="00D16B05"/>
    <w:rsid w:val="00D24D46"/>
    <w:rsid w:val="00D25032"/>
    <w:rsid w:val="00D265BE"/>
    <w:rsid w:val="00D334DA"/>
    <w:rsid w:val="00D3387E"/>
    <w:rsid w:val="00D35F66"/>
    <w:rsid w:val="00D36FE8"/>
    <w:rsid w:val="00D40442"/>
    <w:rsid w:val="00D40B29"/>
    <w:rsid w:val="00D42BC8"/>
    <w:rsid w:val="00D55414"/>
    <w:rsid w:val="00D57E71"/>
    <w:rsid w:val="00D60AC3"/>
    <w:rsid w:val="00D64915"/>
    <w:rsid w:val="00D75365"/>
    <w:rsid w:val="00D754CF"/>
    <w:rsid w:val="00D8261E"/>
    <w:rsid w:val="00D86472"/>
    <w:rsid w:val="00D867B5"/>
    <w:rsid w:val="00D86D4E"/>
    <w:rsid w:val="00D906C3"/>
    <w:rsid w:val="00D90870"/>
    <w:rsid w:val="00D92F3E"/>
    <w:rsid w:val="00D94ABC"/>
    <w:rsid w:val="00D94FBA"/>
    <w:rsid w:val="00D97A3E"/>
    <w:rsid w:val="00D97B70"/>
    <w:rsid w:val="00DA11ED"/>
    <w:rsid w:val="00DA7385"/>
    <w:rsid w:val="00DB1408"/>
    <w:rsid w:val="00DB1743"/>
    <w:rsid w:val="00DB3014"/>
    <w:rsid w:val="00DC4DA2"/>
    <w:rsid w:val="00DC4E0D"/>
    <w:rsid w:val="00DC52CD"/>
    <w:rsid w:val="00DC63C9"/>
    <w:rsid w:val="00DC63DB"/>
    <w:rsid w:val="00DC6B05"/>
    <w:rsid w:val="00DC7F78"/>
    <w:rsid w:val="00DD1160"/>
    <w:rsid w:val="00DD7FC9"/>
    <w:rsid w:val="00DE2CD3"/>
    <w:rsid w:val="00DE40FD"/>
    <w:rsid w:val="00DE5AEA"/>
    <w:rsid w:val="00DE6534"/>
    <w:rsid w:val="00DF2168"/>
    <w:rsid w:val="00DF4440"/>
    <w:rsid w:val="00DF4B2B"/>
    <w:rsid w:val="00DF5283"/>
    <w:rsid w:val="00DF59DD"/>
    <w:rsid w:val="00E00A59"/>
    <w:rsid w:val="00E06B9D"/>
    <w:rsid w:val="00E17675"/>
    <w:rsid w:val="00E21104"/>
    <w:rsid w:val="00E2116E"/>
    <w:rsid w:val="00E24BB2"/>
    <w:rsid w:val="00E25822"/>
    <w:rsid w:val="00E31C94"/>
    <w:rsid w:val="00E33A8F"/>
    <w:rsid w:val="00E35555"/>
    <w:rsid w:val="00E417AE"/>
    <w:rsid w:val="00E43246"/>
    <w:rsid w:val="00E43410"/>
    <w:rsid w:val="00E46B88"/>
    <w:rsid w:val="00E475FF"/>
    <w:rsid w:val="00E47A8F"/>
    <w:rsid w:val="00E516A0"/>
    <w:rsid w:val="00E52208"/>
    <w:rsid w:val="00E57042"/>
    <w:rsid w:val="00E67F90"/>
    <w:rsid w:val="00E70AA0"/>
    <w:rsid w:val="00E70F43"/>
    <w:rsid w:val="00E723ED"/>
    <w:rsid w:val="00E813DF"/>
    <w:rsid w:val="00E84D13"/>
    <w:rsid w:val="00E861E3"/>
    <w:rsid w:val="00E86718"/>
    <w:rsid w:val="00E94930"/>
    <w:rsid w:val="00E95454"/>
    <w:rsid w:val="00EA0B4D"/>
    <w:rsid w:val="00EA0CF3"/>
    <w:rsid w:val="00EA2E98"/>
    <w:rsid w:val="00EA5F62"/>
    <w:rsid w:val="00EB0A8B"/>
    <w:rsid w:val="00EB21C3"/>
    <w:rsid w:val="00EB3370"/>
    <w:rsid w:val="00EB3DE9"/>
    <w:rsid w:val="00EB52FD"/>
    <w:rsid w:val="00EC32C0"/>
    <w:rsid w:val="00EC4025"/>
    <w:rsid w:val="00EC46D6"/>
    <w:rsid w:val="00ED3CAF"/>
    <w:rsid w:val="00ED569B"/>
    <w:rsid w:val="00EE1D3B"/>
    <w:rsid w:val="00EF1796"/>
    <w:rsid w:val="00EF4B3F"/>
    <w:rsid w:val="00EF6B7B"/>
    <w:rsid w:val="00F02B8B"/>
    <w:rsid w:val="00F035C9"/>
    <w:rsid w:val="00F03BE1"/>
    <w:rsid w:val="00F04CA7"/>
    <w:rsid w:val="00F073CE"/>
    <w:rsid w:val="00F1271A"/>
    <w:rsid w:val="00F1523C"/>
    <w:rsid w:val="00F21CE7"/>
    <w:rsid w:val="00F21EAF"/>
    <w:rsid w:val="00F23D26"/>
    <w:rsid w:val="00F24F40"/>
    <w:rsid w:val="00F2760F"/>
    <w:rsid w:val="00F30AFA"/>
    <w:rsid w:val="00F33351"/>
    <w:rsid w:val="00F34953"/>
    <w:rsid w:val="00F3580C"/>
    <w:rsid w:val="00F3646D"/>
    <w:rsid w:val="00F4332E"/>
    <w:rsid w:val="00F51CDB"/>
    <w:rsid w:val="00F5355A"/>
    <w:rsid w:val="00F535FF"/>
    <w:rsid w:val="00F5363C"/>
    <w:rsid w:val="00F557B8"/>
    <w:rsid w:val="00F617D9"/>
    <w:rsid w:val="00F62526"/>
    <w:rsid w:val="00F640E5"/>
    <w:rsid w:val="00F705DC"/>
    <w:rsid w:val="00F73281"/>
    <w:rsid w:val="00F85006"/>
    <w:rsid w:val="00F900E5"/>
    <w:rsid w:val="00F93B95"/>
    <w:rsid w:val="00F94258"/>
    <w:rsid w:val="00F94724"/>
    <w:rsid w:val="00FA0A6F"/>
    <w:rsid w:val="00FA15FA"/>
    <w:rsid w:val="00FA416B"/>
    <w:rsid w:val="00FB2E80"/>
    <w:rsid w:val="00FB3DAD"/>
    <w:rsid w:val="00FB3F30"/>
    <w:rsid w:val="00FB4DD7"/>
    <w:rsid w:val="00FB7D29"/>
    <w:rsid w:val="00FC219A"/>
    <w:rsid w:val="00FC2A91"/>
    <w:rsid w:val="00FC4549"/>
    <w:rsid w:val="00FD20A5"/>
    <w:rsid w:val="00FD3EED"/>
    <w:rsid w:val="00FE1AD8"/>
    <w:rsid w:val="00FE5071"/>
    <w:rsid w:val="00FE5C1B"/>
    <w:rsid w:val="00FE7DB6"/>
    <w:rsid w:val="00FF13AC"/>
    <w:rsid w:val="00FF14CA"/>
    <w:rsid w:val="00FF566A"/>
    <w:rsid w:val="00FF5B0D"/>
    <w:rsid w:val="00FF6781"/>
    <w:rsid w:val="00FF7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95FE8"/>
  <w15:docId w15:val="{332D1909-91DB-4F67-9C9E-C773DE65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4C5"/>
  </w:style>
  <w:style w:type="paragraph" w:styleId="1">
    <w:name w:val="heading 1"/>
    <w:basedOn w:val="a"/>
    <w:link w:val="10"/>
    <w:uiPriority w:val="1"/>
    <w:qFormat/>
    <w:rsid w:val="002F3BD2"/>
    <w:pPr>
      <w:widowControl w:val="0"/>
      <w:autoSpaceDE w:val="0"/>
      <w:autoSpaceDN w:val="0"/>
      <w:spacing w:before="89" w:after="0" w:line="319" w:lineRule="exact"/>
      <w:ind w:left="390" w:right="220"/>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3C3E22"/>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F3BD2"/>
    <w:pPr>
      <w:widowControl w:val="0"/>
      <w:autoSpaceDE w:val="0"/>
      <w:autoSpaceDN w:val="0"/>
      <w:spacing w:after="0" w:line="240" w:lineRule="auto"/>
      <w:ind w:left="112"/>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2F3BD2"/>
    <w:rPr>
      <w:rFonts w:ascii="Times New Roman" w:eastAsia="Times New Roman" w:hAnsi="Times New Roman" w:cs="Times New Roman"/>
      <w:sz w:val="28"/>
      <w:szCs w:val="28"/>
    </w:rPr>
  </w:style>
  <w:style w:type="character" w:customStyle="1" w:styleId="10">
    <w:name w:val="Заголовок 1 Знак"/>
    <w:basedOn w:val="a0"/>
    <w:link w:val="1"/>
    <w:uiPriority w:val="1"/>
    <w:rsid w:val="002F3BD2"/>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2F3B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F3BD2"/>
    <w:pPr>
      <w:widowControl w:val="0"/>
      <w:autoSpaceDE w:val="0"/>
      <w:autoSpaceDN w:val="0"/>
      <w:spacing w:after="0" w:line="240" w:lineRule="auto"/>
    </w:pPr>
    <w:rPr>
      <w:rFonts w:ascii="Times New Roman" w:eastAsia="Times New Roman" w:hAnsi="Times New Roman" w:cs="Times New Roman"/>
    </w:rPr>
  </w:style>
  <w:style w:type="table" w:styleId="a5">
    <w:name w:val="Table Grid"/>
    <w:basedOn w:val="a1"/>
    <w:uiPriority w:val="39"/>
    <w:rsid w:val="002F3BD2"/>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a"/>
    <w:link w:val="footnotedescriptionChar"/>
    <w:hidden/>
    <w:rsid w:val="00E57042"/>
    <w:pPr>
      <w:spacing w:after="16"/>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E57042"/>
    <w:rPr>
      <w:rFonts w:ascii="Times New Roman" w:eastAsia="Times New Roman" w:hAnsi="Times New Roman" w:cs="Times New Roman"/>
      <w:color w:val="000000"/>
      <w:sz w:val="20"/>
      <w:lang w:eastAsia="ru-RU"/>
    </w:rPr>
  </w:style>
  <w:style w:type="character" w:customStyle="1" w:styleId="footnotemark">
    <w:name w:val="footnote mark"/>
    <w:hidden/>
    <w:rsid w:val="00E57042"/>
    <w:rPr>
      <w:rFonts w:ascii="Times New Roman" w:eastAsia="Times New Roman" w:hAnsi="Times New Roman" w:cs="Times New Roman"/>
      <w:color w:val="000000"/>
      <w:sz w:val="20"/>
      <w:vertAlign w:val="superscript"/>
    </w:rPr>
  </w:style>
  <w:style w:type="table" w:customStyle="1" w:styleId="TableGrid">
    <w:name w:val="TableGrid"/>
    <w:rsid w:val="00E57042"/>
    <w:pPr>
      <w:spacing w:after="0" w:line="240" w:lineRule="auto"/>
    </w:pPr>
    <w:rPr>
      <w:rFonts w:eastAsiaTheme="minorEastAsia"/>
      <w:lang w:eastAsia="ru-RU"/>
    </w:rPr>
    <w:tblPr>
      <w:tblCellMar>
        <w:top w:w="0" w:type="dxa"/>
        <w:left w:w="0" w:type="dxa"/>
        <w:bottom w:w="0" w:type="dxa"/>
        <w:right w:w="0" w:type="dxa"/>
      </w:tblCellMar>
    </w:tblPr>
  </w:style>
  <w:style w:type="paragraph" w:styleId="a6">
    <w:name w:val="Normal (Web)"/>
    <w:basedOn w:val="a"/>
    <w:uiPriority w:val="99"/>
    <w:semiHidden/>
    <w:unhideWhenUsed/>
    <w:rsid w:val="00555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pt">
    <w:name w:val="Основной текст + 11 pt"/>
    <w:basedOn w:val="a0"/>
    <w:rsid w:val="0013675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7">
    <w:name w:val="Основной текст_"/>
    <w:basedOn w:val="a0"/>
    <w:link w:val="11"/>
    <w:rsid w:val="0013675B"/>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a7"/>
    <w:rsid w:val="0013675B"/>
    <w:pPr>
      <w:widowControl w:val="0"/>
      <w:shd w:val="clear" w:color="auto" w:fill="FFFFFF"/>
      <w:spacing w:after="0" w:line="307" w:lineRule="exact"/>
    </w:pPr>
    <w:rPr>
      <w:rFonts w:ascii="Times New Roman" w:eastAsia="Times New Roman" w:hAnsi="Times New Roman" w:cs="Times New Roman"/>
      <w:sz w:val="25"/>
      <w:szCs w:val="25"/>
    </w:rPr>
  </w:style>
  <w:style w:type="paragraph" w:customStyle="1" w:styleId="ConsPlusNormal">
    <w:name w:val="ConsPlusNormal"/>
    <w:link w:val="ConsPlusNormal0"/>
    <w:qFormat/>
    <w:rsid w:val="00F27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TableNormal1">
    <w:name w:val="Table Normal1"/>
    <w:uiPriority w:val="2"/>
    <w:semiHidden/>
    <w:unhideWhenUsed/>
    <w:qFormat/>
    <w:rsid w:val="00F850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Title"/>
    <w:basedOn w:val="a"/>
    <w:link w:val="a9"/>
    <w:uiPriority w:val="1"/>
    <w:qFormat/>
    <w:rsid w:val="00DE5AEA"/>
    <w:pPr>
      <w:widowControl w:val="0"/>
      <w:autoSpaceDE w:val="0"/>
      <w:autoSpaceDN w:val="0"/>
      <w:spacing w:before="60" w:after="0" w:line="240" w:lineRule="auto"/>
      <w:ind w:left="2237" w:right="2230"/>
      <w:jc w:val="center"/>
    </w:pPr>
    <w:rPr>
      <w:rFonts w:ascii="Times New Roman" w:eastAsia="Times New Roman" w:hAnsi="Times New Roman" w:cs="Times New Roman"/>
      <w:b/>
      <w:bCs/>
      <w:sz w:val="36"/>
      <w:szCs w:val="36"/>
    </w:rPr>
  </w:style>
  <w:style w:type="character" w:customStyle="1" w:styleId="a9">
    <w:name w:val="Название Знак"/>
    <w:basedOn w:val="a0"/>
    <w:link w:val="a8"/>
    <w:uiPriority w:val="1"/>
    <w:rsid w:val="00DE5AEA"/>
    <w:rPr>
      <w:rFonts w:ascii="Times New Roman" w:eastAsia="Times New Roman" w:hAnsi="Times New Roman" w:cs="Times New Roman"/>
      <w:b/>
      <w:bCs/>
      <w:sz w:val="36"/>
      <w:szCs w:val="36"/>
    </w:rPr>
  </w:style>
  <w:style w:type="paragraph" w:styleId="aa">
    <w:name w:val="List Paragraph"/>
    <w:aliases w:val="ПАРАГРАФ,Выделеный,Текст с номером,Абзац списка для документа,Абзац списка4,Абзац списка основной,Маркер"/>
    <w:basedOn w:val="a"/>
    <w:link w:val="ab"/>
    <w:uiPriority w:val="34"/>
    <w:qFormat/>
    <w:rsid w:val="00DE5AEA"/>
    <w:pPr>
      <w:widowControl w:val="0"/>
      <w:autoSpaceDE w:val="0"/>
      <w:autoSpaceDN w:val="0"/>
      <w:spacing w:after="0" w:line="240" w:lineRule="auto"/>
      <w:ind w:left="112" w:firstLine="708"/>
      <w:jc w:val="both"/>
    </w:pPr>
    <w:rPr>
      <w:rFonts w:ascii="Times New Roman" w:eastAsia="Times New Roman" w:hAnsi="Times New Roman" w:cs="Times New Roman"/>
    </w:rPr>
  </w:style>
  <w:style w:type="paragraph" w:styleId="ac">
    <w:name w:val="Balloon Text"/>
    <w:basedOn w:val="a"/>
    <w:link w:val="ad"/>
    <w:uiPriority w:val="99"/>
    <w:semiHidden/>
    <w:unhideWhenUsed/>
    <w:rsid w:val="00DE5AEA"/>
    <w:pPr>
      <w:widowControl w:val="0"/>
      <w:autoSpaceDE w:val="0"/>
      <w:autoSpaceDN w:val="0"/>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DE5AEA"/>
    <w:rPr>
      <w:rFonts w:ascii="Tahoma" w:eastAsia="Times New Roman" w:hAnsi="Tahoma" w:cs="Tahoma"/>
      <w:sz w:val="16"/>
      <w:szCs w:val="16"/>
    </w:rPr>
  </w:style>
  <w:style w:type="paragraph" w:styleId="ae">
    <w:name w:val="header"/>
    <w:basedOn w:val="a"/>
    <w:link w:val="af"/>
    <w:uiPriority w:val="99"/>
    <w:unhideWhenUsed/>
    <w:rsid w:val="00DE5AE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
    <w:name w:val="Верхний колонтитул Знак"/>
    <w:basedOn w:val="a0"/>
    <w:link w:val="ae"/>
    <w:uiPriority w:val="99"/>
    <w:rsid w:val="00DE5AEA"/>
    <w:rPr>
      <w:rFonts w:ascii="Times New Roman" w:eastAsia="Times New Roman" w:hAnsi="Times New Roman" w:cs="Times New Roman"/>
    </w:rPr>
  </w:style>
  <w:style w:type="paragraph" w:styleId="af0">
    <w:name w:val="footer"/>
    <w:basedOn w:val="a"/>
    <w:link w:val="af1"/>
    <w:uiPriority w:val="99"/>
    <w:unhideWhenUsed/>
    <w:rsid w:val="00DE5AE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1">
    <w:name w:val="Нижний колонтитул Знак"/>
    <w:basedOn w:val="a0"/>
    <w:link w:val="af0"/>
    <w:uiPriority w:val="99"/>
    <w:rsid w:val="00DE5AEA"/>
    <w:rPr>
      <w:rFonts w:ascii="Times New Roman" w:eastAsia="Times New Roman" w:hAnsi="Times New Roman" w:cs="Times New Roman"/>
    </w:rPr>
  </w:style>
  <w:style w:type="character" w:styleId="af2">
    <w:name w:val="Hyperlink"/>
    <w:basedOn w:val="a0"/>
    <w:uiPriority w:val="99"/>
    <w:unhideWhenUsed/>
    <w:rsid w:val="00DE5AEA"/>
    <w:rPr>
      <w:color w:val="0563C1" w:themeColor="hyperlink"/>
      <w:u w:val="single"/>
    </w:rPr>
  </w:style>
  <w:style w:type="paragraph" w:customStyle="1" w:styleId="Default">
    <w:name w:val="Default"/>
    <w:rsid w:val="00DE5AE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nformat">
    <w:name w:val="ConsPlusNonformat"/>
    <w:rsid w:val="005717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8D3CD4"/>
    <w:pPr>
      <w:widowControl w:val="0"/>
      <w:autoSpaceDE w:val="0"/>
      <w:autoSpaceDN w:val="0"/>
      <w:spacing w:after="0" w:line="240" w:lineRule="auto"/>
    </w:pPr>
    <w:rPr>
      <w:rFonts w:ascii="Calibri" w:eastAsiaTheme="minorEastAsia" w:hAnsi="Calibri" w:cs="Calibri"/>
      <w:b/>
      <w:lang w:eastAsia="ru-RU"/>
    </w:rPr>
  </w:style>
  <w:style w:type="paragraph" w:customStyle="1" w:styleId="ConsPlusDocList">
    <w:name w:val="ConsPlusDocList"/>
    <w:rsid w:val="002C5727"/>
    <w:pPr>
      <w:widowControl w:val="0"/>
      <w:autoSpaceDE w:val="0"/>
      <w:autoSpaceDN w:val="0"/>
      <w:spacing w:after="0" w:line="240" w:lineRule="auto"/>
    </w:pPr>
    <w:rPr>
      <w:rFonts w:ascii="Calibri" w:eastAsiaTheme="minorEastAsia" w:hAnsi="Calibri" w:cs="Calibri"/>
      <w:lang w:eastAsia="ru-RU"/>
    </w:rPr>
  </w:style>
  <w:style w:type="paragraph" w:customStyle="1" w:styleId="formattext">
    <w:name w:val="formattext"/>
    <w:basedOn w:val="a"/>
    <w:rsid w:val="007B63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
    <w:link w:val="aa"/>
    <w:uiPriority w:val="34"/>
    <w:locked/>
    <w:rsid w:val="007B6396"/>
    <w:rPr>
      <w:rFonts w:ascii="Times New Roman" w:eastAsia="Times New Roman" w:hAnsi="Times New Roman" w:cs="Times New Roman"/>
    </w:rPr>
  </w:style>
  <w:style w:type="character" w:customStyle="1" w:styleId="21">
    <w:name w:val="Основной текст (2)_"/>
    <w:basedOn w:val="a0"/>
    <w:link w:val="22"/>
    <w:rsid w:val="00AD4978"/>
    <w:rPr>
      <w:rFonts w:ascii="Times New Roman" w:eastAsia="Times New Roman" w:hAnsi="Times New Roman" w:cs="Times New Roman"/>
      <w:sz w:val="28"/>
      <w:szCs w:val="28"/>
      <w:shd w:val="clear" w:color="auto" w:fill="FFFFFF"/>
    </w:rPr>
  </w:style>
  <w:style w:type="character" w:customStyle="1" w:styleId="211pt">
    <w:name w:val="Основной текст (2) + 11 pt"/>
    <w:basedOn w:val="21"/>
    <w:rsid w:val="00AD497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AD4978"/>
    <w:pPr>
      <w:widowControl w:val="0"/>
      <w:shd w:val="clear" w:color="auto" w:fill="FFFFFF"/>
      <w:spacing w:before="300" w:after="0" w:line="504" w:lineRule="exact"/>
      <w:ind w:hanging="700"/>
      <w:jc w:val="both"/>
    </w:pPr>
    <w:rPr>
      <w:rFonts w:ascii="Times New Roman" w:eastAsia="Times New Roman" w:hAnsi="Times New Roman" w:cs="Times New Roman"/>
      <w:sz w:val="28"/>
      <w:szCs w:val="28"/>
    </w:rPr>
  </w:style>
  <w:style w:type="character" w:customStyle="1" w:styleId="4">
    <w:name w:val="Основной текст (4)_"/>
    <w:basedOn w:val="a0"/>
    <w:link w:val="40"/>
    <w:qFormat/>
    <w:rsid w:val="00AD4978"/>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qFormat/>
    <w:rsid w:val="00AD4978"/>
    <w:pPr>
      <w:widowControl w:val="0"/>
      <w:shd w:val="clear" w:color="auto" w:fill="FFFFFF"/>
      <w:spacing w:before="600" w:after="600" w:line="322" w:lineRule="exact"/>
      <w:jc w:val="center"/>
    </w:pPr>
    <w:rPr>
      <w:rFonts w:ascii="Times New Roman" w:eastAsia="Times New Roman" w:hAnsi="Times New Roman" w:cs="Times New Roman"/>
      <w:b/>
      <w:bCs/>
      <w:sz w:val="28"/>
      <w:szCs w:val="28"/>
    </w:rPr>
  </w:style>
  <w:style w:type="character" w:customStyle="1" w:styleId="23">
    <w:name w:val="Заголовок №2_"/>
    <w:basedOn w:val="a0"/>
    <w:link w:val="24"/>
    <w:rsid w:val="00AD4978"/>
    <w:rPr>
      <w:rFonts w:ascii="Times New Roman" w:eastAsia="Times New Roman" w:hAnsi="Times New Roman" w:cs="Times New Roman"/>
      <w:sz w:val="28"/>
      <w:szCs w:val="28"/>
      <w:shd w:val="clear" w:color="auto" w:fill="FFFFFF"/>
    </w:rPr>
  </w:style>
  <w:style w:type="paragraph" w:customStyle="1" w:styleId="24">
    <w:name w:val="Заголовок №2"/>
    <w:basedOn w:val="a"/>
    <w:link w:val="23"/>
    <w:rsid w:val="00AD4978"/>
    <w:pPr>
      <w:widowControl w:val="0"/>
      <w:shd w:val="clear" w:color="auto" w:fill="FFFFFF"/>
      <w:spacing w:after="0" w:line="322" w:lineRule="exact"/>
      <w:jc w:val="center"/>
      <w:outlineLvl w:val="1"/>
    </w:pPr>
    <w:rPr>
      <w:rFonts w:ascii="Times New Roman" w:eastAsia="Times New Roman" w:hAnsi="Times New Roman" w:cs="Times New Roman"/>
      <w:sz w:val="28"/>
      <w:szCs w:val="28"/>
    </w:rPr>
  </w:style>
  <w:style w:type="character" w:customStyle="1" w:styleId="ConsPlusNormal0">
    <w:name w:val="ConsPlusNormal Знак"/>
    <w:link w:val="ConsPlusNormal"/>
    <w:qFormat/>
    <w:locked/>
    <w:rsid w:val="00EA0B4D"/>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semiHidden/>
    <w:rsid w:val="003C3E22"/>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0203">
      <w:bodyDiv w:val="1"/>
      <w:marLeft w:val="0"/>
      <w:marRight w:val="0"/>
      <w:marTop w:val="0"/>
      <w:marBottom w:val="0"/>
      <w:divBdr>
        <w:top w:val="none" w:sz="0" w:space="0" w:color="auto"/>
        <w:left w:val="none" w:sz="0" w:space="0" w:color="auto"/>
        <w:bottom w:val="none" w:sz="0" w:space="0" w:color="auto"/>
        <w:right w:val="none" w:sz="0" w:space="0" w:color="auto"/>
      </w:divBdr>
    </w:div>
    <w:div w:id="48454496">
      <w:bodyDiv w:val="1"/>
      <w:marLeft w:val="0"/>
      <w:marRight w:val="0"/>
      <w:marTop w:val="0"/>
      <w:marBottom w:val="0"/>
      <w:divBdr>
        <w:top w:val="none" w:sz="0" w:space="0" w:color="auto"/>
        <w:left w:val="none" w:sz="0" w:space="0" w:color="auto"/>
        <w:bottom w:val="none" w:sz="0" w:space="0" w:color="auto"/>
        <w:right w:val="none" w:sz="0" w:space="0" w:color="auto"/>
      </w:divBdr>
    </w:div>
    <w:div w:id="83233111">
      <w:bodyDiv w:val="1"/>
      <w:marLeft w:val="0"/>
      <w:marRight w:val="0"/>
      <w:marTop w:val="0"/>
      <w:marBottom w:val="0"/>
      <w:divBdr>
        <w:top w:val="none" w:sz="0" w:space="0" w:color="auto"/>
        <w:left w:val="none" w:sz="0" w:space="0" w:color="auto"/>
        <w:bottom w:val="none" w:sz="0" w:space="0" w:color="auto"/>
        <w:right w:val="none" w:sz="0" w:space="0" w:color="auto"/>
      </w:divBdr>
    </w:div>
    <w:div w:id="99883636">
      <w:bodyDiv w:val="1"/>
      <w:marLeft w:val="0"/>
      <w:marRight w:val="0"/>
      <w:marTop w:val="0"/>
      <w:marBottom w:val="0"/>
      <w:divBdr>
        <w:top w:val="none" w:sz="0" w:space="0" w:color="auto"/>
        <w:left w:val="none" w:sz="0" w:space="0" w:color="auto"/>
        <w:bottom w:val="none" w:sz="0" w:space="0" w:color="auto"/>
        <w:right w:val="none" w:sz="0" w:space="0" w:color="auto"/>
      </w:divBdr>
    </w:div>
    <w:div w:id="253169244">
      <w:bodyDiv w:val="1"/>
      <w:marLeft w:val="0"/>
      <w:marRight w:val="0"/>
      <w:marTop w:val="0"/>
      <w:marBottom w:val="0"/>
      <w:divBdr>
        <w:top w:val="none" w:sz="0" w:space="0" w:color="auto"/>
        <w:left w:val="none" w:sz="0" w:space="0" w:color="auto"/>
        <w:bottom w:val="none" w:sz="0" w:space="0" w:color="auto"/>
        <w:right w:val="none" w:sz="0" w:space="0" w:color="auto"/>
      </w:divBdr>
    </w:div>
    <w:div w:id="283342059">
      <w:bodyDiv w:val="1"/>
      <w:marLeft w:val="0"/>
      <w:marRight w:val="0"/>
      <w:marTop w:val="0"/>
      <w:marBottom w:val="0"/>
      <w:divBdr>
        <w:top w:val="none" w:sz="0" w:space="0" w:color="auto"/>
        <w:left w:val="none" w:sz="0" w:space="0" w:color="auto"/>
        <w:bottom w:val="none" w:sz="0" w:space="0" w:color="auto"/>
        <w:right w:val="none" w:sz="0" w:space="0" w:color="auto"/>
      </w:divBdr>
    </w:div>
    <w:div w:id="363864913">
      <w:bodyDiv w:val="1"/>
      <w:marLeft w:val="0"/>
      <w:marRight w:val="0"/>
      <w:marTop w:val="0"/>
      <w:marBottom w:val="0"/>
      <w:divBdr>
        <w:top w:val="none" w:sz="0" w:space="0" w:color="auto"/>
        <w:left w:val="none" w:sz="0" w:space="0" w:color="auto"/>
        <w:bottom w:val="none" w:sz="0" w:space="0" w:color="auto"/>
        <w:right w:val="none" w:sz="0" w:space="0" w:color="auto"/>
      </w:divBdr>
    </w:div>
    <w:div w:id="420182085">
      <w:bodyDiv w:val="1"/>
      <w:marLeft w:val="0"/>
      <w:marRight w:val="0"/>
      <w:marTop w:val="0"/>
      <w:marBottom w:val="0"/>
      <w:divBdr>
        <w:top w:val="none" w:sz="0" w:space="0" w:color="auto"/>
        <w:left w:val="none" w:sz="0" w:space="0" w:color="auto"/>
        <w:bottom w:val="none" w:sz="0" w:space="0" w:color="auto"/>
        <w:right w:val="none" w:sz="0" w:space="0" w:color="auto"/>
      </w:divBdr>
    </w:div>
    <w:div w:id="487210994">
      <w:bodyDiv w:val="1"/>
      <w:marLeft w:val="0"/>
      <w:marRight w:val="0"/>
      <w:marTop w:val="0"/>
      <w:marBottom w:val="0"/>
      <w:divBdr>
        <w:top w:val="none" w:sz="0" w:space="0" w:color="auto"/>
        <w:left w:val="none" w:sz="0" w:space="0" w:color="auto"/>
        <w:bottom w:val="none" w:sz="0" w:space="0" w:color="auto"/>
        <w:right w:val="none" w:sz="0" w:space="0" w:color="auto"/>
      </w:divBdr>
    </w:div>
    <w:div w:id="489099177">
      <w:bodyDiv w:val="1"/>
      <w:marLeft w:val="0"/>
      <w:marRight w:val="0"/>
      <w:marTop w:val="0"/>
      <w:marBottom w:val="0"/>
      <w:divBdr>
        <w:top w:val="none" w:sz="0" w:space="0" w:color="auto"/>
        <w:left w:val="none" w:sz="0" w:space="0" w:color="auto"/>
        <w:bottom w:val="none" w:sz="0" w:space="0" w:color="auto"/>
        <w:right w:val="none" w:sz="0" w:space="0" w:color="auto"/>
      </w:divBdr>
    </w:div>
    <w:div w:id="593367450">
      <w:bodyDiv w:val="1"/>
      <w:marLeft w:val="0"/>
      <w:marRight w:val="0"/>
      <w:marTop w:val="0"/>
      <w:marBottom w:val="0"/>
      <w:divBdr>
        <w:top w:val="none" w:sz="0" w:space="0" w:color="auto"/>
        <w:left w:val="none" w:sz="0" w:space="0" w:color="auto"/>
        <w:bottom w:val="none" w:sz="0" w:space="0" w:color="auto"/>
        <w:right w:val="none" w:sz="0" w:space="0" w:color="auto"/>
      </w:divBdr>
    </w:div>
    <w:div w:id="709840598">
      <w:bodyDiv w:val="1"/>
      <w:marLeft w:val="0"/>
      <w:marRight w:val="0"/>
      <w:marTop w:val="0"/>
      <w:marBottom w:val="0"/>
      <w:divBdr>
        <w:top w:val="none" w:sz="0" w:space="0" w:color="auto"/>
        <w:left w:val="none" w:sz="0" w:space="0" w:color="auto"/>
        <w:bottom w:val="none" w:sz="0" w:space="0" w:color="auto"/>
        <w:right w:val="none" w:sz="0" w:space="0" w:color="auto"/>
      </w:divBdr>
    </w:div>
    <w:div w:id="796797535">
      <w:bodyDiv w:val="1"/>
      <w:marLeft w:val="0"/>
      <w:marRight w:val="0"/>
      <w:marTop w:val="0"/>
      <w:marBottom w:val="0"/>
      <w:divBdr>
        <w:top w:val="none" w:sz="0" w:space="0" w:color="auto"/>
        <w:left w:val="none" w:sz="0" w:space="0" w:color="auto"/>
        <w:bottom w:val="none" w:sz="0" w:space="0" w:color="auto"/>
        <w:right w:val="none" w:sz="0" w:space="0" w:color="auto"/>
      </w:divBdr>
    </w:div>
    <w:div w:id="860782462">
      <w:bodyDiv w:val="1"/>
      <w:marLeft w:val="0"/>
      <w:marRight w:val="0"/>
      <w:marTop w:val="0"/>
      <w:marBottom w:val="0"/>
      <w:divBdr>
        <w:top w:val="none" w:sz="0" w:space="0" w:color="auto"/>
        <w:left w:val="none" w:sz="0" w:space="0" w:color="auto"/>
        <w:bottom w:val="none" w:sz="0" w:space="0" w:color="auto"/>
        <w:right w:val="none" w:sz="0" w:space="0" w:color="auto"/>
      </w:divBdr>
    </w:div>
    <w:div w:id="935673698">
      <w:bodyDiv w:val="1"/>
      <w:marLeft w:val="0"/>
      <w:marRight w:val="0"/>
      <w:marTop w:val="0"/>
      <w:marBottom w:val="0"/>
      <w:divBdr>
        <w:top w:val="none" w:sz="0" w:space="0" w:color="auto"/>
        <w:left w:val="none" w:sz="0" w:space="0" w:color="auto"/>
        <w:bottom w:val="none" w:sz="0" w:space="0" w:color="auto"/>
        <w:right w:val="none" w:sz="0" w:space="0" w:color="auto"/>
      </w:divBdr>
    </w:div>
    <w:div w:id="977339567">
      <w:bodyDiv w:val="1"/>
      <w:marLeft w:val="0"/>
      <w:marRight w:val="0"/>
      <w:marTop w:val="0"/>
      <w:marBottom w:val="0"/>
      <w:divBdr>
        <w:top w:val="none" w:sz="0" w:space="0" w:color="auto"/>
        <w:left w:val="none" w:sz="0" w:space="0" w:color="auto"/>
        <w:bottom w:val="none" w:sz="0" w:space="0" w:color="auto"/>
        <w:right w:val="none" w:sz="0" w:space="0" w:color="auto"/>
      </w:divBdr>
    </w:div>
    <w:div w:id="1004282258">
      <w:bodyDiv w:val="1"/>
      <w:marLeft w:val="0"/>
      <w:marRight w:val="0"/>
      <w:marTop w:val="0"/>
      <w:marBottom w:val="0"/>
      <w:divBdr>
        <w:top w:val="none" w:sz="0" w:space="0" w:color="auto"/>
        <w:left w:val="none" w:sz="0" w:space="0" w:color="auto"/>
        <w:bottom w:val="none" w:sz="0" w:space="0" w:color="auto"/>
        <w:right w:val="none" w:sz="0" w:space="0" w:color="auto"/>
      </w:divBdr>
    </w:div>
    <w:div w:id="1030763041">
      <w:bodyDiv w:val="1"/>
      <w:marLeft w:val="0"/>
      <w:marRight w:val="0"/>
      <w:marTop w:val="0"/>
      <w:marBottom w:val="0"/>
      <w:divBdr>
        <w:top w:val="none" w:sz="0" w:space="0" w:color="auto"/>
        <w:left w:val="none" w:sz="0" w:space="0" w:color="auto"/>
        <w:bottom w:val="none" w:sz="0" w:space="0" w:color="auto"/>
        <w:right w:val="none" w:sz="0" w:space="0" w:color="auto"/>
      </w:divBdr>
    </w:div>
    <w:div w:id="1050955968">
      <w:bodyDiv w:val="1"/>
      <w:marLeft w:val="0"/>
      <w:marRight w:val="0"/>
      <w:marTop w:val="0"/>
      <w:marBottom w:val="0"/>
      <w:divBdr>
        <w:top w:val="none" w:sz="0" w:space="0" w:color="auto"/>
        <w:left w:val="none" w:sz="0" w:space="0" w:color="auto"/>
        <w:bottom w:val="none" w:sz="0" w:space="0" w:color="auto"/>
        <w:right w:val="none" w:sz="0" w:space="0" w:color="auto"/>
      </w:divBdr>
    </w:div>
    <w:div w:id="1110466644">
      <w:bodyDiv w:val="1"/>
      <w:marLeft w:val="0"/>
      <w:marRight w:val="0"/>
      <w:marTop w:val="0"/>
      <w:marBottom w:val="0"/>
      <w:divBdr>
        <w:top w:val="none" w:sz="0" w:space="0" w:color="auto"/>
        <w:left w:val="none" w:sz="0" w:space="0" w:color="auto"/>
        <w:bottom w:val="none" w:sz="0" w:space="0" w:color="auto"/>
        <w:right w:val="none" w:sz="0" w:space="0" w:color="auto"/>
      </w:divBdr>
    </w:div>
    <w:div w:id="1204369972">
      <w:bodyDiv w:val="1"/>
      <w:marLeft w:val="0"/>
      <w:marRight w:val="0"/>
      <w:marTop w:val="0"/>
      <w:marBottom w:val="0"/>
      <w:divBdr>
        <w:top w:val="none" w:sz="0" w:space="0" w:color="auto"/>
        <w:left w:val="none" w:sz="0" w:space="0" w:color="auto"/>
        <w:bottom w:val="none" w:sz="0" w:space="0" w:color="auto"/>
        <w:right w:val="none" w:sz="0" w:space="0" w:color="auto"/>
      </w:divBdr>
    </w:div>
    <w:div w:id="1214850592">
      <w:bodyDiv w:val="1"/>
      <w:marLeft w:val="0"/>
      <w:marRight w:val="0"/>
      <w:marTop w:val="0"/>
      <w:marBottom w:val="0"/>
      <w:divBdr>
        <w:top w:val="none" w:sz="0" w:space="0" w:color="auto"/>
        <w:left w:val="none" w:sz="0" w:space="0" w:color="auto"/>
        <w:bottom w:val="none" w:sz="0" w:space="0" w:color="auto"/>
        <w:right w:val="none" w:sz="0" w:space="0" w:color="auto"/>
      </w:divBdr>
    </w:div>
    <w:div w:id="1230463190">
      <w:bodyDiv w:val="1"/>
      <w:marLeft w:val="0"/>
      <w:marRight w:val="0"/>
      <w:marTop w:val="0"/>
      <w:marBottom w:val="0"/>
      <w:divBdr>
        <w:top w:val="none" w:sz="0" w:space="0" w:color="auto"/>
        <w:left w:val="none" w:sz="0" w:space="0" w:color="auto"/>
        <w:bottom w:val="none" w:sz="0" w:space="0" w:color="auto"/>
        <w:right w:val="none" w:sz="0" w:space="0" w:color="auto"/>
      </w:divBdr>
    </w:div>
    <w:div w:id="1237013058">
      <w:bodyDiv w:val="1"/>
      <w:marLeft w:val="0"/>
      <w:marRight w:val="0"/>
      <w:marTop w:val="0"/>
      <w:marBottom w:val="0"/>
      <w:divBdr>
        <w:top w:val="none" w:sz="0" w:space="0" w:color="auto"/>
        <w:left w:val="none" w:sz="0" w:space="0" w:color="auto"/>
        <w:bottom w:val="none" w:sz="0" w:space="0" w:color="auto"/>
        <w:right w:val="none" w:sz="0" w:space="0" w:color="auto"/>
      </w:divBdr>
    </w:div>
    <w:div w:id="1241527934">
      <w:bodyDiv w:val="1"/>
      <w:marLeft w:val="0"/>
      <w:marRight w:val="0"/>
      <w:marTop w:val="0"/>
      <w:marBottom w:val="0"/>
      <w:divBdr>
        <w:top w:val="none" w:sz="0" w:space="0" w:color="auto"/>
        <w:left w:val="none" w:sz="0" w:space="0" w:color="auto"/>
        <w:bottom w:val="none" w:sz="0" w:space="0" w:color="auto"/>
        <w:right w:val="none" w:sz="0" w:space="0" w:color="auto"/>
      </w:divBdr>
    </w:div>
    <w:div w:id="1270430570">
      <w:bodyDiv w:val="1"/>
      <w:marLeft w:val="0"/>
      <w:marRight w:val="0"/>
      <w:marTop w:val="0"/>
      <w:marBottom w:val="0"/>
      <w:divBdr>
        <w:top w:val="none" w:sz="0" w:space="0" w:color="auto"/>
        <w:left w:val="none" w:sz="0" w:space="0" w:color="auto"/>
        <w:bottom w:val="none" w:sz="0" w:space="0" w:color="auto"/>
        <w:right w:val="none" w:sz="0" w:space="0" w:color="auto"/>
      </w:divBdr>
    </w:div>
    <w:div w:id="1286892723">
      <w:bodyDiv w:val="1"/>
      <w:marLeft w:val="0"/>
      <w:marRight w:val="0"/>
      <w:marTop w:val="0"/>
      <w:marBottom w:val="0"/>
      <w:divBdr>
        <w:top w:val="none" w:sz="0" w:space="0" w:color="auto"/>
        <w:left w:val="none" w:sz="0" w:space="0" w:color="auto"/>
        <w:bottom w:val="none" w:sz="0" w:space="0" w:color="auto"/>
        <w:right w:val="none" w:sz="0" w:space="0" w:color="auto"/>
      </w:divBdr>
    </w:div>
    <w:div w:id="1398669571">
      <w:bodyDiv w:val="1"/>
      <w:marLeft w:val="0"/>
      <w:marRight w:val="0"/>
      <w:marTop w:val="0"/>
      <w:marBottom w:val="0"/>
      <w:divBdr>
        <w:top w:val="none" w:sz="0" w:space="0" w:color="auto"/>
        <w:left w:val="none" w:sz="0" w:space="0" w:color="auto"/>
        <w:bottom w:val="none" w:sz="0" w:space="0" w:color="auto"/>
        <w:right w:val="none" w:sz="0" w:space="0" w:color="auto"/>
      </w:divBdr>
    </w:div>
    <w:div w:id="1415278720">
      <w:bodyDiv w:val="1"/>
      <w:marLeft w:val="0"/>
      <w:marRight w:val="0"/>
      <w:marTop w:val="0"/>
      <w:marBottom w:val="0"/>
      <w:divBdr>
        <w:top w:val="none" w:sz="0" w:space="0" w:color="auto"/>
        <w:left w:val="none" w:sz="0" w:space="0" w:color="auto"/>
        <w:bottom w:val="none" w:sz="0" w:space="0" w:color="auto"/>
        <w:right w:val="none" w:sz="0" w:space="0" w:color="auto"/>
      </w:divBdr>
    </w:div>
    <w:div w:id="1515993252">
      <w:bodyDiv w:val="1"/>
      <w:marLeft w:val="0"/>
      <w:marRight w:val="0"/>
      <w:marTop w:val="0"/>
      <w:marBottom w:val="0"/>
      <w:divBdr>
        <w:top w:val="none" w:sz="0" w:space="0" w:color="auto"/>
        <w:left w:val="none" w:sz="0" w:space="0" w:color="auto"/>
        <w:bottom w:val="none" w:sz="0" w:space="0" w:color="auto"/>
        <w:right w:val="none" w:sz="0" w:space="0" w:color="auto"/>
      </w:divBdr>
    </w:div>
    <w:div w:id="17933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hyperlink" Target="https://login.consultant.ru/link/?req=doc&amp;base=LAW&amp;n=465569&amp;dst=5716" TargetMode="External"/><Relationship Id="rId3" Type="http://schemas.openxmlformats.org/officeDocument/2006/relationships/styles" Target="styles.xml"/><Relationship Id="rId21" Type="http://schemas.openxmlformats.org/officeDocument/2006/relationships/hyperlink" Target="consultantplus://offline/ref=75F333F9C24180E1A5E338A4E847BC2243AAD142F8629911827A8484C726632EB52AF45935067182FE48D1CF4AH7Z8J"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wmf"/><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hyperlink" Target="https://login.consultant.ru/link/?req=doc&amp;base=LAW&amp;n=4655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Veron\AppData\Local\Microsoft\Windows\Temporary%20Internet%20Files\Content.MSO\36EED356.xlsx" TargetMode="Externa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eader" Target="header4.xml"/><Relationship Id="rId28" Type="http://schemas.openxmlformats.org/officeDocument/2006/relationships/hyperlink" Target="https://login.consultant.ru/link/?req=doc&amp;base=RLAW434&amp;n=38249&amp;dst=100010" TargetMode="External"/><Relationship Id="rId10" Type="http://schemas.openxmlformats.org/officeDocument/2006/relationships/hyperlink" Target="file:///C:\Users\Veron\AppData\Local\Microsoft\Windows\Temporary%20Internet%20Files\Content.MSO\36EED356.xlsx" TargetMode="External"/><Relationship Id="rId19" Type="http://schemas.openxmlformats.org/officeDocument/2006/relationships/image" Target="media/image7.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Veron\AppData\Local\Microsoft\Windows\Temporary%20Internet%20Files\Content.MSO\36EED356.xlsx" TargetMode="External"/><Relationship Id="rId14" Type="http://schemas.openxmlformats.org/officeDocument/2006/relationships/image" Target="media/image2.wmf"/><Relationship Id="rId22" Type="http://schemas.openxmlformats.org/officeDocument/2006/relationships/header" Target="header3.xml"/><Relationship Id="rId27" Type="http://schemas.openxmlformats.org/officeDocument/2006/relationships/hyperlink" Target="https://login.consultant.ru/link/?req=doc&amp;base=LAW&amp;n=465569&amp;dst=5789" TargetMode="Externa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923E5-5C79-4044-99BD-5429F8F96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21775</Words>
  <Characters>124118</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Минлесхоз Республики Тыва</dc:creator>
  <cp:lastModifiedBy>Тас-оол Оксана Всеволодовна</cp:lastModifiedBy>
  <cp:revision>2</cp:revision>
  <cp:lastPrinted>2024-03-27T09:29:00Z</cp:lastPrinted>
  <dcterms:created xsi:type="dcterms:W3CDTF">2024-03-27T09:29:00Z</dcterms:created>
  <dcterms:modified xsi:type="dcterms:W3CDTF">2024-03-27T09:29:00Z</dcterms:modified>
</cp:coreProperties>
</file>