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45" w:rsidRDefault="00BB2945" w:rsidP="00BB2945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5E7A97" w:rsidRDefault="005E7A97" w:rsidP="00BB2945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5E7A97" w:rsidRDefault="005E7A97" w:rsidP="00BB2945">
      <w:pPr>
        <w:spacing w:after="200" w:line="276" w:lineRule="auto"/>
        <w:jc w:val="center"/>
        <w:rPr>
          <w:lang w:val="en-US"/>
        </w:rPr>
      </w:pPr>
    </w:p>
    <w:p w:rsidR="00BB2945" w:rsidRPr="004C14FF" w:rsidRDefault="00BB2945" w:rsidP="00BB2945">
      <w:pPr>
        <w:spacing w:after="200" w:line="276" w:lineRule="auto"/>
        <w:jc w:val="center"/>
        <w:rPr>
          <w:sz w:val="36"/>
          <w:szCs w:val="36"/>
        </w:rPr>
      </w:pPr>
      <w:r w:rsidRPr="00674154">
        <w:rPr>
          <w:sz w:val="32"/>
          <w:szCs w:val="32"/>
        </w:rPr>
        <w:t>ТЫВА РЕСПУБЛИКАНЫӉ ЧАЗАА</w:t>
      </w:r>
      <w:r w:rsidRPr="00073F9E">
        <w:rPr>
          <w:sz w:val="36"/>
          <w:szCs w:val="36"/>
        </w:rPr>
        <w:br/>
      </w:r>
      <w:r w:rsidRPr="004C14FF">
        <w:rPr>
          <w:b/>
          <w:sz w:val="36"/>
          <w:szCs w:val="36"/>
        </w:rPr>
        <w:t>АЙТЫЫШКЫН</w:t>
      </w:r>
    </w:p>
    <w:p w:rsidR="00BB2945" w:rsidRPr="005347C3" w:rsidRDefault="00BB2945" w:rsidP="00BB2945">
      <w:pPr>
        <w:spacing w:after="200" w:line="276" w:lineRule="auto"/>
        <w:jc w:val="center"/>
        <w:rPr>
          <w:b/>
          <w:sz w:val="36"/>
          <w:szCs w:val="36"/>
        </w:rPr>
      </w:pPr>
      <w:r w:rsidRPr="0064683F">
        <w:rPr>
          <w:sz w:val="32"/>
          <w:szCs w:val="32"/>
        </w:rPr>
        <w:t>ПРАВИТЕЛЬСТВО РЕСПУБЛИКИ ТЫВА</w:t>
      </w:r>
      <w:r w:rsidRPr="00073F9E">
        <w:rPr>
          <w:sz w:val="36"/>
          <w:szCs w:val="36"/>
        </w:rPr>
        <w:br/>
      </w:r>
      <w:r>
        <w:rPr>
          <w:b/>
          <w:sz w:val="36"/>
          <w:szCs w:val="36"/>
        </w:rPr>
        <w:t>РАСПОРЯЖЕНИЕ</w:t>
      </w:r>
    </w:p>
    <w:p w:rsidR="00B61768" w:rsidRDefault="00B61768" w:rsidP="001479F3">
      <w:pPr>
        <w:pStyle w:val="a3"/>
        <w:jc w:val="center"/>
        <w:rPr>
          <w:b/>
          <w:sz w:val="28"/>
          <w:szCs w:val="28"/>
        </w:rPr>
      </w:pPr>
    </w:p>
    <w:p w:rsidR="00B61768" w:rsidRPr="00870CE1" w:rsidRDefault="00870CE1" w:rsidP="00870CE1">
      <w:pPr>
        <w:pStyle w:val="a3"/>
        <w:spacing w:line="360" w:lineRule="auto"/>
        <w:jc w:val="center"/>
        <w:rPr>
          <w:sz w:val="28"/>
          <w:szCs w:val="28"/>
        </w:rPr>
      </w:pPr>
      <w:r w:rsidRPr="00870CE1">
        <w:rPr>
          <w:sz w:val="28"/>
          <w:szCs w:val="28"/>
        </w:rPr>
        <w:t>от 27 марта 2020 г. № 120-р</w:t>
      </w:r>
    </w:p>
    <w:p w:rsidR="00561E16" w:rsidRPr="00870CE1" w:rsidRDefault="00870CE1" w:rsidP="00870CE1">
      <w:pPr>
        <w:pStyle w:val="a3"/>
        <w:spacing w:line="360" w:lineRule="auto"/>
        <w:jc w:val="center"/>
        <w:rPr>
          <w:sz w:val="28"/>
          <w:szCs w:val="28"/>
        </w:rPr>
      </w:pPr>
      <w:r w:rsidRPr="00870CE1">
        <w:rPr>
          <w:sz w:val="28"/>
          <w:szCs w:val="28"/>
        </w:rPr>
        <w:t>г</w:t>
      </w:r>
      <w:proofErr w:type="gramStart"/>
      <w:r w:rsidRPr="00870CE1">
        <w:rPr>
          <w:sz w:val="28"/>
          <w:szCs w:val="28"/>
        </w:rPr>
        <w:t>.К</w:t>
      </w:r>
      <w:proofErr w:type="gramEnd"/>
      <w:r w:rsidRPr="00870CE1">
        <w:rPr>
          <w:sz w:val="28"/>
          <w:szCs w:val="28"/>
        </w:rPr>
        <w:t>ызыл</w:t>
      </w:r>
    </w:p>
    <w:p w:rsidR="00561E16" w:rsidRDefault="00561E16" w:rsidP="001479F3">
      <w:pPr>
        <w:pStyle w:val="a3"/>
        <w:jc w:val="center"/>
        <w:rPr>
          <w:b/>
          <w:sz w:val="28"/>
          <w:szCs w:val="28"/>
        </w:rPr>
      </w:pPr>
    </w:p>
    <w:p w:rsidR="003B6979" w:rsidRPr="00B61768" w:rsidRDefault="00D55BC8" w:rsidP="001479F3">
      <w:pPr>
        <w:pStyle w:val="a3"/>
        <w:jc w:val="center"/>
        <w:rPr>
          <w:rFonts w:cs="Times New Roman"/>
          <w:b/>
          <w:sz w:val="28"/>
          <w:szCs w:val="28"/>
        </w:rPr>
      </w:pPr>
      <w:r w:rsidRPr="00B61768">
        <w:rPr>
          <w:b/>
          <w:sz w:val="28"/>
          <w:szCs w:val="28"/>
        </w:rPr>
        <w:t xml:space="preserve">О создании </w:t>
      </w:r>
      <w:r w:rsidR="003B6979" w:rsidRPr="00B61768">
        <w:rPr>
          <w:b/>
          <w:sz w:val="28"/>
          <w:szCs w:val="28"/>
        </w:rPr>
        <w:t xml:space="preserve">межведомственной </w:t>
      </w:r>
      <w:r w:rsidR="00C14D2D" w:rsidRPr="00B61768">
        <w:rPr>
          <w:rFonts w:cs="Times New Roman"/>
          <w:b/>
          <w:sz w:val="28"/>
          <w:szCs w:val="28"/>
        </w:rPr>
        <w:t xml:space="preserve">рабочей </w:t>
      </w:r>
      <w:r w:rsidR="001479F3" w:rsidRPr="00B61768">
        <w:rPr>
          <w:rFonts w:cs="Times New Roman"/>
          <w:b/>
          <w:sz w:val="28"/>
          <w:szCs w:val="28"/>
        </w:rPr>
        <w:t>группы</w:t>
      </w:r>
      <w:r w:rsidR="003B561F" w:rsidRPr="00B61768">
        <w:rPr>
          <w:rFonts w:cs="Times New Roman"/>
          <w:b/>
          <w:sz w:val="28"/>
          <w:szCs w:val="28"/>
        </w:rPr>
        <w:t xml:space="preserve"> </w:t>
      </w:r>
    </w:p>
    <w:p w:rsidR="00B61768" w:rsidRDefault="003B561F" w:rsidP="001479F3">
      <w:pPr>
        <w:pStyle w:val="a3"/>
        <w:jc w:val="center"/>
        <w:rPr>
          <w:rFonts w:cs="Times New Roman"/>
          <w:b/>
          <w:sz w:val="28"/>
          <w:szCs w:val="28"/>
        </w:rPr>
      </w:pPr>
      <w:r w:rsidRPr="00B61768">
        <w:rPr>
          <w:rFonts w:cs="Times New Roman"/>
          <w:b/>
          <w:sz w:val="28"/>
          <w:szCs w:val="28"/>
        </w:rPr>
        <w:t xml:space="preserve">по </w:t>
      </w:r>
      <w:r w:rsidR="00B61768">
        <w:rPr>
          <w:rFonts w:cs="Times New Roman"/>
          <w:b/>
          <w:sz w:val="28"/>
          <w:szCs w:val="28"/>
        </w:rPr>
        <w:t xml:space="preserve">организации </w:t>
      </w:r>
      <w:r w:rsidR="00C64668" w:rsidRPr="00B61768">
        <w:rPr>
          <w:rFonts w:cs="Times New Roman"/>
          <w:b/>
          <w:sz w:val="28"/>
          <w:szCs w:val="28"/>
        </w:rPr>
        <w:t>строительств</w:t>
      </w:r>
      <w:r w:rsidR="00B61768">
        <w:rPr>
          <w:rFonts w:cs="Times New Roman"/>
          <w:b/>
          <w:sz w:val="28"/>
          <w:szCs w:val="28"/>
        </w:rPr>
        <w:t>а</w:t>
      </w:r>
      <w:r w:rsidR="00C64668" w:rsidRPr="00B61768">
        <w:rPr>
          <w:rFonts w:cs="Times New Roman"/>
          <w:b/>
          <w:sz w:val="28"/>
          <w:szCs w:val="28"/>
        </w:rPr>
        <w:t xml:space="preserve"> </w:t>
      </w:r>
      <w:r w:rsidR="003B6979" w:rsidRPr="00B61768">
        <w:rPr>
          <w:rFonts w:cs="Times New Roman"/>
          <w:b/>
          <w:sz w:val="28"/>
          <w:szCs w:val="28"/>
        </w:rPr>
        <w:t xml:space="preserve">в 2020 году </w:t>
      </w:r>
      <w:r w:rsidR="004338F8" w:rsidRPr="00B61768">
        <w:rPr>
          <w:rFonts w:cs="Times New Roman"/>
          <w:b/>
          <w:sz w:val="28"/>
          <w:szCs w:val="28"/>
        </w:rPr>
        <w:t>26-ти</w:t>
      </w:r>
      <w:r w:rsidR="00F730E4" w:rsidRPr="00B61768">
        <w:rPr>
          <w:rFonts w:cs="Times New Roman"/>
          <w:b/>
          <w:sz w:val="28"/>
          <w:szCs w:val="28"/>
        </w:rPr>
        <w:t xml:space="preserve"> </w:t>
      </w:r>
      <w:proofErr w:type="spellStart"/>
      <w:r w:rsidR="001479F3" w:rsidRPr="00B61768">
        <w:rPr>
          <w:rFonts w:cs="Times New Roman"/>
          <w:b/>
          <w:sz w:val="28"/>
          <w:szCs w:val="28"/>
        </w:rPr>
        <w:t>фельдшерско</w:t>
      </w:r>
      <w:proofErr w:type="spellEnd"/>
      <w:r w:rsidR="001479F3" w:rsidRPr="00B61768">
        <w:rPr>
          <w:rFonts w:cs="Times New Roman"/>
          <w:b/>
          <w:sz w:val="28"/>
          <w:szCs w:val="28"/>
        </w:rPr>
        <w:t>-</w:t>
      </w:r>
    </w:p>
    <w:p w:rsidR="00B61768" w:rsidRDefault="001479F3" w:rsidP="00B61768">
      <w:pPr>
        <w:pStyle w:val="a3"/>
        <w:jc w:val="center"/>
        <w:rPr>
          <w:rFonts w:cs="Times New Roman"/>
          <w:b/>
          <w:sz w:val="28"/>
          <w:szCs w:val="28"/>
        </w:rPr>
      </w:pPr>
      <w:r w:rsidRPr="00B61768">
        <w:rPr>
          <w:rFonts w:cs="Times New Roman"/>
          <w:b/>
          <w:sz w:val="28"/>
          <w:szCs w:val="28"/>
        </w:rPr>
        <w:t>акушерских</w:t>
      </w:r>
      <w:r w:rsidR="005C4143">
        <w:rPr>
          <w:rFonts w:cs="Times New Roman"/>
          <w:b/>
          <w:sz w:val="28"/>
          <w:szCs w:val="28"/>
        </w:rPr>
        <w:t xml:space="preserve"> </w:t>
      </w:r>
      <w:r w:rsidRPr="00B61768">
        <w:rPr>
          <w:rFonts w:cs="Times New Roman"/>
          <w:b/>
          <w:sz w:val="28"/>
          <w:szCs w:val="28"/>
        </w:rPr>
        <w:t>пунктов</w:t>
      </w:r>
      <w:r w:rsidR="004338F8" w:rsidRPr="00B61768">
        <w:rPr>
          <w:rFonts w:cs="Times New Roman"/>
          <w:b/>
          <w:sz w:val="28"/>
          <w:szCs w:val="28"/>
        </w:rPr>
        <w:t xml:space="preserve"> </w:t>
      </w:r>
      <w:r w:rsidR="003B6979" w:rsidRPr="00B61768">
        <w:rPr>
          <w:rFonts w:cs="Times New Roman"/>
          <w:b/>
          <w:sz w:val="28"/>
          <w:szCs w:val="28"/>
        </w:rPr>
        <w:t>в населенных пунктах</w:t>
      </w:r>
      <w:r w:rsidR="003B6979" w:rsidRPr="00B61768">
        <w:rPr>
          <w:rFonts w:cs="Times New Roman"/>
          <w:b/>
          <w:spacing w:val="2"/>
          <w:sz w:val="28"/>
        </w:rPr>
        <w:t xml:space="preserve"> </w:t>
      </w:r>
      <w:r w:rsidR="003B6979" w:rsidRPr="00B61768">
        <w:rPr>
          <w:rFonts w:cs="Times New Roman"/>
          <w:b/>
          <w:sz w:val="28"/>
          <w:szCs w:val="28"/>
        </w:rPr>
        <w:t xml:space="preserve">Республики Тыва </w:t>
      </w:r>
    </w:p>
    <w:p w:rsidR="007C0C37" w:rsidRPr="00B61768" w:rsidRDefault="0034660F" w:rsidP="00B61768">
      <w:pPr>
        <w:pStyle w:val="a3"/>
        <w:jc w:val="center"/>
        <w:rPr>
          <w:rFonts w:cs="Times New Roman"/>
          <w:b/>
          <w:sz w:val="28"/>
          <w:szCs w:val="28"/>
        </w:rPr>
      </w:pPr>
      <w:r w:rsidRPr="00B61768">
        <w:rPr>
          <w:rFonts w:cs="Times New Roman"/>
          <w:b/>
          <w:sz w:val="28"/>
          <w:szCs w:val="28"/>
        </w:rPr>
        <w:t xml:space="preserve">с </w:t>
      </w:r>
      <w:r w:rsidR="00857FD4" w:rsidRPr="00B61768">
        <w:rPr>
          <w:rFonts w:cs="Times New Roman"/>
          <w:b/>
          <w:sz w:val="28"/>
          <w:szCs w:val="28"/>
        </w:rPr>
        <w:t>численностью</w:t>
      </w:r>
      <w:r w:rsidR="00B61768">
        <w:rPr>
          <w:rFonts w:cs="Times New Roman"/>
          <w:b/>
          <w:sz w:val="28"/>
          <w:szCs w:val="28"/>
        </w:rPr>
        <w:t xml:space="preserve"> </w:t>
      </w:r>
      <w:r w:rsidR="00857FD4" w:rsidRPr="00B61768">
        <w:rPr>
          <w:rFonts w:cs="Times New Roman"/>
          <w:b/>
          <w:sz w:val="28"/>
          <w:szCs w:val="28"/>
        </w:rPr>
        <w:t>населения от 100 до 2000 человек</w:t>
      </w:r>
      <w:r w:rsidR="003B6979" w:rsidRPr="00B61768">
        <w:rPr>
          <w:rFonts w:cs="Times New Roman"/>
          <w:b/>
          <w:sz w:val="28"/>
          <w:szCs w:val="28"/>
        </w:rPr>
        <w:t xml:space="preserve"> </w:t>
      </w:r>
    </w:p>
    <w:p w:rsidR="009A15E6" w:rsidRDefault="009A15E6" w:rsidP="007C0C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61768" w:rsidRPr="007C0C37" w:rsidRDefault="00B61768" w:rsidP="007C0C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433B9" w:rsidRDefault="003433B9" w:rsidP="00B61768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3B9">
        <w:rPr>
          <w:rFonts w:ascii="Times New Roman" w:hAnsi="Times New Roman" w:cs="Times New Roman"/>
          <w:sz w:val="28"/>
          <w:szCs w:val="28"/>
        </w:rPr>
        <w:t>В рамках реализации Федерального проекта «Развитие системы оказания пе</w:t>
      </w:r>
      <w:r w:rsidRPr="003433B9">
        <w:rPr>
          <w:rFonts w:ascii="Times New Roman" w:hAnsi="Times New Roman" w:cs="Times New Roman"/>
          <w:sz w:val="28"/>
          <w:szCs w:val="28"/>
        </w:rPr>
        <w:t>р</w:t>
      </w:r>
      <w:r w:rsidRPr="003433B9">
        <w:rPr>
          <w:rFonts w:ascii="Times New Roman" w:hAnsi="Times New Roman" w:cs="Times New Roman"/>
          <w:sz w:val="28"/>
          <w:szCs w:val="28"/>
        </w:rPr>
        <w:t>вичной медико-санитарной помощи» Национального проекта «Здравоохранение»</w:t>
      </w:r>
      <w:r w:rsidR="003B6979">
        <w:rPr>
          <w:rFonts w:ascii="Times New Roman" w:hAnsi="Times New Roman" w:cs="Times New Roman"/>
          <w:sz w:val="28"/>
          <w:szCs w:val="28"/>
        </w:rPr>
        <w:t>:</w:t>
      </w:r>
    </w:p>
    <w:p w:rsidR="00B61768" w:rsidRPr="003433B9" w:rsidRDefault="00B61768" w:rsidP="00B61768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E16" w:rsidRPr="00561E16" w:rsidRDefault="003B561F" w:rsidP="00561E16">
      <w:pPr>
        <w:pStyle w:val="a4"/>
        <w:numPr>
          <w:ilvl w:val="0"/>
          <w:numId w:val="4"/>
        </w:numPr>
        <w:tabs>
          <w:tab w:val="left" w:pos="993"/>
        </w:tabs>
        <w:spacing w:line="360" w:lineRule="atLeast"/>
        <w:ind w:left="0" w:firstLine="709"/>
        <w:jc w:val="both"/>
        <w:rPr>
          <w:spacing w:val="2"/>
          <w:sz w:val="28"/>
        </w:rPr>
      </w:pPr>
      <w:r w:rsidRPr="00561E16">
        <w:rPr>
          <w:sz w:val="28"/>
          <w:szCs w:val="28"/>
        </w:rPr>
        <w:t>Создать</w:t>
      </w:r>
      <w:r w:rsidR="00663CBE" w:rsidRPr="00561E16">
        <w:rPr>
          <w:sz w:val="28"/>
          <w:szCs w:val="28"/>
        </w:rPr>
        <w:t xml:space="preserve"> </w:t>
      </w:r>
      <w:r w:rsidR="003B6979" w:rsidRPr="00561E16">
        <w:rPr>
          <w:sz w:val="28"/>
          <w:szCs w:val="28"/>
        </w:rPr>
        <w:t xml:space="preserve">межведомственную </w:t>
      </w:r>
      <w:r w:rsidR="00C14D2D" w:rsidRPr="00561E16">
        <w:rPr>
          <w:sz w:val="28"/>
          <w:szCs w:val="28"/>
        </w:rPr>
        <w:t xml:space="preserve">рабочую </w:t>
      </w:r>
      <w:r w:rsidR="004338F8" w:rsidRPr="00561E16">
        <w:rPr>
          <w:sz w:val="28"/>
          <w:szCs w:val="28"/>
        </w:rPr>
        <w:t xml:space="preserve">группу </w:t>
      </w:r>
      <w:r w:rsidR="00357E8B" w:rsidRPr="00561E16">
        <w:rPr>
          <w:sz w:val="28"/>
          <w:szCs w:val="28"/>
        </w:rPr>
        <w:t xml:space="preserve">по </w:t>
      </w:r>
      <w:r w:rsidR="00B61768" w:rsidRPr="00561E16">
        <w:rPr>
          <w:sz w:val="28"/>
          <w:szCs w:val="28"/>
        </w:rPr>
        <w:t xml:space="preserve">организации </w:t>
      </w:r>
      <w:r w:rsidR="00C64668" w:rsidRPr="00561E16">
        <w:rPr>
          <w:sz w:val="28"/>
          <w:szCs w:val="28"/>
        </w:rPr>
        <w:t>строительств</w:t>
      </w:r>
      <w:r w:rsidR="00B61768" w:rsidRPr="00561E16">
        <w:rPr>
          <w:sz w:val="28"/>
          <w:szCs w:val="28"/>
        </w:rPr>
        <w:t>а</w:t>
      </w:r>
      <w:r w:rsidR="00C64668" w:rsidRPr="00561E16">
        <w:rPr>
          <w:sz w:val="28"/>
          <w:szCs w:val="28"/>
        </w:rPr>
        <w:t xml:space="preserve"> </w:t>
      </w:r>
      <w:r w:rsidR="00357E8B" w:rsidRPr="00561E16">
        <w:rPr>
          <w:sz w:val="28"/>
          <w:szCs w:val="28"/>
        </w:rPr>
        <w:t>в 2020 году 26-ти фельдшерско-акушерских пунктов в населенных пунктах Респу</w:t>
      </w:r>
      <w:r w:rsidR="00357E8B" w:rsidRPr="00561E16">
        <w:rPr>
          <w:sz w:val="28"/>
          <w:szCs w:val="28"/>
        </w:rPr>
        <w:t>б</w:t>
      </w:r>
      <w:r w:rsidR="00357E8B" w:rsidRPr="00561E16">
        <w:rPr>
          <w:sz w:val="28"/>
          <w:szCs w:val="28"/>
        </w:rPr>
        <w:t xml:space="preserve">лики Тыва </w:t>
      </w:r>
      <w:r w:rsidR="0034660F" w:rsidRPr="00561E16">
        <w:rPr>
          <w:sz w:val="28"/>
          <w:szCs w:val="28"/>
        </w:rPr>
        <w:t xml:space="preserve">с </w:t>
      </w:r>
      <w:r w:rsidR="00357E8B" w:rsidRPr="00561E16">
        <w:rPr>
          <w:sz w:val="28"/>
          <w:szCs w:val="28"/>
        </w:rPr>
        <w:t>численностью населения от 100 до 2000 человек</w:t>
      </w:r>
      <w:r w:rsidR="00561E16">
        <w:rPr>
          <w:sz w:val="28"/>
          <w:szCs w:val="28"/>
        </w:rPr>
        <w:t>.</w:t>
      </w:r>
    </w:p>
    <w:p w:rsidR="0034660F" w:rsidRPr="00561E16" w:rsidRDefault="0034660F" w:rsidP="00B61768">
      <w:pPr>
        <w:pStyle w:val="a4"/>
        <w:numPr>
          <w:ilvl w:val="0"/>
          <w:numId w:val="4"/>
        </w:numPr>
        <w:tabs>
          <w:tab w:val="left" w:pos="993"/>
        </w:tabs>
        <w:spacing w:line="360" w:lineRule="atLeast"/>
        <w:ind w:left="0" w:firstLine="709"/>
        <w:jc w:val="both"/>
        <w:rPr>
          <w:spacing w:val="2"/>
          <w:sz w:val="28"/>
        </w:rPr>
      </w:pPr>
      <w:r w:rsidRPr="00561E16">
        <w:rPr>
          <w:spacing w:val="2"/>
          <w:sz w:val="28"/>
        </w:rPr>
        <w:t>Утвердить прилагаемые:</w:t>
      </w:r>
    </w:p>
    <w:p w:rsidR="0034660F" w:rsidRPr="0034660F" w:rsidRDefault="00102F80" w:rsidP="00B61768">
      <w:pPr>
        <w:pStyle w:val="a4"/>
        <w:tabs>
          <w:tab w:val="left" w:pos="993"/>
        </w:tabs>
        <w:spacing w:line="360" w:lineRule="atLeast"/>
        <w:ind w:left="0" w:firstLine="709"/>
        <w:jc w:val="both"/>
        <w:rPr>
          <w:spacing w:val="2"/>
          <w:sz w:val="28"/>
        </w:rPr>
      </w:pPr>
      <w:r>
        <w:rPr>
          <w:spacing w:val="2"/>
          <w:sz w:val="28"/>
        </w:rPr>
        <w:t>П</w:t>
      </w:r>
      <w:r w:rsidR="0034660F" w:rsidRPr="0034660F">
        <w:rPr>
          <w:spacing w:val="2"/>
          <w:sz w:val="28"/>
        </w:rPr>
        <w:t>оложение о рабочей группе</w:t>
      </w:r>
      <w:r>
        <w:rPr>
          <w:spacing w:val="2"/>
          <w:sz w:val="28"/>
        </w:rPr>
        <w:t xml:space="preserve"> </w:t>
      </w:r>
      <w:r w:rsidRPr="00357E8B">
        <w:rPr>
          <w:sz w:val="28"/>
          <w:szCs w:val="28"/>
        </w:rPr>
        <w:t xml:space="preserve">по </w:t>
      </w:r>
      <w:r>
        <w:rPr>
          <w:sz w:val="28"/>
          <w:szCs w:val="28"/>
        </w:rPr>
        <w:t>организации строительства</w:t>
      </w:r>
      <w:r w:rsidRPr="00485C48">
        <w:rPr>
          <w:sz w:val="28"/>
          <w:szCs w:val="28"/>
        </w:rPr>
        <w:t xml:space="preserve"> </w:t>
      </w:r>
      <w:r w:rsidRPr="00357E8B">
        <w:rPr>
          <w:sz w:val="28"/>
          <w:szCs w:val="28"/>
        </w:rPr>
        <w:t xml:space="preserve">в 2020 году 26-ти фельдшерско-акушерских пунктов в населенных пунктах Республики Тыва </w:t>
      </w:r>
      <w:r>
        <w:rPr>
          <w:sz w:val="28"/>
          <w:szCs w:val="28"/>
        </w:rPr>
        <w:t xml:space="preserve">с </w:t>
      </w:r>
      <w:r w:rsidRPr="00357E8B">
        <w:rPr>
          <w:sz w:val="28"/>
          <w:szCs w:val="28"/>
        </w:rPr>
        <w:t>чи</w:t>
      </w:r>
      <w:r w:rsidRPr="00357E8B">
        <w:rPr>
          <w:sz w:val="28"/>
          <w:szCs w:val="28"/>
        </w:rPr>
        <w:t>с</w:t>
      </w:r>
      <w:r w:rsidRPr="00357E8B">
        <w:rPr>
          <w:sz w:val="28"/>
          <w:szCs w:val="28"/>
        </w:rPr>
        <w:t>ленностью населения от 100 до 2000 человек</w:t>
      </w:r>
      <w:r w:rsidR="0034660F" w:rsidRPr="0034660F">
        <w:rPr>
          <w:spacing w:val="2"/>
          <w:sz w:val="28"/>
        </w:rPr>
        <w:t>;</w:t>
      </w:r>
    </w:p>
    <w:p w:rsidR="0034660F" w:rsidRPr="0034660F" w:rsidRDefault="0034660F" w:rsidP="00B61768">
      <w:pPr>
        <w:pStyle w:val="a4"/>
        <w:tabs>
          <w:tab w:val="left" w:pos="993"/>
        </w:tabs>
        <w:spacing w:line="360" w:lineRule="atLeast"/>
        <w:ind w:left="0" w:firstLine="709"/>
        <w:jc w:val="both"/>
        <w:rPr>
          <w:spacing w:val="2"/>
          <w:sz w:val="28"/>
        </w:rPr>
      </w:pPr>
      <w:r w:rsidRPr="0034660F">
        <w:rPr>
          <w:spacing w:val="2"/>
          <w:sz w:val="28"/>
        </w:rPr>
        <w:t>состав рабочей группы</w:t>
      </w:r>
      <w:r w:rsidR="00102F80">
        <w:rPr>
          <w:spacing w:val="2"/>
          <w:sz w:val="28"/>
        </w:rPr>
        <w:t xml:space="preserve"> </w:t>
      </w:r>
      <w:r w:rsidR="00102F80" w:rsidRPr="00357E8B">
        <w:rPr>
          <w:sz w:val="28"/>
          <w:szCs w:val="28"/>
        </w:rPr>
        <w:t xml:space="preserve">по </w:t>
      </w:r>
      <w:r w:rsidR="00102F80">
        <w:rPr>
          <w:sz w:val="28"/>
          <w:szCs w:val="28"/>
        </w:rPr>
        <w:t>организации строительства</w:t>
      </w:r>
      <w:r w:rsidR="00102F80" w:rsidRPr="00485C48">
        <w:rPr>
          <w:sz w:val="28"/>
          <w:szCs w:val="28"/>
        </w:rPr>
        <w:t xml:space="preserve"> </w:t>
      </w:r>
      <w:r w:rsidR="00102F80" w:rsidRPr="00357E8B">
        <w:rPr>
          <w:sz w:val="28"/>
          <w:szCs w:val="28"/>
        </w:rPr>
        <w:t xml:space="preserve">в 2020 году 26-ти фельдшерско-акушерских пунктов в населенных пунктах Республики Тыва </w:t>
      </w:r>
      <w:r w:rsidR="00102F80">
        <w:rPr>
          <w:sz w:val="28"/>
          <w:szCs w:val="28"/>
        </w:rPr>
        <w:t xml:space="preserve">с </w:t>
      </w:r>
      <w:r w:rsidR="00102F80" w:rsidRPr="00357E8B">
        <w:rPr>
          <w:sz w:val="28"/>
          <w:szCs w:val="28"/>
        </w:rPr>
        <w:t>чи</w:t>
      </w:r>
      <w:r w:rsidR="00102F80" w:rsidRPr="00357E8B">
        <w:rPr>
          <w:sz w:val="28"/>
          <w:szCs w:val="28"/>
        </w:rPr>
        <w:t>с</w:t>
      </w:r>
      <w:r w:rsidR="00102F80" w:rsidRPr="00357E8B">
        <w:rPr>
          <w:sz w:val="28"/>
          <w:szCs w:val="28"/>
        </w:rPr>
        <w:t>ленностью населения от 100 до 2000 человек</w:t>
      </w:r>
      <w:r w:rsidRPr="0034660F">
        <w:rPr>
          <w:spacing w:val="2"/>
          <w:sz w:val="28"/>
        </w:rPr>
        <w:t>.</w:t>
      </w:r>
    </w:p>
    <w:p w:rsidR="0034660F" w:rsidRDefault="0034660F" w:rsidP="00B61768">
      <w:pPr>
        <w:pStyle w:val="a4"/>
        <w:numPr>
          <w:ilvl w:val="0"/>
          <w:numId w:val="4"/>
        </w:numPr>
        <w:tabs>
          <w:tab w:val="left" w:pos="993"/>
        </w:tabs>
        <w:spacing w:line="360" w:lineRule="atLeast"/>
        <w:ind w:left="0" w:firstLine="709"/>
        <w:jc w:val="both"/>
        <w:rPr>
          <w:spacing w:val="2"/>
          <w:sz w:val="28"/>
        </w:rPr>
      </w:pPr>
      <w:proofErr w:type="gramStart"/>
      <w:r w:rsidRPr="0034660F">
        <w:rPr>
          <w:spacing w:val="2"/>
          <w:sz w:val="28"/>
        </w:rPr>
        <w:t>Контроль за</w:t>
      </w:r>
      <w:proofErr w:type="gramEnd"/>
      <w:r w:rsidRPr="0034660F">
        <w:rPr>
          <w:spacing w:val="2"/>
          <w:sz w:val="28"/>
        </w:rPr>
        <w:t xml:space="preserve"> исполнением настоящего распоряжения возложить на </w:t>
      </w:r>
      <w:r w:rsidR="005C4143">
        <w:rPr>
          <w:spacing w:val="2"/>
          <w:sz w:val="28"/>
        </w:rPr>
        <w:t>и.о.</w:t>
      </w:r>
      <w:r w:rsidR="000B49D8">
        <w:rPr>
          <w:spacing w:val="2"/>
          <w:sz w:val="28"/>
        </w:rPr>
        <w:t xml:space="preserve"> з</w:t>
      </w:r>
      <w:r w:rsidR="000B49D8">
        <w:rPr>
          <w:spacing w:val="2"/>
          <w:sz w:val="28"/>
        </w:rPr>
        <w:t>а</w:t>
      </w:r>
      <w:r w:rsidR="000B49D8">
        <w:rPr>
          <w:spacing w:val="2"/>
          <w:sz w:val="28"/>
        </w:rPr>
        <w:t xml:space="preserve">местителя Председателя Правительства Республики </w:t>
      </w:r>
      <w:r w:rsidR="00A33A41">
        <w:rPr>
          <w:spacing w:val="2"/>
          <w:sz w:val="28"/>
        </w:rPr>
        <w:t xml:space="preserve">Тыва </w:t>
      </w:r>
      <w:proofErr w:type="spellStart"/>
      <w:r w:rsidR="00102F80">
        <w:rPr>
          <w:spacing w:val="2"/>
          <w:sz w:val="28"/>
        </w:rPr>
        <w:t>Сенгии</w:t>
      </w:r>
      <w:proofErr w:type="spellEnd"/>
      <w:r w:rsidR="00102F80">
        <w:rPr>
          <w:spacing w:val="2"/>
          <w:sz w:val="28"/>
        </w:rPr>
        <w:t xml:space="preserve"> </w:t>
      </w:r>
      <w:r w:rsidR="000B49D8">
        <w:rPr>
          <w:spacing w:val="2"/>
          <w:sz w:val="28"/>
        </w:rPr>
        <w:t xml:space="preserve">С.Х. </w:t>
      </w:r>
    </w:p>
    <w:p w:rsidR="005C4143" w:rsidRDefault="005C4143" w:rsidP="005C4143">
      <w:pPr>
        <w:tabs>
          <w:tab w:val="left" w:pos="993"/>
        </w:tabs>
        <w:spacing w:line="360" w:lineRule="atLeast"/>
        <w:jc w:val="both"/>
        <w:rPr>
          <w:spacing w:val="2"/>
          <w:sz w:val="28"/>
        </w:rPr>
      </w:pPr>
    </w:p>
    <w:p w:rsidR="00BB2945" w:rsidRDefault="00BB2945" w:rsidP="005C4143">
      <w:pPr>
        <w:tabs>
          <w:tab w:val="left" w:pos="993"/>
        </w:tabs>
        <w:spacing w:line="360" w:lineRule="atLeast"/>
        <w:jc w:val="both"/>
        <w:rPr>
          <w:spacing w:val="2"/>
          <w:sz w:val="28"/>
        </w:rPr>
      </w:pPr>
    </w:p>
    <w:p w:rsidR="00BB2945" w:rsidRDefault="00BB2945" w:rsidP="005C4143">
      <w:pPr>
        <w:tabs>
          <w:tab w:val="left" w:pos="993"/>
        </w:tabs>
        <w:spacing w:line="360" w:lineRule="atLeast"/>
        <w:jc w:val="both"/>
        <w:rPr>
          <w:spacing w:val="2"/>
          <w:sz w:val="28"/>
        </w:rPr>
      </w:pPr>
    </w:p>
    <w:p w:rsidR="005C4143" w:rsidRPr="005C4143" w:rsidRDefault="005C4143" w:rsidP="005C4143">
      <w:pPr>
        <w:tabs>
          <w:tab w:val="left" w:pos="993"/>
        </w:tabs>
        <w:spacing w:line="360" w:lineRule="atLeast"/>
        <w:jc w:val="both"/>
        <w:rPr>
          <w:spacing w:val="2"/>
          <w:sz w:val="28"/>
        </w:rPr>
      </w:pPr>
    </w:p>
    <w:p w:rsidR="00E70ECE" w:rsidRPr="00024ED2" w:rsidRDefault="00024ED2" w:rsidP="00B61768">
      <w:pPr>
        <w:pStyle w:val="a4"/>
        <w:numPr>
          <w:ilvl w:val="0"/>
          <w:numId w:val="4"/>
        </w:numPr>
        <w:tabs>
          <w:tab w:val="left" w:pos="993"/>
        </w:tabs>
        <w:spacing w:line="360" w:lineRule="atLeast"/>
        <w:ind w:left="0" w:firstLine="709"/>
        <w:jc w:val="both"/>
        <w:rPr>
          <w:sz w:val="28"/>
          <w:szCs w:val="28"/>
        </w:rPr>
      </w:pPr>
      <w:proofErr w:type="gramStart"/>
      <w:r w:rsidRPr="00024ED2">
        <w:rPr>
          <w:color w:val="000000"/>
          <w:sz w:val="28"/>
          <w:szCs w:val="28"/>
          <w:shd w:val="clear" w:color="auto" w:fill="FFFFFF"/>
        </w:rPr>
        <w:lastRenderedPageBreak/>
        <w:t>Разместить</w:t>
      </w:r>
      <w:proofErr w:type="gramEnd"/>
      <w:r w:rsidRPr="00024ED2">
        <w:rPr>
          <w:color w:val="000000"/>
          <w:sz w:val="28"/>
          <w:szCs w:val="28"/>
          <w:shd w:val="clear" w:color="auto" w:fill="FFFFFF"/>
        </w:rPr>
        <w:t xml:space="preserve"> настоящее </w:t>
      </w:r>
      <w:r w:rsidR="007C0C37">
        <w:rPr>
          <w:color w:val="000000"/>
          <w:sz w:val="28"/>
          <w:szCs w:val="28"/>
          <w:shd w:val="clear" w:color="auto" w:fill="FFFFFF"/>
        </w:rPr>
        <w:t>распоряжение</w:t>
      </w:r>
      <w:r w:rsidRPr="00024ED2">
        <w:rPr>
          <w:color w:val="000000"/>
          <w:sz w:val="28"/>
          <w:szCs w:val="28"/>
          <w:shd w:val="clear" w:color="auto" w:fill="FFFFFF"/>
        </w:rPr>
        <w:t xml:space="preserve"> на «Официальном интернет-портале правовой информации» </w:t>
      </w:r>
      <w:r w:rsidRPr="0034660F">
        <w:rPr>
          <w:sz w:val="28"/>
          <w:szCs w:val="28"/>
          <w:shd w:val="clear" w:color="auto" w:fill="FFFFFF"/>
        </w:rPr>
        <w:t>(</w:t>
      </w:r>
      <w:hyperlink r:id="rId8" w:tgtFrame="_blank" w:history="1">
        <w:r w:rsidRPr="0034660F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www.pravo.gov.ru</w:t>
        </w:r>
      </w:hyperlink>
      <w:r w:rsidRPr="0034660F">
        <w:rPr>
          <w:sz w:val="28"/>
          <w:szCs w:val="28"/>
          <w:shd w:val="clear" w:color="auto" w:fill="FFFFFF"/>
        </w:rPr>
        <w:t xml:space="preserve">) </w:t>
      </w:r>
      <w:r w:rsidRPr="00024ED2">
        <w:rPr>
          <w:color w:val="000000"/>
          <w:sz w:val="28"/>
          <w:szCs w:val="28"/>
          <w:shd w:val="clear" w:color="auto" w:fill="FFFFFF"/>
        </w:rPr>
        <w:t>и официальном сайте Республики Тыва в информационно-телекоммуникационной сети «Интернет»</w:t>
      </w:r>
      <w:r w:rsidR="00A101EF">
        <w:rPr>
          <w:color w:val="000000"/>
          <w:sz w:val="28"/>
          <w:szCs w:val="28"/>
          <w:shd w:val="clear" w:color="auto" w:fill="FFFFFF"/>
        </w:rPr>
        <w:t>.</w:t>
      </w:r>
    </w:p>
    <w:p w:rsidR="00E70ECE" w:rsidRDefault="00E70ECE" w:rsidP="00E70ECE">
      <w:pPr>
        <w:pStyle w:val="a3"/>
        <w:jc w:val="both"/>
        <w:rPr>
          <w:sz w:val="28"/>
          <w:szCs w:val="28"/>
        </w:rPr>
      </w:pPr>
    </w:p>
    <w:p w:rsidR="00E70ECE" w:rsidRDefault="00E70ECE" w:rsidP="00E70ECE">
      <w:pPr>
        <w:pStyle w:val="a3"/>
        <w:jc w:val="both"/>
        <w:rPr>
          <w:sz w:val="28"/>
          <w:szCs w:val="28"/>
        </w:rPr>
      </w:pPr>
    </w:p>
    <w:p w:rsidR="00B61768" w:rsidRDefault="00B61768" w:rsidP="00E70ECE">
      <w:pPr>
        <w:pStyle w:val="a3"/>
        <w:jc w:val="both"/>
        <w:rPr>
          <w:sz w:val="28"/>
          <w:szCs w:val="28"/>
        </w:rPr>
      </w:pPr>
    </w:p>
    <w:p w:rsidR="00332CC9" w:rsidRDefault="0034660F" w:rsidP="00B61768">
      <w:pPr>
        <w:pStyle w:val="a3"/>
        <w:rPr>
          <w:rFonts w:cs="Times New Roman"/>
          <w:bCs/>
          <w:sz w:val="28"/>
        </w:rPr>
      </w:pPr>
      <w:r>
        <w:rPr>
          <w:rFonts w:cs="Times New Roman"/>
          <w:bCs/>
          <w:sz w:val="28"/>
        </w:rPr>
        <w:t xml:space="preserve">Первый </w:t>
      </w:r>
      <w:r w:rsidR="00154EEF">
        <w:rPr>
          <w:rFonts w:cs="Times New Roman"/>
          <w:bCs/>
          <w:sz w:val="28"/>
        </w:rPr>
        <w:t>З</w:t>
      </w:r>
      <w:r w:rsidR="00332CC9">
        <w:rPr>
          <w:rFonts w:cs="Times New Roman"/>
          <w:bCs/>
          <w:sz w:val="28"/>
        </w:rPr>
        <w:t xml:space="preserve">аместитель </w:t>
      </w:r>
      <w:r w:rsidR="00332CC9" w:rsidRPr="00CF2E24">
        <w:rPr>
          <w:rFonts w:cs="Times New Roman"/>
          <w:bCs/>
          <w:sz w:val="28"/>
        </w:rPr>
        <w:t>Председателя</w:t>
      </w:r>
    </w:p>
    <w:p w:rsidR="00577E6A" w:rsidRDefault="00B61768" w:rsidP="00B61768">
      <w:pPr>
        <w:pStyle w:val="a3"/>
        <w:rPr>
          <w:sz w:val="28"/>
          <w:szCs w:val="28"/>
        </w:rPr>
        <w:sectPr w:rsidR="00577E6A" w:rsidSect="00577E6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cs="Times New Roman"/>
          <w:bCs/>
          <w:sz w:val="28"/>
        </w:rPr>
        <w:t xml:space="preserve">  </w:t>
      </w:r>
      <w:r w:rsidR="00332CC9" w:rsidRPr="00CF2E24">
        <w:rPr>
          <w:rFonts w:cs="Times New Roman"/>
          <w:bCs/>
          <w:sz w:val="28"/>
        </w:rPr>
        <w:t>Правительства Республики Тыва</w:t>
      </w:r>
      <w:r w:rsidR="00074994">
        <w:rPr>
          <w:sz w:val="28"/>
          <w:szCs w:val="28"/>
        </w:rPr>
        <w:tab/>
      </w:r>
      <w:r w:rsidR="00074994">
        <w:rPr>
          <w:sz w:val="28"/>
          <w:szCs w:val="28"/>
        </w:rPr>
        <w:tab/>
      </w:r>
      <w:r w:rsidR="00074994">
        <w:rPr>
          <w:sz w:val="28"/>
          <w:szCs w:val="28"/>
        </w:rPr>
        <w:tab/>
      </w:r>
      <w:r w:rsidR="00074994">
        <w:rPr>
          <w:sz w:val="28"/>
          <w:szCs w:val="28"/>
        </w:rPr>
        <w:tab/>
      </w:r>
      <w:r w:rsidR="00074994">
        <w:rPr>
          <w:sz w:val="28"/>
          <w:szCs w:val="28"/>
        </w:rPr>
        <w:tab/>
      </w:r>
      <w:r w:rsidR="0034660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А.</w:t>
      </w:r>
      <w:r w:rsidR="00332CC9">
        <w:rPr>
          <w:sz w:val="28"/>
          <w:szCs w:val="28"/>
        </w:rPr>
        <w:t xml:space="preserve"> </w:t>
      </w:r>
      <w:proofErr w:type="spellStart"/>
      <w:r w:rsidR="00332CC9">
        <w:rPr>
          <w:sz w:val="28"/>
          <w:szCs w:val="28"/>
        </w:rPr>
        <w:t>Брокерт</w:t>
      </w:r>
      <w:proofErr w:type="spellEnd"/>
    </w:p>
    <w:p w:rsidR="00102F80" w:rsidRPr="00577E6A" w:rsidRDefault="00577E6A" w:rsidP="00577E6A">
      <w:pPr>
        <w:pStyle w:val="a3"/>
        <w:ind w:left="5670" w:firstLine="1418"/>
        <w:rPr>
          <w:sz w:val="28"/>
          <w:szCs w:val="28"/>
        </w:rPr>
      </w:pPr>
      <w:r w:rsidRPr="00577E6A">
        <w:rPr>
          <w:sz w:val="28"/>
          <w:szCs w:val="28"/>
        </w:rPr>
        <w:lastRenderedPageBreak/>
        <w:t>Ут</w:t>
      </w:r>
      <w:r w:rsidR="00102F80" w:rsidRPr="00577E6A">
        <w:rPr>
          <w:sz w:val="28"/>
          <w:szCs w:val="28"/>
        </w:rPr>
        <w:t>верждено</w:t>
      </w:r>
    </w:p>
    <w:p w:rsidR="00102F80" w:rsidRPr="00102F80" w:rsidRDefault="00102F80" w:rsidP="00102F80">
      <w:pPr>
        <w:pStyle w:val="a3"/>
        <w:ind w:firstLine="5670"/>
        <w:jc w:val="center"/>
        <w:rPr>
          <w:sz w:val="28"/>
          <w:szCs w:val="28"/>
        </w:rPr>
      </w:pPr>
      <w:r w:rsidRPr="00102F80">
        <w:rPr>
          <w:sz w:val="28"/>
          <w:szCs w:val="28"/>
        </w:rPr>
        <w:t>распоряжением Правительства</w:t>
      </w:r>
    </w:p>
    <w:p w:rsidR="00102F80" w:rsidRDefault="00102F80" w:rsidP="00102F80">
      <w:pPr>
        <w:pStyle w:val="a3"/>
        <w:tabs>
          <w:tab w:val="left" w:pos="7344"/>
          <w:tab w:val="right" w:pos="9637"/>
        </w:tabs>
        <w:ind w:firstLine="5670"/>
        <w:jc w:val="center"/>
        <w:rPr>
          <w:sz w:val="28"/>
          <w:szCs w:val="28"/>
        </w:rPr>
      </w:pPr>
      <w:r w:rsidRPr="00102F80">
        <w:rPr>
          <w:sz w:val="28"/>
          <w:szCs w:val="28"/>
        </w:rPr>
        <w:t>Республики Тыва</w:t>
      </w:r>
    </w:p>
    <w:p w:rsidR="00102F80" w:rsidRDefault="00870CE1" w:rsidP="00870CE1">
      <w:pPr>
        <w:pStyle w:val="a3"/>
        <w:tabs>
          <w:tab w:val="left" w:pos="7344"/>
          <w:tab w:val="right" w:pos="9637"/>
        </w:tabs>
        <w:ind w:firstLine="5670"/>
        <w:jc w:val="center"/>
        <w:rPr>
          <w:sz w:val="32"/>
          <w:szCs w:val="28"/>
        </w:rPr>
      </w:pPr>
      <w:r w:rsidRPr="00870CE1">
        <w:rPr>
          <w:sz w:val="28"/>
          <w:szCs w:val="28"/>
        </w:rPr>
        <w:t>от 27 марта 2020 г. № 120-р</w:t>
      </w:r>
    </w:p>
    <w:p w:rsidR="00102F80" w:rsidRDefault="00102F80" w:rsidP="00102F80">
      <w:pPr>
        <w:pStyle w:val="a3"/>
        <w:jc w:val="center"/>
        <w:rPr>
          <w:sz w:val="32"/>
          <w:szCs w:val="28"/>
        </w:rPr>
      </w:pPr>
    </w:p>
    <w:p w:rsidR="00102F80" w:rsidRPr="00FF5FF8" w:rsidRDefault="00102F80" w:rsidP="00102F80">
      <w:pPr>
        <w:pStyle w:val="a3"/>
        <w:jc w:val="center"/>
        <w:rPr>
          <w:sz w:val="32"/>
          <w:szCs w:val="28"/>
        </w:rPr>
      </w:pPr>
    </w:p>
    <w:p w:rsidR="00102F80" w:rsidRPr="00102F80" w:rsidRDefault="00102F80" w:rsidP="00102F8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</w:rPr>
      </w:pPr>
      <w:proofErr w:type="gramStart"/>
      <w:r w:rsidRPr="00102F80">
        <w:rPr>
          <w:b/>
          <w:spacing w:val="2"/>
          <w:sz w:val="28"/>
        </w:rPr>
        <w:t>П</w:t>
      </w:r>
      <w:proofErr w:type="gramEnd"/>
      <w:r>
        <w:rPr>
          <w:b/>
          <w:spacing w:val="2"/>
          <w:sz w:val="28"/>
        </w:rPr>
        <w:t xml:space="preserve"> </w:t>
      </w:r>
      <w:r w:rsidRPr="00102F80">
        <w:rPr>
          <w:b/>
          <w:spacing w:val="2"/>
          <w:sz w:val="28"/>
        </w:rPr>
        <w:t>О</w:t>
      </w:r>
      <w:r>
        <w:rPr>
          <w:b/>
          <w:spacing w:val="2"/>
          <w:sz w:val="28"/>
        </w:rPr>
        <w:t xml:space="preserve"> </w:t>
      </w:r>
      <w:r w:rsidRPr="00102F80">
        <w:rPr>
          <w:b/>
          <w:spacing w:val="2"/>
          <w:sz w:val="28"/>
        </w:rPr>
        <w:t>Л</w:t>
      </w:r>
      <w:r>
        <w:rPr>
          <w:b/>
          <w:spacing w:val="2"/>
          <w:sz w:val="28"/>
        </w:rPr>
        <w:t xml:space="preserve"> </w:t>
      </w:r>
      <w:r w:rsidRPr="00102F80">
        <w:rPr>
          <w:b/>
          <w:spacing w:val="2"/>
          <w:sz w:val="28"/>
        </w:rPr>
        <w:t>О</w:t>
      </w:r>
      <w:r>
        <w:rPr>
          <w:b/>
          <w:spacing w:val="2"/>
          <w:sz w:val="28"/>
        </w:rPr>
        <w:t xml:space="preserve"> </w:t>
      </w:r>
      <w:r w:rsidRPr="00102F80">
        <w:rPr>
          <w:b/>
          <w:spacing w:val="2"/>
          <w:sz w:val="28"/>
        </w:rPr>
        <w:t>Ж</w:t>
      </w:r>
      <w:r>
        <w:rPr>
          <w:b/>
          <w:spacing w:val="2"/>
          <w:sz w:val="28"/>
        </w:rPr>
        <w:t xml:space="preserve"> </w:t>
      </w:r>
      <w:r w:rsidRPr="00102F80">
        <w:rPr>
          <w:b/>
          <w:spacing w:val="2"/>
          <w:sz w:val="28"/>
        </w:rPr>
        <w:t>Е</w:t>
      </w:r>
      <w:r>
        <w:rPr>
          <w:b/>
          <w:spacing w:val="2"/>
          <w:sz w:val="28"/>
        </w:rPr>
        <w:t xml:space="preserve"> </w:t>
      </w:r>
      <w:r w:rsidRPr="00102F80">
        <w:rPr>
          <w:b/>
          <w:spacing w:val="2"/>
          <w:sz w:val="28"/>
        </w:rPr>
        <w:t>Н</w:t>
      </w:r>
      <w:r>
        <w:rPr>
          <w:b/>
          <w:spacing w:val="2"/>
          <w:sz w:val="28"/>
        </w:rPr>
        <w:t xml:space="preserve"> </w:t>
      </w:r>
      <w:r w:rsidRPr="00102F80">
        <w:rPr>
          <w:b/>
          <w:spacing w:val="2"/>
          <w:sz w:val="28"/>
        </w:rPr>
        <w:t>И</w:t>
      </w:r>
      <w:r>
        <w:rPr>
          <w:b/>
          <w:spacing w:val="2"/>
          <w:sz w:val="28"/>
        </w:rPr>
        <w:t xml:space="preserve"> </w:t>
      </w:r>
      <w:r w:rsidRPr="00102F80">
        <w:rPr>
          <w:b/>
          <w:spacing w:val="2"/>
          <w:sz w:val="28"/>
        </w:rPr>
        <w:t>Е</w:t>
      </w:r>
    </w:p>
    <w:p w:rsidR="005C4143" w:rsidRDefault="005C4143" w:rsidP="00102F8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</w:rPr>
      </w:pPr>
      <w:r>
        <w:rPr>
          <w:spacing w:val="2"/>
          <w:sz w:val="28"/>
        </w:rPr>
        <w:t xml:space="preserve">о </w:t>
      </w:r>
      <w:r w:rsidR="00102F80" w:rsidRPr="00CE1242">
        <w:rPr>
          <w:spacing w:val="2"/>
          <w:sz w:val="28"/>
        </w:rPr>
        <w:t>межведомственной рабочей групп</w:t>
      </w:r>
      <w:r>
        <w:rPr>
          <w:spacing w:val="2"/>
          <w:sz w:val="28"/>
        </w:rPr>
        <w:t>е</w:t>
      </w:r>
      <w:r w:rsidR="00102F80" w:rsidRPr="00CE1242">
        <w:rPr>
          <w:spacing w:val="2"/>
          <w:sz w:val="28"/>
        </w:rPr>
        <w:t xml:space="preserve"> по </w:t>
      </w:r>
      <w:r>
        <w:rPr>
          <w:spacing w:val="2"/>
          <w:sz w:val="28"/>
        </w:rPr>
        <w:t xml:space="preserve">организации </w:t>
      </w:r>
    </w:p>
    <w:p w:rsidR="005C4143" w:rsidRDefault="00102F80" w:rsidP="005C414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</w:rPr>
      </w:pPr>
      <w:r>
        <w:rPr>
          <w:spacing w:val="2"/>
          <w:sz w:val="28"/>
        </w:rPr>
        <w:t>строительств</w:t>
      </w:r>
      <w:r w:rsidR="005C4143">
        <w:rPr>
          <w:spacing w:val="2"/>
          <w:sz w:val="28"/>
        </w:rPr>
        <w:t>а</w:t>
      </w:r>
      <w:r w:rsidRPr="00CE1242">
        <w:rPr>
          <w:spacing w:val="2"/>
          <w:sz w:val="28"/>
        </w:rPr>
        <w:t xml:space="preserve"> </w:t>
      </w:r>
      <w:r w:rsidR="005C4143">
        <w:rPr>
          <w:spacing w:val="2"/>
          <w:sz w:val="28"/>
        </w:rPr>
        <w:t xml:space="preserve"> </w:t>
      </w:r>
      <w:r w:rsidRPr="00CE1242">
        <w:rPr>
          <w:spacing w:val="2"/>
          <w:sz w:val="28"/>
        </w:rPr>
        <w:t>в 2020 году</w:t>
      </w:r>
      <w:r>
        <w:rPr>
          <w:spacing w:val="2"/>
          <w:sz w:val="28"/>
        </w:rPr>
        <w:t xml:space="preserve"> </w:t>
      </w:r>
      <w:r w:rsidRPr="00CE1242">
        <w:rPr>
          <w:spacing w:val="2"/>
          <w:sz w:val="28"/>
        </w:rPr>
        <w:t xml:space="preserve">26-ти </w:t>
      </w:r>
      <w:proofErr w:type="spellStart"/>
      <w:r w:rsidRPr="00CE1242">
        <w:rPr>
          <w:spacing w:val="2"/>
          <w:sz w:val="28"/>
        </w:rPr>
        <w:t>фельдшерско</w:t>
      </w:r>
      <w:proofErr w:type="spellEnd"/>
      <w:r w:rsidRPr="00CE1242">
        <w:rPr>
          <w:spacing w:val="2"/>
          <w:sz w:val="28"/>
        </w:rPr>
        <w:t>-</w:t>
      </w:r>
    </w:p>
    <w:p w:rsidR="00102F80" w:rsidRDefault="00102F80" w:rsidP="005C4143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</w:rPr>
      </w:pPr>
      <w:r w:rsidRPr="00CE1242">
        <w:rPr>
          <w:spacing w:val="2"/>
          <w:sz w:val="28"/>
        </w:rPr>
        <w:t>акушерских пунктов в населенных пунктах</w:t>
      </w:r>
      <w:r>
        <w:rPr>
          <w:spacing w:val="2"/>
          <w:sz w:val="28"/>
        </w:rPr>
        <w:t xml:space="preserve"> </w:t>
      </w:r>
      <w:r w:rsidRPr="00CE1242">
        <w:rPr>
          <w:spacing w:val="2"/>
          <w:sz w:val="28"/>
        </w:rPr>
        <w:t xml:space="preserve">Республики Тыва </w:t>
      </w:r>
    </w:p>
    <w:p w:rsidR="00102F80" w:rsidRDefault="00102F80" w:rsidP="00102F8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</w:rPr>
      </w:pPr>
      <w:r w:rsidRPr="00CE1242">
        <w:rPr>
          <w:spacing w:val="2"/>
          <w:sz w:val="28"/>
        </w:rPr>
        <w:t>с численностью населения</w:t>
      </w:r>
      <w:r>
        <w:rPr>
          <w:spacing w:val="2"/>
          <w:sz w:val="28"/>
        </w:rPr>
        <w:t xml:space="preserve"> </w:t>
      </w:r>
      <w:r w:rsidRPr="00CE1242">
        <w:rPr>
          <w:spacing w:val="2"/>
          <w:sz w:val="28"/>
        </w:rPr>
        <w:t>от 100 до 2000 человек</w:t>
      </w:r>
    </w:p>
    <w:p w:rsidR="00102F80" w:rsidRDefault="00102F80" w:rsidP="00102F80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</w:rPr>
      </w:pPr>
    </w:p>
    <w:p w:rsidR="00102F80" w:rsidRDefault="00102F80" w:rsidP="00102F80">
      <w:pPr>
        <w:pStyle w:val="headertext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pacing w:val="2"/>
          <w:sz w:val="28"/>
        </w:rPr>
      </w:pPr>
      <w:proofErr w:type="gramStart"/>
      <w:r>
        <w:rPr>
          <w:spacing w:val="2"/>
          <w:sz w:val="28"/>
        </w:rPr>
        <w:t>Межведомственная р</w:t>
      </w:r>
      <w:r w:rsidRPr="004338F8">
        <w:rPr>
          <w:spacing w:val="2"/>
          <w:sz w:val="28"/>
        </w:rPr>
        <w:t xml:space="preserve">абочая группа </w:t>
      </w:r>
      <w:r w:rsidRPr="00357E8B">
        <w:rPr>
          <w:sz w:val="28"/>
          <w:szCs w:val="28"/>
        </w:rPr>
        <w:t xml:space="preserve">по </w:t>
      </w:r>
      <w:r>
        <w:rPr>
          <w:sz w:val="28"/>
          <w:szCs w:val="28"/>
        </w:rPr>
        <w:t>организации строительства</w:t>
      </w:r>
      <w:r w:rsidRPr="00485C48">
        <w:rPr>
          <w:sz w:val="28"/>
          <w:szCs w:val="28"/>
        </w:rPr>
        <w:t xml:space="preserve"> </w:t>
      </w:r>
      <w:r w:rsidRPr="00357E8B">
        <w:rPr>
          <w:sz w:val="28"/>
          <w:szCs w:val="28"/>
        </w:rPr>
        <w:t>в 2020 г</w:t>
      </w:r>
      <w:r w:rsidRPr="00357E8B">
        <w:rPr>
          <w:sz w:val="28"/>
          <w:szCs w:val="28"/>
        </w:rPr>
        <w:t>о</w:t>
      </w:r>
      <w:r w:rsidRPr="00357E8B">
        <w:rPr>
          <w:sz w:val="28"/>
          <w:szCs w:val="28"/>
        </w:rPr>
        <w:t xml:space="preserve">ду 26-ти фельдшерско-акушерских пунктов в населенных пунктах Республики Тыва </w:t>
      </w:r>
      <w:r>
        <w:rPr>
          <w:sz w:val="28"/>
          <w:szCs w:val="28"/>
        </w:rPr>
        <w:t xml:space="preserve">с </w:t>
      </w:r>
      <w:r w:rsidRPr="00357E8B">
        <w:rPr>
          <w:sz w:val="28"/>
          <w:szCs w:val="28"/>
        </w:rPr>
        <w:t>численностью населения от 100 до 2000 человек</w:t>
      </w:r>
      <w:r>
        <w:rPr>
          <w:sz w:val="28"/>
          <w:szCs w:val="28"/>
        </w:rPr>
        <w:t xml:space="preserve"> </w:t>
      </w:r>
      <w:r w:rsidRPr="004338F8">
        <w:rPr>
          <w:spacing w:val="2"/>
          <w:sz w:val="28"/>
        </w:rPr>
        <w:t xml:space="preserve">(далее </w:t>
      </w:r>
      <w:r>
        <w:rPr>
          <w:spacing w:val="2"/>
          <w:sz w:val="28"/>
        </w:rPr>
        <w:t>–</w:t>
      </w:r>
      <w:r w:rsidRPr="004338F8">
        <w:rPr>
          <w:spacing w:val="2"/>
          <w:sz w:val="28"/>
        </w:rPr>
        <w:t xml:space="preserve"> рабочая группа) </w:t>
      </w:r>
      <w:r w:rsidRPr="009B2243">
        <w:rPr>
          <w:spacing w:val="2"/>
          <w:sz w:val="28"/>
        </w:rPr>
        <w:t xml:space="preserve">является коллегиальным совещательным органом, образованным в целях </w:t>
      </w:r>
      <w:r w:rsidRPr="004338F8">
        <w:rPr>
          <w:spacing w:val="2"/>
          <w:sz w:val="28"/>
        </w:rPr>
        <w:t>организации оп</w:t>
      </w:r>
      <w:r w:rsidRPr="004338F8">
        <w:rPr>
          <w:spacing w:val="2"/>
          <w:sz w:val="28"/>
        </w:rPr>
        <w:t>е</w:t>
      </w:r>
      <w:r w:rsidRPr="004338F8">
        <w:rPr>
          <w:spacing w:val="2"/>
          <w:sz w:val="28"/>
        </w:rPr>
        <w:t xml:space="preserve">ративного взаимодействия органов </w:t>
      </w:r>
      <w:r>
        <w:rPr>
          <w:spacing w:val="2"/>
          <w:sz w:val="28"/>
        </w:rPr>
        <w:t>исполнительной</w:t>
      </w:r>
      <w:r w:rsidRPr="004338F8">
        <w:rPr>
          <w:spacing w:val="2"/>
          <w:sz w:val="28"/>
        </w:rPr>
        <w:t xml:space="preserve"> власти </w:t>
      </w:r>
      <w:r>
        <w:rPr>
          <w:spacing w:val="2"/>
          <w:sz w:val="28"/>
        </w:rPr>
        <w:t>Республики Тыва, о</w:t>
      </w:r>
      <w:r>
        <w:rPr>
          <w:spacing w:val="2"/>
          <w:sz w:val="28"/>
        </w:rPr>
        <w:t>р</w:t>
      </w:r>
      <w:r>
        <w:rPr>
          <w:spacing w:val="2"/>
          <w:sz w:val="28"/>
        </w:rPr>
        <w:t xml:space="preserve">ганов местного самоуправления </w:t>
      </w:r>
      <w:r w:rsidR="00561E16">
        <w:rPr>
          <w:spacing w:val="2"/>
          <w:sz w:val="28"/>
        </w:rPr>
        <w:t xml:space="preserve">муниципальных образований </w:t>
      </w:r>
      <w:r w:rsidR="005C4143">
        <w:rPr>
          <w:spacing w:val="2"/>
          <w:sz w:val="28"/>
        </w:rPr>
        <w:t xml:space="preserve">Республики Тыва </w:t>
      </w:r>
      <w:r>
        <w:rPr>
          <w:spacing w:val="2"/>
          <w:sz w:val="28"/>
        </w:rPr>
        <w:t xml:space="preserve">и иных организаций </w:t>
      </w:r>
      <w:r w:rsidRPr="004338F8">
        <w:rPr>
          <w:spacing w:val="2"/>
          <w:sz w:val="28"/>
        </w:rPr>
        <w:t xml:space="preserve">по вопросам </w:t>
      </w:r>
      <w:r w:rsidR="00561E16">
        <w:rPr>
          <w:spacing w:val="2"/>
          <w:sz w:val="28"/>
        </w:rPr>
        <w:t xml:space="preserve">организации </w:t>
      </w:r>
      <w:r>
        <w:rPr>
          <w:spacing w:val="2"/>
          <w:sz w:val="28"/>
        </w:rPr>
        <w:t>строительств</w:t>
      </w:r>
      <w:r w:rsidR="00561E16">
        <w:rPr>
          <w:spacing w:val="2"/>
          <w:sz w:val="28"/>
        </w:rPr>
        <w:t>а</w:t>
      </w:r>
      <w:r w:rsidRPr="00CE1242">
        <w:rPr>
          <w:spacing w:val="2"/>
          <w:sz w:val="28"/>
        </w:rPr>
        <w:t xml:space="preserve"> </w:t>
      </w:r>
      <w:r w:rsidRPr="009B2243">
        <w:rPr>
          <w:spacing w:val="2"/>
          <w:sz w:val="28"/>
        </w:rPr>
        <w:t>в 2020 году</w:t>
      </w:r>
      <w:proofErr w:type="gramEnd"/>
      <w:r w:rsidRPr="009B2243">
        <w:rPr>
          <w:spacing w:val="2"/>
          <w:sz w:val="28"/>
        </w:rPr>
        <w:t xml:space="preserve"> 26-ти фельдшерско-акушерских пунктов в населенных пунктах Республики Тыва с чи</w:t>
      </w:r>
      <w:r w:rsidRPr="009B2243">
        <w:rPr>
          <w:spacing w:val="2"/>
          <w:sz w:val="28"/>
        </w:rPr>
        <w:t>с</w:t>
      </w:r>
      <w:r w:rsidRPr="009B2243">
        <w:rPr>
          <w:spacing w:val="2"/>
          <w:sz w:val="28"/>
        </w:rPr>
        <w:t>ленностью населения от 100 до 2000 человек</w:t>
      </w:r>
      <w:r>
        <w:rPr>
          <w:spacing w:val="2"/>
          <w:sz w:val="28"/>
        </w:rPr>
        <w:t xml:space="preserve"> (далее – строительство </w:t>
      </w:r>
      <w:proofErr w:type="spellStart"/>
      <w:r>
        <w:rPr>
          <w:spacing w:val="2"/>
          <w:sz w:val="28"/>
        </w:rPr>
        <w:t>ФАПов</w:t>
      </w:r>
      <w:proofErr w:type="spellEnd"/>
      <w:r>
        <w:rPr>
          <w:spacing w:val="2"/>
          <w:sz w:val="28"/>
        </w:rPr>
        <w:t>) с</w:t>
      </w:r>
      <w:r>
        <w:rPr>
          <w:spacing w:val="2"/>
          <w:sz w:val="28"/>
        </w:rPr>
        <w:t>о</w:t>
      </w:r>
      <w:r>
        <w:rPr>
          <w:spacing w:val="2"/>
          <w:sz w:val="28"/>
        </w:rPr>
        <w:t xml:space="preserve">гласно приложению к настоящему Положению. </w:t>
      </w:r>
    </w:p>
    <w:p w:rsidR="00102F80" w:rsidRDefault="00102F80" w:rsidP="00102F80">
      <w:pPr>
        <w:pStyle w:val="headertext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pacing w:val="2"/>
          <w:sz w:val="28"/>
        </w:rPr>
      </w:pPr>
      <w:r w:rsidRPr="009B2243">
        <w:rPr>
          <w:spacing w:val="2"/>
          <w:sz w:val="28"/>
        </w:rPr>
        <w:t>Рабочая группа в своей деятельности руководствуется Конституцией Ро</w:t>
      </w:r>
      <w:r w:rsidRPr="009B2243">
        <w:rPr>
          <w:spacing w:val="2"/>
          <w:sz w:val="28"/>
        </w:rPr>
        <w:t>с</w:t>
      </w:r>
      <w:r w:rsidRPr="009B2243">
        <w:rPr>
          <w:spacing w:val="2"/>
          <w:sz w:val="28"/>
        </w:rPr>
        <w:t>сийской Федерации, федеральными конституционными законами, федеральными законами, указами и распоряжениями Президента Российской Федерации, пост</w:t>
      </w:r>
      <w:r w:rsidRPr="009B2243">
        <w:rPr>
          <w:spacing w:val="2"/>
          <w:sz w:val="28"/>
        </w:rPr>
        <w:t>а</w:t>
      </w:r>
      <w:r w:rsidRPr="009B2243">
        <w:rPr>
          <w:spacing w:val="2"/>
          <w:sz w:val="28"/>
        </w:rPr>
        <w:t>новлениями и распоряжениями Правительства Российской Федерации, законами Республики Тыва, указами и распоряжениями Главы Республики Тыва, постано</w:t>
      </w:r>
      <w:r w:rsidRPr="009B2243">
        <w:rPr>
          <w:spacing w:val="2"/>
          <w:sz w:val="28"/>
        </w:rPr>
        <w:t>в</w:t>
      </w:r>
      <w:r w:rsidRPr="009B2243">
        <w:rPr>
          <w:spacing w:val="2"/>
          <w:sz w:val="28"/>
        </w:rPr>
        <w:t>лениями и распоряжениями Правительства Республики Тыва, иными нормативн</w:t>
      </w:r>
      <w:r w:rsidRPr="009B2243">
        <w:rPr>
          <w:spacing w:val="2"/>
          <w:sz w:val="28"/>
        </w:rPr>
        <w:t>ы</w:t>
      </w:r>
      <w:r w:rsidRPr="009B2243">
        <w:rPr>
          <w:spacing w:val="2"/>
          <w:sz w:val="28"/>
        </w:rPr>
        <w:t>ми правовыми актами, а также настоящим Положением.</w:t>
      </w:r>
    </w:p>
    <w:p w:rsidR="00102F80" w:rsidRPr="009B2243" w:rsidRDefault="00102F80" w:rsidP="00102F80">
      <w:pPr>
        <w:pStyle w:val="headertext"/>
        <w:shd w:val="clear" w:color="auto" w:fill="FFFFFF"/>
        <w:tabs>
          <w:tab w:val="left" w:pos="851"/>
        </w:tabs>
        <w:spacing w:before="0" w:beforeAutospacing="0" w:after="0" w:afterAutospacing="0"/>
        <w:ind w:left="567"/>
        <w:jc w:val="both"/>
        <w:textAlignment w:val="baseline"/>
        <w:rPr>
          <w:spacing w:val="2"/>
          <w:sz w:val="28"/>
        </w:rPr>
      </w:pPr>
      <w:r w:rsidRPr="009B2243">
        <w:rPr>
          <w:spacing w:val="2"/>
          <w:sz w:val="28"/>
        </w:rPr>
        <w:t>4. Основными задачами рабочей группы являются:</w:t>
      </w:r>
    </w:p>
    <w:p w:rsidR="00102F80" w:rsidRDefault="00561E16" w:rsidP="00102F80">
      <w:pPr>
        <w:pStyle w:val="headertext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>
        <w:rPr>
          <w:spacing w:val="2"/>
          <w:sz w:val="28"/>
        </w:rPr>
        <w:t>а)</w:t>
      </w:r>
      <w:r w:rsidR="00102F80" w:rsidRPr="004338F8">
        <w:rPr>
          <w:spacing w:val="2"/>
          <w:sz w:val="28"/>
        </w:rPr>
        <w:t xml:space="preserve"> обеспечение взаимодействия органов </w:t>
      </w:r>
      <w:r w:rsidR="00102F80">
        <w:rPr>
          <w:spacing w:val="2"/>
          <w:sz w:val="28"/>
        </w:rPr>
        <w:t>исполнительной</w:t>
      </w:r>
      <w:r w:rsidR="00102F80" w:rsidRPr="004338F8">
        <w:rPr>
          <w:spacing w:val="2"/>
          <w:sz w:val="28"/>
        </w:rPr>
        <w:t xml:space="preserve"> власти </w:t>
      </w:r>
      <w:r w:rsidR="00102F80">
        <w:rPr>
          <w:spacing w:val="2"/>
          <w:sz w:val="28"/>
        </w:rPr>
        <w:t xml:space="preserve">Республики Тыва, </w:t>
      </w:r>
      <w:r w:rsidR="00102F80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муниципальных образований</w:t>
      </w:r>
      <w:r w:rsidR="00102F80" w:rsidRPr="004338F8">
        <w:rPr>
          <w:spacing w:val="2"/>
          <w:sz w:val="28"/>
        </w:rPr>
        <w:t xml:space="preserve"> </w:t>
      </w:r>
      <w:r w:rsidR="005C4143">
        <w:rPr>
          <w:spacing w:val="2"/>
          <w:sz w:val="28"/>
        </w:rPr>
        <w:t xml:space="preserve">Республики Тыва </w:t>
      </w:r>
      <w:r w:rsidR="00102F80" w:rsidRPr="004338F8">
        <w:rPr>
          <w:spacing w:val="2"/>
          <w:sz w:val="28"/>
        </w:rPr>
        <w:t xml:space="preserve">и </w:t>
      </w:r>
      <w:r w:rsidR="00102F80">
        <w:rPr>
          <w:spacing w:val="2"/>
          <w:sz w:val="28"/>
        </w:rPr>
        <w:t>иных</w:t>
      </w:r>
      <w:r w:rsidR="00102F80" w:rsidRPr="004338F8">
        <w:rPr>
          <w:spacing w:val="2"/>
          <w:sz w:val="28"/>
        </w:rPr>
        <w:t xml:space="preserve"> организаций по вопросам </w:t>
      </w:r>
      <w:r>
        <w:rPr>
          <w:spacing w:val="2"/>
          <w:sz w:val="28"/>
        </w:rPr>
        <w:t xml:space="preserve">организации </w:t>
      </w:r>
      <w:r w:rsidR="00102F80">
        <w:rPr>
          <w:spacing w:val="2"/>
          <w:sz w:val="28"/>
        </w:rPr>
        <w:t>строительства</w:t>
      </w:r>
      <w:r w:rsidR="00102F80" w:rsidRPr="00CE1242">
        <w:rPr>
          <w:spacing w:val="2"/>
          <w:sz w:val="28"/>
        </w:rPr>
        <w:t xml:space="preserve"> </w:t>
      </w:r>
      <w:proofErr w:type="spellStart"/>
      <w:r w:rsidR="00102F80">
        <w:rPr>
          <w:spacing w:val="2"/>
          <w:sz w:val="28"/>
        </w:rPr>
        <w:t>ФАПов</w:t>
      </w:r>
      <w:proofErr w:type="spellEnd"/>
      <w:r w:rsidR="00102F80" w:rsidRPr="004338F8">
        <w:rPr>
          <w:spacing w:val="2"/>
          <w:sz w:val="28"/>
        </w:rPr>
        <w:t>;</w:t>
      </w:r>
    </w:p>
    <w:p w:rsidR="00102F80" w:rsidRDefault="00561E16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>
        <w:rPr>
          <w:spacing w:val="2"/>
          <w:sz w:val="28"/>
        </w:rPr>
        <w:t>б)</w:t>
      </w:r>
      <w:r w:rsidR="00102F80" w:rsidRPr="004338F8">
        <w:rPr>
          <w:spacing w:val="2"/>
          <w:sz w:val="28"/>
        </w:rPr>
        <w:t xml:space="preserve"> выработка ре</w:t>
      </w:r>
      <w:r w:rsidR="00102F80">
        <w:rPr>
          <w:spacing w:val="2"/>
          <w:sz w:val="28"/>
        </w:rPr>
        <w:t xml:space="preserve">шений по вопросам, </w:t>
      </w:r>
      <w:proofErr w:type="gramStart"/>
      <w:r w:rsidR="00102F80">
        <w:rPr>
          <w:spacing w:val="2"/>
          <w:sz w:val="28"/>
        </w:rPr>
        <w:t>связанным</w:t>
      </w:r>
      <w:r>
        <w:rPr>
          <w:spacing w:val="2"/>
          <w:sz w:val="28"/>
        </w:rPr>
        <w:t>и</w:t>
      </w:r>
      <w:proofErr w:type="gramEnd"/>
      <w:r w:rsidR="00102F80">
        <w:rPr>
          <w:spacing w:val="2"/>
          <w:sz w:val="28"/>
        </w:rPr>
        <w:t xml:space="preserve"> с</w:t>
      </w:r>
      <w:r>
        <w:rPr>
          <w:spacing w:val="2"/>
          <w:sz w:val="28"/>
        </w:rPr>
        <w:t>о</w:t>
      </w:r>
      <w:r w:rsidR="00102F80">
        <w:rPr>
          <w:spacing w:val="2"/>
          <w:sz w:val="28"/>
        </w:rPr>
        <w:t xml:space="preserve"> строительством</w:t>
      </w:r>
      <w:r w:rsidR="00102F80" w:rsidRPr="00CE1242">
        <w:rPr>
          <w:spacing w:val="2"/>
          <w:sz w:val="28"/>
        </w:rPr>
        <w:t xml:space="preserve"> </w:t>
      </w:r>
      <w:proofErr w:type="spellStart"/>
      <w:r w:rsidR="00102F80">
        <w:rPr>
          <w:spacing w:val="2"/>
          <w:sz w:val="28"/>
        </w:rPr>
        <w:t>ФАПов</w:t>
      </w:r>
      <w:proofErr w:type="spellEnd"/>
      <w:r w:rsidR="00102F80">
        <w:rPr>
          <w:spacing w:val="2"/>
          <w:sz w:val="28"/>
        </w:rPr>
        <w:t>.</w:t>
      </w:r>
    </w:p>
    <w:p w:rsidR="00102F80" w:rsidRDefault="00102F80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 w:rsidRPr="004338F8">
        <w:rPr>
          <w:spacing w:val="2"/>
          <w:sz w:val="28"/>
        </w:rPr>
        <w:t>5. Рабочая группа для выполнения возложенных на нее задач имеет право:</w:t>
      </w:r>
    </w:p>
    <w:p w:rsidR="00102F80" w:rsidRDefault="00561E16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>
        <w:rPr>
          <w:spacing w:val="2"/>
          <w:sz w:val="28"/>
        </w:rPr>
        <w:t>а)</w:t>
      </w:r>
      <w:r w:rsidR="00102F80" w:rsidRPr="004338F8">
        <w:rPr>
          <w:spacing w:val="2"/>
          <w:sz w:val="28"/>
        </w:rPr>
        <w:t xml:space="preserve"> запрашивать необходимую информацию от территориальных органов фед</w:t>
      </w:r>
      <w:r w:rsidR="00102F80" w:rsidRPr="004338F8">
        <w:rPr>
          <w:spacing w:val="2"/>
          <w:sz w:val="28"/>
        </w:rPr>
        <w:t>е</w:t>
      </w:r>
      <w:r w:rsidR="00102F80" w:rsidRPr="004338F8">
        <w:rPr>
          <w:spacing w:val="2"/>
          <w:sz w:val="28"/>
        </w:rPr>
        <w:t>ральных органов исполнительной власти, органов исполнительн</w:t>
      </w:r>
      <w:r w:rsidR="005C4143">
        <w:rPr>
          <w:spacing w:val="2"/>
          <w:sz w:val="28"/>
        </w:rPr>
        <w:t>ой</w:t>
      </w:r>
      <w:r w:rsidR="00102F80" w:rsidRPr="004338F8">
        <w:rPr>
          <w:spacing w:val="2"/>
          <w:sz w:val="28"/>
        </w:rPr>
        <w:t xml:space="preserve"> власти </w:t>
      </w:r>
      <w:r w:rsidR="00102F80">
        <w:rPr>
          <w:spacing w:val="2"/>
          <w:sz w:val="28"/>
        </w:rPr>
        <w:t>Респу</w:t>
      </w:r>
      <w:r w:rsidR="00102F80">
        <w:rPr>
          <w:spacing w:val="2"/>
          <w:sz w:val="28"/>
        </w:rPr>
        <w:t>б</w:t>
      </w:r>
      <w:r w:rsidR="00102F80">
        <w:rPr>
          <w:spacing w:val="2"/>
          <w:sz w:val="28"/>
        </w:rPr>
        <w:t>лики Тыва</w:t>
      </w:r>
      <w:r w:rsidR="00102F80" w:rsidRPr="004338F8">
        <w:rPr>
          <w:spacing w:val="2"/>
          <w:sz w:val="28"/>
        </w:rPr>
        <w:t xml:space="preserve">, органов местного самоуправления </w:t>
      </w:r>
      <w:r>
        <w:rPr>
          <w:spacing w:val="2"/>
          <w:sz w:val="28"/>
        </w:rPr>
        <w:t>муниципальных образований</w:t>
      </w:r>
      <w:r w:rsidR="005C4143">
        <w:rPr>
          <w:spacing w:val="2"/>
          <w:sz w:val="28"/>
        </w:rPr>
        <w:t xml:space="preserve"> Ре</w:t>
      </w:r>
      <w:r w:rsidR="005C4143">
        <w:rPr>
          <w:spacing w:val="2"/>
          <w:sz w:val="28"/>
        </w:rPr>
        <w:t>с</w:t>
      </w:r>
      <w:r w:rsidR="005C4143">
        <w:rPr>
          <w:spacing w:val="2"/>
          <w:sz w:val="28"/>
        </w:rPr>
        <w:t>публики Тыва</w:t>
      </w:r>
      <w:r w:rsidR="00102F80" w:rsidRPr="004338F8">
        <w:rPr>
          <w:spacing w:val="2"/>
          <w:sz w:val="28"/>
        </w:rPr>
        <w:t>, организаций;</w:t>
      </w:r>
    </w:p>
    <w:p w:rsidR="00102F80" w:rsidRDefault="00561E16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>
        <w:rPr>
          <w:spacing w:val="2"/>
          <w:sz w:val="28"/>
        </w:rPr>
        <w:t>б)</w:t>
      </w:r>
      <w:r w:rsidR="00102F80" w:rsidRPr="004338F8">
        <w:rPr>
          <w:spacing w:val="2"/>
          <w:sz w:val="28"/>
        </w:rPr>
        <w:t xml:space="preserve"> приглашать на свои заседания должностных лиц органов </w:t>
      </w:r>
      <w:r w:rsidR="00102F80">
        <w:rPr>
          <w:spacing w:val="2"/>
          <w:sz w:val="28"/>
        </w:rPr>
        <w:t>исполнительной</w:t>
      </w:r>
      <w:r w:rsidR="00102F80" w:rsidRPr="004338F8">
        <w:rPr>
          <w:spacing w:val="2"/>
          <w:sz w:val="28"/>
        </w:rPr>
        <w:t xml:space="preserve"> власти </w:t>
      </w:r>
      <w:r w:rsidR="00102F80">
        <w:rPr>
          <w:spacing w:val="2"/>
          <w:sz w:val="28"/>
        </w:rPr>
        <w:t>Республики Тыва</w:t>
      </w:r>
      <w:r w:rsidR="00102F80" w:rsidRPr="004338F8">
        <w:rPr>
          <w:spacing w:val="2"/>
          <w:sz w:val="28"/>
        </w:rPr>
        <w:t xml:space="preserve">, органов местного самоуправления </w:t>
      </w:r>
      <w:r>
        <w:rPr>
          <w:spacing w:val="2"/>
          <w:sz w:val="28"/>
        </w:rPr>
        <w:t>муниципальных обр</w:t>
      </w:r>
      <w:r>
        <w:rPr>
          <w:spacing w:val="2"/>
          <w:sz w:val="28"/>
        </w:rPr>
        <w:t>а</w:t>
      </w:r>
      <w:r>
        <w:rPr>
          <w:spacing w:val="2"/>
          <w:sz w:val="28"/>
        </w:rPr>
        <w:t>зований</w:t>
      </w:r>
      <w:r w:rsidR="005C4143" w:rsidRPr="005C4143">
        <w:rPr>
          <w:spacing w:val="2"/>
          <w:sz w:val="28"/>
        </w:rPr>
        <w:t xml:space="preserve"> </w:t>
      </w:r>
      <w:r w:rsidR="005C4143">
        <w:rPr>
          <w:spacing w:val="2"/>
          <w:sz w:val="28"/>
        </w:rPr>
        <w:t>Республики Тыва</w:t>
      </w:r>
      <w:r w:rsidR="00102F80" w:rsidRPr="004338F8">
        <w:rPr>
          <w:spacing w:val="2"/>
          <w:sz w:val="28"/>
        </w:rPr>
        <w:t>, представителей организаций, не яв</w:t>
      </w:r>
      <w:r w:rsidR="005C4143">
        <w:rPr>
          <w:spacing w:val="2"/>
          <w:sz w:val="28"/>
        </w:rPr>
        <w:t>ляющихся членами рабочей группы.</w:t>
      </w:r>
    </w:p>
    <w:p w:rsidR="00102F80" w:rsidRDefault="00102F80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 w:rsidRPr="004338F8">
        <w:rPr>
          <w:spacing w:val="2"/>
          <w:sz w:val="28"/>
        </w:rPr>
        <w:t>6. Руководитель рабочей группы:</w:t>
      </w:r>
    </w:p>
    <w:p w:rsidR="00102F80" w:rsidRDefault="00561E16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>
        <w:rPr>
          <w:spacing w:val="2"/>
          <w:sz w:val="28"/>
        </w:rPr>
        <w:t xml:space="preserve">а) </w:t>
      </w:r>
      <w:r w:rsidR="00102F80" w:rsidRPr="004338F8">
        <w:rPr>
          <w:spacing w:val="2"/>
          <w:sz w:val="28"/>
        </w:rPr>
        <w:t>осуществляет общее руководство рабочей группой;</w:t>
      </w:r>
    </w:p>
    <w:p w:rsidR="00102F80" w:rsidRDefault="00561E16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>
        <w:rPr>
          <w:spacing w:val="2"/>
          <w:sz w:val="28"/>
        </w:rPr>
        <w:lastRenderedPageBreak/>
        <w:t xml:space="preserve">б) </w:t>
      </w:r>
      <w:r w:rsidR="00102F80" w:rsidRPr="004338F8">
        <w:rPr>
          <w:spacing w:val="2"/>
          <w:sz w:val="28"/>
        </w:rPr>
        <w:t>назначает и ведет заседания рабочей группы;</w:t>
      </w:r>
    </w:p>
    <w:p w:rsidR="00102F80" w:rsidRDefault="00561E16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>
        <w:rPr>
          <w:spacing w:val="2"/>
          <w:sz w:val="28"/>
        </w:rPr>
        <w:t xml:space="preserve">в) </w:t>
      </w:r>
      <w:r w:rsidR="00102F80" w:rsidRPr="004338F8">
        <w:rPr>
          <w:spacing w:val="2"/>
          <w:sz w:val="28"/>
        </w:rPr>
        <w:t>определяет вопросы для обсуждения на заседаниях рабочей группы и у</w:t>
      </w:r>
      <w:r w:rsidR="00102F80" w:rsidRPr="004338F8">
        <w:rPr>
          <w:spacing w:val="2"/>
          <w:sz w:val="28"/>
        </w:rPr>
        <w:t>т</w:t>
      </w:r>
      <w:r w:rsidR="00102F80" w:rsidRPr="004338F8">
        <w:rPr>
          <w:spacing w:val="2"/>
          <w:sz w:val="28"/>
        </w:rPr>
        <w:t>верждает повестки заседаний рабочей группы;</w:t>
      </w:r>
    </w:p>
    <w:p w:rsidR="00102F80" w:rsidRDefault="00561E16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>
        <w:rPr>
          <w:spacing w:val="2"/>
          <w:sz w:val="28"/>
        </w:rPr>
        <w:t xml:space="preserve">г) </w:t>
      </w:r>
      <w:r w:rsidR="00102F80" w:rsidRPr="004338F8">
        <w:rPr>
          <w:spacing w:val="2"/>
          <w:sz w:val="28"/>
        </w:rPr>
        <w:t>рассматривает вопросы, связанные с реализацией решений рабочей группы.</w:t>
      </w:r>
    </w:p>
    <w:p w:rsidR="00102F80" w:rsidRDefault="00102F80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 w:rsidRPr="004338F8">
        <w:rPr>
          <w:spacing w:val="2"/>
          <w:sz w:val="28"/>
        </w:rPr>
        <w:t>7. В случае отсутствия руководителя рабочей группы его обязанности выпо</w:t>
      </w:r>
      <w:r w:rsidRPr="004338F8">
        <w:rPr>
          <w:spacing w:val="2"/>
          <w:sz w:val="28"/>
        </w:rPr>
        <w:t>л</w:t>
      </w:r>
      <w:r w:rsidRPr="004338F8">
        <w:rPr>
          <w:spacing w:val="2"/>
          <w:sz w:val="28"/>
        </w:rPr>
        <w:t>няет заместитель руководителя рабочей группы.</w:t>
      </w:r>
    </w:p>
    <w:p w:rsidR="00102F80" w:rsidRDefault="00102F80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 w:rsidRPr="004338F8">
        <w:rPr>
          <w:spacing w:val="2"/>
          <w:sz w:val="28"/>
        </w:rPr>
        <w:t>8. Секретарь рабочей группы:</w:t>
      </w:r>
    </w:p>
    <w:p w:rsidR="00102F80" w:rsidRDefault="00561E16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>
        <w:rPr>
          <w:spacing w:val="2"/>
          <w:sz w:val="28"/>
        </w:rPr>
        <w:t xml:space="preserve">а) </w:t>
      </w:r>
      <w:r w:rsidR="00102F80" w:rsidRPr="004338F8">
        <w:rPr>
          <w:spacing w:val="2"/>
          <w:sz w:val="28"/>
        </w:rPr>
        <w:t>обеспечивает организацию проведения заседаний рабочей группы, включая подготовку и рассылку материалов и документов для рассмотрения на заседаниях рабочей группы;</w:t>
      </w:r>
    </w:p>
    <w:p w:rsidR="00102F80" w:rsidRDefault="00561E16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>
        <w:rPr>
          <w:spacing w:val="2"/>
          <w:sz w:val="28"/>
        </w:rPr>
        <w:t xml:space="preserve">б) </w:t>
      </w:r>
      <w:r w:rsidR="00102F80" w:rsidRPr="004338F8">
        <w:rPr>
          <w:spacing w:val="2"/>
          <w:sz w:val="28"/>
        </w:rPr>
        <w:t>осуществляет ведение протоколов заседаний рабочей группы;</w:t>
      </w:r>
    </w:p>
    <w:p w:rsidR="00102F80" w:rsidRDefault="00561E16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>
        <w:rPr>
          <w:spacing w:val="2"/>
          <w:sz w:val="28"/>
        </w:rPr>
        <w:t xml:space="preserve">в) </w:t>
      </w:r>
      <w:r w:rsidR="00102F80" w:rsidRPr="004338F8">
        <w:rPr>
          <w:spacing w:val="2"/>
          <w:sz w:val="28"/>
        </w:rPr>
        <w:t>осуществляет доведение решений рабочей группы до членов рабочей гру</w:t>
      </w:r>
      <w:r w:rsidR="00102F80" w:rsidRPr="004338F8">
        <w:rPr>
          <w:spacing w:val="2"/>
          <w:sz w:val="28"/>
        </w:rPr>
        <w:t>п</w:t>
      </w:r>
      <w:r w:rsidR="00102F80" w:rsidRPr="004338F8">
        <w:rPr>
          <w:spacing w:val="2"/>
          <w:sz w:val="28"/>
        </w:rPr>
        <w:t>пы;</w:t>
      </w:r>
    </w:p>
    <w:p w:rsidR="00102F80" w:rsidRDefault="00561E16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>
        <w:rPr>
          <w:spacing w:val="2"/>
          <w:sz w:val="28"/>
        </w:rPr>
        <w:t xml:space="preserve">г) </w:t>
      </w:r>
      <w:r w:rsidR="00102F80" w:rsidRPr="004338F8">
        <w:rPr>
          <w:spacing w:val="2"/>
          <w:sz w:val="28"/>
        </w:rPr>
        <w:t>осуществляет рассылку копий протоколов заседаний рабочей группы чл</w:t>
      </w:r>
      <w:r w:rsidR="00102F80" w:rsidRPr="004338F8">
        <w:rPr>
          <w:spacing w:val="2"/>
          <w:sz w:val="28"/>
        </w:rPr>
        <w:t>е</w:t>
      </w:r>
      <w:r w:rsidR="00102F80" w:rsidRPr="004338F8">
        <w:rPr>
          <w:spacing w:val="2"/>
          <w:sz w:val="28"/>
        </w:rPr>
        <w:t>нам рабочей группы.</w:t>
      </w:r>
    </w:p>
    <w:p w:rsidR="00102F80" w:rsidRDefault="00102F80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 w:rsidRPr="004338F8">
        <w:rPr>
          <w:spacing w:val="2"/>
          <w:sz w:val="28"/>
        </w:rPr>
        <w:t>9. Члены рабочей группы имеют право:</w:t>
      </w:r>
    </w:p>
    <w:p w:rsidR="00102F80" w:rsidRDefault="00561E16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>
        <w:rPr>
          <w:spacing w:val="2"/>
          <w:sz w:val="28"/>
        </w:rPr>
        <w:t xml:space="preserve">а) </w:t>
      </w:r>
      <w:r w:rsidR="00102F80" w:rsidRPr="004338F8">
        <w:rPr>
          <w:spacing w:val="2"/>
          <w:sz w:val="28"/>
        </w:rPr>
        <w:t>разрабатывать и предлагать к рассмотрению на заседаниях рабочей группы информационные материалы;</w:t>
      </w:r>
    </w:p>
    <w:p w:rsidR="00102F80" w:rsidRDefault="00561E16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>
        <w:rPr>
          <w:spacing w:val="2"/>
          <w:sz w:val="28"/>
        </w:rPr>
        <w:t xml:space="preserve">б) </w:t>
      </w:r>
      <w:r w:rsidR="00102F80" w:rsidRPr="004338F8">
        <w:rPr>
          <w:spacing w:val="2"/>
          <w:sz w:val="28"/>
        </w:rPr>
        <w:t>получать информационные материалы, поступающие в рабочую группу;</w:t>
      </w:r>
    </w:p>
    <w:p w:rsidR="00102F80" w:rsidRDefault="00561E16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>
        <w:rPr>
          <w:spacing w:val="2"/>
          <w:sz w:val="28"/>
        </w:rPr>
        <w:t xml:space="preserve">в) </w:t>
      </w:r>
      <w:r w:rsidR="00102F80" w:rsidRPr="004338F8">
        <w:rPr>
          <w:spacing w:val="2"/>
          <w:sz w:val="28"/>
        </w:rPr>
        <w:t>принимать участие в подготовке заседаний рабочей группы;</w:t>
      </w:r>
    </w:p>
    <w:p w:rsidR="00102F80" w:rsidRDefault="00561E16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>
        <w:rPr>
          <w:spacing w:val="2"/>
          <w:sz w:val="28"/>
        </w:rPr>
        <w:t xml:space="preserve">г) </w:t>
      </w:r>
      <w:r w:rsidR="00102F80" w:rsidRPr="004338F8">
        <w:rPr>
          <w:spacing w:val="2"/>
          <w:sz w:val="28"/>
        </w:rPr>
        <w:t>предлагать вопросы для включения в повестку дня заседания рабочей гру</w:t>
      </w:r>
      <w:r w:rsidR="00102F80" w:rsidRPr="004338F8">
        <w:rPr>
          <w:spacing w:val="2"/>
          <w:sz w:val="28"/>
        </w:rPr>
        <w:t>п</w:t>
      </w:r>
      <w:r w:rsidR="00102F80" w:rsidRPr="004338F8">
        <w:rPr>
          <w:spacing w:val="2"/>
          <w:sz w:val="28"/>
        </w:rPr>
        <w:t>пы;</w:t>
      </w:r>
    </w:p>
    <w:p w:rsidR="00102F80" w:rsidRDefault="00561E16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proofErr w:type="spellStart"/>
      <w:r>
        <w:rPr>
          <w:spacing w:val="2"/>
          <w:sz w:val="28"/>
        </w:rPr>
        <w:t>д</w:t>
      </w:r>
      <w:proofErr w:type="spellEnd"/>
      <w:r>
        <w:rPr>
          <w:spacing w:val="2"/>
          <w:sz w:val="28"/>
        </w:rPr>
        <w:t xml:space="preserve">) </w:t>
      </w:r>
      <w:r w:rsidR="00102F80" w:rsidRPr="004338F8">
        <w:rPr>
          <w:spacing w:val="2"/>
          <w:sz w:val="28"/>
        </w:rPr>
        <w:t>вносить предложения по изменению и уточнению повестки дня заседания рабочей группы;</w:t>
      </w:r>
    </w:p>
    <w:p w:rsidR="00102F80" w:rsidRDefault="005C4143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>
        <w:rPr>
          <w:spacing w:val="2"/>
          <w:sz w:val="28"/>
        </w:rPr>
        <w:t>е) в</w:t>
      </w:r>
      <w:r w:rsidR="00102F80" w:rsidRPr="004338F8">
        <w:rPr>
          <w:spacing w:val="2"/>
          <w:sz w:val="28"/>
        </w:rPr>
        <w:t xml:space="preserve"> случае отсутствия члена рабочей группы на заседании рабочей группы и</w:t>
      </w:r>
      <w:r w:rsidR="00102F80" w:rsidRPr="004338F8">
        <w:rPr>
          <w:spacing w:val="2"/>
          <w:sz w:val="28"/>
        </w:rPr>
        <w:t>з</w:t>
      </w:r>
      <w:r w:rsidR="00102F80" w:rsidRPr="004338F8">
        <w:rPr>
          <w:spacing w:val="2"/>
          <w:sz w:val="28"/>
        </w:rPr>
        <w:t>ложить в письменной форме свое мнение по рассматриваемым вопросам, которое должно быть оглашено на заседании рабочей группы и приобщено</w:t>
      </w:r>
      <w:r w:rsidR="00102F80">
        <w:rPr>
          <w:spacing w:val="2"/>
          <w:sz w:val="28"/>
        </w:rPr>
        <w:t xml:space="preserve"> </w:t>
      </w:r>
      <w:r w:rsidR="00102F80" w:rsidRPr="004338F8">
        <w:rPr>
          <w:spacing w:val="2"/>
          <w:sz w:val="28"/>
        </w:rPr>
        <w:t>к протоколу з</w:t>
      </w:r>
      <w:r w:rsidR="00102F80" w:rsidRPr="004338F8">
        <w:rPr>
          <w:spacing w:val="2"/>
          <w:sz w:val="28"/>
        </w:rPr>
        <w:t>а</w:t>
      </w:r>
      <w:r w:rsidR="00102F80" w:rsidRPr="004338F8">
        <w:rPr>
          <w:spacing w:val="2"/>
          <w:sz w:val="28"/>
        </w:rPr>
        <w:t>седания рабочей группы;</w:t>
      </w:r>
    </w:p>
    <w:p w:rsidR="00102F80" w:rsidRDefault="005C4143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>
        <w:rPr>
          <w:spacing w:val="2"/>
          <w:sz w:val="28"/>
        </w:rPr>
        <w:t>ж) в</w:t>
      </w:r>
      <w:r w:rsidR="00102F80" w:rsidRPr="004338F8">
        <w:rPr>
          <w:spacing w:val="2"/>
          <w:sz w:val="28"/>
        </w:rPr>
        <w:t xml:space="preserve"> случае несогласия с принятым на заседании рабочей группы решением излагать в письменной форме свое мнение, которое подлежит обязательному пр</w:t>
      </w:r>
      <w:r w:rsidR="00102F80" w:rsidRPr="004338F8">
        <w:rPr>
          <w:spacing w:val="2"/>
          <w:sz w:val="28"/>
        </w:rPr>
        <w:t>и</w:t>
      </w:r>
      <w:r w:rsidR="00102F80" w:rsidRPr="004338F8">
        <w:rPr>
          <w:spacing w:val="2"/>
          <w:sz w:val="28"/>
        </w:rPr>
        <w:t>общению к протоколу заседания рабочей группы.</w:t>
      </w:r>
    </w:p>
    <w:p w:rsidR="00102F80" w:rsidRDefault="00102F80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 w:rsidRPr="004338F8">
        <w:rPr>
          <w:spacing w:val="2"/>
          <w:sz w:val="28"/>
        </w:rPr>
        <w:t>10. Заседания рабочей группы проводятся по мере необходимости, но не реже одного раза в квартал.</w:t>
      </w:r>
    </w:p>
    <w:p w:rsidR="00102F80" w:rsidRDefault="00102F80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 w:rsidRPr="004338F8">
        <w:rPr>
          <w:spacing w:val="2"/>
          <w:sz w:val="28"/>
        </w:rPr>
        <w:t>11. Заседание рабочей группы считается правомочным, если на нем присутс</w:t>
      </w:r>
      <w:r w:rsidRPr="004338F8">
        <w:rPr>
          <w:spacing w:val="2"/>
          <w:sz w:val="28"/>
        </w:rPr>
        <w:t>т</w:t>
      </w:r>
      <w:r w:rsidRPr="004338F8">
        <w:rPr>
          <w:spacing w:val="2"/>
          <w:sz w:val="28"/>
        </w:rPr>
        <w:t>вует не менее половины ее членов. При равенстве голосов голос председательс</w:t>
      </w:r>
      <w:r w:rsidRPr="004338F8">
        <w:rPr>
          <w:spacing w:val="2"/>
          <w:sz w:val="28"/>
        </w:rPr>
        <w:t>т</w:t>
      </w:r>
      <w:r w:rsidRPr="004338F8">
        <w:rPr>
          <w:spacing w:val="2"/>
          <w:sz w:val="28"/>
        </w:rPr>
        <w:t>вующего на заседании рабочей группы является решающим.</w:t>
      </w:r>
    </w:p>
    <w:p w:rsidR="00577E6A" w:rsidRDefault="00102F80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  <w:r w:rsidRPr="004338F8">
        <w:rPr>
          <w:spacing w:val="2"/>
          <w:sz w:val="28"/>
        </w:rPr>
        <w:t>12. Организационно-техническое обеспечение деятельно</w:t>
      </w:r>
      <w:r>
        <w:rPr>
          <w:spacing w:val="2"/>
          <w:sz w:val="28"/>
        </w:rPr>
        <w:t>сти рабочей группы осуществляется ГБУ «Учреждение по административно-хозяйственному обеспеч</w:t>
      </w:r>
      <w:r>
        <w:rPr>
          <w:spacing w:val="2"/>
          <w:sz w:val="28"/>
        </w:rPr>
        <w:t>е</w:t>
      </w:r>
      <w:r>
        <w:rPr>
          <w:spacing w:val="2"/>
          <w:sz w:val="28"/>
        </w:rPr>
        <w:t xml:space="preserve">нию учреждений здравоохранения Республики Тыва», </w:t>
      </w:r>
      <w:proofErr w:type="gramStart"/>
      <w:r>
        <w:rPr>
          <w:spacing w:val="2"/>
          <w:sz w:val="28"/>
        </w:rPr>
        <w:t>находящ</w:t>
      </w:r>
      <w:r w:rsidR="005C4143">
        <w:rPr>
          <w:spacing w:val="2"/>
          <w:sz w:val="28"/>
        </w:rPr>
        <w:t>им</w:t>
      </w:r>
      <w:r>
        <w:rPr>
          <w:spacing w:val="2"/>
          <w:sz w:val="28"/>
        </w:rPr>
        <w:t>ся</w:t>
      </w:r>
      <w:proofErr w:type="gramEnd"/>
      <w:r>
        <w:rPr>
          <w:spacing w:val="2"/>
          <w:sz w:val="28"/>
        </w:rPr>
        <w:t xml:space="preserve"> в ведении Министерства </w:t>
      </w:r>
      <w:r w:rsidRPr="004338F8">
        <w:rPr>
          <w:spacing w:val="2"/>
          <w:sz w:val="28"/>
        </w:rPr>
        <w:t xml:space="preserve">здравоохранения </w:t>
      </w:r>
      <w:r>
        <w:rPr>
          <w:spacing w:val="2"/>
          <w:sz w:val="28"/>
        </w:rPr>
        <w:t>Республики Тыва</w:t>
      </w:r>
      <w:r w:rsidRPr="004338F8">
        <w:rPr>
          <w:spacing w:val="2"/>
          <w:sz w:val="28"/>
        </w:rPr>
        <w:t>.</w:t>
      </w:r>
    </w:p>
    <w:p w:rsidR="00577E6A" w:rsidRDefault="00577E6A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</w:pPr>
    </w:p>
    <w:p w:rsidR="00577E6A" w:rsidRDefault="00577E6A" w:rsidP="00102F80">
      <w:pPr>
        <w:pStyle w:val="header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</w:rPr>
        <w:sectPr w:rsidR="00577E6A" w:rsidSect="00577E6A">
          <w:pgSz w:w="11906" w:h="16838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102F80" w:rsidRPr="00561E16" w:rsidRDefault="00102F80" w:rsidP="00561E16">
      <w:pPr>
        <w:pStyle w:val="a3"/>
        <w:ind w:left="4536"/>
        <w:jc w:val="center"/>
        <w:rPr>
          <w:sz w:val="28"/>
          <w:szCs w:val="28"/>
        </w:rPr>
      </w:pPr>
      <w:r w:rsidRPr="00561E16">
        <w:rPr>
          <w:sz w:val="28"/>
          <w:szCs w:val="28"/>
        </w:rPr>
        <w:lastRenderedPageBreak/>
        <w:t>Приложение</w:t>
      </w:r>
    </w:p>
    <w:p w:rsidR="00561E16" w:rsidRDefault="00102F80" w:rsidP="00561E16">
      <w:pPr>
        <w:pStyle w:val="headertext"/>
        <w:shd w:val="clear" w:color="auto" w:fill="FFFFFF"/>
        <w:spacing w:before="0" w:beforeAutospacing="0" w:after="0" w:afterAutospacing="0"/>
        <w:ind w:left="4536"/>
        <w:jc w:val="center"/>
        <w:textAlignment w:val="baseline"/>
        <w:rPr>
          <w:spacing w:val="2"/>
          <w:sz w:val="28"/>
          <w:szCs w:val="28"/>
        </w:rPr>
      </w:pPr>
      <w:r w:rsidRPr="00561E16">
        <w:rPr>
          <w:sz w:val="28"/>
          <w:szCs w:val="28"/>
        </w:rPr>
        <w:t xml:space="preserve">к </w:t>
      </w:r>
      <w:r w:rsidRPr="00561E16">
        <w:rPr>
          <w:spacing w:val="2"/>
          <w:sz w:val="28"/>
          <w:szCs w:val="28"/>
        </w:rPr>
        <w:t xml:space="preserve">Положению о </w:t>
      </w:r>
      <w:proofErr w:type="gramStart"/>
      <w:r w:rsidRPr="00561E16">
        <w:rPr>
          <w:spacing w:val="2"/>
          <w:sz w:val="28"/>
          <w:szCs w:val="28"/>
        </w:rPr>
        <w:t>межведомственной</w:t>
      </w:r>
      <w:proofErr w:type="gramEnd"/>
      <w:r w:rsidRPr="00561E16">
        <w:rPr>
          <w:spacing w:val="2"/>
          <w:sz w:val="28"/>
          <w:szCs w:val="28"/>
        </w:rPr>
        <w:t xml:space="preserve"> </w:t>
      </w:r>
    </w:p>
    <w:p w:rsidR="00561E16" w:rsidRDefault="00102F80" w:rsidP="00561E16">
      <w:pPr>
        <w:pStyle w:val="headertext"/>
        <w:shd w:val="clear" w:color="auto" w:fill="FFFFFF"/>
        <w:spacing w:before="0" w:beforeAutospacing="0" w:after="0" w:afterAutospacing="0"/>
        <w:ind w:left="4536"/>
        <w:jc w:val="center"/>
        <w:textAlignment w:val="baseline"/>
        <w:rPr>
          <w:spacing w:val="2"/>
          <w:sz w:val="28"/>
          <w:szCs w:val="28"/>
        </w:rPr>
      </w:pPr>
      <w:r w:rsidRPr="00561E16">
        <w:rPr>
          <w:spacing w:val="2"/>
          <w:sz w:val="28"/>
          <w:szCs w:val="28"/>
        </w:rPr>
        <w:t xml:space="preserve">рабочей группе по строительству </w:t>
      </w:r>
    </w:p>
    <w:p w:rsidR="00561E16" w:rsidRDefault="00102F80" w:rsidP="00561E16">
      <w:pPr>
        <w:pStyle w:val="headertext"/>
        <w:shd w:val="clear" w:color="auto" w:fill="FFFFFF"/>
        <w:spacing w:before="0" w:beforeAutospacing="0" w:after="0" w:afterAutospacing="0"/>
        <w:ind w:left="4536"/>
        <w:jc w:val="center"/>
        <w:textAlignment w:val="baseline"/>
        <w:rPr>
          <w:spacing w:val="2"/>
          <w:sz w:val="28"/>
          <w:szCs w:val="28"/>
        </w:rPr>
      </w:pPr>
      <w:r w:rsidRPr="00561E16">
        <w:rPr>
          <w:spacing w:val="2"/>
          <w:sz w:val="28"/>
          <w:szCs w:val="28"/>
        </w:rPr>
        <w:t xml:space="preserve">в 2020 году 26-ти фельдшерско-акушерских пунктов в населенных пунктах Республики Тыва с численностью населения </w:t>
      </w:r>
    </w:p>
    <w:p w:rsidR="00102F80" w:rsidRPr="00561E16" w:rsidRDefault="00102F80" w:rsidP="00561E16">
      <w:pPr>
        <w:pStyle w:val="headertext"/>
        <w:shd w:val="clear" w:color="auto" w:fill="FFFFFF"/>
        <w:spacing w:before="0" w:beforeAutospacing="0" w:after="0" w:afterAutospacing="0"/>
        <w:ind w:left="4536"/>
        <w:jc w:val="center"/>
        <w:textAlignment w:val="baseline"/>
        <w:rPr>
          <w:spacing w:val="2"/>
          <w:sz w:val="28"/>
          <w:szCs w:val="28"/>
        </w:rPr>
      </w:pPr>
      <w:r w:rsidRPr="00561E16">
        <w:rPr>
          <w:spacing w:val="2"/>
          <w:sz w:val="28"/>
          <w:szCs w:val="28"/>
        </w:rPr>
        <w:t>от 100 до 2000 человек</w:t>
      </w:r>
    </w:p>
    <w:p w:rsidR="00102F80" w:rsidRDefault="00102F80" w:rsidP="00561E16">
      <w:pPr>
        <w:pStyle w:val="a3"/>
        <w:ind w:left="5387"/>
        <w:jc w:val="center"/>
        <w:rPr>
          <w:sz w:val="28"/>
          <w:szCs w:val="28"/>
        </w:rPr>
      </w:pPr>
    </w:p>
    <w:p w:rsidR="00102F80" w:rsidRDefault="00102F80" w:rsidP="00102F80">
      <w:pPr>
        <w:pStyle w:val="a3"/>
        <w:jc w:val="center"/>
        <w:rPr>
          <w:sz w:val="28"/>
          <w:szCs w:val="28"/>
        </w:rPr>
      </w:pPr>
    </w:p>
    <w:p w:rsidR="00102F80" w:rsidRPr="00561E16" w:rsidRDefault="00561E16" w:rsidP="00102F80">
      <w:pPr>
        <w:pStyle w:val="a3"/>
        <w:jc w:val="center"/>
        <w:rPr>
          <w:b/>
          <w:spacing w:val="2"/>
          <w:sz w:val="28"/>
        </w:rPr>
      </w:pPr>
      <w:proofErr w:type="gramStart"/>
      <w:r>
        <w:rPr>
          <w:b/>
          <w:spacing w:val="2"/>
          <w:sz w:val="28"/>
        </w:rPr>
        <w:t>П</w:t>
      </w:r>
      <w:proofErr w:type="gramEnd"/>
      <w:r>
        <w:rPr>
          <w:b/>
          <w:spacing w:val="2"/>
          <w:sz w:val="28"/>
        </w:rPr>
        <w:t xml:space="preserve"> Е Р Е Ч Е Н Ь</w:t>
      </w:r>
    </w:p>
    <w:p w:rsidR="00102F80" w:rsidRDefault="00102F80" w:rsidP="00102F80">
      <w:pPr>
        <w:pStyle w:val="a3"/>
        <w:jc w:val="center"/>
        <w:rPr>
          <w:rFonts w:cs="Times New Roman"/>
          <w:spacing w:val="2"/>
          <w:sz w:val="28"/>
        </w:rPr>
      </w:pPr>
      <w:proofErr w:type="gramStart"/>
      <w:r>
        <w:rPr>
          <w:spacing w:val="2"/>
          <w:sz w:val="28"/>
        </w:rPr>
        <w:t>планируемых</w:t>
      </w:r>
      <w:proofErr w:type="gramEnd"/>
      <w:r>
        <w:rPr>
          <w:spacing w:val="2"/>
          <w:sz w:val="28"/>
        </w:rPr>
        <w:t xml:space="preserve"> к </w:t>
      </w:r>
      <w:r w:rsidR="00561E16">
        <w:rPr>
          <w:spacing w:val="2"/>
          <w:sz w:val="28"/>
        </w:rPr>
        <w:t xml:space="preserve">организации </w:t>
      </w:r>
      <w:r>
        <w:rPr>
          <w:rFonts w:cs="Times New Roman"/>
          <w:spacing w:val="2"/>
          <w:sz w:val="28"/>
        </w:rPr>
        <w:t>строительств</w:t>
      </w:r>
      <w:r w:rsidR="00561E16">
        <w:rPr>
          <w:rFonts w:cs="Times New Roman"/>
          <w:spacing w:val="2"/>
          <w:sz w:val="28"/>
        </w:rPr>
        <w:t>а</w:t>
      </w:r>
      <w:r w:rsidRPr="009B2243">
        <w:rPr>
          <w:rFonts w:cs="Times New Roman"/>
          <w:spacing w:val="2"/>
          <w:sz w:val="28"/>
        </w:rPr>
        <w:t xml:space="preserve"> в 2020 году</w:t>
      </w:r>
    </w:p>
    <w:p w:rsidR="00102F80" w:rsidRDefault="00102F80" w:rsidP="00102F80">
      <w:pPr>
        <w:pStyle w:val="a3"/>
        <w:jc w:val="center"/>
        <w:rPr>
          <w:rFonts w:cs="Times New Roman"/>
          <w:spacing w:val="2"/>
          <w:sz w:val="28"/>
        </w:rPr>
      </w:pPr>
      <w:r w:rsidRPr="009B2243">
        <w:rPr>
          <w:rFonts w:cs="Times New Roman"/>
          <w:spacing w:val="2"/>
          <w:sz w:val="28"/>
        </w:rPr>
        <w:t>26-ти фельдшерско-акушерских пунктов в населенных пунктах</w:t>
      </w:r>
    </w:p>
    <w:p w:rsidR="00102F80" w:rsidRDefault="00102F80" w:rsidP="00102F80">
      <w:pPr>
        <w:pStyle w:val="a3"/>
        <w:jc w:val="center"/>
        <w:rPr>
          <w:rFonts w:cs="Times New Roman"/>
          <w:sz w:val="28"/>
          <w:szCs w:val="28"/>
        </w:rPr>
      </w:pPr>
      <w:r w:rsidRPr="009B2243">
        <w:rPr>
          <w:rFonts w:cs="Times New Roman"/>
          <w:spacing w:val="2"/>
          <w:sz w:val="28"/>
        </w:rPr>
        <w:t>Республики Тыва с численностью населения от 100 до 2000 человек</w:t>
      </w:r>
    </w:p>
    <w:p w:rsidR="00102F80" w:rsidRDefault="00102F80" w:rsidP="00102F80">
      <w:pPr>
        <w:pStyle w:val="a3"/>
        <w:jc w:val="center"/>
        <w:rPr>
          <w:sz w:val="28"/>
          <w:szCs w:val="28"/>
        </w:rPr>
      </w:pPr>
    </w:p>
    <w:p w:rsidR="00102F80" w:rsidRDefault="00102F80" w:rsidP="00102F80">
      <w:pPr>
        <w:ind w:firstLine="709"/>
        <w:rPr>
          <w:sz w:val="28"/>
          <w:szCs w:val="28"/>
        </w:rPr>
      </w:pPr>
      <w:proofErr w:type="spellStart"/>
      <w:r w:rsidRPr="00FF4A6E">
        <w:rPr>
          <w:sz w:val="28"/>
          <w:szCs w:val="28"/>
        </w:rPr>
        <w:t>ФАПы</w:t>
      </w:r>
      <w:proofErr w:type="spellEnd"/>
      <w:r w:rsidRPr="00FF4A6E">
        <w:rPr>
          <w:sz w:val="28"/>
          <w:szCs w:val="28"/>
        </w:rPr>
        <w:t xml:space="preserve"> с обслуживанием до 800 человек (10 </w:t>
      </w:r>
      <w:proofErr w:type="spellStart"/>
      <w:r w:rsidRPr="00FF4A6E">
        <w:rPr>
          <w:sz w:val="28"/>
          <w:szCs w:val="28"/>
        </w:rPr>
        <w:t>ФАПов</w:t>
      </w:r>
      <w:proofErr w:type="spellEnd"/>
      <w:r w:rsidRPr="00FF4A6E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r w:rsidRPr="00FF4A6E">
        <w:rPr>
          <w:sz w:val="28"/>
          <w:szCs w:val="28"/>
        </w:rPr>
        <w:t>площадью не менее 85</w:t>
      </w:r>
      <w:r w:rsidR="00857609">
        <w:rPr>
          <w:sz w:val="28"/>
          <w:szCs w:val="28"/>
        </w:rPr>
        <w:t xml:space="preserve"> кв.</w:t>
      </w:r>
      <w:r w:rsidR="00F92B28">
        <w:rPr>
          <w:sz w:val="28"/>
          <w:szCs w:val="28"/>
        </w:rPr>
        <w:t xml:space="preserve"> </w:t>
      </w:r>
      <w:r w:rsidR="00857609">
        <w:rPr>
          <w:sz w:val="28"/>
          <w:szCs w:val="28"/>
        </w:rPr>
        <w:t>м</w:t>
      </w:r>
      <w:r w:rsidRPr="00FF4A6E">
        <w:rPr>
          <w:sz w:val="28"/>
          <w:szCs w:val="28"/>
        </w:rPr>
        <w:t>:</w:t>
      </w:r>
    </w:p>
    <w:p w:rsidR="008B2235" w:rsidRPr="00FF4A6E" w:rsidRDefault="008B2235" w:rsidP="00102F80">
      <w:pPr>
        <w:ind w:firstLine="709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9"/>
        <w:gridCol w:w="5955"/>
      </w:tblGrid>
      <w:tr w:rsidR="008B2235" w:rsidRPr="008B2235" w:rsidTr="00857609">
        <w:trPr>
          <w:trHeight w:val="463"/>
        </w:trPr>
        <w:tc>
          <w:tcPr>
            <w:tcW w:w="4109" w:type="dxa"/>
          </w:tcPr>
          <w:p w:rsidR="008B2235" w:rsidRPr="008B2235" w:rsidRDefault="005C4143" w:rsidP="005C4143">
            <w:pPr>
              <w:ind w:left="459"/>
            </w:pPr>
            <w:proofErr w:type="spellStart"/>
            <w:r>
              <w:t>Пий-Хемский</w:t>
            </w:r>
            <w:proofErr w:type="spellEnd"/>
            <w:r>
              <w:t xml:space="preserve"> район</w:t>
            </w:r>
          </w:p>
          <w:p w:rsidR="008B2235" w:rsidRPr="008B2235" w:rsidRDefault="008B2235" w:rsidP="005C4143">
            <w:pPr>
              <w:ind w:left="459"/>
            </w:pPr>
          </w:p>
        </w:tc>
        <w:tc>
          <w:tcPr>
            <w:tcW w:w="5955" w:type="dxa"/>
          </w:tcPr>
          <w:p w:rsidR="008B2235" w:rsidRPr="008B2235" w:rsidRDefault="00857609" w:rsidP="008B2235">
            <w:r>
              <w:t xml:space="preserve">1. ФАП с. </w:t>
            </w:r>
            <w:proofErr w:type="spellStart"/>
            <w:r>
              <w:t>Уюк</w:t>
            </w:r>
            <w:proofErr w:type="spellEnd"/>
          </w:p>
          <w:p w:rsidR="008B2235" w:rsidRPr="008B2235" w:rsidRDefault="008B2235" w:rsidP="008B2235">
            <w:r w:rsidRPr="008B2235">
              <w:t>2. ФАП с. Хадын</w:t>
            </w:r>
          </w:p>
        </w:tc>
      </w:tr>
      <w:tr w:rsidR="008B2235" w:rsidRPr="008B2235" w:rsidTr="008B2235">
        <w:trPr>
          <w:trHeight w:val="270"/>
        </w:trPr>
        <w:tc>
          <w:tcPr>
            <w:tcW w:w="4109" w:type="dxa"/>
          </w:tcPr>
          <w:p w:rsidR="008B2235" w:rsidRPr="008B2235" w:rsidRDefault="008B2235" w:rsidP="005C4143">
            <w:pPr>
              <w:ind w:left="459"/>
            </w:pPr>
            <w:proofErr w:type="spellStart"/>
            <w:r w:rsidRPr="008B2235">
              <w:t>Барун-Хемчикский</w:t>
            </w:r>
            <w:proofErr w:type="spellEnd"/>
            <w:r w:rsidRPr="008B2235">
              <w:t xml:space="preserve"> район</w:t>
            </w:r>
          </w:p>
        </w:tc>
        <w:tc>
          <w:tcPr>
            <w:tcW w:w="5955" w:type="dxa"/>
          </w:tcPr>
          <w:p w:rsidR="008B2235" w:rsidRPr="008B2235" w:rsidRDefault="008B2235" w:rsidP="008B2235">
            <w:r w:rsidRPr="008B2235">
              <w:t xml:space="preserve">3. </w:t>
            </w:r>
            <w:proofErr w:type="spellStart"/>
            <w:r w:rsidRPr="008B2235">
              <w:t>ФАПс</w:t>
            </w:r>
            <w:proofErr w:type="spellEnd"/>
            <w:r w:rsidRPr="008B2235">
              <w:t xml:space="preserve">. </w:t>
            </w:r>
            <w:proofErr w:type="spellStart"/>
            <w:r w:rsidRPr="008B2235">
              <w:t>Аянгаты</w:t>
            </w:r>
            <w:proofErr w:type="spellEnd"/>
          </w:p>
        </w:tc>
      </w:tr>
      <w:tr w:rsidR="008B2235" w:rsidRPr="008B2235" w:rsidTr="005C4143">
        <w:trPr>
          <w:trHeight w:val="278"/>
        </w:trPr>
        <w:tc>
          <w:tcPr>
            <w:tcW w:w="4109" w:type="dxa"/>
          </w:tcPr>
          <w:p w:rsidR="008B2235" w:rsidRPr="008B2235" w:rsidRDefault="008B2235" w:rsidP="005C4143">
            <w:pPr>
              <w:ind w:left="459"/>
            </w:pPr>
            <w:proofErr w:type="spellStart"/>
            <w:r w:rsidRPr="008B2235">
              <w:t>Сут-Хольский</w:t>
            </w:r>
            <w:proofErr w:type="spellEnd"/>
            <w:r w:rsidRPr="008B2235">
              <w:t xml:space="preserve"> район</w:t>
            </w:r>
          </w:p>
        </w:tc>
        <w:tc>
          <w:tcPr>
            <w:tcW w:w="5955" w:type="dxa"/>
          </w:tcPr>
          <w:p w:rsidR="008B2235" w:rsidRPr="008B2235" w:rsidRDefault="008B2235" w:rsidP="008B2235">
            <w:r w:rsidRPr="008B2235">
              <w:t xml:space="preserve">4. ФАП с. </w:t>
            </w:r>
            <w:proofErr w:type="spellStart"/>
            <w:r w:rsidRPr="008B2235">
              <w:t>Ак-Даш</w:t>
            </w:r>
            <w:proofErr w:type="spellEnd"/>
          </w:p>
        </w:tc>
      </w:tr>
      <w:tr w:rsidR="008B2235" w:rsidRPr="008B2235" w:rsidTr="008B2235">
        <w:trPr>
          <w:trHeight w:val="300"/>
        </w:trPr>
        <w:tc>
          <w:tcPr>
            <w:tcW w:w="4109" w:type="dxa"/>
          </w:tcPr>
          <w:p w:rsidR="008B2235" w:rsidRPr="008B2235" w:rsidRDefault="008B2235" w:rsidP="005C4143">
            <w:pPr>
              <w:ind w:left="459"/>
            </w:pPr>
            <w:proofErr w:type="spellStart"/>
            <w:r w:rsidRPr="008B2235">
              <w:t>Тес-Хемский</w:t>
            </w:r>
            <w:proofErr w:type="spellEnd"/>
            <w:r w:rsidRPr="008B2235">
              <w:t xml:space="preserve"> район</w:t>
            </w:r>
          </w:p>
        </w:tc>
        <w:tc>
          <w:tcPr>
            <w:tcW w:w="5955" w:type="dxa"/>
          </w:tcPr>
          <w:p w:rsidR="008B2235" w:rsidRPr="008B2235" w:rsidRDefault="008B2235" w:rsidP="008B2235">
            <w:r w:rsidRPr="008B2235">
              <w:t xml:space="preserve">5. ФАП с. </w:t>
            </w:r>
            <w:proofErr w:type="spellStart"/>
            <w:r w:rsidRPr="008B2235">
              <w:t>Шуурмак</w:t>
            </w:r>
            <w:proofErr w:type="spellEnd"/>
          </w:p>
        </w:tc>
      </w:tr>
      <w:tr w:rsidR="008B2235" w:rsidRPr="008B2235" w:rsidTr="008B2235">
        <w:trPr>
          <w:trHeight w:val="315"/>
        </w:trPr>
        <w:tc>
          <w:tcPr>
            <w:tcW w:w="4109" w:type="dxa"/>
          </w:tcPr>
          <w:p w:rsidR="008B2235" w:rsidRPr="008B2235" w:rsidRDefault="008B2235" w:rsidP="005C4143">
            <w:pPr>
              <w:ind w:left="459"/>
              <w:rPr>
                <w:lang w:val="en-US"/>
              </w:rPr>
            </w:pPr>
            <w:proofErr w:type="spellStart"/>
            <w:r w:rsidRPr="008B2235">
              <w:t>Чеди-Хольский</w:t>
            </w:r>
            <w:proofErr w:type="spellEnd"/>
            <w:r w:rsidRPr="008B2235">
              <w:t xml:space="preserve"> район</w:t>
            </w:r>
          </w:p>
        </w:tc>
        <w:tc>
          <w:tcPr>
            <w:tcW w:w="5955" w:type="dxa"/>
          </w:tcPr>
          <w:p w:rsidR="005C4143" w:rsidRDefault="00857609" w:rsidP="008B2235">
            <w:r>
              <w:t xml:space="preserve">6. ФАП с. </w:t>
            </w:r>
            <w:proofErr w:type="spellStart"/>
            <w:r>
              <w:t>Чал-Кежиг</w:t>
            </w:r>
            <w:proofErr w:type="spellEnd"/>
          </w:p>
          <w:p w:rsidR="008B2235" w:rsidRPr="008B2235" w:rsidRDefault="005C4143" w:rsidP="008B2235">
            <w:r w:rsidRPr="008B2235">
              <w:t xml:space="preserve">7. ФАП с. </w:t>
            </w:r>
            <w:proofErr w:type="spellStart"/>
            <w:r w:rsidRPr="008B2235">
              <w:t>Холчук</w:t>
            </w:r>
            <w:proofErr w:type="spellEnd"/>
          </w:p>
        </w:tc>
      </w:tr>
      <w:tr w:rsidR="008B2235" w:rsidRPr="008B2235" w:rsidTr="008B2235">
        <w:trPr>
          <w:trHeight w:val="270"/>
        </w:trPr>
        <w:tc>
          <w:tcPr>
            <w:tcW w:w="4109" w:type="dxa"/>
          </w:tcPr>
          <w:p w:rsidR="008B2235" w:rsidRPr="008B2235" w:rsidRDefault="008B2235" w:rsidP="005C4143">
            <w:pPr>
              <w:ind w:left="459"/>
            </w:pPr>
            <w:proofErr w:type="spellStart"/>
            <w:r w:rsidRPr="008B2235">
              <w:t>Улуг-Хемский</w:t>
            </w:r>
            <w:proofErr w:type="spellEnd"/>
            <w:r w:rsidRPr="008B2235">
              <w:t xml:space="preserve"> район</w:t>
            </w:r>
          </w:p>
        </w:tc>
        <w:tc>
          <w:tcPr>
            <w:tcW w:w="5955" w:type="dxa"/>
          </w:tcPr>
          <w:p w:rsidR="008B2235" w:rsidRPr="008B2235" w:rsidRDefault="005C4143" w:rsidP="008B2235">
            <w:r w:rsidRPr="008B2235">
              <w:t xml:space="preserve">8. ФАП с. </w:t>
            </w:r>
            <w:proofErr w:type="spellStart"/>
            <w:r w:rsidRPr="008B2235">
              <w:t>Иштии-Хем</w:t>
            </w:r>
            <w:proofErr w:type="spellEnd"/>
          </w:p>
        </w:tc>
      </w:tr>
      <w:tr w:rsidR="008B2235" w:rsidRPr="008B2235" w:rsidTr="008B2235">
        <w:trPr>
          <w:trHeight w:val="285"/>
        </w:trPr>
        <w:tc>
          <w:tcPr>
            <w:tcW w:w="4109" w:type="dxa"/>
          </w:tcPr>
          <w:p w:rsidR="008B2235" w:rsidRPr="008B2235" w:rsidRDefault="008B2235" w:rsidP="005C4143">
            <w:pPr>
              <w:ind w:left="459"/>
            </w:pPr>
            <w:proofErr w:type="spellStart"/>
            <w:r w:rsidRPr="008B2235">
              <w:t>Овюрский</w:t>
            </w:r>
            <w:proofErr w:type="spellEnd"/>
            <w:r w:rsidRPr="008B2235">
              <w:t xml:space="preserve"> район</w:t>
            </w:r>
          </w:p>
        </w:tc>
        <w:tc>
          <w:tcPr>
            <w:tcW w:w="5955" w:type="dxa"/>
          </w:tcPr>
          <w:p w:rsidR="008B2235" w:rsidRPr="008B2235" w:rsidRDefault="005C4143" w:rsidP="008B2235">
            <w:r w:rsidRPr="008B2235">
              <w:t xml:space="preserve">9. ФАП с. </w:t>
            </w:r>
            <w:proofErr w:type="spellStart"/>
            <w:r w:rsidRPr="008B2235">
              <w:t>Ак-Чыраа</w:t>
            </w:r>
            <w:proofErr w:type="spellEnd"/>
          </w:p>
        </w:tc>
      </w:tr>
      <w:tr w:rsidR="008B2235" w:rsidRPr="008B2235" w:rsidTr="005C4143">
        <w:trPr>
          <w:trHeight w:val="232"/>
        </w:trPr>
        <w:tc>
          <w:tcPr>
            <w:tcW w:w="4109" w:type="dxa"/>
          </w:tcPr>
          <w:p w:rsidR="008B2235" w:rsidRPr="008B2235" w:rsidRDefault="008B2235" w:rsidP="005C4143">
            <w:pPr>
              <w:ind w:left="459"/>
              <w:rPr>
                <w:lang w:val="en-US"/>
              </w:rPr>
            </w:pPr>
            <w:proofErr w:type="spellStart"/>
            <w:r w:rsidRPr="008B2235">
              <w:t>Каа-Хемский</w:t>
            </w:r>
            <w:proofErr w:type="spellEnd"/>
            <w:r w:rsidRPr="008B2235">
              <w:t xml:space="preserve"> район</w:t>
            </w:r>
          </w:p>
        </w:tc>
        <w:tc>
          <w:tcPr>
            <w:tcW w:w="5955" w:type="dxa"/>
          </w:tcPr>
          <w:p w:rsidR="008B2235" w:rsidRPr="008B2235" w:rsidRDefault="008B2235" w:rsidP="008B2235">
            <w:r w:rsidRPr="008B2235">
              <w:t xml:space="preserve">10. ФАП </w:t>
            </w:r>
            <w:proofErr w:type="spellStart"/>
            <w:r w:rsidRPr="008B2235">
              <w:t>арбан</w:t>
            </w:r>
            <w:proofErr w:type="spellEnd"/>
            <w:r w:rsidRPr="008B2235">
              <w:t xml:space="preserve"> </w:t>
            </w:r>
            <w:proofErr w:type="spellStart"/>
            <w:r w:rsidRPr="008B2235">
              <w:t>Эржей</w:t>
            </w:r>
            <w:proofErr w:type="spellEnd"/>
          </w:p>
        </w:tc>
      </w:tr>
    </w:tbl>
    <w:p w:rsidR="008B2235" w:rsidRDefault="008B2235" w:rsidP="00102F80">
      <w:pPr>
        <w:ind w:firstLine="709"/>
        <w:rPr>
          <w:sz w:val="28"/>
          <w:szCs w:val="28"/>
        </w:rPr>
      </w:pPr>
    </w:p>
    <w:p w:rsidR="00102F80" w:rsidRDefault="00102F80" w:rsidP="00102F80">
      <w:pPr>
        <w:ind w:firstLine="709"/>
        <w:rPr>
          <w:sz w:val="28"/>
          <w:szCs w:val="28"/>
        </w:rPr>
      </w:pPr>
      <w:proofErr w:type="spellStart"/>
      <w:r w:rsidRPr="00561E16">
        <w:rPr>
          <w:sz w:val="28"/>
          <w:szCs w:val="28"/>
        </w:rPr>
        <w:t>ФАПы</w:t>
      </w:r>
      <w:proofErr w:type="spellEnd"/>
      <w:r w:rsidRPr="00561E16">
        <w:rPr>
          <w:sz w:val="28"/>
          <w:szCs w:val="28"/>
        </w:rPr>
        <w:t xml:space="preserve"> с обслуживанием более 800 человек (16 </w:t>
      </w:r>
      <w:proofErr w:type="spellStart"/>
      <w:r w:rsidRPr="00561E16">
        <w:rPr>
          <w:sz w:val="28"/>
          <w:szCs w:val="28"/>
        </w:rPr>
        <w:t>ФАПов</w:t>
      </w:r>
      <w:proofErr w:type="spellEnd"/>
      <w:r w:rsidRPr="00561E16">
        <w:rPr>
          <w:sz w:val="28"/>
          <w:szCs w:val="28"/>
        </w:rPr>
        <w:t xml:space="preserve">), площадью не менее 110 </w:t>
      </w:r>
      <w:r w:rsidR="00F92B28">
        <w:rPr>
          <w:sz w:val="28"/>
          <w:szCs w:val="28"/>
        </w:rPr>
        <w:t>кв. м</w:t>
      </w:r>
      <w:r w:rsidRPr="00561E16">
        <w:rPr>
          <w:sz w:val="28"/>
          <w:szCs w:val="28"/>
        </w:rPr>
        <w:t>:</w:t>
      </w:r>
    </w:p>
    <w:p w:rsidR="008B2235" w:rsidRDefault="008B2235" w:rsidP="00102F80">
      <w:pPr>
        <w:ind w:firstLine="709"/>
        <w:rPr>
          <w:sz w:val="28"/>
          <w:szCs w:val="28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95"/>
        <w:gridCol w:w="5910"/>
      </w:tblGrid>
      <w:tr w:rsidR="008B2235" w:rsidRPr="008B2235" w:rsidTr="008B2235">
        <w:trPr>
          <w:trHeight w:val="739"/>
        </w:trPr>
        <w:tc>
          <w:tcPr>
            <w:tcW w:w="4095" w:type="dxa"/>
          </w:tcPr>
          <w:p w:rsidR="008B2235" w:rsidRPr="008B2235" w:rsidRDefault="008B2235" w:rsidP="008B2235">
            <w:pPr>
              <w:ind w:left="430"/>
            </w:pPr>
            <w:proofErr w:type="spellStart"/>
            <w:r w:rsidRPr="008B2235">
              <w:t>Кызылский</w:t>
            </w:r>
            <w:proofErr w:type="spellEnd"/>
            <w:r w:rsidRPr="008B2235">
              <w:t xml:space="preserve"> район</w:t>
            </w:r>
          </w:p>
        </w:tc>
        <w:tc>
          <w:tcPr>
            <w:tcW w:w="5910" w:type="dxa"/>
          </w:tcPr>
          <w:p w:rsidR="008B2235" w:rsidRPr="008B2235" w:rsidRDefault="008B2235" w:rsidP="008B2235">
            <w:r>
              <w:t xml:space="preserve">1. ФАП </w:t>
            </w:r>
            <w:r w:rsidR="00857609">
              <w:t xml:space="preserve">с. </w:t>
            </w:r>
            <w:proofErr w:type="spellStart"/>
            <w:r w:rsidR="00857609">
              <w:t>Усть-Элегест</w:t>
            </w:r>
            <w:proofErr w:type="spellEnd"/>
          </w:p>
          <w:p w:rsidR="008B2235" w:rsidRPr="008B2235" w:rsidRDefault="008B2235" w:rsidP="008B2235">
            <w:r>
              <w:t xml:space="preserve">2. ФАП </w:t>
            </w:r>
            <w:r w:rsidR="00857609">
              <w:t xml:space="preserve">с. </w:t>
            </w:r>
            <w:proofErr w:type="spellStart"/>
            <w:r w:rsidR="00857609">
              <w:t>Кара-Хаак</w:t>
            </w:r>
            <w:proofErr w:type="spellEnd"/>
          </w:p>
          <w:p w:rsidR="008B2235" w:rsidRPr="008B2235" w:rsidRDefault="008B2235" w:rsidP="008B2235">
            <w:r>
              <w:t xml:space="preserve">3. ФАП </w:t>
            </w:r>
            <w:r w:rsidRPr="008B2235">
              <w:t xml:space="preserve">с. </w:t>
            </w:r>
            <w:proofErr w:type="spellStart"/>
            <w:r w:rsidRPr="008B2235">
              <w:t>Ээрбек</w:t>
            </w:r>
            <w:proofErr w:type="spellEnd"/>
          </w:p>
        </w:tc>
      </w:tr>
      <w:tr w:rsidR="008B2235" w:rsidRPr="008B2235" w:rsidTr="008B2235">
        <w:trPr>
          <w:trHeight w:val="510"/>
        </w:trPr>
        <w:tc>
          <w:tcPr>
            <w:tcW w:w="4095" w:type="dxa"/>
          </w:tcPr>
          <w:p w:rsidR="008B2235" w:rsidRDefault="005C4143" w:rsidP="008B2235">
            <w:pPr>
              <w:ind w:left="430"/>
            </w:pPr>
            <w:proofErr w:type="spellStart"/>
            <w:r>
              <w:t>Пий-Хемский</w:t>
            </w:r>
            <w:proofErr w:type="spellEnd"/>
            <w:r>
              <w:t xml:space="preserve"> район</w:t>
            </w:r>
          </w:p>
          <w:p w:rsidR="008B2235" w:rsidRPr="008B2235" w:rsidRDefault="008B2235" w:rsidP="008B2235">
            <w:pPr>
              <w:ind w:left="430"/>
            </w:pPr>
          </w:p>
        </w:tc>
        <w:tc>
          <w:tcPr>
            <w:tcW w:w="5910" w:type="dxa"/>
          </w:tcPr>
          <w:p w:rsidR="008B2235" w:rsidRPr="008B2235" w:rsidRDefault="008B2235" w:rsidP="008B2235">
            <w:r>
              <w:t xml:space="preserve">4. ФАП </w:t>
            </w:r>
            <w:r w:rsidR="00857609">
              <w:t xml:space="preserve">с. </w:t>
            </w:r>
            <w:proofErr w:type="spellStart"/>
            <w:r w:rsidR="00857609">
              <w:t>Аржаан</w:t>
            </w:r>
            <w:proofErr w:type="spellEnd"/>
          </w:p>
          <w:p w:rsidR="008B2235" w:rsidRPr="008B2235" w:rsidRDefault="008B2235" w:rsidP="008B2235">
            <w:r>
              <w:t xml:space="preserve">5. ФАП </w:t>
            </w:r>
            <w:r w:rsidRPr="008B2235">
              <w:t xml:space="preserve">с. </w:t>
            </w:r>
            <w:proofErr w:type="spellStart"/>
            <w:r w:rsidRPr="008B2235">
              <w:t>Сесерлиг</w:t>
            </w:r>
            <w:proofErr w:type="spellEnd"/>
          </w:p>
        </w:tc>
      </w:tr>
      <w:tr w:rsidR="008B2235" w:rsidRPr="008B2235" w:rsidTr="008B2235">
        <w:trPr>
          <w:trHeight w:val="225"/>
        </w:trPr>
        <w:tc>
          <w:tcPr>
            <w:tcW w:w="4095" w:type="dxa"/>
          </w:tcPr>
          <w:p w:rsidR="008B2235" w:rsidRPr="008B2235" w:rsidRDefault="008B2235" w:rsidP="008B2235">
            <w:pPr>
              <w:ind w:left="430"/>
            </w:pPr>
            <w:proofErr w:type="spellStart"/>
            <w:r>
              <w:t>Барун-Хемчикский</w:t>
            </w:r>
            <w:proofErr w:type="spellEnd"/>
            <w:r>
              <w:t xml:space="preserve"> район</w:t>
            </w:r>
          </w:p>
        </w:tc>
        <w:tc>
          <w:tcPr>
            <w:tcW w:w="5910" w:type="dxa"/>
          </w:tcPr>
          <w:p w:rsidR="008B2235" w:rsidRPr="008B2235" w:rsidRDefault="008B2235" w:rsidP="008B2235">
            <w:r>
              <w:t xml:space="preserve">6. </w:t>
            </w:r>
            <w:proofErr w:type="spellStart"/>
            <w:r>
              <w:t>ФАП</w:t>
            </w:r>
            <w:r w:rsidRPr="008B2235">
              <w:t>с</w:t>
            </w:r>
            <w:proofErr w:type="spellEnd"/>
            <w:r w:rsidRPr="008B2235">
              <w:t xml:space="preserve">. </w:t>
            </w:r>
            <w:proofErr w:type="spellStart"/>
            <w:r w:rsidRPr="008B2235">
              <w:t>Барлык</w:t>
            </w:r>
            <w:proofErr w:type="spellEnd"/>
          </w:p>
        </w:tc>
      </w:tr>
      <w:tr w:rsidR="008B2235" w:rsidRPr="008B2235" w:rsidTr="008B2235">
        <w:trPr>
          <w:trHeight w:val="810"/>
        </w:trPr>
        <w:tc>
          <w:tcPr>
            <w:tcW w:w="4095" w:type="dxa"/>
          </w:tcPr>
          <w:p w:rsidR="008B2235" w:rsidRDefault="005C4143" w:rsidP="008B2235">
            <w:pPr>
              <w:ind w:left="430"/>
            </w:pPr>
            <w:proofErr w:type="spellStart"/>
            <w:r>
              <w:t>Сут-Хольский</w:t>
            </w:r>
            <w:proofErr w:type="spellEnd"/>
            <w:r>
              <w:t xml:space="preserve"> район</w:t>
            </w:r>
          </w:p>
          <w:p w:rsidR="008B2235" w:rsidRDefault="008B2235" w:rsidP="008B2235">
            <w:pPr>
              <w:ind w:left="430" w:firstLine="708"/>
            </w:pPr>
          </w:p>
          <w:p w:rsidR="008B2235" w:rsidRPr="008B2235" w:rsidRDefault="008B2235" w:rsidP="008B2235">
            <w:pPr>
              <w:ind w:left="430"/>
            </w:pPr>
          </w:p>
        </w:tc>
        <w:tc>
          <w:tcPr>
            <w:tcW w:w="5910" w:type="dxa"/>
          </w:tcPr>
          <w:p w:rsidR="008B2235" w:rsidRPr="008B2235" w:rsidRDefault="008B2235" w:rsidP="008B2235">
            <w:r>
              <w:t xml:space="preserve">7. ФАП </w:t>
            </w:r>
            <w:r w:rsidR="00857609">
              <w:t xml:space="preserve">с. </w:t>
            </w:r>
            <w:proofErr w:type="spellStart"/>
            <w:r w:rsidR="00857609">
              <w:t>Алдан-Маадыр</w:t>
            </w:r>
            <w:proofErr w:type="spellEnd"/>
          </w:p>
          <w:p w:rsidR="008B2235" w:rsidRPr="008B2235" w:rsidRDefault="008B2235" w:rsidP="008B2235">
            <w:r>
              <w:t xml:space="preserve">8. ФАП </w:t>
            </w:r>
            <w:proofErr w:type="gramStart"/>
            <w:r w:rsidR="00857609">
              <w:t>с</w:t>
            </w:r>
            <w:proofErr w:type="gramEnd"/>
            <w:r w:rsidR="00857609">
              <w:t>. Бора-Тайга</w:t>
            </w:r>
          </w:p>
          <w:p w:rsidR="008B2235" w:rsidRPr="008B2235" w:rsidRDefault="008B2235" w:rsidP="008B2235">
            <w:r>
              <w:t xml:space="preserve">9. ФАП </w:t>
            </w:r>
            <w:r w:rsidRPr="008B2235">
              <w:t xml:space="preserve">с. </w:t>
            </w:r>
            <w:proofErr w:type="spellStart"/>
            <w:r w:rsidRPr="008B2235">
              <w:t>Кара-Чыраа</w:t>
            </w:r>
            <w:proofErr w:type="spellEnd"/>
          </w:p>
        </w:tc>
      </w:tr>
      <w:tr w:rsidR="008B2235" w:rsidRPr="008B2235" w:rsidTr="008B2235">
        <w:trPr>
          <w:trHeight w:val="870"/>
        </w:trPr>
        <w:tc>
          <w:tcPr>
            <w:tcW w:w="4095" w:type="dxa"/>
          </w:tcPr>
          <w:p w:rsidR="008B2235" w:rsidRDefault="005C4143" w:rsidP="008B2235">
            <w:pPr>
              <w:ind w:left="430"/>
            </w:pPr>
            <w:proofErr w:type="spellStart"/>
            <w:r>
              <w:t>Тандинский</w:t>
            </w:r>
            <w:proofErr w:type="spellEnd"/>
            <w:r>
              <w:t xml:space="preserve"> район</w:t>
            </w:r>
          </w:p>
          <w:p w:rsidR="008B2235" w:rsidRDefault="008B2235" w:rsidP="008B2235">
            <w:pPr>
              <w:ind w:left="430" w:firstLine="708"/>
            </w:pPr>
          </w:p>
          <w:p w:rsidR="008B2235" w:rsidRPr="008B2235" w:rsidRDefault="008B2235" w:rsidP="008B2235">
            <w:pPr>
              <w:ind w:left="430"/>
            </w:pPr>
          </w:p>
        </w:tc>
        <w:tc>
          <w:tcPr>
            <w:tcW w:w="5910" w:type="dxa"/>
          </w:tcPr>
          <w:p w:rsidR="008B2235" w:rsidRPr="008B2235" w:rsidRDefault="008B2235" w:rsidP="008B2235">
            <w:r>
              <w:t xml:space="preserve">10. ФАП </w:t>
            </w:r>
            <w:proofErr w:type="gramStart"/>
            <w:r w:rsidR="00857609">
              <w:t>с</w:t>
            </w:r>
            <w:proofErr w:type="gramEnd"/>
            <w:r w:rsidR="00857609">
              <w:t>. Владимировка</w:t>
            </w:r>
          </w:p>
          <w:p w:rsidR="008B2235" w:rsidRPr="008B2235" w:rsidRDefault="008B2235" w:rsidP="008B2235">
            <w:r>
              <w:t xml:space="preserve">11. ФАП </w:t>
            </w:r>
            <w:r w:rsidR="00857609">
              <w:t xml:space="preserve">с. </w:t>
            </w:r>
            <w:proofErr w:type="spellStart"/>
            <w:r w:rsidR="00857609">
              <w:t>Дурген</w:t>
            </w:r>
            <w:proofErr w:type="spellEnd"/>
          </w:p>
          <w:p w:rsidR="008B2235" w:rsidRPr="008B2235" w:rsidRDefault="008B2235" w:rsidP="008B2235">
            <w:r>
              <w:t xml:space="preserve">12. ФАП </w:t>
            </w:r>
            <w:r w:rsidRPr="008B2235">
              <w:t xml:space="preserve">с. </w:t>
            </w:r>
            <w:proofErr w:type="spellStart"/>
            <w:r w:rsidRPr="008B2235">
              <w:t>Межегей</w:t>
            </w:r>
            <w:proofErr w:type="spellEnd"/>
          </w:p>
        </w:tc>
      </w:tr>
      <w:tr w:rsidR="008B2235" w:rsidRPr="008B2235" w:rsidTr="008B2235">
        <w:trPr>
          <w:trHeight w:val="510"/>
        </w:trPr>
        <w:tc>
          <w:tcPr>
            <w:tcW w:w="4095" w:type="dxa"/>
          </w:tcPr>
          <w:p w:rsidR="008B2235" w:rsidRPr="008B2235" w:rsidRDefault="00857609" w:rsidP="005C4143">
            <w:pPr>
              <w:ind w:left="430"/>
            </w:pPr>
            <w:proofErr w:type="spellStart"/>
            <w:r>
              <w:t>Тес-Хемский</w:t>
            </w:r>
            <w:proofErr w:type="spellEnd"/>
            <w:r w:rsidR="005C4143">
              <w:t xml:space="preserve"> райо</w:t>
            </w:r>
            <w:r>
              <w:t>н</w:t>
            </w:r>
          </w:p>
        </w:tc>
        <w:tc>
          <w:tcPr>
            <w:tcW w:w="5910" w:type="dxa"/>
          </w:tcPr>
          <w:p w:rsidR="008B2235" w:rsidRPr="008B2235" w:rsidRDefault="008B2235" w:rsidP="008B2235">
            <w:r>
              <w:t xml:space="preserve">13. ФАП </w:t>
            </w:r>
            <w:r w:rsidR="00857609">
              <w:t xml:space="preserve">с. </w:t>
            </w:r>
            <w:proofErr w:type="spellStart"/>
            <w:r w:rsidR="00857609">
              <w:t>Ак-Эрик</w:t>
            </w:r>
            <w:proofErr w:type="spellEnd"/>
          </w:p>
          <w:p w:rsidR="008B2235" w:rsidRPr="008B2235" w:rsidRDefault="008B2235" w:rsidP="008B2235">
            <w:r>
              <w:t xml:space="preserve">14. ФАП </w:t>
            </w:r>
            <w:r w:rsidRPr="008B2235">
              <w:t xml:space="preserve">с. </w:t>
            </w:r>
            <w:proofErr w:type="spellStart"/>
            <w:r w:rsidRPr="008B2235">
              <w:t>Берт-Даг</w:t>
            </w:r>
            <w:proofErr w:type="spellEnd"/>
          </w:p>
        </w:tc>
      </w:tr>
      <w:tr w:rsidR="008B2235" w:rsidRPr="008B2235" w:rsidTr="008B2235">
        <w:trPr>
          <w:trHeight w:val="300"/>
        </w:trPr>
        <w:tc>
          <w:tcPr>
            <w:tcW w:w="4095" w:type="dxa"/>
          </w:tcPr>
          <w:p w:rsidR="008B2235" w:rsidRPr="008B2235" w:rsidRDefault="00857609" w:rsidP="008B2235">
            <w:pPr>
              <w:ind w:left="430"/>
            </w:pPr>
            <w:proofErr w:type="spellStart"/>
            <w:r>
              <w:t>Улуг-Хемский</w:t>
            </w:r>
            <w:proofErr w:type="spellEnd"/>
            <w:r w:rsidR="008B2235" w:rsidRPr="008B2235">
              <w:t xml:space="preserve"> район</w:t>
            </w:r>
          </w:p>
        </w:tc>
        <w:tc>
          <w:tcPr>
            <w:tcW w:w="5910" w:type="dxa"/>
          </w:tcPr>
          <w:p w:rsidR="008B2235" w:rsidRPr="008B2235" w:rsidRDefault="008B2235" w:rsidP="005C4143">
            <w:r w:rsidRPr="008B2235">
              <w:t xml:space="preserve">15. ФАП с. </w:t>
            </w:r>
            <w:proofErr w:type="spellStart"/>
            <w:r w:rsidR="005C4143">
              <w:t>Чодураа</w:t>
            </w:r>
            <w:proofErr w:type="spellEnd"/>
          </w:p>
        </w:tc>
      </w:tr>
      <w:tr w:rsidR="008B2235" w:rsidRPr="008B2235" w:rsidTr="008B2235">
        <w:trPr>
          <w:trHeight w:val="285"/>
        </w:trPr>
        <w:tc>
          <w:tcPr>
            <w:tcW w:w="4095" w:type="dxa"/>
          </w:tcPr>
          <w:p w:rsidR="008B2235" w:rsidRPr="008B2235" w:rsidRDefault="008B2235" w:rsidP="008B2235">
            <w:pPr>
              <w:ind w:left="430"/>
            </w:pPr>
            <w:r w:rsidRPr="008B2235">
              <w:t>Чаа-Хольский район</w:t>
            </w:r>
          </w:p>
        </w:tc>
        <w:tc>
          <w:tcPr>
            <w:tcW w:w="5910" w:type="dxa"/>
          </w:tcPr>
          <w:p w:rsidR="008B2235" w:rsidRPr="008B2235" w:rsidRDefault="008B2235" w:rsidP="008B2235">
            <w:r w:rsidRPr="008B2235">
              <w:t xml:space="preserve">16. ФАП с. </w:t>
            </w:r>
            <w:proofErr w:type="spellStart"/>
            <w:r w:rsidRPr="008B2235">
              <w:t>Булун-Терек</w:t>
            </w:r>
            <w:proofErr w:type="spellEnd"/>
          </w:p>
        </w:tc>
      </w:tr>
    </w:tbl>
    <w:p w:rsidR="00577E6A" w:rsidRDefault="00577E6A" w:rsidP="008B2235">
      <w:pPr>
        <w:pStyle w:val="a3"/>
        <w:tabs>
          <w:tab w:val="left" w:pos="7332"/>
          <w:tab w:val="right" w:pos="9637"/>
        </w:tabs>
        <w:rPr>
          <w:sz w:val="28"/>
          <w:szCs w:val="28"/>
        </w:rPr>
        <w:sectPr w:rsidR="00577E6A" w:rsidSect="00577E6A">
          <w:pgSz w:w="11906" w:h="16838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8B2235" w:rsidRDefault="008B2235" w:rsidP="008B2235">
      <w:pPr>
        <w:pStyle w:val="a3"/>
        <w:tabs>
          <w:tab w:val="left" w:pos="7332"/>
          <w:tab w:val="right" w:pos="9637"/>
        </w:tabs>
        <w:rPr>
          <w:sz w:val="28"/>
          <w:szCs w:val="28"/>
        </w:rPr>
      </w:pPr>
    </w:p>
    <w:p w:rsidR="00577E6A" w:rsidRDefault="00577E6A" w:rsidP="008B2235">
      <w:pPr>
        <w:pStyle w:val="a3"/>
        <w:tabs>
          <w:tab w:val="left" w:pos="7332"/>
          <w:tab w:val="right" w:pos="9637"/>
        </w:tabs>
        <w:ind w:left="5670"/>
        <w:jc w:val="center"/>
        <w:rPr>
          <w:sz w:val="28"/>
          <w:szCs w:val="28"/>
        </w:rPr>
        <w:sectPr w:rsidR="00577E6A" w:rsidSect="00577E6A">
          <w:type w:val="continuous"/>
          <w:pgSz w:w="11906" w:h="16838"/>
          <w:pgMar w:top="1134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8B2235" w:rsidRDefault="0034660F" w:rsidP="008B2235">
      <w:pPr>
        <w:pStyle w:val="a3"/>
        <w:tabs>
          <w:tab w:val="left" w:pos="7332"/>
          <w:tab w:val="right" w:pos="9637"/>
        </w:tabs>
        <w:ind w:left="5670"/>
        <w:jc w:val="center"/>
        <w:rPr>
          <w:sz w:val="28"/>
          <w:szCs w:val="28"/>
        </w:rPr>
      </w:pPr>
      <w:r w:rsidRPr="00102F80">
        <w:rPr>
          <w:sz w:val="28"/>
          <w:szCs w:val="28"/>
        </w:rPr>
        <w:lastRenderedPageBreak/>
        <w:t>Утвержден</w:t>
      </w:r>
    </w:p>
    <w:p w:rsidR="008B2235" w:rsidRDefault="008B2235" w:rsidP="008B2235">
      <w:pPr>
        <w:pStyle w:val="a3"/>
        <w:tabs>
          <w:tab w:val="left" w:pos="7332"/>
          <w:tab w:val="right" w:pos="9637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E70ECE" w:rsidRPr="00102F80">
        <w:rPr>
          <w:sz w:val="28"/>
          <w:szCs w:val="28"/>
        </w:rPr>
        <w:t>аспоряжени</w:t>
      </w:r>
      <w:r w:rsidR="001F776D" w:rsidRPr="00102F80">
        <w:rPr>
          <w:sz w:val="28"/>
          <w:szCs w:val="28"/>
        </w:rPr>
        <w:t>ем</w:t>
      </w:r>
      <w:r w:rsidR="00E70ECE" w:rsidRPr="00102F80">
        <w:rPr>
          <w:sz w:val="28"/>
          <w:szCs w:val="28"/>
        </w:rPr>
        <w:t xml:space="preserve"> Правительства</w:t>
      </w:r>
    </w:p>
    <w:p w:rsidR="00E70ECE" w:rsidRDefault="008B2235" w:rsidP="008B2235">
      <w:pPr>
        <w:pStyle w:val="a3"/>
        <w:tabs>
          <w:tab w:val="left" w:pos="7332"/>
          <w:tab w:val="right" w:pos="9637"/>
        </w:tabs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E70ECE" w:rsidRPr="00102F80">
        <w:rPr>
          <w:sz w:val="28"/>
          <w:szCs w:val="28"/>
        </w:rPr>
        <w:t>еспублики Тыва</w:t>
      </w:r>
    </w:p>
    <w:p w:rsidR="00C44617" w:rsidRDefault="00870CE1" w:rsidP="00870CE1">
      <w:pPr>
        <w:pStyle w:val="a3"/>
        <w:tabs>
          <w:tab w:val="left" w:pos="7332"/>
          <w:tab w:val="right" w:pos="9637"/>
        </w:tabs>
        <w:ind w:left="5670"/>
        <w:jc w:val="center"/>
        <w:rPr>
          <w:sz w:val="28"/>
          <w:szCs w:val="28"/>
        </w:rPr>
      </w:pPr>
      <w:r w:rsidRPr="00870CE1">
        <w:rPr>
          <w:sz w:val="28"/>
          <w:szCs w:val="28"/>
        </w:rPr>
        <w:t>от 27 марта 2020 г. № 120-р</w:t>
      </w:r>
    </w:p>
    <w:p w:rsidR="008B2235" w:rsidRDefault="008B2235" w:rsidP="00102F80">
      <w:pPr>
        <w:pStyle w:val="a3"/>
        <w:jc w:val="center"/>
        <w:rPr>
          <w:sz w:val="28"/>
          <w:szCs w:val="28"/>
        </w:rPr>
      </w:pPr>
    </w:p>
    <w:p w:rsidR="008B2235" w:rsidRPr="00102F80" w:rsidRDefault="008B2235" w:rsidP="00102F80">
      <w:pPr>
        <w:pStyle w:val="a3"/>
        <w:jc w:val="center"/>
        <w:rPr>
          <w:sz w:val="28"/>
          <w:szCs w:val="28"/>
        </w:rPr>
      </w:pPr>
    </w:p>
    <w:p w:rsidR="00C44617" w:rsidRPr="00102F80" w:rsidRDefault="00102F80" w:rsidP="00102F80">
      <w:pPr>
        <w:pStyle w:val="a3"/>
        <w:jc w:val="center"/>
        <w:rPr>
          <w:b/>
          <w:sz w:val="28"/>
          <w:szCs w:val="28"/>
        </w:rPr>
      </w:pPr>
      <w:r w:rsidRPr="00102F80">
        <w:rPr>
          <w:b/>
          <w:sz w:val="28"/>
          <w:szCs w:val="28"/>
        </w:rPr>
        <w:t>СОСТАВ</w:t>
      </w:r>
    </w:p>
    <w:p w:rsidR="00102F80" w:rsidRDefault="00D528BD" w:rsidP="00102F80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межведомственной рабочей группы </w:t>
      </w:r>
      <w:r w:rsidR="00102F80" w:rsidRPr="00102F80">
        <w:rPr>
          <w:rFonts w:cs="Times New Roman"/>
          <w:sz w:val="28"/>
          <w:szCs w:val="28"/>
        </w:rPr>
        <w:t xml:space="preserve">по организации </w:t>
      </w:r>
    </w:p>
    <w:p w:rsidR="00102F80" w:rsidRDefault="00102F80" w:rsidP="00102F80">
      <w:pPr>
        <w:pStyle w:val="a3"/>
        <w:jc w:val="center"/>
        <w:rPr>
          <w:rFonts w:cs="Times New Roman"/>
          <w:sz w:val="28"/>
          <w:szCs w:val="28"/>
        </w:rPr>
      </w:pPr>
      <w:r w:rsidRPr="00102F80">
        <w:rPr>
          <w:rFonts w:cs="Times New Roman"/>
          <w:sz w:val="28"/>
          <w:szCs w:val="28"/>
        </w:rPr>
        <w:t>строительства</w:t>
      </w:r>
      <w:r w:rsidRPr="00B61768">
        <w:rPr>
          <w:rFonts w:cs="Times New Roman"/>
          <w:b/>
          <w:sz w:val="28"/>
          <w:szCs w:val="28"/>
        </w:rPr>
        <w:t xml:space="preserve"> </w:t>
      </w:r>
      <w:r w:rsidR="00D528BD">
        <w:rPr>
          <w:rFonts w:cs="Times New Roman"/>
          <w:sz w:val="28"/>
          <w:szCs w:val="28"/>
        </w:rPr>
        <w:t>в</w:t>
      </w:r>
      <w:r w:rsidR="00D528BD" w:rsidRPr="003433B9">
        <w:rPr>
          <w:rFonts w:cs="Times New Roman"/>
          <w:sz w:val="28"/>
          <w:szCs w:val="28"/>
        </w:rPr>
        <w:t xml:space="preserve"> 2020 г</w:t>
      </w:r>
      <w:r w:rsidR="00D528BD">
        <w:rPr>
          <w:rFonts w:cs="Times New Roman"/>
          <w:sz w:val="28"/>
          <w:szCs w:val="28"/>
        </w:rPr>
        <w:t>оду</w:t>
      </w:r>
      <w:r w:rsidR="0079451B">
        <w:rPr>
          <w:rFonts w:cs="Times New Roman"/>
          <w:sz w:val="28"/>
          <w:szCs w:val="28"/>
        </w:rPr>
        <w:t xml:space="preserve"> </w:t>
      </w:r>
      <w:r w:rsidR="00D528BD">
        <w:rPr>
          <w:rFonts w:cs="Times New Roman"/>
          <w:sz w:val="28"/>
          <w:szCs w:val="28"/>
        </w:rPr>
        <w:t xml:space="preserve">26-ти </w:t>
      </w:r>
      <w:proofErr w:type="gramStart"/>
      <w:r w:rsidR="00D528BD">
        <w:rPr>
          <w:rFonts w:cs="Times New Roman"/>
          <w:sz w:val="28"/>
          <w:szCs w:val="28"/>
        </w:rPr>
        <w:t>фельдшерско-акушерских</w:t>
      </w:r>
      <w:proofErr w:type="gramEnd"/>
      <w:r w:rsidR="00D528BD">
        <w:rPr>
          <w:rFonts w:cs="Times New Roman"/>
          <w:sz w:val="28"/>
          <w:szCs w:val="28"/>
        </w:rPr>
        <w:t xml:space="preserve"> </w:t>
      </w:r>
    </w:p>
    <w:p w:rsidR="00102F80" w:rsidRDefault="00D528BD" w:rsidP="00102F80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пунктов в населенных пунктах</w:t>
      </w:r>
      <w:r w:rsidRPr="004338F8">
        <w:rPr>
          <w:rFonts w:cs="Times New Roman"/>
          <w:spacing w:val="2"/>
          <w:sz w:val="28"/>
        </w:rPr>
        <w:t xml:space="preserve"> </w:t>
      </w:r>
      <w:r>
        <w:rPr>
          <w:rFonts w:cs="Times New Roman"/>
          <w:sz w:val="28"/>
          <w:szCs w:val="28"/>
        </w:rPr>
        <w:t xml:space="preserve">Республики Тыва </w:t>
      </w:r>
    </w:p>
    <w:p w:rsidR="00C44617" w:rsidRPr="00102F80" w:rsidRDefault="00D528BD" w:rsidP="00102F80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численностью населения от 100 до 2000 человек</w:t>
      </w:r>
    </w:p>
    <w:p w:rsidR="001166A9" w:rsidRPr="00001397" w:rsidRDefault="001166A9" w:rsidP="00102F80">
      <w:pPr>
        <w:pStyle w:val="a3"/>
        <w:jc w:val="center"/>
        <w:rPr>
          <w:rFonts w:cs="Times New Roman"/>
          <w:sz w:val="28"/>
          <w:szCs w:val="28"/>
        </w:rPr>
      </w:pPr>
    </w:p>
    <w:tbl>
      <w:tblPr>
        <w:tblStyle w:val="a6"/>
        <w:tblW w:w="1049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1"/>
        <w:gridCol w:w="425"/>
        <w:gridCol w:w="7654"/>
      </w:tblGrid>
      <w:tr w:rsidR="00F86E54" w:rsidRPr="00395EE8" w:rsidTr="005C4143">
        <w:tc>
          <w:tcPr>
            <w:tcW w:w="2411" w:type="dxa"/>
          </w:tcPr>
          <w:p w:rsidR="00F86E54" w:rsidRPr="00395EE8" w:rsidRDefault="00F86E54" w:rsidP="00102F80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proofErr w:type="spellStart"/>
            <w:r>
              <w:rPr>
                <w:rFonts w:cs="Times New Roman"/>
                <w:sz w:val="28"/>
                <w:szCs w:val="26"/>
              </w:rPr>
              <w:t>Сенгии</w:t>
            </w:r>
            <w:proofErr w:type="spellEnd"/>
            <w:r>
              <w:rPr>
                <w:rFonts w:cs="Times New Roman"/>
                <w:sz w:val="28"/>
                <w:szCs w:val="26"/>
              </w:rPr>
              <w:t xml:space="preserve"> С.Х.</w:t>
            </w:r>
          </w:p>
        </w:tc>
        <w:tc>
          <w:tcPr>
            <w:tcW w:w="425" w:type="dxa"/>
          </w:tcPr>
          <w:p w:rsidR="00F86E54" w:rsidRDefault="00F86E54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F86E54" w:rsidRPr="00395EE8" w:rsidRDefault="00F86E54" w:rsidP="00102F80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r>
              <w:rPr>
                <w:rFonts w:cs="Times New Roman"/>
                <w:bCs/>
                <w:sz w:val="28"/>
                <w:szCs w:val="26"/>
              </w:rPr>
              <w:t>и.о. заместителя</w:t>
            </w:r>
            <w:r w:rsidRPr="00395EE8">
              <w:rPr>
                <w:rFonts w:cs="Times New Roman"/>
                <w:bCs/>
                <w:sz w:val="28"/>
                <w:szCs w:val="26"/>
              </w:rPr>
              <w:t xml:space="preserve"> Председателя Правительства </w:t>
            </w:r>
            <w:r w:rsidRPr="00395EE8">
              <w:rPr>
                <w:rFonts w:cs="Times New Roman"/>
                <w:sz w:val="28"/>
                <w:szCs w:val="26"/>
              </w:rPr>
              <w:t xml:space="preserve">Республики Тыва, </w:t>
            </w:r>
            <w:r>
              <w:rPr>
                <w:rFonts w:cs="Times New Roman"/>
                <w:sz w:val="28"/>
                <w:szCs w:val="26"/>
              </w:rPr>
              <w:t>руководитель</w:t>
            </w:r>
            <w:r w:rsidRPr="00395EE8">
              <w:rPr>
                <w:rFonts w:cs="Times New Roman"/>
                <w:sz w:val="28"/>
                <w:szCs w:val="26"/>
              </w:rPr>
              <w:t>;</w:t>
            </w:r>
          </w:p>
        </w:tc>
      </w:tr>
      <w:tr w:rsidR="00F86E54" w:rsidRPr="00395EE8" w:rsidTr="005C4143">
        <w:tc>
          <w:tcPr>
            <w:tcW w:w="2411" w:type="dxa"/>
          </w:tcPr>
          <w:p w:rsidR="00F86E54" w:rsidRPr="00F25861" w:rsidRDefault="0079451B" w:rsidP="00102F80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proofErr w:type="spellStart"/>
            <w:r>
              <w:rPr>
                <w:rFonts w:cs="Times New Roman"/>
                <w:sz w:val="28"/>
                <w:szCs w:val="26"/>
              </w:rPr>
              <w:t>Дагба</w:t>
            </w:r>
            <w:proofErr w:type="spellEnd"/>
            <w:r>
              <w:rPr>
                <w:rFonts w:cs="Times New Roman"/>
                <w:sz w:val="28"/>
                <w:szCs w:val="26"/>
              </w:rPr>
              <w:t xml:space="preserve"> М.Б.</w:t>
            </w:r>
          </w:p>
        </w:tc>
        <w:tc>
          <w:tcPr>
            <w:tcW w:w="425" w:type="dxa"/>
          </w:tcPr>
          <w:p w:rsidR="00F86E54" w:rsidRDefault="00F86E54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F86E54" w:rsidRPr="00F25861" w:rsidRDefault="00F86E54" w:rsidP="0079451B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r>
              <w:rPr>
                <w:rFonts w:cs="Times New Roman"/>
                <w:sz w:val="28"/>
                <w:szCs w:val="26"/>
              </w:rPr>
              <w:t xml:space="preserve">и.о. </w:t>
            </w:r>
            <w:r w:rsidRPr="00F25861">
              <w:rPr>
                <w:rFonts w:cs="Times New Roman"/>
                <w:sz w:val="28"/>
                <w:szCs w:val="26"/>
              </w:rPr>
              <w:t>министр</w:t>
            </w:r>
            <w:r>
              <w:rPr>
                <w:rFonts w:cs="Times New Roman"/>
                <w:sz w:val="28"/>
                <w:szCs w:val="26"/>
              </w:rPr>
              <w:t>а</w:t>
            </w:r>
            <w:r w:rsidRPr="00F25861">
              <w:rPr>
                <w:rFonts w:cs="Times New Roman"/>
                <w:sz w:val="28"/>
                <w:szCs w:val="26"/>
              </w:rPr>
              <w:t xml:space="preserve"> строительства и жилищно-коммунального х</w:t>
            </w:r>
            <w:r w:rsidRPr="00F25861">
              <w:rPr>
                <w:rFonts w:cs="Times New Roman"/>
                <w:sz w:val="28"/>
                <w:szCs w:val="26"/>
              </w:rPr>
              <w:t>о</w:t>
            </w:r>
            <w:r w:rsidRPr="00F25861">
              <w:rPr>
                <w:rFonts w:cs="Times New Roman"/>
                <w:sz w:val="28"/>
                <w:szCs w:val="26"/>
              </w:rPr>
              <w:t xml:space="preserve">зяйства Республики Тыва, заместитель </w:t>
            </w:r>
            <w:r>
              <w:rPr>
                <w:rFonts w:cs="Times New Roman"/>
                <w:sz w:val="28"/>
                <w:szCs w:val="26"/>
              </w:rPr>
              <w:t>руководителя</w:t>
            </w:r>
            <w:r w:rsidRPr="00F25861">
              <w:rPr>
                <w:rFonts w:cs="Times New Roman"/>
                <w:sz w:val="28"/>
                <w:szCs w:val="26"/>
              </w:rPr>
              <w:t>;</w:t>
            </w:r>
          </w:p>
        </w:tc>
      </w:tr>
      <w:tr w:rsidR="00F86E54" w:rsidRPr="00395EE8" w:rsidTr="005C4143">
        <w:trPr>
          <w:trHeight w:val="874"/>
        </w:trPr>
        <w:tc>
          <w:tcPr>
            <w:tcW w:w="2411" w:type="dxa"/>
          </w:tcPr>
          <w:p w:rsidR="00F86E54" w:rsidRPr="00395EE8" w:rsidRDefault="00F86E54" w:rsidP="00F86E54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proofErr w:type="spellStart"/>
            <w:r>
              <w:rPr>
                <w:rFonts w:cs="Times New Roman"/>
                <w:sz w:val="28"/>
                <w:szCs w:val="26"/>
              </w:rPr>
              <w:t>Ондар</w:t>
            </w:r>
            <w:proofErr w:type="spellEnd"/>
            <w:r>
              <w:rPr>
                <w:rFonts w:cs="Times New Roman"/>
                <w:sz w:val="28"/>
                <w:szCs w:val="26"/>
              </w:rPr>
              <w:t xml:space="preserve"> Б.В.</w:t>
            </w:r>
          </w:p>
        </w:tc>
        <w:tc>
          <w:tcPr>
            <w:tcW w:w="425" w:type="dxa"/>
          </w:tcPr>
          <w:p w:rsidR="00F86E54" w:rsidRDefault="00F86E54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F86E54" w:rsidRPr="00A33A41" w:rsidRDefault="00F86E54" w:rsidP="00102F80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r w:rsidRPr="000B49D8">
              <w:rPr>
                <w:rFonts w:cs="Times New Roman"/>
                <w:sz w:val="28"/>
                <w:szCs w:val="28"/>
              </w:rPr>
              <w:t xml:space="preserve">начальник </w:t>
            </w:r>
            <w:r>
              <w:rPr>
                <w:rFonts w:cs="Times New Roman"/>
                <w:sz w:val="28"/>
                <w:szCs w:val="28"/>
              </w:rPr>
              <w:t>производственно-технического отдела</w:t>
            </w:r>
            <w:r w:rsidRPr="000B49D8">
              <w:rPr>
                <w:rFonts w:cs="Times New Roman"/>
                <w:sz w:val="28"/>
                <w:szCs w:val="28"/>
              </w:rPr>
              <w:t xml:space="preserve"> ГБУ «У</w:t>
            </w:r>
            <w:r w:rsidRPr="000B49D8">
              <w:rPr>
                <w:rFonts w:cs="Times New Roman"/>
                <w:sz w:val="28"/>
                <w:szCs w:val="28"/>
              </w:rPr>
              <w:t>ч</w:t>
            </w:r>
            <w:r w:rsidRPr="000B49D8">
              <w:rPr>
                <w:rFonts w:cs="Times New Roman"/>
                <w:sz w:val="28"/>
                <w:szCs w:val="28"/>
              </w:rPr>
              <w:t>реждение по административно-хозяйственному обеспечению учреждений здравоохранения Республики Тыва»</w:t>
            </w:r>
            <w:r>
              <w:rPr>
                <w:rFonts w:cs="Times New Roman"/>
                <w:sz w:val="28"/>
                <w:szCs w:val="28"/>
              </w:rPr>
              <w:t>, секретарь</w:t>
            </w:r>
            <w:r w:rsidRPr="000B49D8"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395EE8" w:rsidRDefault="0079451B" w:rsidP="00102F80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proofErr w:type="spellStart"/>
            <w:r w:rsidRPr="00395EE8">
              <w:rPr>
                <w:rFonts w:cs="Times New Roman"/>
                <w:sz w:val="28"/>
                <w:szCs w:val="26"/>
              </w:rPr>
              <w:t>Баз-оол</w:t>
            </w:r>
            <w:proofErr w:type="spellEnd"/>
            <w:r w:rsidRPr="00395EE8">
              <w:rPr>
                <w:rFonts w:cs="Times New Roman"/>
                <w:sz w:val="28"/>
                <w:szCs w:val="26"/>
              </w:rPr>
              <w:t xml:space="preserve"> </w:t>
            </w:r>
            <w:r>
              <w:rPr>
                <w:rFonts w:cs="Times New Roman"/>
                <w:sz w:val="28"/>
                <w:szCs w:val="26"/>
              </w:rPr>
              <w:t>Р.К.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395EE8" w:rsidRDefault="0079451B" w:rsidP="00102F80">
            <w:pPr>
              <w:jc w:val="both"/>
              <w:rPr>
                <w:sz w:val="28"/>
                <w:szCs w:val="26"/>
              </w:rPr>
            </w:pPr>
            <w:r w:rsidRPr="00395EE8">
              <w:rPr>
                <w:sz w:val="28"/>
                <w:szCs w:val="26"/>
              </w:rPr>
              <w:t xml:space="preserve">председатель администрации </w:t>
            </w:r>
            <w:proofErr w:type="spellStart"/>
            <w:r w:rsidRPr="00395EE8">
              <w:rPr>
                <w:sz w:val="28"/>
                <w:szCs w:val="26"/>
              </w:rPr>
              <w:t>Чаа-Хольского</w:t>
            </w:r>
            <w:proofErr w:type="spellEnd"/>
            <w:r w:rsidRPr="00395EE8">
              <w:rPr>
                <w:sz w:val="28"/>
                <w:szCs w:val="26"/>
              </w:rPr>
              <w:t xml:space="preserve"> </w:t>
            </w:r>
            <w:proofErr w:type="spellStart"/>
            <w:r w:rsidRPr="00395EE8">
              <w:rPr>
                <w:sz w:val="28"/>
                <w:szCs w:val="26"/>
              </w:rPr>
              <w:t>кожууна</w:t>
            </w:r>
            <w:proofErr w:type="spellEnd"/>
            <w:r w:rsidRPr="00395EE8">
              <w:rPr>
                <w:sz w:val="28"/>
                <w:szCs w:val="26"/>
              </w:rPr>
              <w:t xml:space="preserve"> (по с</w:t>
            </w:r>
            <w:r w:rsidRPr="00395EE8">
              <w:rPr>
                <w:sz w:val="28"/>
                <w:szCs w:val="26"/>
              </w:rPr>
              <w:t>о</w:t>
            </w:r>
            <w:r w:rsidRPr="00395EE8">
              <w:rPr>
                <w:sz w:val="28"/>
                <w:szCs w:val="26"/>
              </w:rPr>
              <w:t>гласованию);</w:t>
            </w:r>
          </w:p>
        </w:tc>
      </w:tr>
      <w:tr w:rsidR="0079451B" w:rsidRPr="00395EE8" w:rsidTr="005C4143">
        <w:trPr>
          <w:trHeight w:val="297"/>
        </w:trPr>
        <w:tc>
          <w:tcPr>
            <w:tcW w:w="2411" w:type="dxa"/>
          </w:tcPr>
          <w:p w:rsidR="0079451B" w:rsidRDefault="0079451B" w:rsidP="00102F80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proofErr w:type="spellStart"/>
            <w:r w:rsidRPr="00395EE8">
              <w:rPr>
                <w:rFonts w:cs="Times New Roman"/>
                <w:sz w:val="28"/>
                <w:szCs w:val="26"/>
              </w:rPr>
              <w:t>Достай</w:t>
            </w:r>
            <w:proofErr w:type="spellEnd"/>
            <w:r>
              <w:rPr>
                <w:rFonts w:cs="Times New Roman"/>
                <w:sz w:val="28"/>
                <w:szCs w:val="26"/>
              </w:rPr>
              <w:t xml:space="preserve"> О.С.</w:t>
            </w:r>
          </w:p>
        </w:tc>
        <w:tc>
          <w:tcPr>
            <w:tcW w:w="425" w:type="dxa"/>
          </w:tcPr>
          <w:p w:rsidR="0079451B" w:rsidRPr="00206C2D" w:rsidRDefault="0079451B" w:rsidP="00F86E54">
            <w:pPr>
              <w:rPr>
                <w:sz w:val="28"/>
                <w:szCs w:val="26"/>
              </w:rPr>
            </w:pPr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0B49D8" w:rsidRDefault="0079451B" w:rsidP="00F86E54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 w:rsidRPr="00395EE8">
              <w:rPr>
                <w:rFonts w:cs="Times New Roman"/>
                <w:sz w:val="28"/>
                <w:szCs w:val="26"/>
              </w:rPr>
              <w:t xml:space="preserve">министр </w:t>
            </w:r>
            <w:r w:rsidRPr="00395EE8">
              <w:rPr>
                <w:rFonts w:cs="Times New Roman"/>
                <w:bCs/>
                <w:iCs/>
                <w:sz w:val="28"/>
                <w:szCs w:val="26"/>
              </w:rPr>
              <w:t>финансов Республики Тыва</w:t>
            </w:r>
            <w:r w:rsidRPr="00395EE8">
              <w:rPr>
                <w:rFonts w:cs="Times New Roman"/>
                <w:sz w:val="28"/>
                <w:szCs w:val="26"/>
              </w:rPr>
              <w:t>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395EE8" w:rsidRDefault="0079451B" w:rsidP="00F86E54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proofErr w:type="spellStart"/>
            <w:r>
              <w:rPr>
                <w:rFonts w:cs="Times New Roman"/>
                <w:sz w:val="28"/>
                <w:szCs w:val="26"/>
              </w:rPr>
              <w:t>Кажин-оол</w:t>
            </w:r>
            <w:proofErr w:type="spellEnd"/>
            <w:r>
              <w:rPr>
                <w:rFonts w:cs="Times New Roman"/>
                <w:sz w:val="28"/>
                <w:szCs w:val="26"/>
              </w:rPr>
              <w:t xml:space="preserve"> Р.В.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395EE8" w:rsidRDefault="0079451B" w:rsidP="00102F80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r>
              <w:rPr>
                <w:rFonts w:cs="Times New Roman"/>
                <w:sz w:val="28"/>
                <w:szCs w:val="26"/>
              </w:rPr>
              <w:t xml:space="preserve">министр топлива и энергетики </w:t>
            </w:r>
            <w:r w:rsidRPr="00395EE8">
              <w:rPr>
                <w:rFonts w:cs="Times New Roman"/>
                <w:sz w:val="28"/>
                <w:szCs w:val="26"/>
              </w:rPr>
              <w:t>Республики Тыва;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395EE8" w:rsidRDefault="0079451B" w:rsidP="00102F80">
            <w:pPr>
              <w:pStyle w:val="a3"/>
              <w:jc w:val="both"/>
              <w:rPr>
                <w:rFonts w:eastAsia="Times New Roman" w:cs="Times New Roman"/>
                <w:sz w:val="28"/>
                <w:szCs w:val="26"/>
              </w:rPr>
            </w:pPr>
            <w:proofErr w:type="spellStart"/>
            <w:r w:rsidRPr="00397070">
              <w:rPr>
                <w:rFonts w:eastAsia="Times New Roman" w:cs="Times New Roman"/>
                <w:sz w:val="28"/>
                <w:szCs w:val="26"/>
              </w:rPr>
              <w:t>Куулар</w:t>
            </w:r>
            <w:proofErr w:type="spellEnd"/>
            <w:r>
              <w:rPr>
                <w:rFonts w:eastAsia="Times New Roman" w:cs="Times New Roman"/>
                <w:sz w:val="28"/>
                <w:szCs w:val="26"/>
              </w:rPr>
              <w:t xml:space="preserve"> А.Ю.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395EE8" w:rsidRDefault="0079451B" w:rsidP="00102F80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и.о. </w:t>
            </w:r>
            <w:r w:rsidRPr="00395EE8">
              <w:rPr>
                <w:sz w:val="28"/>
                <w:szCs w:val="26"/>
              </w:rPr>
              <w:t>главн</w:t>
            </w:r>
            <w:r>
              <w:rPr>
                <w:sz w:val="28"/>
                <w:szCs w:val="26"/>
              </w:rPr>
              <w:t>ого</w:t>
            </w:r>
            <w:r w:rsidRPr="00395EE8">
              <w:rPr>
                <w:sz w:val="28"/>
                <w:szCs w:val="26"/>
              </w:rPr>
              <w:t xml:space="preserve"> врач</w:t>
            </w:r>
            <w:r>
              <w:rPr>
                <w:sz w:val="28"/>
                <w:szCs w:val="26"/>
              </w:rPr>
              <w:t>а</w:t>
            </w:r>
            <w:r w:rsidRPr="00395EE8">
              <w:rPr>
                <w:sz w:val="28"/>
                <w:szCs w:val="26"/>
              </w:rPr>
              <w:t xml:space="preserve"> ГБУЗ Р</w:t>
            </w:r>
            <w:r>
              <w:rPr>
                <w:sz w:val="28"/>
                <w:szCs w:val="26"/>
              </w:rPr>
              <w:t>еспублики Тыва</w:t>
            </w:r>
            <w:r w:rsidRPr="00395EE8">
              <w:rPr>
                <w:sz w:val="28"/>
                <w:szCs w:val="26"/>
              </w:rPr>
              <w:t xml:space="preserve"> «</w:t>
            </w:r>
            <w:proofErr w:type="spellStart"/>
            <w:r w:rsidRPr="00395EE8">
              <w:rPr>
                <w:sz w:val="28"/>
                <w:szCs w:val="26"/>
              </w:rPr>
              <w:t>Тес-Хемская</w:t>
            </w:r>
            <w:proofErr w:type="spellEnd"/>
            <w:r w:rsidRPr="00395EE8">
              <w:rPr>
                <w:sz w:val="28"/>
                <w:szCs w:val="26"/>
              </w:rPr>
              <w:t xml:space="preserve"> </w:t>
            </w:r>
            <w:r w:rsidRPr="004E0C3D">
              <w:rPr>
                <w:sz w:val="28"/>
                <w:szCs w:val="26"/>
              </w:rPr>
              <w:t xml:space="preserve">центральная </w:t>
            </w:r>
            <w:proofErr w:type="spellStart"/>
            <w:r w:rsidRPr="004E0C3D">
              <w:rPr>
                <w:sz w:val="28"/>
                <w:szCs w:val="26"/>
              </w:rPr>
              <w:t>кожуунная</w:t>
            </w:r>
            <w:proofErr w:type="spellEnd"/>
            <w:r w:rsidRPr="004E0C3D">
              <w:rPr>
                <w:sz w:val="28"/>
                <w:szCs w:val="26"/>
              </w:rPr>
              <w:t xml:space="preserve"> больница</w:t>
            </w:r>
            <w:r w:rsidRPr="00395EE8">
              <w:rPr>
                <w:sz w:val="28"/>
                <w:szCs w:val="26"/>
              </w:rPr>
              <w:t>»;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F86E54" w:rsidRDefault="0079451B" w:rsidP="00102F80">
            <w:pPr>
              <w:pStyle w:val="a3"/>
              <w:jc w:val="both"/>
              <w:rPr>
                <w:rFonts w:eastAsia="Times New Roman" w:cs="Times New Roman"/>
                <w:sz w:val="28"/>
                <w:szCs w:val="26"/>
              </w:rPr>
            </w:pPr>
            <w:proofErr w:type="spellStart"/>
            <w:r w:rsidRPr="00395EE8">
              <w:rPr>
                <w:rFonts w:eastAsia="Times New Roman" w:cs="Times New Roman"/>
                <w:sz w:val="28"/>
                <w:szCs w:val="26"/>
              </w:rPr>
              <w:t>Куулар</w:t>
            </w:r>
            <w:proofErr w:type="spellEnd"/>
            <w:r w:rsidRPr="00395EE8">
              <w:rPr>
                <w:rFonts w:eastAsia="Times New Roman" w:cs="Times New Roman"/>
                <w:sz w:val="28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6"/>
              </w:rPr>
              <w:t>Л.Ы.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F86E54" w:rsidRDefault="0079451B" w:rsidP="00102F80">
            <w:pPr>
              <w:pStyle w:val="a3"/>
              <w:jc w:val="both"/>
              <w:rPr>
                <w:rFonts w:eastAsia="Times New Roman" w:cs="Times New Roman"/>
                <w:sz w:val="28"/>
                <w:szCs w:val="26"/>
              </w:rPr>
            </w:pPr>
            <w:r w:rsidRPr="00395EE8">
              <w:rPr>
                <w:rFonts w:cs="Times New Roman"/>
                <w:sz w:val="28"/>
                <w:szCs w:val="26"/>
              </w:rPr>
              <w:t xml:space="preserve">главный врач </w:t>
            </w:r>
            <w:r>
              <w:rPr>
                <w:rFonts w:eastAsia="Times New Roman" w:cs="Times New Roman"/>
                <w:sz w:val="28"/>
                <w:szCs w:val="26"/>
              </w:rPr>
              <w:t xml:space="preserve">ГБУЗ </w:t>
            </w:r>
            <w:r w:rsidRPr="00395EE8">
              <w:rPr>
                <w:sz w:val="28"/>
                <w:szCs w:val="26"/>
              </w:rPr>
              <w:t>Р</w:t>
            </w:r>
            <w:r>
              <w:rPr>
                <w:sz w:val="28"/>
                <w:szCs w:val="26"/>
              </w:rPr>
              <w:t>еспублики Тыва</w:t>
            </w:r>
            <w:r>
              <w:rPr>
                <w:rFonts w:eastAsia="Times New Roman" w:cs="Times New Roman"/>
                <w:sz w:val="28"/>
                <w:szCs w:val="26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sz w:val="28"/>
                <w:szCs w:val="26"/>
              </w:rPr>
              <w:t>Улуг-Хемский</w:t>
            </w:r>
            <w:proofErr w:type="spellEnd"/>
            <w:r w:rsidRPr="00395EE8">
              <w:rPr>
                <w:rFonts w:eastAsia="Times New Roman" w:cs="Times New Roman"/>
                <w:sz w:val="28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8"/>
                <w:szCs w:val="26"/>
              </w:rPr>
              <w:t>ме</w:t>
            </w:r>
            <w:r>
              <w:rPr>
                <w:rFonts w:eastAsia="Times New Roman" w:cs="Times New Roman"/>
                <w:sz w:val="28"/>
                <w:szCs w:val="26"/>
              </w:rPr>
              <w:t>ж</w:t>
            </w:r>
            <w:r>
              <w:rPr>
                <w:rFonts w:eastAsia="Times New Roman" w:cs="Times New Roman"/>
                <w:sz w:val="28"/>
                <w:szCs w:val="26"/>
              </w:rPr>
              <w:t>кожуунный</w:t>
            </w:r>
            <w:proofErr w:type="spellEnd"/>
            <w:r>
              <w:rPr>
                <w:rFonts w:eastAsia="Times New Roman" w:cs="Times New Roman"/>
                <w:sz w:val="28"/>
                <w:szCs w:val="26"/>
              </w:rPr>
              <w:t xml:space="preserve"> медицинский центр им. А.Т. </w:t>
            </w:r>
            <w:proofErr w:type="spellStart"/>
            <w:r>
              <w:rPr>
                <w:rFonts w:eastAsia="Times New Roman" w:cs="Times New Roman"/>
                <w:sz w:val="28"/>
                <w:szCs w:val="26"/>
              </w:rPr>
              <w:t>Балгана</w:t>
            </w:r>
            <w:proofErr w:type="spellEnd"/>
            <w:r w:rsidRPr="00395EE8">
              <w:rPr>
                <w:rFonts w:eastAsia="Times New Roman" w:cs="Times New Roman"/>
                <w:sz w:val="28"/>
                <w:szCs w:val="26"/>
              </w:rPr>
              <w:t>»;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395EE8" w:rsidRDefault="0079451B" w:rsidP="00102F80">
            <w:pPr>
              <w:jc w:val="both"/>
              <w:rPr>
                <w:sz w:val="28"/>
                <w:szCs w:val="26"/>
              </w:rPr>
            </w:pPr>
            <w:proofErr w:type="spellStart"/>
            <w:r>
              <w:rPr>
                <w:sz w:val="28"/>
                <w:szCs w:val="26"/>
              </w:rPr>
              <w:t>Ламажык</w:t>
            </w:r>
            <w:proofErr w:type="spellEnd"/>
            <w:r>
              <w:rPr>
                <w:sz w:val="28"/>
                <w:szCs w:val="26"/>
              </w:rPr>
              <w:t xml:space="preserve"> Ч.А.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395EE8" w:rsidRDefault="0079451B" w:rsidP="00102F80">
            <w:pPr>
              <w:pStyle w:val="a3"/>
              <w:jc w:val="both"/>
              <w:rPr>
                <w:rFonts w:eastAsia="Times New Roman" w:cs="Times New Roman"/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и.о. </w:t>
            </w:r>
            <w:r w:rsidRPr="00395EE8">
              <w:rPr>
                <w:sz w:val="28"/>
                <w:szCs w:val="26"/>
              </w:rPr>
              <w:t>главн</w:t>
            </w:r>
            <w:r>
              <w:rPr>
                <w:sz w:val="28"/>
                <w:szCs w:val="26"/>
              </w:rPr>
              <w:t>ого</w:t>
            </w:r>
            <w:r w:rsidRPr="00395EE8">
              <w:rPr>
                <w:sz w:val="28"/>
                <w:szCs w:val="26"/>
              </w:rPr>
              <w:t xml:space="preserve"> врач</w:t>
            </w:r>
            <w:r>
              <w:rPr>
                <w:sz w:val="28"/>
                <w:szCs w:val="26"/>
              </w:rPr>
              <w:t>а</w:t>
            </w:r>
            <w:r w:rsidRPr="00395EE8">
              <w:rPr>
                <w:sz w:val="28"/>
                <w:szCs w:val="26"/>
              </w:rPr>
              <w:t xml:space="preserve"> </w:t>
            </w:r>
            <w:r w:rsidRPr="00395EE8">
              <w:rPr>
                <w:rFonts w:eastAsia="Times New Roman" w:cs="Times New Roman"/>
                <w:sz w:val="28"/>
                <w:szCs w:val="26"/>
              </w:rPr>
              <w:t xml:space="preserve">ГБУЗ </w:t>
            </w:r>
            <w:r w:rsidRPr="00395EE8">
              <w:rPr>
                <w:sz w:val="28"/>
                <w:szCs w:val="26"/>
              </w:rPr>
              <w:t>Р</w:t>
            </w:r>
            <w:r>
              <w:rPr>
                <w:sz w:val="28"/>
                <w:szCs w:val="26"/>
              </w:rPr>
              <w:t>еспублики Тыва</w:t>
            </w:r>
            <w:r w:rsidRPr="00395EE8">
              <w:rPr>
                <w:rFonts w:eastAsia="Times New Roman" w:cs="Times New Roman"/>
                <w:sz w:val="28"/>
                <w:szCs w:val="26"/>
              </w:rPr>
              <w:t xml:space="preserve"> «</w:t>
            </w:r>
            <w:proofErr w:type="spellStart"/>
            <w:r w:rsidRPr="00395EE8">
              <w:rPr>
                <w:rFonts w:eastAsia="Times New Roman" w:cs="Times New Roman"/>
                <w:sz w:val="28"/>
                <w:szCs w:val="26"/>
              </w:rPr>
              <w:t>Чаа-Хольская</w:t>
            </w:r>
            <w:proofErr w:type="spellEnd"/>
            <w:r w:rsidRPr="00395EE8">
              <w:rPr>
                <w:rFonts w:eastAsia="Times New Roman" w:cs="Times New Roman"/>
                <w:sz w:val="28"/>
                <w:szCs w:val="26"/>
              </w:rPr>
              <w:t xml:space="preserve"> </w:t>
            </w:r>
            <w:r w:rsidRPr="004E0C3D">
              <w:rPr>
                <w:rFonts w:eastAsia="Times New Roman" w:cs="Times New Roman"/>
                <w:sz w:val="28"/>
                <w:szCs w:val="26"/>
              </w:rPr>
              <w:t xml:space="preserve">центральная </w:t>
            </w:r>
            <w:proofErr w:type="spellStart"/>
            <w:r w:rsidRPr="004E0C3D">
              <w:rPr>
                <w:rFonts w:eastAsia="Times New Roman" w:cs="Times New Roman"/>
                <w:sz w:val="28"/>
                <w:szCs w:val="26"/>
              </w:rPr>
              <w:t>кожуунная</w:t>
            </w:r>
            <w:proofErr w:type="spellEnd"/>
            <w:r w:rsidRPr="004E0C3D">
              <w:rPr>
                <w:rFonts w:eastAsia="Times New Roman" w:cs="Times New Roman"/>
                <w:sz w:val="28"/>
                <w:szCs w:val="26"/>
              </w:rPr>
              <w:t xml:space="preserve"> больница</w:t>
            </w:r>
            <w:r w:rsidRPr="00395EE8">
              <w:rPr>
                <w:rFonts w:eastAsia="Times New Roman" w:cs="Times New Roman"/>
                <w:sz w:val="28"/>
                <w:szCs w:val="26"/>
              </w:rPr>
              <w:t>»;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395EE8" w:rsidRDefault="0079451B" w:rsidP="00102F80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r w:rsidRPr="00B75F5C">
              <w:rPr>
                <w:rFonts w:cs="Times New Roman"/>
                <w:sz w:val="28"/>
                <w:szCs w:val="26"/>
              </w:rPr>
              <w:t xml:space="preserve">Лаптев </w:t>
            </w:r>
            <w:r>
              <w:rPr>
                <w:rFonts w:cs="Times New Roman"/>
                <w:sz w:val="28"/>
                <w:szCs w:val="26"/>
              </w:rPr>
              <w:t>С.М.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395EE8" w:rsidRDefault="0079451B" w:rsidP="00102F80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и.о. председателя</w:t>
            </w:r>
            <w:r w:rsidRPr="00395EE8">
              <w:rPr>
                <w:sz w:val="28"/>
                <w:szCs w:val="26"/>
              </w:rPr>
              <w:t xml:space="preserve"> администрации </w:t>
            </w:r>
            <w:proofErr w:type="spellStart"/>
            <w:r w:rsidRPr="00395EE8">
              <w:rPr>
                <w:sz w:val="28"/>
                <w:szCs w:val="26"/>
              </w:rPr>
              <w:t>Кызылского</w:t>
            </w:r>
            <w:proofErr w:type="spellEnd"/>
            <w:r w:rsidRPr="00395EE8">
              <w:rPr>
                <w:sz w:val="28"/>
                <w:szCs w:val="26"/>
              </w:rPr>
              <w:t xml:space="preserve"> </w:t>
            </w:r>
            <w:proofErr w:type="spellStart"/>
            <w:r w:rsidRPr="00395EE8">
              <w:rPr>
                <w:sz w:val="28"/>
                <w:szCs w:val="26"/>
              </w:rPr>
              <w:t>кожууна</w:t>
            </w:r>
            <w:proofErr w:type="spellEnd"/>
            <w:r w:rsidRPr="00395EE8">
              <w:rPr>
                <w:sz w:val="28"/>
                <w:szCs w:val="26"/>
              </w:rPr>
              <w:t xml:space="preserve"> (по согласованию);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395EE8" w:rsidRDefault="0079451B" w:rsidP="00102F80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proofErr w:type="spellStart"/>
            <w:r w:rsidRPr="00395EE8">
              <w:rPr>
                <w:rFonts w:cs="Times New Roman"/>
                <w:sz w:val="28"/>
                <w:szCs w:val="26"/>
              </w:rPr>
              <w:t>Монгуш</w:t>
            </w:r>
            <w:proofErr w:type="spellEnd"/>
            <w:r w:rsidRPr="00395EE8">
              <w:rPr>
                <w:rFonts w:cs="Times New Roman"/>
                <w:sz w:val="28"/>
                <w:szCs w:val="26"/>
              </w:rPr>
              <w:t xml:space="preserve"> </w:t>
            </w:r>
            <w:r>
              <w:rPr>
                <w:rFonts w:cs="Times New Roman"/>
                <w:sz w:val="28"/>
                <w:szCs w:val="26"/>
              </w:rPr>
              <w:t>А.К.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395EE8" w:rsidRDefault="0079451B" w:rsidP="00102F80">
            <w:pPr>
              <w:jc w:val="both"/>
              <w:rPr>
                <w:sz w:val="28"/>
                <w:szCs w:val="26"/>
              </w:rPr>
            </w:pPr>
            <w:r w:rsidRPr="00395EE8">
              <w:rPr>
                <w:sz w:val="28"/>
                <w:szCs w:val="26"/>
              </w:rPr>
              <w:t xml:space="preserve">председатель администрации </w:t>
            </w:r>
            <w:proofErr w:type="spellStart"/>
            <w:r w:rsidRPr="00395EE8">
              <w:rPr>
                <w:sz w:val="28"/>
                <w:szCs w:val="26"/>
              </w:rPr>
              <w:t>Тандинского</w:t>
            </w:r>
            <w:proofErr w:type="spellEnd"/>
            <w:r w:rsidRPr="00395EE8">
              <w:rPr>
                <w:sz w:val="28"/>
                <w:szCs w:val="26"/>
              </w:rPr>
              <w:t xml:space="preserve"> </w:t>
            </w:r>
            <w:proofErr w:type="spellStart"/>
            <w:r w:rsidRPr="00395EE8">
              <w:rPr>
                <w:sz w:val="28"/>
                <w:szCs w:val="26"/>
              </w:rPr>
              <w:t>кожууна</w:t>
            </w:r>
            <w:proofErr w:type="spellEnd"/>
            <w:r w:rsidRPr="00395EE8">
              <w:rPr>
                <w:sz w:val="28"/>
                <w:szCs w:val="26"/>
              </w:rPr>
              <w:t xml:space="preserve"> (по с</w:t>
            </w:r>
            <w:r w:rsidRPr="00395EE8">
              <w:rPr>
                <w:sz w:val="28"/>
                <w:szCs w:val="26"/>
              </w:rPr>
              <w:t>о</w:t>
            </w:r>
            <w:r>
              <w:rPr>
                <w:sz w:val="28"/>
                <w:szCs w:val="26"/>
              </w:rPr>
              <w:t>гласованию);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F86E54" w:rsidRDefault="0079451B" w:rsidP="00102F80">
            <w:pPr>
              <w:pStyle w:val="a3"/>
              <w:jc w:val="both"/>
              <w:rPr>
                <w:rFonts w:eastAsia="Times New Roman" w:cs="Times New Roman"/>
                <w:sz w:val="28"/>
                <w:szCs w:val="26"/>
              </w:rPr>
            </w:pPr>
            <w:proofErr w:type="spellStart"/>
            <w:r w:rsidRPr="00395EE8">
              <w:rPr>
                <w:rFonts w:eastAsia="Times New Roman" w:cs="Times New Roman"/>
                <w:sz w:val="28"/>
                <w:szCs w:val="26"/>
              </w:rPr>
              <w:t>Монгуш</w:t>
            </w:r>
            <w:proofErr w:type="spellEnd"/>
            <w:r w:rsidRPr="00395EE8">
              <w:rPr>
                <w:rFonts w:eastAsia="Times New Roman" w:cs="Times New Roman"/>
                <w:sz w:val="28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6"/>
              </w:rPr>
              <w:t>Б.Д.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395EE8" w:rsidRDefault="0079451B" w:rsidP="00102F80">
            <w:pPr>
              <w:jc w:val="both"/>
              <w:rPr>
                <w:sz w:val="28"/>
                <w:szCs w:val="26"/>
              </w:rPr>
            </w:pPr>
            <w:r w:rsidRPr="00395EE8">
              <w:rPr>
                <w:sz w:val="28"/>
                <w:szCs w:val="26"/>
              </w:rPr>
              <w:t>главный врач ГБУЗ Р</w:t>
            </w:r>
            <w:r>
              <w:rPr>
                <w:sz w:val="28"/>
                <w:szCs w:val="26"/>
              </w:rPr>
              <w:t>еспублики Тыва</w:t>
            </w:r>
            <w:r w:rsidRPr="00395EE8">
              <w:rPr>
                <w:sz w:val="28"/>
                <w:szCs w:val="26"/>
              </w:rPr>
              <w:t xml:space="preserve"> «</w:t>
            </w:r>
            <w:proofErr w:type="spellStart"/>
            <w:r w:rsidRPr="00395EE8">
              <w:rPr>
                <w:sz w:val="28"/>
                <w:szCs w:val="26"/>
              </w:rPr>
              <w:t>Кызылская</w:t>
            </w:r>
            <w:proofErr w:type="spellEnd"/>
            <w:r w:rsidRPr="00395EE8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>централ</w:t>
            </w:r>
            <w:r>
              <w:rPr>
                <w:sz w:val="28"/>
                <w:szCs w:val="26"/>
              </w:rPr>
              <w:t>ь</w:t>
            </w:r>
            <w:r>
              <w:rPr>
                <w:sz w:val="28"/>
                <w:szCs w:val="26"/>
              </w:rPr>
              <w:t xml:space="preserve">ная </w:t>
            </w:r>
            <w:proofErr w:type="spellStart"/>
            <w:r>
              <w:rPr>
                <w:sz w:val="28"/>
                <w:szCs w:val="26"/>
              </w:rPr>
              <w:t>кожуунная</w:t>
            </w:r>
            <w:proofErr w:type="spellEnd"/>
            <w:r>
              <w:rPr>
                <w:sz w:val="28"/>
                <w:szCs w:val="26"/>
              </w:rPr>
              <w:t xml:space="preserve"> больница</w:t>
            </w:r>
            <w:r w:rsidRPr="00395EE8">
              <w:rPr>
                <w:sz w:val="28"/>
                <w:szCs w:val="26"/>
              </w:rPr>
              <w:t>»;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395EE8" w:rsidRDefault="0079451B" w:rsidP="00F86E54">
            <w:pPr>
              <w:pStyle w:val="a3"/>
              <w:jc w:val="both"/>
              <w:rPr>
                <w:rFonts w:eastAsia="Times New Roman" w:cs="Times New Roman"/>
                <w:sz w:val="28"/>
                <w:szCs w:val="26"/>
              </w:rPr>
            </w:pPr>
            <w:proofErr w:type="spellStart"/>
            <w:r w:rsidRPr="00395EE8">
              <w:rPr>
                <w:rFonts w:eastAsia="Times New Roman" w:cs="Times New Roman"/>
                <w:sz w:val="28"/>
                <w:szCs w:val="26"/>
              </w:rPr>
              <w:t>Монгуш</w:t>
            </w:r>
            <w:proofErr w:type="spellEnd"/>
            <w:r>
              <w:rPr>
                <w:rFonts w:eastAsia="Times New Roman" w:cs="Times New Roman"/>
                <w:sz w:val="28"/>
                <w:szCs w:val="26"/>
              </w:rPr>
              <w:t xml:space="preserve"> В.В.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395EE8" w:rsidRDefault="0079451B" w:rsidP="00102F80">
            <w:pPr>
              <w:jc w:val="both"/>
              <w:rPr>
                <w:sz w:val="28"/>
                <w:szCs w:val="26"/>
              </w:rPr>
            </w:pPr>
            <w:r w:rsidRPr="00395EE8">
              <w:rPr>
                <w:sz w:val="28"/>
                <w:szCs w:val="26"/>
              </w:rPr>
              <w:t>главный врач ГБУЗ Р</w:t>
            </w:r>
            <w:r>
              <w:rPr>
                <w:sz w:val="28"/>
                <w:szCs w:val="26"/>
              </w:rPr>
              <w:t xml:space="preserve">еспублики Тыва </w:t>
            </w:r>
            <w:r w:rsidRPr="00395EE8">
              <w:rPr>
                <w:sz w:val="28"/>
                <w:szCs w:val="26"/>
              </w:rPr>
              <w:t>«</w:t>
            </w:r>
            <w:proofErr w:type="spellStart"/>
            <w:r w:rsidRPr="00395EE8">
              <w:rPr>
                <w:sz w:val="28"/>
                <w:szCs w:val="26"/>
              </w:rPr>
              <w:t>Тандинская</w:t>
            </w:r>
            <w:proofErr w:type="spellEnd"/>
            <w:r w:rsidRPr="00395EE8">
              <w:rPr>
                <w:sz w:val="28"/>
                <w:szCs w:val="26"/>
              </w:rPr>
              <w:t xml:space="preserve"> </w:t>
            </w:r>
            <w:r w:rsidRPr="004E0C3D">
              <w:rPr>
                <w:sz w:val="28"/>
                <w:szCs w:val="26"/>
              </w:rPr>
              <w:t>централ</w:t>
            </w:r>
            <w:r w:rsidRPr="004E0C3D">
              <w:rPr>
                <w:sz w:val="28"/>
                <w:szCs w:val="26"/>
              </w:rPr>
              <w:t>ь</w:t>
            </w:r>
            <w:r w:rsidRPr="004E0C3D">
              <w:rPr>
                <w:sz w:val="28"/>
                <w:szCs w:val="26"/>
              </w:rPr>
              <w:t xml:space="preserve">ная </w:t>
            </w:r>
            <w:proofErr w:type="spellStart"/>
            <w:r w:rsidRPr="004E0C3D">
              <w:rPr>
                <w:sz w:val="28"/>
                <w:szCs w:val="26"/>
              </w:rPr>
              <w:t>кожуунная</w:t>
            </w:r>
            <w:proofErr w:type="spellEnd"/>
            <w:r w:rsidRPr="004E0C3D">
              <w:rPr>
                <w:sz w:val="28"/>
                <w:szCs w:val="26"/>
              </w:rPr>
              <w:t xml:space="preserve"> больница</w:t>
            </w:r>
            <w:r w:rsidRPr="00395EE8">
              <w:rPr>
                <w:sz w:val="28"/>
                <w:szCs w:val="26"/>
              </w:rPr>
              <w:t>»;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395EE8" w:rsidRDefault="0079451B" w:rsidP="00102F80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proofErr w:type="spellStart"/>
            <w:r w:rsidRPr="00395EE8">
              <w:rPr>
                <w:rFonts w:cs="Times New Roman"/>
                <w:sz w:val="28"/>
                <w:szCs w:val="26"/>
              </w:rPr>
              <w:t>Монгуш</w:t>
            </w:r>
            <w:proofErr w:type="spellEnd"/>
            <w:r>
              <w:rPr>
                <w:rFonts w:cs="Times New Roman"/>
                <w:sz w:val="28"/>
                <w:szCs w:val="26"/>
              </w:rPr>
              <w:t xml:space="preserve"> К.К.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395EE8" w:rsidRDefault="0079451B" w:rsidP="00102F80">
            <w:pPr>
              <w:jc w:val="both"/>
              <w:rPr>
                <w:sz w:val="28"/>
                <w:szCs w:val="26"/>
              </w:rPr>
            </w:pPr>
            <w:r w:rsidRPr="00395EE8">
              <w:rPr>
                <w:sz w:val="28"/>
                <w:szCs w:val="26"/>
              </w:rPr>
              <w:t>председател</w:t>
            </w:r>
            <w:r>
              <w:rPr>
                <w:sz w:val="28"/>
                <w:szCs w:val="26"/>
              </w:rPr>
              <w:t>ь</w:t>
            </w:r>
            <w:r w:rsidRPr="00395EE8">
              <w:rPr>
                <w:sz w:val="28"/>
                <w:szCs w:val="26"/>
              </w:rPr>
              <w:t xml:space="preserve"> администрации </w:t>
            </w:r>
            <w:proofErr w:type="spellStart"/>
            <w:r w:rsidRPr="00395EE8">
              <w:rPr>
                <w:sz w:val="28"/>
                <w:szCs w:val="26"/>
              </w:rPr>
              <w:t>Пий-Хемского</w:t>
            </w:r>
            <w:proofErr w:type="spellEnd"/>
            <w:r w:rsidRPr="00395EE8">
              <w:rPr>
                <w:sz w:val="28"/>
                <w:szCs w:val="26"/>
              </w:rPr>
              <w:t xml:space="preserve"> </w:t>
            </w:r>
            <w:proofErr w:type="spellStart"/>
            <w:r w:rsidRPr="00395EE8">
              <w:rPr>
                <w:sz w:val="28"/>
                <w:szCs w:val="26"/>
              </w:rPr>
              <w:t>кожууна</w:t>
            </w:r>
            <w:proofErr w:type="spellEnd"/>
            <w:r w:rsidRPr="00395EE8">
              <w:rPr>
                <w:sz w:val="28"/>
                <w:szCs w:val="26"/>
              </w:rPr>
              <w:t xml:space="preserve"> (по с</w:t>
            </w:r>
            <w:r w:rsidRPr="00395EE8">
              <w:rPr>
                <w:sz w:val="28"/>
                <w:szCs w:val="26"/>
              </w:rPr>
              <w:t>о</w:t>
            </w:r>
            <w:r w:rsidRPr="00395EE8">
              <w:rPr>
                <w:sz w:val="28"/>
                <w:szCs w:val="26"/>
              </w:rPr>
              <w:t>гласованию);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F25861" w:rsidRDefault="0079451B" w:rsidP="00102F80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proofErr w:type="spellStart"/>
            <w:r>
              <w:rPr>
                <w:rFonts w:cs="Times New Roman"/>
                <w:sz w:val="28"/>
                <w:szCs w:val="26"/>
              </w:rPr>
              <w:t>М</w:t>
            </w:r>
            <w:r w:rsidRPr="00F25861">
              <w:rPr>
                <w:rFonts w:cs="Times New Roman"/>
                <w:sz w:val="28"/>
                <w:szCs w:val="26"/>
              </w:rPr>
              <w:t>онгуш</w:t>
            </w:r>
            <w:proofErr w:type="spellEnd"/>
            <w:r>
              <w:rPr>
                <w:rFonts w:cs="Times New Roman"/>
                <w:sz w:val="28"/>
                <w:szCs w:val="26"/>
              </w:rPr>
              <w:t xml:space="preserve"> Р.В.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395EE8" w:rsidRDefault="0079451B" w:rsidP="00102F80">
            <w:pPr>
              <w:jc w:val="both"/>
              <w:rPr>
                <w:bCs/>
                <w:iCs/>
                <w:sz w:val="28"/>
                <w:szCs w:val="26"/>
              </w:rPr>
            </w:pPr>
            <w:r w:rsidRPr="00F25861">
              <w:rPr>
                <w:bCs/>
                <w:iCs/>
                <w:sz w:val="28"/>
                <w:szCs w:val="26"/>
              </w:rPr>
              <w:t>директор ГКУ Республики Тыва «</w:t>
            </w:r>
            <w:proofErr w:type="spellStart"/>
            <w:r w:rsidRPr="00F25861">
              <w:rPr>
                <w:bCs/>
                <w:iCs/>
                <w:sz w:val="28"/>
                <w:szCs w:val="26"/>
              </w:rPr>
              <w:t>Госстройзаказ</w:t>
            </w:r>
            <w:proofErr w:type="spellEnd"/>
            <w:r w:rsidRPr="00F25861">
              <w:rPr>
                <w:bCs/>
                <w:iCs/>
                <w:sz w:val="28"/>
                <w:szCs w:val="26"/>
              </w:rPr>
              <w:t>»;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395EE8" w:rsidRDefault="0079451B" w:rsidP="00F86E54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proofErr w:type="spellStart"/>
            <w:r>
              <w:rPr>
                <w:rFonts w:cs="Times New Roman"/>
                <w:sz w:val="28"/>
                <w:szCs w:val="26"/>
              </w:rPr>
              <w:t>Монгуш</w:t>
            </w:r>
            <w:proofErr w:type="spellEnd"/>
            <w:r>
              <w:rPr>
                <w:rFonts w:cs="Times New Roman"/>
                <w:sz w:val="28"/>
                <w:szCs w:val="26"/>
              </w:rPr>
              <w:t xml:space="preserve"> У.Х.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F86E54" w:rsidRDefault="0079451B" w:rsidP="00102F80">
            <w:pPr>
              <w:pStyle w:val="a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6"/>
              </w:rPr>
              <w:t>заместитель директора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13589">
              <w:rPr>
                <w:rFonts w:cs="Times New Roman"/>
                <w:sz w:val="28"/>
                <w:szCs w:val="28"/>
              </w:rPr>
              <w:t>ГБУ «</w:t>
            </w:r>
            <w:r w:rsidRPr="000969BA">
              <w:rPr>
                <w:rFonts w:cs="Times New Roman"/>
                <w:sz w:val="28"/>
                <w:szCs w:val="28"/>
              </w:rPr>
              <w:t>Учреждение по администрати</w:t>
            </w:r>
            <w:r w:rsidRPr="000969BA">
              <w:rPr>
                <w:rFonts w:cs="Times New Roman"/>
                <w:sz w:val="28"/>
                <w:szCs w:val="28"/>
              </w:rPr>
              <w:t>в</w:t>
            </w:r>
            <w:r w:rsidRPr="000969BA">
              <w:rPr>
                <w:rFonts w:cs="Times New Roman"/>
                <w:sz w:val="28"/>
                <w:szCs w:val="28"/>
              </w:rPr>
              <w:t>но-хозяйственному обеспечению учреждений здравоохран</w:t>
            </w:r>
            <w:r w:rsidRPr="000969BA">
              <w:rPr>
                <w:rFonts w:cs="Times New Roman"/>
                <w:sz w:val="28"/>
                <w:szCs w:val="28"/>
              </w:rPr>
              <w:t>е</w:t>
            </w:r>
            <w:r w:rsidRPr="000969BA">
              <w:rPr>
                <w:rFonts w:cs="Times New Roman"/>
                <w:sz w:val="28"/>
                <w:szCs w:val="28"/>
              </w:rPr>
              <w:t>ния Республики Тыва</w:t>
            </w:r>
            <w:r w:rsidRPr="00513589">
              <w:rPr>
                <w:rFonts w:cs="Times New Roman"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F86E54" w:rsidRDefault="0079451B" w:rsidP="00102F80">
            <w:pPr>
              <w:pStyle w:val="a3"/>
              <w:jc w:val="both"/>
              <w:rPr>
                <w:rFonts w:cs="Times New Roman"/>
                <w:bCs/>
                <w:color w:val="000000"/>
                <w:sz w:val="28"/>
                <w:szCs w:val="26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1166A9">
              <w:rPr>
                <w:rFonts w:cs="Times New Roman"/>
                <w:bCs/>
                <w:color w:val="000000"/>
                <w:sz w:val="28"/>
                <w:szCs w:val="26"/>
                <w:bdr w:val="none" w:sz="0" w:space="0" w:color="auto" w:frame="1"/>
                <w:shd w:val="clear" w:color="auto" w:fill="FFFFFF"/>
              </w:rPr>
              <w:t>Наважап</w:t>
            </w:r>
            <w:proofErr w:type="spellEnd"/>
            <w:r>
              <w:rPr>
                <w:rFonts w:cs="Times New Roman"/>
                <w:bCs/>
                <w:color w:val="000000"/>
                <w:sz w:val="28"/>
                <w:szCs w:val="26"/>
                <w:bdr w:val="none" w:sz="0" w:space="0" w:color="auto" w:frame="1"/>
                <w:shd w:val="clear" w:color="auto" w:fill="FFFFFF"/>
              </w:rPr>
              <w:t xml:space="preserve"> Р.Н.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Default="0079451B" w:rsidP="00102F80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председатель</w:t>
            </w:r>
            <w:r w:rsidRPr="00395EE8">
              <w:rPr>
                <w:sz w:val="28"/>
                <w:szCs w:val="26"/>
              </w:rPr>
              <w:t xml:space="preserve"> администрации </w:t>
            </w:r>
            <w:proofErr w:type="spellStart"/>
            <w:r w:rsidRPr="00395EE8">
              <w:rPr>
                <w:sz w:val="28"/>
                <w:szCs w:val="26"/>
              </w:rPr>
              <w:t>Улуг-Хемского</w:t>
            </w:r>
            <w:proofErr w:type="spellEnd"/>
            <w:r w:rsidRPr="00395EE8">
              <w:rPr>
                <w:sz w:val="28"/>
                <w:szCs w:val="26"/>
              </w:rPr>
              <w:t xml:space="preserve"> </w:t>
            </w:r>
            <w:proofErr w:type="spellStart"/>
            <w:r w:rsidRPr="00395EE8">
              <w:rPr>
                <w:sz w:val="28"/>
                <w:szCs w:val="26"/>
              </w:rPr>
              <w:t>кожууна</w:t>
            </w:r>
            <w:proofErr w:type="spellEnd"/>
            <w:r w:rsidRPr="00395EE8">
              <w:rPr>
                <w:sz w:val="28"/>
                <w:szCs w:val="26"/>
              </w:rPr>
              <w:t xml:space="preserve"> (по с</w:t>
            </w:r>
            <w:r w:rsidRPr="00395EE8">
              <w:rPr>
                <w:sz w:val="28"/>
                <w:szCs w:val="26"/>
              </w:rPr>
              <w:t>о</w:t>
            </w:r>
            <w:r w:rsidRPr="00395EE8">
              <w:rPr>
                <w:sz w:val="28"/>
                <w:szCs w:val="26"/>
              </w:rPr>
              <w:t>гласованию);</w:t>
            </w:r>
          </w:p>
          <w:p w:rsidR="00870CE1" w:rsidRPr="00395EE8" w:rsidRDefault="00870CE1" w:rsidP="00102F80">
            <w:pPr>
              <w:jc w:val="both"/>
              <w:rPr>
                <w:sz w:val="28"/>
                <w:szCs w:val="26"/>
              </w:rPr>
            </w:pPr>
          </w:p>
        </w:tc>
      </w:tr>
      <w:tr w:rsidR="0079451B" w:rsidRPr="00395EE8" w:rsidTr="005C4143">
        <w:tc>
          <w:tcPr>
            <w:tcW w:w="2411" w:type="dxa"/>
          </w:tcPr>
          <w:p w:rsidR="0079451B" w:rsidRPr="00395EE8" w:rsidRDefault="0079451B" w:rsidP="00102F80">
            <w:pPr>
              <w:pStyle w:val="a3"/>
              <w:jc w:val="both"/>
              <w:rPr>
                <w:rFonts w:eastAsia="Times New Roman" w:cs="Times New Roman"/>
                <w:sz w:val="28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6"/>
              </w:rPr>
              <w:lastRenderedPageBreak/>
              <w:t>Ондар</w:t>
            </w:r>
            <w:proofErr w:type="spellEnd"/>
            <w:r>
              <w:rPr>
                <w:rFonts w:eastAsia="Times New Roman" w:cs="Times New Roman"/>
                <w:sz w:val="28"/>
                <w:szCs w:val="26"/>
              </w:rPr>
              <w:t xml:space="preserve"> А.С.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395EE8" w:rsidRDefault="0079451B" w:rsidP="00102F80">
            <w:pPr>
              <w:jc w:val="both"/>
              <w:rPr>
                <w:sz w:val="28"/>
                <w:szCs w:val="26"/>
              </w:rPr>
            </w:pPr>
            <w:r w:rsidRPr="00395EE8">
              <w:rPr>
                <w:sz w:val="28"/>
                <w:szCs w:val="26"/>
              </w:rPr>
              <w:t xml:space="preserve">главный врач </w:t>
            </w:r>
            <w:r>
              <w:rPr>
                <w:sz w:val="28"/>
                <w:szCs w:val="26"/>
              </w:rPr>
              <w:t xml:space="preserve">ГБУЗ </w:t>
            </w:r>
            <w:r w:rsidRPr="00395EE8">
              <w:rPr>
                <w:sz w:val="28"/>
                <w:szCs w:val="26"/>
              </w:rPr>
              <w:t>Р</w:t>
            </w:r>
            <w:r>
              <w:rPr>
                <w:sz w:val="28"/>
                <w:szCs w:val="26"/>
              </w:rPr>
              <w:t>еспублики Тыва «</w:t>
            </w:r>
            <w:proofErr w:type="spellStart"/>
            <w:r>
              <w:rPr>
                <w:sz w:val="28"/>
                <w:szCs w:val="26"/>
              </w:rPr>
              <w:t>Барун-Хемчикский</w:t>
            </w:r>
            <w:proofErr w:type="spellEnd"/>
            <w:r w:rsidRPr="00395EE8">
              <w:rPr>
                <w:sz w:val="28"/>
                <w:szCs w:val="26"/>
              </w:rPr>
              <w:t xml:space="preserve"> </w:t>
            </w:r>
            <w:proofErr w:type="spellStart"/>
            <w:r>
              <w:rPr>
                <w:sz w:val="28"/>
                <w:szCs w:val="26"/>
              </w:rPr>
              <w:t>межкожуунный</w:t>
            </w:r>
            <w:proofErr w:type="spellEnd"/>
            <w:r>
              <w:rPr>
                <w:sz w:val="28"/>
                <w:szCs w:val="26"/>
              </w:rPr>
              <w:t xml:space="preserve"> медицинский центр</w:t>
            </w:r>
            <w:r w:rsidRPr="00395EE8">
              <w:rPr>
                <w:sz w:val="28"/>
                <w:szCs w:val="26"/>
              </w:rPr>
              <w:t>»;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395EE8" w:rsidRDefault="0079451B" w:rsidP="00102F80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proofErr w:type="spellStart"/>
            <w:r w:rsidRPr="00395EE8">
              <w:rPr>
                <w:rFonts w:cs="Times New Roman"/>
                <w:sz w:val="28"/>
                <w:szCs w:val="26"/>
              </w:rPr>
              <w:t>Ондар</w:t>
            </w:r>
            <w:proofErr w:type="spellEnd"/>
            <w:r>
              <w:rPr>
                <w:rFonts w:cs="Times New Roman"/>
                <w:sz w:val="28"/>
                <w:szCs w:val="26"/>
              </w:rPr>
              <w:t xml:space="preserve"> Д.Б.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395EE8" w:rsidRDefault="0079451B" w:rsidP="00102F80">
            <w:pPr>
              <w:jc w:val="both"/>
              <w:rPr>
                <w:sz w:val="28"/>
                <w:szCs w:val="26"/>
              </w:rPr>
            </w:pPr>
            <w:r w:rsidRPr="00395EE8">
              <w:rPr>
                <w:sz w:val="28"/>
                <w:szCs w:val="26"/>
              </w:rPr>
              <w:t xml:space="preserve">председатель администрации </w:t>
            </w:r>
            <w:proofErr w:type="spellStart"/>
            <w:r w:rsidRPr="00395EE8">
              <w:rPr>
                <w:sz w:val="28"/>
                <w:szCs w:val="26"/>
              </w:rPr>
              <w:t>Сут-Хольского</w:t>
            </w:r>
            <w:proofErr w:type="spellEnd"/>
            <w:r w:rsidRPr="00395EE8">
              <w:rPr>
                <w:sz w:val="28"/>
                <w:szCs w:val="26"/>
              </w:rPr>
              <w:t xml:space="preserve"> </w:t>
            </w:r>
            <w:proofErr w:type="spellStart"/>
            <w:r w:rsidRPr="00395EE8">
              <w:rPr>
                <w:sz w:val="28"/>
                <w:szCs w:val="26"/>
              </w:rPr>
              <w:t>кожууна</w:t>
            </w:r>
            <w:proofErr w:type="spellEnd"/>
            <w:r w:rsidRPr="00395EE8">
              <w:rPr>
                <w:sz w:val="28"/>
                <w:szCs w:val="26"/>
              </w:rPr>
              <w:t xml:space="preserve"> (по с</w:t>
            </w:r>
            <w:r w:rsidRPr="00395EE8">
              <w:rPr>
                <w:sz w:val="28"/>
                <w:szCs w:val="26"/>
              </w:rPr>
              <w:t>о</w:t>
            </w:r>
            <w:r w:rsidRPr="00395EE8">
              <w:rPr>
                <w:sz w:val="28"/>
                <w:szCs w:val="26"/>
              </w:rPr>
              <w:t>гласованию);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395EE8" w:rsidRDefault="0079451B" w:rsidP="00F86E54">
            <w:pPr>
              <w:pStyle w:val="a3"/>
              <w:jc w:val="both"/>
              <w:rPr>
                <w:rFonts w:eastAsia="Times New Roman" w:cs="Times New Roman"/>
                <w:sz w:val="28"/>
                <w:szCs w:val="26"/>
              </w:rPr>
            </w:pPr>
            <w:proofErr w:type="spellStart"/>
            <w:r w:rsidRPr="00395EE8">
              <w:rPr>
                <w:rFonts w:eastAsia="Times New Roman" w:cs="Times New Roman"/>
                <w:sz w:val="28"/>
                <w:szCs w:val="26"/>
              </w:rPr>
              <w:t>Ондар</w:t>
            </w:r>
            <w:proofErr w:type="spellEnd"/>
            <w:r w:rsidRPr="00395EE8">
              <w:rPr>
                <w:rFonts w:eastAsia="Times New Roman" w:cs="Times New Roman"/>
                <w:sz w:val="28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6"/>
              </w:rPr>
              <w:t>Л.С.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395EE8" w:rsidRDefault="0079451B" w:rsidP="00102F80">
            <w:pPr>
              <w:jc w:val="both"/>
              <w:rPr>
                <w:sz w:val="28"/>
                <w:szCs w:val="26"/>
              </w:rPr>
            </w:pPr>
            <w:r w:rsidRPr="00395EE8">
              <w:rPr>
                <w:sz w:val="28"/>
                <w:szCs w:val="26"/>
              </w:rPr>
              <w:t>главный врач ГБУЗ Р</w:t>
            </w:r>
            <w:r>
              <w:rPr>
                <w:sz w:val="28"/>
                <w:szCs w:val="26"/>
              </w:rPr>
              <w:t>еспублики Тыва</w:t>
            </w:r>
            <w:r w:rsidRPr="00395EE8">
              <w:rPr>
                <w:sz w:val="28"/>
                <w:szCs w:val="26"/>
              </w:rPr>
              <w:t xml:space="preserve"> «</w:t>
            </w:r>
            <w:proofErr w:type="spellStart"/>
            <w:r w:rsidRPr="00395EE8">
              <w:rPr>
                <w:sz w:val="28"/>
                <w:szCs w:val="26"/>
              </w:rPr>
              <w:t>Сут-Хольская</w:t>
            </w:r>
            <w:proofErr w:type="spellEnd"/>
            <w:r w:rsidRPr="00395EE8">
              <w:rPr>
                <w:sz w:val="28"/>
                <w:szCs w:val="26"/>
              </w:rPr>
              <w:t xml:space="preserve"> </w:t>
            </w:r>
            <w:r w:rsidRPr="004E0C3D">
              <w:rPr>
                <w:sz w:val="28"/>
                <w:szCs w:val="26"/>
              </w:rPr>
              <w:t>це</w:t>
            </w:r>
            <w:r w:rsidRPr="004E0C3D">
              <w:rPr>
                <w:sz w:val="28"/>
                <w:szCs w:val="26"/>
              </w:rPr>
              <w:t>н</w:t>
            </w:r>
            <w:r w:rsidRPr="004E0C3D">
              <w:rPr>
                <w:sz w:val="28"/>
                <w:szCs w:val="26"/>
              </w:rPr>
              <w:t xml:space="preserve">тральная </w:t>
            </w:r>
            <w:proofErr w:type="spellStart"/>
            <w:r w:rsidRPr="004E0C3D">
              <w:rPr>
                <w:sz w:val="28"/>
                <w:szCs w:val="26"/>
              </w:rPr>
              <w:t>кожуунная</w:t>
            </w:r>
            <w:proofErr w:type="spellEnd"/>
            <w:r w:rsidRPr="004E0C3D">
              <w:rPr>
                <w:sz w:val="28"/>
                <w:szCs w:val="26"/>
              </w:rPr>
              <w:t xml:space="preserve"> больница</w:t>
            </w:r>
            <w:r w:rsidRPr="00395EE8">
              <w:rPr>
                <w:sz w:val="28"/>
                <w:szCs w:val="26"/>
              </w:rPr>
              <w:t>»;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395EE8" w:rsidRDefault="0079451B" w:rsidP="00102F80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proofErr w:type="spellStart"/>
            <w:r w:rsidRPr="00B75F5C">
              <w:rPr>
                <w:rFonts w:cs="Times New Roman"/>
                <w:sz w:val="28"/>
                <w:szCs w:val="26"/>
              </w:rPr>
              <w:t>Ооржак</w:t>
            </w:r>
            <w:proofErr w:type="spellEnd"/>
            <w:r w:rsidRPr="00B75F5C">
              <w:rPr>
                <w:rFonts w:cs="Times New Roman"/>
                <w:sz w:val="28"/>
                <w:szCs w:val="26"/>
              </w:rPr>
              <w:t xml:space="preserve"> </w:t>
            </w:r>
            <w:r>
              <w:rPr>
                <w:rFonts w:cs="Times New Roman"/>
                <w:sz w:val="28"/>
                <w:szCs w:val="26"/>
              </w:rPr>
              <w:t>А.Н.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395EE8" w:rsidRDefault="0079451B" w:rsidP="00102F80">
            <w:pPr>
              <w:jc w:val="both"/>
              <w:rPr>
                <w:sz w:val="28"/>
                <w:szCs w:val="26"/>
              </w:rPr>
            </w:pPr>
            <w:r w:rsidRPr="00395EE8">
              <w:rPr>
                <w:sz w:val="28"/>
                <w:szCs w:val="26"/>
              </w:rPr>
              <w:t xml:space="preserve">председатель администрации </w:t>
            </w:r>
            <w:proofErr w:type="spellStart"/>
            <w:r>
              <w:rPr>
                <w:sz w:val="28"/>
                <w:szCs w:val="26"/>
              </w:rPr>
              <w:t>Овюрского</w:t>
            </w:r>
            <w:proofErr w:type="spellEnd"/>
            <w:r w:rsidRPr="00395EE8">
              <w:rPr>
                <w:sz w:val="28"/>
                <w:szCs w:val="26"/>
              </w:rPr>
              <w:t xml:space="preserve"> </w:t>
            </w:r>
            <w:proofErr w:type="spellStart"/>
            <w:r w:rsidRPr="00395EE8">
              <w:rPr>
                <w:sz w:val="28"/>
                <w:szCs w:val="26"/>
              </w:rPr>
              <w:t>кожууна</w:t>
            </w:r>
            <w:proofErr w:type="spellEnd"/>
            <w:r w:rsidRPr="00395EE8">
              <w:rPr>
                <w:sz w:val="28"/>
                <w:szCs w:val="26"/>
              </w:rPr>
              <w:t xml:space="preserve"> (по согл</w:t>
            </w:r>
            <w:r w:rsidRPr="00395EE8">
              <w:rPr>
                <w:sz w:val="28"/>
                <w:szCs w:val="26"/>
              </w:rPr>
              <w:t>а</w:t>
            </w:r>
            <w:r w:rsidRPr="00395EE8">
              <w:rPr>
                <w:sz w:val="28"/>
                <w:szCs w:val="26"/>
              </w:rPr>
              <w:t>сованию);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Default="0079451B" w:rsidP="00102F80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proofErr w:type="spellStart"/>
            <w:r>
              <w:rPr>
                <w:rFonts w:cs="Times New Roman"/>
                <w:sz w:val="28"/>
                <w:szCs w:val="26"/>
              </w:rPr>
              <w:t>Ооржак</w:t>
            </w:r>
            <w:proofErr w:type="spellEnd"/>
            <w:r>
              <w:rPr>
                <w:rFonts w:cs="Times New Roman"/>
                <w:sz w:val="28"/>
                <w:szCs w:val="26"/>
              </w:rPr>
              <w:t xml:space="preserve"> Е.Б.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Default="0079451B" w:rsidP="00102F80">
            <w:pPr>
              <w:jc w:val="both"/>
              <w:rPr>
                <w:sz w:val="28"/>
                <w:szCs w:val="26"/>
              </w:rPr>
            </w:pPr>
            <w:r w:rsidRPr="00395EE8">
              <w:rPr>
                <w:sz w:val="28"/>
                <w:szCs w:val="26"/>
              </w:rPr>
              <w:t xml:space="preserve">и.о. председателя администрации </w:t>
            </w:r>
            <w:proofErr w:type="spellStart"/>
            <w:r>
              <w:rPr>
                <w:sz w:val="28"/>
                <w:szCs w:val="26"/>
              </w:rPr>
              <w:t>Каа</w:t>
            </w:r>
            <w:r w:rsidRPr="00395EE8">
              <w:rPr>
                <w:sz w:val="28"/>
                <w:szCs w:val="26"/>
              </w:rPr>
              <w:t>-Хемского</w:t>
            </w:r>
            <w:proofErr w:type="spellEnd"/>
            <w:r w:rsidRPr="00395EE8">
              <w:rPr>
                <w:sz w:val="28"/>
                <w:szCs w:val="26"/>
              </w:rPr>
              <w:t xml:space="preserve"> </w:t>
            </w:r>
            <w:proofErr w:type="spellStart"/>
            <w:r w:rsidRPr="00395EE8">
              <w:rPr>
                <w:sz w:val="28"/>
                <w:szCs w:val="26"/>
              </w:rPr>
              <w:t>кожууна</w:t>
            </w:r>
            <w:proofErr w:type="spellEnd"/>
            <w:r w:rsidRPr="00395EE8">
              <w:rPr>
                <w:sz w:val="28"/>
                <w:szCs w:val="26"/>
              </w:rPr>
              <w:t xml:space="preserve"> (по согласованию);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395EE8" w:rsidRDefault="0079451B" w:rsidP="00102F80">
            <w:pPr>
              <w:pStyle w:val="a3"/>
              <w:jc w:val="both"/>
              <w:rPr>
                <w:rFonts w:eastAsia="Times New Roman" w:cs="Times New Roman"/>
                <w:sz w:val="28"/>
                <w:szCs w:val="26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6"/>
              </w:rPr>
              <w:t>Ооржак</w:t>
            </w:r>
            <w:proofErr w:type="spellEnd"/>
            <w:r>
              <w:rPr>
                <w:rFonts w:eastAsia="Times New Roman" w:cs="Times New Roman"/>
                <w:sz w:val="28"/>
                <w:szCs w:val="26"/>
              </w:rPr>
              <w:t xml:space="preserve"> М.Ч.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395EE8" w:rsidRDefault="0079451B" w:rsidP="00102F80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и.о. </w:t>
            </w:r>
            <w:r w:rsidRPr="00395EE8">
              <w:rPr>
                <w:sz w:val="28"/>
                <w:szCs w:val="26"/>
              </w:rPr>
              <w:t>главн</w:t>
            </w:r>
            <w:r>
              <w:rPr>
                <w:sz w:val="28"/>
                <w:szCs w:val="26"/>
              </w:rPr>
              <w:t>ого</w:t>
            </w:r>
            <w:r w:rsidRPr="00395EE8">
              <w:rPr>
                <w:sz w:val="28"/>
                <w:szCs w:val="26"/>
              </w:rPr>
              <w:t xml:space="preserve"> врач</w:t>
            </w:r>
            <w:r>
              <w:rPr>
                <w:sz w:val="28"/>
                <w:szCs w:val="26"/>
              </w:rPr>
              <w:t>а</w:t>
            </w:r>
            <w:r w:rsidRPr="00395EE8">
              <w:rPr>
                <w:sz w:val="28"/>
                <w:szCs w:val="26"/>
              </w:rPr>
              <w:t xml:space="preserve"> ГБУЗ Р</w:t>
            </w:r>
            <w:r>
              <w:rPr>
                <w:sz w:val="28"/>
                <w:szCs w:val="26"/>
              </w:rPr>
              <w:t>еспублики Тыва</w:t>
            </w:r>
            <w:r w:rsidRPr="00395EE8">
              <w:rPr>
                <w:sz w:val="28"/>
                <w:szCs w:val="26"/>
              </w:rPr>
              <w:t xml:space="preserve"> «</w:t>
            </w:r>
            <w:proofErr w:type="spellStart"/>
            <w:r>
              <w:rPr>
                <w:sz w:val="28"/>
                <w:szCs w:val="26"/>
              </w:rPr>
              <w:t>Каа-Хемская</w:t>
            </w:r>
            <w:proofErr w:type="spellEnd"/>
            <w:r w:rsidRPr="00395EE8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 xml:space="preserve">центральная </w:t>
            </w:r>
            <w:proofErr w:type="spellStart"/>
            <w:r>
              <w:rPr>
                <w:sz w:val="28"/>
                <w:szCs w:val="26"/>
              </w:rPr>
              <w:t>кожуунная</w:t>
            </w:r>
            <w:proofErr w:type="spellEnd"/>
            <w:r>
              <w:rPr>
                <w:sz w:val="28"/>
                <w:szCs w:val="26"/>
              </w:rPr>
              <w:t xml:space="preserve"> больница</w:t>
            </w:r>
            <w:r w:rsidRPr="00395EE8">
              <w:rPr>
                <w:sz w:val="28"/>
                <w:szCs w:val="26"/>
              </w:rPr>
              <w:t>»;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395EE8" w:rsidRDefault="0079451B" w:rsidP="00102F80">
            <w:pPr>
              <w:pStyle w:val="a3"/>
              <w:jc w:val="both"/>
              <w:rPr>
                <w:rFonts w:eastAsia="Times New Roman" w:cs="Times New Roman"/>
                <w:sz w:val="28"/>
                <w:szCs w:val="26"/>
              </w:rPr>
            </w:pPr>
            <w:proofErr w:type="spellStart"/>
            <w:r w:rsidRPr="00825250">
              <w:rPr>
                <w:rFonts w:eastAsia="Times New Roman" w:cs="Times New Roman"/>
                <w:sz w:val="28"/>
                <w:szCs w:val="26"/>
              </w:rPr>
              <w:t>Ортеней</w:t>
            </w:r>
            <w:proofErr w:type="spellEnd"/>
            <w:r>
              <w:rPr>
                <w:rFonts w:eastAsia="Times New Roman" w:cs="Times New Roman"/>
                <w:sz w:val="28"/>
                <w:szCs w:val="26"/>
              </w:rPr>
              <w:t xml:space="preserve"> Ю.К.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395EE8" w:rsidRDefault="0079451B" w:rsidP="00102F80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и.о. </w:t>
            </w:r>
            <w:r w:rsidRPr="00395EE8">
              <w:rPr>
                <w:sz w:val="28"/>
                <w:szCs w:val="26"/>
              </w:rPr>
              <w:t>главн</w:t>
            </w:r>
            <w:r>
              <w:rPr>
                <w:sz w:val="28"/>
                <w:szCs w:val="26"/>
              </w:rPr>
              <w:t>ого</w:t>
            </w:r>
            <w:r w:rsidRPr="00395EE8">
              <w:rPr>
                <w:sz w:val="28"/>
                <w:szCs w:val="26"/>
              </w:rPr>
              <w:t xml:space="preserve"> врач</w:t>
            </w:r>
            <w:r>
              <w:rPr>
                <w:sz w:val="28"/>
                <w:szCs w:val="26"/>
              </w:rPr>
              <w:t>а</w:t>
            </w:r>
            <w:r w:rsidRPr="00395EE8">
              <w:rPr>
                <w:sz w:val="28"/>
                <w:szCs w:val="26"/>
              </w:rPr>
              <w:t xml:space="preserve"> ГБУЗ Р</w:t>
            </w:r>
            <w:r>
              <w:rPr>
                <w:sz w:val="28"/>
                <w:szCs w:val="26"/>
              </w:rPr>
              <w:t>еспублики Тыва</w:t>
            </w:r>
            <w:r w:rsidRPr="00395EE8">
              <w:rPr>
                <w:sz w:val="28"/>
                <w:szCs w:val="26"/>
              </w:rPr>
              <w:t xml:space="preserve"> «</w:t>
            </w:r>
            <w:proofErr w:type="spellStart"/>
            <w:r>
              <w:rPr>
                <w:sz w:val="28"/>
                <w:szCs w:val="26"/>
              </w:rPr>
              <w:t>Овюрская</w:t>
            </w:r>
            <w:proofErr w:type="spellEnd"/>
            <w:r w:rsidRPr="00395EE8">
              <w:rPr>
                <w:sz w:val="28"/>
                <w:szCs w:val="26"/>
              </w:rPr>
              <w:t xml:space="preserve"> </w:t>
            </w:r>
            <w:r w:rsidRPr="004E0C3D">
              <w:rPr>
                <w:sz w:val="28"/>
                <w:szCs w:val="26"/>
              </w:rPr>
              <w:t>це</w:t>
            </w:r>
            <w:r w:rsidRPr="004E0C3D">
              <w:rPr>
                <w:sz w:val="28"/>
                <w:szCs w:val="26"/>
              </w:rPr>
              <w:t>н</w:t>
            </w:r>
            <w:r w:rsidRPr="004E0C3D">
              <w:rPr>
                <w:sz w:val="28"/>
                <w:szCs w:val="26"/>
              </w:rPr>
              <w:t xml:space="preserve">тральная </w:t>
            </w:r>
            <w:proofErr w:type="spellStart"/>
            <w:r w:rsidRPr="004E0C3D">
              <w:rPr>
                <w:sz w:val="28"/>
                <w:szCs w:val="26"/>
              </w:rPr>
              <w:t>кожуунная</w:t>
            </w:r>
            <w:proofErr w:type="spellEnd"/>
            <w:r w:rsidRPr="004E0C3D">
              <w:rPr>
                <w:sz w:val="28"/>
                <w:szCs w:val="26"/>
              </w:rPr>
              <w:t xml:space="preserve"> больница</w:t>
            </w:r>
            <w:r w:rsidRPr="00395EE8">
              <w:rPr>
                <w:sz w:val="28"/>
                <w:szCs w:val="26"/>
              </w:rPr>
              <w:t>»;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395EE8" w:rsidRDefault="0079451B" w:rsidP="00102F80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proofErr w:type="spellStart"/>
            <w:r w:rsidRPr="00395EE8">
              <w:rPr>
                <w:rFonts w:cs="Times New Roman"/>
                <w:sz w:val="28"/>
                <w:szCs w:val="26"/>
              </w:rPr>
              <w:t>Самдан</w:t>
            </w:r>
            <w:proofErr w:type="spellEnd"/>
            <w:r>
              <w:rPr>
                <w:rFonts w:cs="Times New Roman"/>
                <w:sz w:val="28"/>
                <w:szCs w:val="26"/>
              </w:rPr>
              <w:t xml:space="preserve"> Т.С.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395EE8" w:rsidRDefault="0079451B" w:rsidP="00102F80">
            <w:pPr>
              <w:jc w:val="both"/>
              <w:rPr>
                <w:sz w:val="28"/>
                <w:szCs w:val="26"/>
              </w:rPr>
            </w:pPr>
            <w:r w:rsidRPr="00395EE8">
              <w:rPr>
                <w:sz w:val="28"/>
                <w:szCs w:val="26"/>
              </w:rPr>
              <w:t xml:space="preserve">председатель администрации </w:t>
            </w:r>
            <w:proofErr w:type="spellStart"/>
            <w:r w:rsidRPr="00395EE8">
              <w:rPr>
                <w:sz w:val="28"/>
                <w:szCs w:val="26"/>
              </w:rPr>
              <w:t>Тес-Хемского</w:t>
            </w:r>
            <w:proofErr w:type="spellEnd"/>
            <w:r w:rsidRPr="00395EE8">
              <w:rPr>
                <w:sz w:val="28"/>
                <w:szCs w:val="26"/>
              </w:rPr>
              <w:t xml:space="preserve"> </w:t>
            </w:r>
            <w:proofErr w:type="spellStart"/>
            <w:r w:rsidRPr="00395EE8">
              <w:rPr>
                <w:sz w:val="28"/>
                <w:szCs w:val="26"/>
              </w:rPr>
              <w:t>кожууна</w:t>
            </w:r>
            <w:proofErr w:type="spellEnd"/>
            <w:r w:rsidRPr="00395EE8">
              <w:rPr>
                <w:sz w:val="28"/>
                <w:szCs w:val="26"/>
              </w:rPr>
              <w:t xml:space="preserve"> (по с</w:t>
            </w:r>
            <w:r w:rsidRPr="00395EE8">
              <w:rPr>
                <w:sz w:val="28"/>
                <w:szCs w:val="26"/>
              </w:rPr>
              <w:t>о</w:t>
            </w:r>
            <w:r w:rsidRPr="00395EE8">
              <w:rPr>
                <w:sz w:val="28"/>
                <w:szCs w:val="26"/>
              </w:rPr>
              <w:t>гласованию);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395EE8" w:rsidRDefault="0079451B" w:rsidP="00102F80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proofErr w:type="spellStart"/>
            <w:r w:rsidRPr="00395EE8">
              <w:rPr>
                <w:rFonts w:cs="Times New Roman"/>
                <w:sz w:val="28"/>
                <w:szCs w:val="26"/>
              </w:rPr>
              <w:t>Сат</w:t>
            </w:r>
            <w:proofErr w:type="spellEnd"/>
            <w:r w:rsidRPr="00395EE8">
              <w:rPr>
                <w:rFonts w:cs="Times New Roman"/>
                <w:sz w:val="28"/>
                <w:szCs w:val="26"/>
              </w:rPr>
              <w:t xml:space="preserve"> </w:t>
            </w:r>
            <w:r>
              <w:rPr>
                <w:rFonts w:cs="Times New Roman"/>
                <w:sz w:val="28"/>
                <w:szCs w:val="26"/>
              </w:rPr>
              <w:t>А.М.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395EE8" w:rsidRDefault="0079451B" w:rsidP="00102F80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r w:rsidRPr="00395EE8">
              <w:rPr>
                <w:rFonts w:cs="Times New Roman"/>
                <w:sz w:val="28"/>
                <w:szCs w:val="26"/>
              </w:rPr>
              <w:t>министр здравоохранения Республики Тыва;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395EE8" w:rsidRDefault="0079451B" w:rsidP="00102F80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proofErr w:type="spellStart"/>
            <w:r>
              <w:rPr>
                <w:rFonts w:cs="Times New Roman"/>
                <w:sz w:val="28"/>
                <w:szCs w:val="26"/>
              </w:rPr>
              <w:t>Томбулак</w:t>
            </w:r>
            <w:proofErr w:type="spellEnd"/>
            <w:r>
              <w:rPr>
                <w:rFonts w:cs="Times New Roman"/>
                <w:sz w:val="28"/>
                <w:szCs w:val="26"/>
              </w:rPr>
              <w:t xml:space="preserve"> А.В.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395EE8" w:rsidRDefault="0079451B" w:rsidP="00102F80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и.о. председателя</w:t>
            </w:r>
            <w:r w:rsidRPr="00395EE8">
              <w:rPr>
                <w:sz w:val="28"/>
                <w:szCs w:val="26"/>
              </w:rPr>
              <w:t xml:space="preserve"> администрации </w:t>
            </w:r>
            <w:proofErr w:type="spellStart"/>
            <w:r>
              <w:rPr>
                <w:sz w:val="28"/>
                <w:szCs w:val="26"/>
              </w:rPr>
              <w:t>Барун-Хемчикского</w:t>
            </w:r>
            <w:proofErr w:type="spellEnd"/>
            <w:r w:rsidRPr="00395EE8">
              <w:rPr>
                <w:sz w:val="28"/>
                <w:szCs w:val="26"/>
              </w:rPr>
              <w:t xml:space="preserve"> </w:t>
            </w:r>
            <w:proofErr w:type="spellStart"/>
            <w:r w:rsidRPr="00395EE8">
              <w:rPr>
                <w:sz w:val="28"/>
                <w:szCs w:val="26"/>
              </w:rPr>
              <w:t>к</w:t>
            </w:r>
            <w:r w:rsidRPr="00395EE8">
              <w:rPr>
                <w:sz w:val="28"/>
                <w:szCs w:val="26"/>
              </w:rPr>
              <w:t>о</w:t>
            </w:r>
            <w:r w:rsidRPr="00395EE8">
              <w:rPr>
                <w:sz w:val="28"/>
                <w:szCs w:val="26"/>
              </w:rPr>
              <w:t>жууна</w:t>
            </w:r>
            <w:proofErr w:type="spellEnd"/>
            <w:r w:rsidRPr="00395EE8">
              <w:rPr>
                <w:sz w:val="28"/>
                <w:szCs w:val="26"/>
              </w:rPr>
              <w:t xml:space="preserve"> (по согласованию)</w:t>
            </w:r>
            <w:r>
              <w:rPr>
                <w:sz w:val="28"/>
                <w:szCs w:val="26"/>
              </w:rPr>
              <w:t>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395EE8" w:rsidRDefault="0079451B" w:rsidP="00102F80">
            <w:pPr>
              <w:pStyle w:val="a3"/>
              <w:jc w:val="both"/>
              <w:rPr>
                <w:rFonts w:cs="Times New Roman"/>
                <w:sz w:val="28"/>
                <w:szCs w:val="26"/>
              </w:rPr>
            </w:pPr>
            <w:proofErr w:type="spellStart"/>
            <w:r w:rsidRPr="00395EE8">
              <w:rPr>
                <w:rFonts w:cs="Times New Roman"/>
                <w:sz w:val="28"/>
                <w:szCs w:val="26"/>
              </w:rPr>
              <w:t>Тюлюш</w:t>
            </w:r>
            <w:proofErr w:type="spellEnd"/>
            <w:r>
              <w:rPr>
                <w:rFonts w:cs="Times New Roman"/>
                <w:sz w:val="28"/>
                <w:szCs w:val="26"/>
              </w:rPr>
              <w:t xml:space="preserve"> В.К.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395EE8" w:rsidRDefault="0079451B" w:rsidP="00102F80">
            <w:pPr>
              <w:jc w:val="both"/>
              <w:rPr>
                <w:sz w:val="28"/>
                <w:szCs w:val="26"/>
              </w:rPr>
            </w:pPr>
            <w:r w:rsidRPr="00395EE8">
              <w:rPr>
                <w:sz w:val="28"/>
                <w:szCs w:val="26"/>
              </w:rPr>
              <w:t xml:space="preserve">председатель администрации </w:t>
            </w:r>
            <w:proofErr w:type="spellStart"/>
            <w:r w:rsidRPr="00395EE8">
              <w:rPr>
                <w:sz w:val="28"/>
                <w:szCs w:val="26"/>
              </w:rPr>
              <w:t>Чеди-Хольского</w:t>
            </w:r>
            <w:proofErr w:type="spellEnd"/>
            <w:r w:rsidRPr="00395EE8">
              <w:rPr>
                <w:sz w:val="28"/>
                <w:szCs w:val="26"/>
              </w:rPr>
              <w:t xml:space="preserve"> </w:t>
            </w:r>
            <w:proofErr w:type="spellStart"/>
            <w:r w:rsidRPr="00395EE8">
              <w:rPr>
                <w:sz w:val="28"/>
                <w:szCs w:val="26"/>
              </w:rPr>
              <w:t>кожууна</w:t>
            </w:r>
            <w:proofErr w:type="spellEnd"/>
            <w:r w:rsidRPr="00395EE8">
              <w:rPr>
                <w:sz w:val="28"/>
                <w:szCs w:val="26"/>
              </w:rPr>
              <w:t xml:space="preserve"> (по согласованию)</w:t>
            </w:r>
            <w:r>
              <w:rPr>
                <w:sz w:val="28"/>
                <w:szCs w:val="26"/>
              </w:rPr>
              <w:t>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Pr="00395EE8" w:rsidRDefault="0079451B" w:rsidP="00102F80">
            <w:pPr>
              <w:pStyle w:val="a3"/>
              <w:jc w:val="both"/>
              <w:rPr>
                <w:rFonts w:eastAsia="Times New Roman" w:cs="Times New Roman"/>
                <w:sz w:val="28"/>
                <w:szCs w:val="26"/>
              </w:rPr>
            </w:pPr>
            <w:proofErr w:type="spellStart"/>
            <w:r w:rsidRPr="00395EE8">
              <w:rPr>
                <w:rFonts w:eastAsia="Times New Roman" w:cs="Times New Roman"/>
                <w:sz w:val="28"/>
                <w:szCs w:val="26"/>
              </w:rPr>
              <w:t>Хомушку</w:t>
            </w:r>
            <w:bookmarkStart w:id="0" w:name="_GoBack"/>
            <w:bookmarkEnd w:id="0"/>
            <w:proofErr w:type="spellEnd"/>
            <w:r>
              <w:rPr>
                <w:rFonts w:eastAsia="Times New Roman" w:cs="Times New Roman"/>
                <w:sz w:val="28"/>
                <w:szCs w:val="26"/>
              </w:rPr>
              <w:t xml:space="preserve"> С.С.</w:t>
            </w: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395EE8" w:rsidRDefault="0079451B" w:rsidP="00102F80">
            <w:pPr>
              <w:pStyle w:val="a3"/>
              <w:jc w:val="both"/>
              <w:rPr>
                <w:rFonts w:eastAsia="Times New Roman" w:cs="Times New Roman"/>
                <w:sz w:val="28"/>
                <w:szCs w:val="26"/>
              </w:rPr>
            </w:pPr>
            <w:r w:rsidRPr="00395EE8">
              <w:rPr>
                <w:rFonts w:cs="Times New Roman"/>
                <w:sz w:val="28"/>
                <w:szCs w:val="26"/>
              </w:rPr>
              <w:t xml:space="preserve">главный врач </w:t>
            </w:r>
            <w:r w:rsidRPr="00395EE8">
              <w:rPr>
                <w:rFonts w:eastAsia="Times New Roman" w:cs="Times New Roman"/>
                <w:sz w:val="28"/>
                <w:szCs w:val="26"/>
              </w:rPr>
              <w:t xml:space="preserve">ГБУЗ </w:t>
            </w:r>
            <w:r w:rsidRPr="00395EE8">
              <w:rPr>
                <w:sz w:val="28"/>
                <w:szCs w:val="26"/>
              </w:rPr>
              <w:t>Р</w:t>
            </w:r>
            <w:r>
              <w:rPr>
                <w:sz w:val="28"/>
                <w:szCs w:val="26"/>
              </w:rPr>
              <w:t>еспублики Тыва</w:t>
            </w:r>
            <w:r w:rsidRPr="00395EE8">
              <w:rPr>
                <w:rFonts w:eastAsia="Times New Roman" w:cs="Times New Roman"/>
                <w:sz w:val="28"/>
                <w:szCs w:val="26"/>
              </w:rPr>
              <w:t xml:space="preserve"> «</w:t>
            </w:r>
            <w:proofErr w:type="spellStart"/>
            <w:r w:rsidRPr="00395EE8">
              <w:rPr>
                <w:rFonts w:eastAsia="Times New Roman" w:cs="Times New Roman"/>
                <w:sz w:val="28"/>
                <w:szCs w:val="26"/>
              </w:rPr>
              <w:t>Чеди-Хольская</w:t>
            </w:r>
            <w:proofErr w:type="spellEnd"/>
            <w:r w:rsidRPr="00395EE8">
              <w:rPr>
                <w:rFonts w:eastAsia="Times New Roman" w:cs="Times New Roman"/>
                <w:sz w:val="28"/>
                <w:szCs w:val="26"/>
              </w:rPr>
              <w:t xml:space="preserve"> </w:t>
            </w:r>
            <w:r w:rsidRPr="004E0C3D">
              <w:rPr>
                <w:rFonts w:eastAsia="Times New Roman" w:cs="Times New Roman"/>
                <w:sz w:val="28"/>
                <w:szCs w:val="26"/>
              </w:rPr>
              <w:t>це</w:t>
            </w:r>
            <w:r w:rsidRPr="004E0C3D">
              <w:rPr>
                <w:rFonts w:eastAsia="Times New Roman" w:cs="Times New Roman"/>
                <w:sz w:val="28"/>
                <w:szCs w:val="26"/>
              </w:rPr>
              <w:t>н</w:t>
            </w:r>
            <w:r w:rsidRPr="004E0C3D">
              <w:rPr>
                <w:rFonts w:eastAsia="Times New Roman" w:cs="Times New Roman"/>
                <w:sz w:val="28"/>
                <w:szCs w:val="26"/>
              </w:rPr>
              <w:t xml:space="preserve">тральная </w:t>
            </w:r>
            <w:proofErr w:type="spellStart"/>
            <w:r w:rsidRPr="004E0C3D">
              <w:rPr>
                <w:rFonts w:eastAsia="Times New Roman" w:cs="Times New Roman"/>
                <w:sz w:val="28"/>
                <w:szCs w:val="26"/>
              </w:rPr>
              <w:t>кожуунная</w:t>
            </w:r>
            <w:proofErr w:type="spellEnd"/>
            <w:r w:rsidRPr="004E0C3D">
              <w:rPr>
                <w:rFonts w:eastAsia="Times New Roman" w:cs="Times New Roman"/>
                <w:sz w:val="28"/>
                <w:szCs w:val="26"/>
              </w:rPr>
              <w:t xml:space="preserve"> больница</w:t>
            </w:r>
            <w:r w:rsidRPr="00395EE8">
              <w:rPr>
                <w:rFonts w:eastAsia="Times New Roman" w:cs="Times New Roman"/>
                <w:sz w:val="28"/>
                <w:szCs w:val="26"/>
              </w:rPr>
              <w:t>»</w:t>
            </w:r>
            <w:r>
              <w:rPr>
                <w:rFonts w:eastAsia="Times New Roman" w:cs="Times New Roman"/>
                <w:sz w:val="28"/>
                <w:szCs w:val="26"/>
              </w:rPr>
              <w:t>;</w:t>
            </w:r>
          </w:p>
        </w:tc>
      </w:tr>
      <w:tr w:rsidR="0079451B" w:rsidRPr="00395EE8" w:rsidTr="005C4143">
        <w:tc>
          <w:tcPr>
            <w:tcW w:w="2411" w:type="dxa"/>
          </w:tcPr>
          <w:p w:rsidR="0079451B" w:rsidRDefault="0079451B" w:rsidP="00102F80">
            <w:pPr>
              <w:pStyle w:val="a3"/>
              <w:jc w:val="both"/>
              <w:rPr>
                <w:rFonts w:eastAsia="Times New Roman" w:cs="Times New Roman"/>
                <w:sz w:val="28"/>
                <w:szCs w:val="26"/>
              </w:rPr>
            </w:pPr>
            <w:proofErr w:type="spellStart"/>
            <w:r w:rsidRPr="00395EE8">
              <w:rPr>
                <w:rFonts w:eastAsia="Times New Roman" w:cs="Times New Roman"/>
                <w:sz w:val="28"/>
                <w:szCs w:val="26"/>
              </w:rPr>
              <w:t>Чурук</w:t>
            </w:r>
            <w:proofErr w:type="spellEnd"/>
            <w:r w:rsidRPr="00395EE8">
              <w:rPr>
                <w:rFonts w:eastAsia="Times New Roman" w:cs="Times New Roman"/>
                <w:sz w:val="28"/>
                <w:szCs w:val="26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6"/>
              </w:rPr>
              <w:t>Б.Л.</w:t>
            </w:r>
          </w:p>
          <w:p w:rsidR="0079451B" w:rsidRPr="00395EE8" w:rsidRDefault="0079451B" w:rsidP="00102F80">
            <w:pPr>
              <w:pStyle w:val="a3"/>
              <w:jc w:val="both"/>
              <w:rPr>
                <w:rFonts w:eastAsia="Times New Roman" w:cs="Times New Roman"/>
                <w:sz w:val="28"/>
                <w:szCs w:val="26"/>
              </w:rPr>
            </w:pPr>
          </w:p>
        </w:tc>
        <w:tc>
          <w:tcPr>
            <w:tcW w:w="425" w:type="dxa"/>
          </w:tcPr>
          <w:p w:rsidR="0079451B" w:rsidRDefault="0079451B">
            <w:r w:rsidRPr="00206C2D">
              <w:rPr>
                <w:sz w:val="28"/>
                <w:szCs w:val="26"/>
              </w:rPr>
              <w:t>–</w:t>
            </w:r>
          </w:p>
        </w:tc>
        <w:tc>
          <w:tcPr>
            <w:tcW w:w="7654" w:type="dxa"/>
          </w:tcPr>
          <w:p w:rsidR="0079451B" w:rsidRPr="00395EE8" w:rsidRDefault="0079451B" w:rsidP="00F86E54">
            <w:pPr>
              <w:jc w:val="both"/>
              <w:rPr>
                <w:sz w:val="28"/>
                <w:szCs w:val="26"/>
              </w:rPr>
            </w:pPr>
            <w:r w:rsidRPr="00395EE8">
              <w:rPr>
                <w:sz w:val="28"/>
                <w:szCs w:val="26"/>
              </w:rPr>
              <w:t>главный врач ГБУЗ Р</w:t>
            </w:r>
            <w:r>
              <w:rPr>
                <w:sz w:val="28"/>
                <w:szCs w:val="26"/>
              </w:rPr>
              <w:t xml:space="preserve">еспублики Тыва </w:t>
            </w:r>
            <w:r w:rsidRPr="00395EE8">
              <w:rPr>
                <w:sz w:val="28"/>
                <w:szCs w:val="26"/>
              </w:rPr>
              <w:t>«</w:t>
            </w:r>
            <w:proofErr w:type="spellStart"/>
            <w:r w:rsidRPr="00395EE8">
              <w:rPr>
                <w:sz w:val="28"/>
                <w:szCs w:val="26"/>
              </w:rPr>
              <w:t>Пий-Хемская</w:t>
            </w:r>
            <w:proofErr w:type="spellEnd"/>
            <w:r w:rsidRPr="00395EE8">
              <w:rPr>
                <w:sz w:val="28"/>
                <w:szCs w:val="26"/>
              </w:rPr>
              <w:t xml:space="preserve"> </w:t>
            </w:r>
            <w:r w:rsidRPr="004E0C3D">
              <w:rPr>
                <w:sz w:val="28"/>
                <w:szCs w:val="26"/>
              </w:rPr>
              <w:t>це</w:t>
            </w:r>
            <w:r w:rsidRPr="004E0C3D">
              <w:rPr>
                <w:sz w:val="28"/>
                <w:szCs w:val="26"/>
              </w:rPr>
              <w:t>н</w:t>
            </w:r>
            <w:r w:rsidRPr="004E0C3D">
              <w:rPr>
                <w:sz w:val="28"/>
                <w:szCs w:val="26"/>
              </w:rPr>
              <w:t xml:space="preserve">тральная </w:t>
            </w:r>
            <w:proofErr w:type="spellStart"/>
            <w:r w:rsidRPr="004E0C3D">
              <w:rPr>
                <w:sz w:val="28"/>
                <w:szCs w:val="26"/>
              </w:rPr>
              <w:t>кожуунная</w:t>
            </w:r>
            <w:proofErr w:type="spellEnd"/>
            <w:r w:rsidRPr="004E0C3D">
              <w:rPr>
                <w:sz w:val="28"/>
                <w:szCs w:val="26"/>
              </w:rPr>
              <w:t xml:space="preserve"> больница</w:t>
            </w:r>
            <w:r>
              <w:rPr>
                <w:sz w:val="28"/>
                <w:szCs w:val="26"/>
              </w:rPr>
              <w:t>».</w:t>
            </w:r>
          </w:p>
        </w:tc>
      </w:tr>
    </w:tbl>
    <w:p w:rsidR="00C44617" w:rsidRDefault="00C44617" w:rsidP="00102F80">
      <w:pPr>
        <w:pStyle w:val="a3"/>
        <w:jc w:val="center"/>
        <w:rPr>
          <w:sz w:val="28"/>
          <w:szCs w:val="28"/>
        </w:rPr>
      </w:pPr>
    </w:p>
    <w:p w:rsidR="00A27CC0" w:rsidRPr="00FF4A6E" w:rsidRDefault="00A27CC0" w:rsidP="00577E6A">
      <w:pPr>
        <w:pStyle w:val="a3"/>
        <w:rPr>
          <w:sz w:val="28"/>
          <w:szCs w:val="18"/>
        </w:rPr>
      </w:pPr>
    </w:p>
    <w:sectPr w:rsidR="00A27CC0" w:rsidRPr="00FF4A6E" w:rsidSect="00577E6A">
      <w:type w:val="continuous"/>
      <w:pgSz w:w="11906" w:h="16838"/>
      <w:pgMar w:top="1134" w:right="567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7CF" w:rsidRPr="00577E6A" w:rsidRDefault="00E907CF" w:rsidP="00577E6A">
      <w:pPr>
        <w:pStyle w:val="a3"/>
        <w:rPr>
          <w:rFonts w:eastAsia="Times New Roman" w:cs="Times New Roman"/>
        </w:rPr>
      </w:pPr>
      <w:r>
        <w:separator/>
      </w:r>
    </w:p>
  </w:endnote>
  <w:endnote w:type="continuationSeparator" w:id="0">
    <w:p w:rsidR="00E907CF" w:rsidRPr="00577E6A" w:rsidRDefault="00E907CF" w:rsidP="00577E6A">
      <w:pPr>
        <w:pStyle w:val="a3"/>
        <w:rPr>
          <w:rFonts w:eastAsia="Times New Roman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E1" w:rsidRDefault="00870CE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E1" w:rsidRDefault="00870CE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E1" w:rsidRDefault="00870C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7CF" w:rsidRPr="00577E6A" w:rsidRDefault="00E907CF" w:rsidP="00577E6A">
      <w:pPr>
        <w:pStyle w:val="a3"/>
        <w:rPr>
          <w:rFonts w:eastAsia="Times New Roman" w:cs="Times New Roman"/>
        </w:rPr>
      </w:pPr>
      <w:r>
        <w:separator/>
      </w:r>
    </w:p>
  </w:footnote>
  <w:footnote w:type="continuationSeparator" w:id="0">
    <w:p w:rsidR="00E907CF" w:rsidRPr="00577E6A" w:rsidRDefault="00E907CF" w:rsidP="00577E6A">
      <w:pPr>
        <w:pStyle w:val="a3"/>
        <w:rPr>
          <w:rFonts w:eastAsia="Times New Roman" w:cs="Times New Roma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E1" w:rsidRDefault="00870CE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44119"/>
    </w:sdtPr>
    <w:sdtContent>
      <w:p w:rsidR="00577E6A" w:rsidRDefault="00AB5025">
        <w:pPr>
          <w:pStyle w:val="a9"/>
          <w:jc w:val="right"/>
        </w:pPr>
        <w:fldSimple w:instr=" PAGE   \* MERGEFORMAT ">
          <w:r w:rsidR="005E7A97">
            <w:rPr>
              <w:noProof/>
            </w:rPr>
            <w:t>2</w:t>
          </w:r>
        </w:fldSimple>
      </w:p>
    </w:sdtContent>
  </w:sdt>
  <w:p w:rsidR="00577E6A" w:rsidRDefault="00577E6A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CE1" w:rsidRDefault="00870CE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C40"/>
    <w:multiLevelType w:val="hybridMultilevel"/>
    <w:tmpl w:val="A40E2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6455F"/>
    <w:multiLevelType w:val="hybridMultilevel"/>
    <w:tmpl w:val="490CD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14276"/>
    <w:multiLevelType w:val="hybridMultilevel"/>
    <w:tmpl w:val="D958B5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62F3C8A"/>
    <w:multiLevelType w:val="hybridMultilevel"/>
    <w:tmpl w:val="9580FAE2"/>
    <w:lvl w:ilvl="0" w:tplc="FB92BF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969F6"/>
    <w:multiLevelType w:val="hybridMultilevel"/>
    <w:tmpl w:val="42006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83ED4"/>
    <w:multiLevelType w:val="hybridMultilevel"/>
    <w:tmpl w:val="F83252C8"/>
    <w:lvl w:ilvl="0" w:tplc="9E68A3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4020D1"/>
    <w:multiLevelType w:val="hybridMultilevel"/>
    <w:tmpl w:val="E112ED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8D31E3"/>
    <w:multiLevelType w:val="hybridMultilevel"/>
    <w:tmpl w:val="5A04C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0cff3031-e19c-472e-bf44-2f6da94400be"/>
  </w:docVars>
  <w:rsids>
    <w:rsidRoot w:val="00663CBE"/>
    <w:rsid w:val="00001397"/>
    <w:rsid w:val="00016E6F"/>
    <w:rsid w:val="00021C90"/>
    <w:rsid w:val="00022160"/>
    <w:rsid w:val="00022962"/>
    <w:rsid w:val="00024ED2"/>
    <w:rsid w:val="00026839"/>
    <w:rsid w:val="00026F93"/>
    <w:rsid w:val="00044851"/>
    <w:rsid w:val="0004571D"/>
    <w:rsid w:val="00057D01"/>
    <w:rsid w:val="00061BF8"/>
    <w:rsid w:val="00065CC0"/>
    <w:rsid w:val="00074994"/>
    <w:rsid w:val="00074A9D"/>
    <w:rsid w:val="00075E46"/>
    <w:rsid w:val="000766BB"/>
    <w:rsid w:val="00093189"/>
    <w:rsid w:val="00095482"/>
    <w:rsid w:val="000969BA"/>
    <w:rsid w:val="0009717F"/>
    <w:rsid w:val="000A54DD"/>
    <w:rsid w:val="000B48DC"/>
    <w:rsid w:val="000B49D8"/>
    <w:rsid w:val="000C337B"/>
    <w:rsid w:val="000D7C51"/>
    <w:rsid w:val="000F1054"/>
    <w:rsid w:val="00102F80"/>
    <w:rsid w:val="00110223"/>
    <w:rsid w:val="0011120E"/>
    <w:rsid w:val="001146A5"/>
    <w:rsid w:val="001166A9"/>
    <w:rsid w:val="0012038E"/>
    <w:rsid w:val="00125026"/>
    <w:rsid w:val="0013526F"/>
    <w:rsid w:val="001404ED"/>
    <w:rsid w:val="001469AD"/>
    <w:rsid w:val="001479F3"/>
    <w:rsid w:val="001500A6"/>
    <w:rsid w:val="00152A59"/>
    <w:rsid w:val="001546C1"/>
    <w:rsid w:val="00154EEF"/>
    <w:rsid w:val="001675BC"/>
    <w:rsid w:val="00175B4E"/>
    <w:rsid w:val="00176AC2"/>
    <w:rsid w:val="00182A3D"/>
    <w:rsid w:val="001830B4"/>
    <w:rsid w:val="0018599A"/>
    <w:rsid w:val="0018680A"/>
    <w:rsid w:val="00186D0E"/>
    <w:rsid w:val="001878D9"/>
    <w:rsid w:val="00190F31"/>
    <w:rsid w:val="00196E53"/>
    <w:rsid w:val="001A103C"/>
    <w:rsid w:val="001A33A3"/>
    <w:rsid w:val="001D39AC"/>
    <w:rsid w:val="001D3E62"/>
    <w:rsid w:val="001D6B17"/>
    <w:rsid w:val="001F12D8"/>
    <w:rsid w:val="001F2B0C"/>
    <w:rsid w:val="001F61E2"/>
    <w:rsid w:val="001F776D"/>
    <w:rsid w:val="00212889"/>
    <w:rsid w:val="00212C39"/>
    <w:rsid w:val="002223F9"/>
    <w:rsid w:val="0022254B"/>
    <w:rsid w:val="00244B77"/>
    <w:rsid w:val="002461A7"/>
    <w:rsid w:val="0025417D"/>
    <w:rsid w:val="00256D01"/>
    <w:rsid w:val="00267172"/>
    <w:rsid w:val="00270138"/>
    <w:rsid w:val="00271A03"/>
    <w:rsid w:val="002730F4"/>
    <w:rsid w:val="00274F76"/>
    <w:rsid w:val="00282D6E"/>
    <w:rsid w:val="00290E13"/>
    <w:rsid w:val="00293591"/>
    <w:rsid w:val="00297792"/>
    <w:rsid w:val="002A3923"/>
    <w:rsid w:val="002A5B57"/>
    <w:rsid w:val="002A7594"/>
    <w:rsid w:val="002A75A5"/>
    <w:rsid w:val="002B7216"/>
    <w:rsid w:val="002C4064"/>
    <w:rsid w:val="002D29F7"/>
    <w:rsid w:val="002D301A"/>
    <w:rsid w:val="002E4E0E"/>
    <w:rsid w:val="003008C6"/>
    <w:rsid w:val="00306068"/>
    <w:rsid w:val="00306424"/>
    <w:rsid w:val="003258F2"/>
    <w:rsid w:val="00327C70"/>
    <w:rsid w:val="00330DB4"/>
    <w:rsid w:val="00332CC9"/>
    <w:rsid w:val="003344AE"/>
    <w:rsid w:val="00335E5B"/>
    <w:rsid w:val="003433B9"/>
    <w:rsid w:val="003440FB"/>
    <w:rsid w:val="003447C7"/>
    <w:rsid w:val="003456D3"/>
    <w:rsid w:val="0034660F"/>
    <w:rsid w:val="00351BFE"/>
    <w:rsid w:val="00356947"/>
    <w:rsid w:val="00356C4A"/>
    <w:rsid w:val="003576D3"/>
    <w:rsid w:val="00357E8B"/>
    <w:rsid w:val="003618A5"/>
    <w:rsid w:val="00364A12"/>
    <w:rsid w:val="003655EC"/>
    <w:rsid w:val="00367E15"/>
    <w:rsid w:val="00375679"/>
    <w:rsid w:val="00375C09"/>
    <w:rsid w:val="003802D0"/>
    <w:rsid w:val="00385021"/>
    <w:rsid w:val="00387E07"/>
    <w:rsid w:val="0039028D"/>
    <w:rsid w:val="003913D1"/>
    <w:rsid w:val="00395EE8"/>
    <w:rsid w:val="00396225"/>
    <w:rsid w:val="00397070"/>
    <w:rsid w:val="003A2DC4"/>
    <w:rsid w:val="003A73BB"/>
    <w:rsid w:val="003B561F"/>
    <w:rsid w:val="003B6979"/>
    <w:rsid w:val="003B7E14"/>
    <w:rsid w:val="003C6FA7"/>
    <w:rsid w:val="003E0BCA"/>
    <w:rsid w:val="003E1E9A"/>
    <w:rsid w:val="003E365A"/>
    <w:rsid w:val="003E39FD"/>
    <w:rsid w:val="003E778C"/>
    <w:rsid w:val="003F1A2E"/>
    <w:rsid w:val="003F2260"/>
    <w:rsid w:val="003F4D02"/>
    <w:rsid w:val="00402348"/>
    <w:rsid w:val="00412EAE"/>
    <w:rsid w:val="004130B1"/>
    <w:rsid w:val="0041382D"/>
    <w:rsid w:val="0043121D"/>
    <w:rsid w:val="00431897"/>
    <w:rsid w:val="004332F9"/>
    <w:rsid w:val="004338F8"/>
    <w:rsid w:val="00435580"/>
    <w:rsid w:val="004410AB"/>
    <w:rsid w:val="0044374C"/>
    <w:rsid w:val="00455BA0"/>
    <w:rsid w:val="004636BB"/>
    <w:rsid w:val="00465E86"/>
    <w:rsid w:val="004717CC"/>
    <w:rsid w:val="00471ED2"/>
    <w:rsid w:val="00484EF3"/>
    <w:rsid w:val="00493E42"/>
    <w:rsid w:val="004A1E60"/>
    <w:rsid w:val="004A33B3"/>
    <w:rsid w:val="004A3FC5"/>
    <w:rsid w:val="004A6650"/>
    <w:rsid w:val="004A7FE4"/>
    <w:rsid w:val="004B3CFC"/>
    <w:rsid w:val="004B7DE8"/>
    <w:rsid w:val="004D53B2"/>
    <w:rsid w:val="004E0C3D"/>
    <w:rsid w:val="004E51D0"/>
    <w:rsid w:val="004E60BD"/>
    <w:rsid w:val="004E61D7"/>
    <w:rsid w:val="004F0F03"/>
    <w:rsid w:val="005100ED"/>
    <w:rsid w:val="005117C4"/>
    <w:rsid w:val="005229EA"/>
    <w:rsid w:val="00530066"/>
    <w:rsid w:val="00531A2B"/>
    <w:rsid w:val="00541338"/>
    <w:rsid w:val="00543C3A"/>
    <w:rsid w:val="005444B7"/>
    <w:rsid w:val="00561E16"/>
    <w:rsid w:val="005742F7"/>
    <w:rsid w:val="00576BD2"/>
    <w:rsid w:val="00577E6A"/>
    <w:rsid w:val="00582B23"/>
    <w:rsid w:val="00585453"/>
    <w:rsid w:val="005A22D1"/>
    <w:rsid w:val="005B0035"/>
    <w:rsid w:val="005B32D8"/>
    <w:rsid w:val="005B3533"/>
    <w:rsid w:val="005B575D"/>
    <w:rsid w:val="005C4143"/>
    <w:rsid w:val="005D3FF9"/>
    <w:rsid w:val="005D649F"/>
    <w:rsid w:val="005E0A13"/>
    <w:rsid w:val="005E214A"/>
    <w:rsid w:val="005E560D"/>
    <w:rsid w:val="005E5F7D"/>
    <w:rsid w:val="005E7A97"/>
    <w:rsid w:val="005F7B64"/>
    <w:rsid w:val="00622F31"/>
    <w:rsid w:val="00631F03"/>
    <w:rsid w:val="006336F7"/>
    <w:rsid w:val="006352C7"/>
    <w:rsid w:val="00635A62"/>
    <w:rsid w:val="00637FE0"/>
    <w:rsid w:val="00651D34"/>
    <w:rsid w:val="006623AF"/>
    <w:rsid w:val="00663732"/>
    <w:rsid w:val="00663CBE"/>
    <w:rsid w:val="00681617"/>
    <w:rsid w:val="0068383C"/>
    <w:rsid w:val="00684004"/>
    <w:rsid w:val="00684206"/>
    <w:rsid w:val="006910AB"/>
    <w:rsid w:val="00691496"/>
    <w:rsid w:val="006B08A9"/>
    <w:rsid w:val="006B2D84"/>
    <w:rsid w:val="006B3467"/>
    <w:rsid w:val="006B3D38"/>
    <w:rsid w:val="006D332B"/>
    <w:rsid w:val="006D60C3"/>
    <w:rsid w:val="006D7C38"/>
    <w:rsid w:val="006E6FE5"/>
    <w:rsid w:val="006F1A13"/>
    <w:rsid w:val="006F3E81"/>
    <w:rsid w:val="006F6B41"/>
    <w:rsid w:val="00702E8D"/>
    <w:rsid w:val="007040C1"/>
    <w:rsid w:val="00717C9B"/>
    <w:rsid w:val="00723155"/>
    <w:rsid w:val="007231C1"/>
    <w:rsid w:val="00724AB0"/>
    <w:rsid w:val="007348A6"/>
    <w:rsid w:val="00744BAA"/>
    <w:rsid w:val="00746CD7"/>
    <w:rsid w:val="007470A9"/>
    <w:rsid w:val="00750529"/>
    <w:rsid w:val="007573B9"/>
    <w:rsid w:val="00757EA8"/>
    <w:rsid w:val="007628B9"/>
    <w:rsid w:val="00773B1F"/>
    <w:rsid w:val="00780D39"/>
    <w:rsid w:val="00791986"/>
    <w:rsid w:val="00791B0B"/>
    <w:rsid w:val="00794046"/>
    <w:rsid w:val="0079451B"/>
    <w:rsid w:val="007973EB"/>
    <w:rsid w:val="00797F3E"/>
    <w:rsid w:val="007A2619"/>
    <w:rsid w:val="007A7983"/>
    <w:rsid w:val="007B25AB"/>
    <w:rsid w:val="007C0C37"/>
    <w:rsid w:val="007C0ED8"/>
    <w:rsid w:val="007C12B2"/>
    <w:rsid w:val="007C6083"/>
    <w:rsid w:val="007E1147"/>
    <w:rsid w:val="007E6EB9"/>
    <w:rsid w:val="007F1968"/>
    <w:rsid w:val="007F3589"/>
    <w:rsid w:val="00801690"/>
    <w:rsid w:val="00810494"/>
    <w:rsid w:val="00813EDF"/>
    <w:rsid w:val="0081410A"/>
    <w:rsid w:val="00820334"/>
    <w:rsid w:val="00825250"/>
    <w:rsid w:val="0083613F"/>
    <w:rsid w:val="00843ABD"/>
    <w:rsid w:val="00850053"/>
    <w:rsid w:val="00854660"/>
    <w:rsid w:val="00857609"/>
    <w:rsid w:val="00857FD4"/>
    <w:rsid w:val="00864BC1"/>
    <w:rsid w:val="00870CE1"/>
    <w:rsid w:val="00873054"/>
    <w:rsid w:val="00880F8A"/>
    <w:rsid w:val="00881CF6"/>
    <w:rsid w:val="008942BC"/>
    <w:rsid w:val="00895F8D"/>
    <w:rsid w:val="008B2235"/>
    <w:rsid w:val="008B4CE2"/>
    <w:rsid w:val="008D0B8E"/>
    <w:rsid w:val="008D45AA"/>
    <w:rsid w:val="008D4766"/>
    <w:rsid w:val="008D657D"/>
    <w:rsid w:val="008F4544"/>
    <w:rsid w:val="008F4CF9"/>
    <w:rsid w:val="00903187"/>
    <w:rsid w:val="009056E9"/>
    <w:rsid w:val="00912AC5"/>
    <w:rsid w:val="00914D65"/>
    <w:rsid w:val="00926B1D"/>
    <w:rsid w:val="009369E3"/>
    <w:rsid w:val="0093787C"/>
    <w:rsid w:val="00941704"/>
    <w:rsid w:val="0094380F"/>
    <w:rsid w:val="00945964"/>
    <w:rsid w:val="0095209B"/>
    <w:rsid w:val="00955BD0"/>
    <w:rsid w:val="00955C6B"/>
    <w:rsid w:val="009641CF"/>
    <w:rsid w:val="0096697C"/>
    <w:rsid w:val="00970301"/>
    <w:rsid w:val="00972110"/>
    <w:rsid w:val="00974DE3"/>
    <w:rsid w:val="00974F57"/>
    <w:rsid w:val="00984D06"/>
    <w:rsid w:val="009857AE"/>
    <w:rsid w:val="00994327"/>
    <w:rsid w:val="009A15E6"/>
    <w:rsid w:val="009A70EA"/>
    <w:rsid w:val="009B2243"/>
    <w:rsid w:val="009B4736"/>
    <w:rsid w:val="009C52A9"/>
    <w:rsid w:val="009D1680"/>
    <w:rsid w:val="009F1345"/>
    <w:rsid w:val="009F1E70"/>
    <w:rsid w:val="009F3D0F"/>
    <w:rsid w:val="009F5289"/>
    <w:rsid w:val="009F6316"/>
    <w:rsid w:val="009F7327"/>
    <w:rsid w:val="00A03D2C"/>
    <w:rsid w:val="00A04780"/>
    <w:rsid w:val="00A101EF"/>
    <w:rsid w:val="00A13240"/>
    <w:rsid w:val="00A16C6C"/>
    <w:rsid w:val="00A21741"/>
    <w:rsid w:val="00A27CC0"/>
    <w:rsid w:val="00A32B3F"/>
    <w:rsid w:val="00A32D1A"/>
    <w:rsid w:val="00A33A41"/>
    <w:rsid w:val="00A35107"/>
    <w:rsid w:val="00A41227"/>
    <w:rsid w:val="00A42E10"/>
    <w:rsid w:val="00A540DE"/>
    <w:rsid w:val="00A54B14"/>
    <w:rsid w:val="00A579E5"/>
    <w:rsid w:val="00A715D8"/>
    <w:rsid w:val="00A733EA"/>
    <w:rsid w:val="00A75B04"/>
    <w:rsid w:val="00A76413"/>
    <w:rsid w:val="00A807A3"/>
    <w:rsid w:val="00A82071"/>
    <w:rsid w:val="00A82958"/>
    <w:rsid w:val="00A863D8"/>
    <w:rsid w:val="00A87C5F"/>
    <w:rsid w:val="00A934CE"/>
    <w:rsid w:val="00A9372B"/>
    <w:rsid w:val="00AA52E6"/>
    <w:rsid w:val="00AA5688"/>
    <w:rsid w:val="00AA65C2"/>
    <w:rsid w:val="00AA70F8"/>
    <w:rsid w:val="00AB5025"/>
    <w:rsid w:val="00AC0D4E"/>
    <w:rsid w:val="00AC3049"/>
    <w:rsid w:val="00AC4CBA"/>
    <w:rsid w:val="00AD51FB"/>
    <w:rsid w:val="00AE1307"/>
    <w:rsid w:val="00AF7BCC"/>
    <w:rsid w:val="00B0264E"/>
    <w:rsid w:val="00B07D04"/>
    <w:rsid w:val="00B11E2B"/>
    <w:rsid w:val="00B2566F"/>
    <w:rsid w:val="00B3033A"/>
    <w:rsid w:val="00B32A0C"/>
    <w:rsid w:val="00B33D9A"/>
    <w:rsid w:val="00B35553"/>
    <w:rsid w:val="00B44C90"/>
    <w:rsid w:val="00B45133"/>
    <w:rsid w:val="00B524E9"/>
    <w:rsid w:val="00B536C9"/>
    <w:rsid w:val="00B547B1"/>
    <w:rsid w:val="00B61768"/>
    <w:rsid w:val="00B635AD"/>
    <w:rsid w:val="00B64B44"/>
    <w:rsid w:val="00B729B0"/>
    <w:rsid w:val="00B72BBA"/>
    <w:rsid w:val="00B75F5C"/>
    <w:rsid w:val="00B80BE9"/>
    <w:rsid w:val="00B812A2"/>
    <w:rsid w:val="00B82AC9"/>
    <w:rsid w:val="00B85E35"/>
    <w:rsid w:val="00B94F9A"/>
    <w:rsid w:val="00B95523"/>
    <w:rsid w:val="00BA16A5"/>
    <w:rsid w:val="00BA2695"/>
    <w:rsid w:val="00BA3296"/>
    <w:rsid w:val="00BA6C1C"/>
    <w:rsid w:val="00BB2945"/>
    <w:rsid w:val="00BB6889"/>
    <w:rsid w:val="00BD6138"/>
    <w:rsid w:val="00BD6DF5"/>
    <w:rsid w:val="00BF1433"/>
    <w:rsid w:val="00BF163F"/>
    <w:rsid w:val="00BF5AD2"/>
    <w:rsid w:val="00C01D64"/>
    <w:rsid w:val="00C1005D"/>
    <w:rsid w:val="00C10637"/>
    <w:rsid w:val="00C14D2D"/>
    <w:rsid w:val="00C23FA5"/>
    <w:rsid w:val="00C24A2B"/>
    <w:rsid w:val="00C418D7"/>
    <w:rsid w:val="00C4352E"/>
    <w:rsid w:val="00C44617"/>
    <w:rsid w:val="00C50995"/>
    <w:rsid w:val="00C51509"/>
    <w:rsid w:val="00C53739"/>
    <w:rsid w:val="00C64668"/>
    <w:rsid w:val="00C65B85"/>
    <w:rsid w:val="00C671D8"/>
    <w:rsid w:val="00C71707"/>
    <w:rsid w:val="00C82D9E"/>
    <w:rsid w:val="00C85FFE"/>
    <w:rsid w:val="00C860FE"/>
    <w:rsid w:val="00C862C1"/>
    <w:rsid w:val="00C87250"/>
    <w:rsid w:val="00C969F8"/>
    <w:rsid w:val="00CA04E4"/>
    <w:rsid w:val="00CA21F6"/>
    <w:rsid w:val="00CA584B"/>
    <w:rsid w:val="00CB4B48"/>
    <w:rsid w:val="00CC2E3F"/>
    <w:rsid w:val="00CC334D"/>
    <w:rsid w:val="00CC583A"/>
    <w:rsid w:val="00CC69F8"/>
    <w:rsid w:val="00CC78F6"/>
    <w:rsid w:val="00CD1DFB"/>
    <w:rsid w:val="00CE1242"/>
    <w:rsid w:val="00CF21FC"/>
    <w:rsid w:val="00CF2F38"/>
    <w:rsid w:val="00CF7F47"/>
    <w:rsid w:val="00D21626"/>
    <w:rsid w:val="00D354D7"/>
    <w:rsid w:val="00D35DD4"/>
    <w:rsid w:val="00D412E9"/>
    <w:rsid w:val="00D47BEE"/>
    <w:rsid w:val="00D5129A"/>
    <w:rsid w:val="00D528BD"/>
    <w:rsid w:val="00D55827"/>
    <w:rsid w:val="00D55BC8"/>
    <w:rsid w:val="00D61DFF"/>
    <w:rsid w:val="00D764D2"/>
    <w:rsid w:val="00D87B19"/>
    <w:rsid w:val="00D9275F"/>
    <w:rsid w:val="00D9578A"/>
    <w:rsid w:val="00D96CA8"/>
    <w:rsid w:val="00DB265B"/>
    <w:rsid w:val="00DE6FC8"/>
    <w:rsid w:val="00DE7626"/>
    <w:rsid w:val="00DF1848"/>
    <w:rsid w:val="00DF4365"/>
    <w:rsid w:val="00DF76C3"/>
    <w:rsid w:val="00E063CA"/>
    <w:rsid w:val="00E07A53"/>
    <w:rsid w:val="00E12632"/>
    <w:rsid w:val="00E15B07"/>
    <w:rsid w:val="00E2070E"/>
    <w:rsid w:val="00E25223"/>
    <w:rsid w:val="00E25DC5"/>
    <w:rsid w:val="00E3485A"/>
    <w:rsid w:val="00E37B5D"/>
    <w:rsid w:val="00E44287"/>
    <w:rsid w:val="00E47C6A"/>
    <w:rsid w:val="00E54B80"/>
    <w:rsid w:val="00E55D91"/>
    <w:rsid w:val="00E658F9"/>
    <w:rsid w:val="00E70ECE"/>
    <w:rsid w:val="00E73E43"/>
    <w:rsid w:val="00E7742A"/>
    <w:rsid w:val="00E86EB8"/>
    <w:rsid w:val="00E907CF"/>
    <w:rsid w:val="00E90D6B"/>
    <w:rsid w:val="00EB0E59"/>
    <w:rsid w:val="00EC024A"/>
    <w:rsid w:val="00EC1640"/>
    <w:rsid w:val="00EC4465"/>
    <w:rsid w:val="00EC73F8"/>
    <w:rsid w:val="00ED0F3A"/>
    <w:rsid w:val="00ED74DA"/>
    <w:rsid w:val="00EE1846"/>
    <w:rsid w:val="00EE23E5"/>
    <w:rsid w:val="00EE3DF7"/>
    <w:rsid w:val="00EE48E3"/>
    <w:rsid w:val="00EE4DDB"/>
    <w:rsid w:val="00EE63E4"/>
    <w:rsid w:val="00EF3F0E"/>
    <w:rsid w:val="00EF6B7E"/>
    <w:rsid w:val="00F006E0"/>
    <w:rsid w:val="00F00CA8"/>
    <w:rsid w:val="00F038FD"/>
    <w:rsid w:val="00F072DC"/>
    <w:rsid w:val="00F07DCC"/>
    <w:rsid w:val="00F12109"/>
    <w:rsid w:val="00F12B0E"/>
    <w:rsid w:val="00F1311F"/>
    <w:rsid w:val="00F174BB"/>
    <w:rsid w:val="00F21375"/>
    <w:rsid w:val="00F236BC"/>
    <w:rsid w:val="00F251E0"/>
    <w:rsid w:val="00F25861"/>
    <w:rsid w:val="00F361A9"/>
    <w:rsid w:val="00F50A20"/>
    <w:rsid w:val="00F537C3"/>
    <w:rsid w:val="00F53EC3"/>
    <w:rsid w:val="00F60ECF"/>
    <w:rsid w:val="00F63F19"/>
    <w:rsid w:val="00F6762B"/>
    <w:rsid w:val="00F730E4"/>
    <w:rsid w:val="00F76941"/>
    <w:rsid w:val="00F8510B"/>
    <w:rsid w:val="00F86E54"/>
    <w:rsid w:val="00F92B28"/>
    <w:rsid w:val="00F96C64"/>
    <w:rsid w:val="00FA3699"/>
    <w:rsid w:val="00FA4A73"/>
    <w:rsid w:val="00FB7F2A"/>
    <w:rsid w:val="00FC45FD"/>
    <w:rsid w:val="00FC4D33"/>
    <w:rsid w:val="00FD4A16"/>
    <w:rsid w:val="00FF4A6E"/>
    <w:rsid w:val="00FF5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479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479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3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3CB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70EC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44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30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30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C0C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79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79F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479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479F3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577E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77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77E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77E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17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E2395-B216-45B3-B1D8-CD5041AF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KardiMB</cp:lastModifiedBy>
  <cp:revision>3</cp:revision>
  <cp:lastPrinted>2020-03-28T03:23:00Z</cp:lastPrinted>
  <dcterms:created xsi:type="dcterms:W3CDTF">2020-03-28T03:23:00Z</dcterms:created>
  <dcterms:modified xsi:type="dcterms:W3CDTF">2020-03-28T03:24:00Z</dcterms:modified>
</cp:coreProperties>
</file>