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15" w:rsidRDefault="00105815" w:rsidP="00105815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5B5B" w:rsidRDefault="00B85B5B" w:rsidP="00105815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5B5B" w:rsidRDefault="00B85B5B" w:rsidP="0010581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05815" w:rsidRPr="0025472A" w:rsidRDefault="00105815" w:rsidP="001058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05815" w:rsidRPr="004C14FF" w:rsidRDefault="00105815" w:rsidP="0010581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B2ADB" w:rsidRPr="007B2ADB" w:rsidRDefault="007B2ADB" w:rsidP="007B2AD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B2ADB" w:rsidRPr="007B2ADB" w:rsidRDefault="007B2ADB" w:rsidP="007B2AD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870E73" w:rsidRPr="00870E73" w:rsidRDefault="00870E73" w:rsidP="00870E7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г. № 107</w:t>
      </w:r>
    </w:p>
    <w:p w:rsidR="00870E73" w:rsidRPr="00870E73" w:rsidRDefault="00870E73" w:rsidP="00870E7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870E73" w:rsidRPr="00870E73" w:rsidRDefault="00870E73" w:rsidP="00870E7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50F" w:rsidRPr="007B2ADB" w:rsidRDefault="005F71E8" w:rsidP="007B2AD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ADB">
        <w:rPr>
          <w:rFonts w:ascii="Times New Roman" w:hAnsi="Times New Roman" w:cs="Times New Roman"/>
          <w:sz w:val="28"/>
          <w:szCs w:val="28"/>
        </w:rPr>
        <w:t xml:space="preserve">Об </w:t>
      </w:r>
      <w:r w:rsidR="00BD34B2" w:rsidRPr="007B2ADB">
        <w:rPr>
          <w:rFonts w:ascii="Times New Roman" w:hAnsi="Times New Roman" w:cs="Times New Roman"/>
          <w:sz w:val="28"/>
          <w:szCs w:val="28"/>
        </w:rPr>
        <w:t>итогах</w:t>
      </w:r>
      <w:r w:rsidR="004341CE" w:rsidRPr="007B2ADB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</w:t>
      </w:r>
    </w:p>
    <w:p w:rsidR="007B2ADB" w:rsidRDefault="004341CE" w:rsidP="007B2AD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ADB">
        <w:rPr>
          <w:rFonts w:ascii="Times New Roman" w:hAnsi="Times New Roman" w:cs="Times New Roman"/>
          <w:sz w:val="28"/>
          <w:szCs w:val="28"/>
        </w:rPr>
        <w:t>комитета</w:t>
      </w:r>
      <w:r w:rsidR="004C450F" w:rsidRPr="007B2ADB">
        <w:rPr>
          <w:rFonts w:ascii="Times New Roman" w:hAnsi="Times New Roman" w:cs="Times New Roman"/>
          <w:sz w:val="28"/>
          <w:szCs w:val="28"/>
        </w:rPr>
        <w:t xml:space="preserve"> </w:t>
      </w:r>
      <w:r w:rsidRPr="007B2ADB">
        <w:rPr>
          <w:rFonts w:ascii="Times New Roman" w:hAnsi="Times New Roman" w:cs="Times New Roman"/>
          <w:sz w:val="28"/>
          <w:szCs w:val="28"/>
        </w:rPr>
        <w:t xml:space="preserve">по охране объектов животного </w:t>
      </w:r>
    </w:p>
    <w:p w:rsidR="007B2ADB" w:rsidRDefault="004341CE" w:rsidP="007B2AD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ADB">
        <w:rPr>
          <w:rFonts w:ascii="Times New Roman" w:hAnsi="Times New Roman" w:cs="Times New Roman"/>
          <w:sz w:val="28"/>
          <w:szCs w:val="28"/>
        </w:rPr>
        <w:t>мира</w:t>
      </w:r>
      <w:r w:rsidR="007B2ADB">
        <w:rPr>
          <w:rFonts w:ascii="Times New Roman" w:hAnsi="Times New Roman" w:cs="Times New Roman"/>
          <w:sz w:val="28"/>
          <w:szCs w:val="28"/>
        </w:rPr>
        <w:t xml:space="preserve"> </w:t>
      </w:r>
      <w:r w:rsidR="004C450F" w:rsidRPr="007B2ADB">
        <w:rPr>
          <w:rFonts w:ascii="Times New Roman" w:hAnsi="Times New Roman" w:cs="Times New Roman"/>
          <w:sz w:val="28"/>
          <w:szCs w:val="28"/>
        </w:rPr>
        <w:t>Республики Тыва за 2021 год</w:t>
      </w:r>
    </w:p>
    <w:p w:rsidR="007B2ADB" w:rsidRDefault="004C450F" w:rsidP="007B2AD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ADB">
        <w:rPr>
          <w:rFonts w:ascii="Times New Roman" w:hAnsi="Times New Roman" w:cs="Times New Roman"/>
          <w:sz w:val="28"/>
          <w:szCs w:val="28"/>
        </w:rPr>
        <w:t xml:space="preserve"> и о приоритетных</w:t>
      </w:r>
      <w:r w:rsidR="007B2ADB">
        <w:rPr>
          <w:rFonts w:ascii="Times New Roman" w:hAnsi="Times New Roman" w:cs="Times New Roman"/>
          <w:sz w:val="28"/>
          <w:szCs w:val="28"/>
        </w:rPr>
        <w:t xml:space="preserve"> </w:t>
      </w:r>
      <w:r w:rsidRPr="007B2ADB">
        <w:rPr>
          <w:rFonts w:ascii="Times New Roman" w:hAnsi="Times New Roman" w:cs="Times New Roman"/>
          <w:sz w:val="28"/>
          <w:szCs w:val="28"/>
        </w:rPr>
        <w:t xml:space="preserve">направлениях </w:t>
      </w:r>
    </w:p>
    <w:p w:rsidR="004C450F" w:rsidRPr="007B2ADB" w:rsidRDefault="004C450F" w:rsidP="007B2AD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ADB">
        <w:rPr>
          <w:rFonts w:ascii="Times New Roman" w:hAnsi="Times New Roman" w:cs="Times New Roman"/>
          <w:sz w:val="28"/>
          <w:szCs w:val="28"/>
        </w:rPr>
        <w:t>деятельности на 2022 год</w:t>
      </w:r>
    </w:p>
    <w:p w:rsidR="00B028BF" w:rsidRDefault="00B028BF" w:rsidP="007B2ADB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ADB" w:rsidRPr="007B2ADB" w:rsidRDefault="007B2ADB" w:rsidP="007B2ADB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5B89" w:rsidRDefault="00844D5F" w:rsidP="007B2ADB">
      <w:pPr>
        <w:tabs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C25F2">
        <w:rPr>
          <w:rFonts w:ascii="Times New Roman" w:hAnsi="Times New Roman" w:cs="Times New Roman"/>
          <w:sz w:val="28"/>
          <w:szCs w:val="28"/>
        </w:rPr>
        <w:t>В соответствии</w:t>
      </w:r>
      <w:r w:rsidR="008F2388">
        <w:rPr>
          <w:rFonts w:ascii="Times New Roman" w:hAnsi="Times New Roman" w:cs="Times New Roman"/>
          <w:sz w:val="28"/>
          <w:szCs w:val="28"/>
        </w:rPr>
        <w:t xml:space="preserve"> со статьей 14 Закона Республики Тыва от 11</w:t>
      </w:r>
      <w:r w:rsidR="00643366">
        <w:rPr>
          <w:rFonts w:ascii="Times New Roman" w:hAnsi="Times New Roman" w:cs="Times New Roman"/>
          <w:sz w:val="28"/>
          <w:szCs w:val="28"/>
        </w:rPr>
        <w:t xml:space="preserve"> </w:t>
      </w:r>
      <w:r w:rsidR="008F2388">
        <w:rPr>
          <w:rFonts w:ascii="Times New Roman" w:hAnsi="Times New Roman" w:cs="Times New Roman"/>
          <w:sz w:val="28"/>
          <w:szCs w:val="28"/>
        </w:rPr>
        <w:t>апреля 2016</w:t>
      </w:r>
      <w:r w:rsidR="00643366">
        <w:rPr>
          <w:rFonts w:ascii="Times New Roman" w:hAnsi="Times New Roman" w:cs="Times New Roman"/>
          <w:sz w:val="28"/>
          <w:szCs w:val="28"/>
        </w:rPr>
        <w:t xml:space="preserve"> г. </w:t>
      </w:r>
      <w:r w:rsidR="007B2A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3366">
        <w:rPr>
          <w:rFonts w:ascii="Times New Roman" w:hAnsi="Times New Roman" w:cs="Times New Roman"/>
          <w:sz w:val="28"/>
          <w:szCs w:val="28"/>
        </w:rPr>
        <w:t xml:space="preserve">№ </w:t>
      </w:r>
      <w:r w:rsidR="008F2388">
        <w:rPr>
          <w:rFonts w:ascii="Times New Roman" w:hAnsi="Times New Roman" w:cs="Times New Roman"/>
          <w:sz w:val="28"/>
          <w:szCs w:val="28"/>
        </w:rPr>
        <w:t>160-ЗРТ</w:t>
      </w:r>
      <w:r w:rsidR="003F3B66">
        <w:rPr>
          <w:rFonts w:ascii="Times New Roman" w:hAnsi="Times New Roman" w:cs="Times New Roman"/>
          <w:sz w:val="28"/>
          <w:szCs w:val="28"/>
        </w:rPr>
        <w:t xml:space="preserve"> </w:t>
      </w:r>
      <w:r w:rsidR="00643366">
        <w:rPr>
          <w:rFonts w:ascii="Times New Roman" w:hAnsi="Times New Roman" w:cs="Times New Roman"/>
          <w:sz w:val="28"/>
          <w:szCs w:val="28"/>
        </w:rPr>
        <w:t xml:space="preserve">«О </w:t>
      </w:r>
      <w:r w:rsidR="003A6317">
        <w:rPr>
          <w:rFonts w:ascii="Times New Roman" w:hAnsi="Times New Roman" w:cs="Times New Roman"/>
          <w:sz w:val="28"/>
          <w:szCs w:val="28"/>
        </w:rPr>
        <w:t xml:space="preserve">стратегическом планировании в Республике </w:t>
      </w:r>
      <w:proofErr w:type="gramStart"/>
      <w:r w:rsidR="003A6317">
        <w:rPr>
          <w:rFonts w:ascii="Times New Roman" w:hAnsi="Times New Roman" w:cs="Times New Roman"/>
          <w:sz w:val="28"/>
          <w:szCs w:val="28"/>
        </w:rPr>
        <w:t>Тыва</w:t>
      </w:r>
      <w:r w:rsidR="00643366">
        <w:rPr>
          <w:rFonts w:ascii="Times New Roman" w:hAnsi="Times New Roman" w:cs="Times New Roman"/>
          <w:sz w:val="28"/>
          <w:szCs w:val="28"/>
        </w:rPr>
        <w:t>»</w:t>
      </w:r>
      <w:r w:rsidR="00382285" w:rsidRPr="00382285">
        <w:rPr>
          <w:rFonts w:ascii="Times New Roman" w:hAnsi="Times New Roman" w:cs="Times New Roman"/>
          <w:sz w:val="28"/>
          <w:szCs w:val="28"/>
        </w:rPr>
        <w:t xml:space="preserve"> </w:t>
      </w:r>
      <w:r w:rsidR="00643366">
        <w:rPr>
          <w:rFonts w:ascii="Times New Roman" w:hAnsi="Times New Roman" w:cs="Times New Roman"/>
          <w:sz w:val="28"/>
          <w:szCs w:val="28"/>
        </w:rPr>
        <w:t xml:space="preserve"> </w:t>
      </w:r>
      <w:r w:rsidR="0066170B" w:rsidRPr="004C25F2">
        <w:rPr>
          <w:rFonts w:ascii="Times New Roman" w:hAnsi="Times New Roman" w:cs="Times New Roman"/>
          <w:sz w:val="28"/>
          <w:szCs w:val="28"/>
        </w:rPr>
        <w:t>Правительс</w:t>
      </w:r>
      <w:r w:rsidR="00E75B89" w:rsidRPr="004C25F2">
        <w:rPr>
          <w:rFonts w:ascii="Times New Roman" w:hAnsi="Times New Roman" w:cs="Times New Roman"/>
          <w:sz w:val="28"/>
          <w:szCs w:val="28"/>
        </w:rPr>
        <w:t>тво</w:t>
      </w:r>
      <w:proofErr w:type="gramEnd"/>
      <w:r w:rsidR="00E75B89" w:rsidRPr="004C25F2">
        <w:rPr>
          <w:rFonts w:ascii="Times New Roman" w:hAnsi="Times New Roman" w:cs="Times New Roman"/>
          <w:sz w:val="28"/>
          <w:szCs w:val="28"/>
        </w:rPr>
        <w:t xml:space="preserve"> Республики Тыва ПОСТАНОВЛЯЕТ</w:t>
      </w:r>
      <w:r w:rsidR="0066170B" w:rsidRPr="004C25F2">
        <w:rPr>
          <w:rFonts w:ascii="Times New Roman" w:hAnsi="Times New Roman" w:cs="Times New Roman"/>
          <w:sz w:val="28"/>
          <w:szCs w:val="28"/>
        </w:rPr>
        <w:t>:</w:t>
      </w:r>
    </w:p>
    <w:p w:rsidR="00E50F1F" w:rsidRPr="004C25F2" w:rsidRDefault="00E50F1F" w:rsidP="007B2ADB">
      <w:pPr>
        <w:tabs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50F1F" w:rsidRDefault="00082AD3" w:rsidP="007B2ADB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Принять к сведению информацию руководителя (председателя) Государственного комитета по охране объектов животного мира Республики Тыва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Салчака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А.О. об итогах деятельности Государственного комитета по охране объектов животного мира Республики Тыва за 2021 год.</w:t>
      </w:r>
    </w:p>
    <w:p w:rsidR="005816E4" w:rsidRDefault="00FB3A17" w:rsidP="007B2ADB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Определить приоритетными направлениями деятельности </w:t>
      </w:r>
      <w:r w:rsidR="00BE0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 комитета по охране объектов животного мира Республики Тыва на 2022 год:</w:t>
      </w:r>
    </w:p>
    <w:p w:rsidR="005816E4" w:rsidRDefault="00CA1545" w:rsidP="007B2AD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816E4" w:rsidRPr="005816E4">
        <w:rPr>
          <w:rFonts w:ascii="Times New Roman" w:hAnsi="Times New Roman"/>
          <w:sz w:val="28"/>
          <w:szCs w:val="28"/>
        </w:rPr>
        <w:t>охранение редких и находящихся под угрозой исчезновения диких животных (снежный барс, алтайский горный баран (аргали) и т.д.)</w:t>
      </w:r>
      <w:r>
        <w:rPr>
          <w:rFonts w:ascii="Times New Roman" w:hAnsi="Times New Roman"/>
          <w:sz w:val="28"/>
          <w:szCs w:val="28"/>
        </w:rPr>
        <w:t>;</w:t>
      </w:r>
    </w:p>
    <w:p w:rsidR="00BD27E7" w:rsidRDefault="007B2ADB" w:rsidP="007B2AD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профилактику</w:t>
      </w:r>
      <w:r w:rsidR="00A34AB4" w:rsidRPr="00A34AB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рисков причинения вреда (ущерба) охраняемым законом ценностям при осуществлении федерального государственного контроля (надзора) в области охоты и сохранения охотничьих ресурсов, за исключением особо охраняемых природных территорий федерального значения.</w:t>
      </w:r>
    </w:p>
    <w:p w:rsidR="007B2ADB" w:rsidRDefault="007B2ADB" w:rsidP="007B2AD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B2ADB" w:rsidRPr="00A34AB4" w:rsidRDefault="007B2ADB" w:rsidP="007B2AD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</w:p>
    <w:p w:rsidR="00386525" w:rsidRDefault="00096857" w:rsidP="007B2ADB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Утвердить прилагаемый план мероприятий по реализации приоритетных направлений деятельности Государственного комитета по охране объектов животного мира Республики Тыва</w:t>
      </w:r>
      <w:r w:rsid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2022 год.</w:t>
      </w:r>
    </w:p>
    <w:p w:rsidR="00B56A44" w:rsidRDefault="00FD60A1" w:rsidP="007B2ADB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 настоящее постановление</w:t>
      </w:r>
      <w:r w:rsidR="007B2A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«О</w:t>
      </w:r>
      <w:r w:rsidR="00B56A44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7B2AD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56A44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</w:t>
      </w:r>
      <w:r w:rsidR="00F96B6B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B56A44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6525" w:rsidRPr="00386525" w:rsidRDefault="00386525" w:rsidP="007B2ADB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E5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возложить на заместителя Председателя Правительства Республики Тыва </w:t>
      </w:r>
      <w:proofErr w:type="spellStart"/>
      <w:r w:rsidR="005E52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Ондара</w:t>
      </w:r>
      <w:proofErr w:type="spellEnd"/>
      <w:r w:rsidR="005E5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У.А.</w:t>
      </w:r>
    </w:p>
    <w:p w:rsidR="00023E41" w:rsidRPr="00DC5C11" w:rsidRDefault="00023E41" w:rsidP="00DC5C1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C5C11" w:rsidRPr="00DC5C11" w:rsidRDefault="00DC5C11" w:rsidP="00DC5C1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C5C11" w:rsidRPr="00DC5C11" w:rsidRDefault="00DC5C11" w:rsidP="00DC5C1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A4207" w:rsidRDefault="00F96B6B" w:rsidP="00DC5C11">
      <w:pPr>
        <w:pStyle w:val="ConsPlusNormal"/>
        <w:ind w:firstLine="0"/>
        <w:sectPr w:rsidR="00DA4207" w:rsidSect="007B2A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624" w:footer="624" w:gutter="0"/>
          <w:pgNumType w:start="1"/>
          <w:cols w:space="720"/>
          <w:noEndnote/>
          <w:titlePg/>
          <w:docGrid w:linePitch="299"/>
        </w:sectPr>
      </w:pPr>
      <w:r w:rsidRPr="00DC5C11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</w:t>
      </w:r>
      <w:r w:rsidR="00AF2AF5" w:rsidRPr="00DC5C11">
        <w:rPr>
          <w:rFonts w:ascii="Times New Roman" w:hAnsi="Times New Roman" w:cs="Times New Roman"/>
          <w:sz w:val="28"/>
          <w:szCs w:val="28"/>
        </w:rPr>
        <w:t xml:space="preserve">      </w:t>
      </w:r>
      <w:r w:rsidR="00DC5C11">
        <w:rPr>
          <w:rFonts w:ascii="Times New Roman" w:hAnsi="Times New Roman" w:cs="Times New Roman"/>
          <w:sz w:val="28"/>
          <w:szCs w:val="28"/>
        </w:rPr>
        <w:t xml:space="preserve">   </w:t>
      </w:r>
      <w:r w:rsidR="00AF2AF5" w:rsidRPr="00DC5C11">
        <w:rPr>
          <w:rFonts w:ascii="Times New Roman" w:hAnsi="Times New Roman" w:cs="Times New Roman"/>
          <w:sz w:val="28"/>
          <w:szCs w:val="28"/>
        </w:rPr>
        <w:t xml:space="preserve">     </w:t>
      </w:r>
      <w:r w:rsidR="00DC5C1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C5C1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DA4207">
        <w:br w:type="page"/>
      </w:r>
    </w:p>
    <w:p w:rsidR="007B2ADB" w:rsidRPr="007B2ADB" w:rsidRDefault="007B2ADB" w:rsidP="007B2ADB">
      <w:pPr>
        <w:spacing w:line="240" w:lineRule="auto"/>
        <w:ind w:left="11340" w:firstLine="0"/>
        <w:contextualSpacing/>
        <w:jc w:val="center"/>
        <w:rPr>
          <w:rFonts w:ascii="Times New Roman" w:hAnsi="Times New Roman" w:cs="Times New Roman"/>
          <w:sz w:val="28"/>
          <w:szCs w:val="26"/>
          <w:lang w:eastAsia="hi-IN" w:bidi="hi-IN"/>
        </w:rPr>
      </w:pPr>
      <w:r w:rsidRPr="007B2ADB">
        <w:rPr>
          <w:rFonts w:ascii="Times New Roman" w:hAnsi="Times New Roman" w:cs="Times New Roman"/>
          <w:sz w:val="28"/>
          <w:szCs w:val="26"/>
          <w:lang w:eastAsia="hi-IN" w:bidi="hi-IN"/>
        </w:rPr>
        <w:lastRenderedPageBreak/>
        <w:t>Утвержден</w:t>
      </w:r>
    </w:p>
    <w:p w:rsidR="007B2ADB" w:rsidRPr="007B2ADB" w:rsidRDefault="007B2ADB" w:rsidP="007B2ADB">
      <w:pPr>
        <w:spacing w:line="240" w:lineRule="auto"/>
        <w:ind w:left="11340" w:firstLine="0"/>
        <w:contextualSpacing/>
        <w:jc w:val="center"/>
        <w:rPr>
          <w:rFonts w:ascii="Times New Roman" w:hAnsi="Times New Roman" w:cs="Times New Roman"/>
          <w:sz w:val="28"/>
          <w:szCs w:val="26"/>
          <w:lang w:eastAsia="hi-IN" w:bidi="hi-IN"/>
        </w:rPr>
      </w:pPr>
      <w:r w:rsidRPr="007B2ADB">
        <w:rPr>
          <w:rFonts w:ascii="Times New Roman" w:hAnsi="Times New Roman" w:cs="Times New Roman"/>
          <w:sz w:val="28"/>
          <w:szCs w:val="26"/>
          <w:lang w:eastAsia="hi-IN" w:bidi="hi-IN"/>
        </w:rPr>
        <w:t>постановлением Правительства</w:t>
      </w:r>
    </w:p>
    <w:p w:rsidR="007B2ADB" w:rsidRDefault="007B2ADB" w:rsidP="007B2ADB">
      <w:pPr>
        <w:spacing w:line="240" w:lineRule="auto"/>
        <w:ind w:left="11340" w:firstLine="0"/>
        <w:contextualSpacing/>
        <w:jc w:val="center"/>
        <w:rPr>
          <w:rFonts w:ascii="Times New Roman" w:hAnsi="Times New Roman" w:cs="Times New Roman"/>
          <w:sz w:val="28"/>
          <w:szCs w:val="26"/>
          <w:lang w:eastAsia="hi-IN" w:bidi="hi-IN"/>
        </w:rPr>
      </w:pPr>
      <w:r w:rsidRPr="007B2ADB">
        <w:rPr>
          <w:rFonts w:ascii="Times New Roman" w:hAnsi="Times New Roman" w:cs="Times New Roman"/>
          <w:sz w:val="28"/>
          <w:szCs w:val="26"/>
          <w:lang w:eastAsia="hi-IN" w:bidi="hi-IN"/>
        </w:rPr>
        <w:t>Республики Тыва</w:t>
      </w:r>
    </w:p>
    <w:p w:rsidR="007B2ADB" w:rsidRDefault="00870E73" w:rsidP="007B2ADB">
      <w:pPr>
        <w:spacing w:line="240" w:lineRule="auto"/>
        <w:ind w:left="11340" w:firstLine="0"/>
        <w:contextualSpacing/>
        <w:jc w:val="center"/>
        <w:rPr>
          <w:rFonts w:ascii="Times New Roman" w:hAnsi="Times New Roman" w:cs="Times New Roman"/>
          <w:sz w:val="28"/>
          <w:szCs w:val="26"/>
          <w:lang w:eastAsia="hi-IN" w:bidi="hi-IN"/>
        </w:rPr>
      </w:pPr>
      <w:r w:rsidRPr="00870E73">
        <w:rPr>
          <w:rFonts w:ascii="Times New Roman" w:hAnsi="Times New Roman" w:cs="Times New Roman"/>
          <w:sz w:val="28"/>
          <w:szCs w:val="26"/>
          <w:lang w:eastAsia="hi-IN" w:bidi="hi-IN"/>
        </w:rPr>
        <w:t>от 17 марта 2022 г. № 107</w:t>
      </w:r>
    </w:p>
    <w:p w:rsidR="007B2ADB" w:rsidRDefault="007B2ADB" w:rsidP="007B2ADB">
      <w:pPr>
        <w:spacing w:line="240" w:lineRule="auto"/>
        <w:ind w:left="11340" w:firstLine="0"/>
        <w:contextualSpacing/>
        <w:jc w:val="center"/>
        <w:rPr>
          <w:rFonts w:ascii="Times New Roman" w:hAnsi="Times New Roman" w:cs="Times New Roman"/>
          <w:sz w:val="28"/>
          <w:szCs w:val="26"/>
          <w:lang w:eastAsia="hi-IN" w:bidi="hi-IN"/>
        </w:rPr>
      </w:pPr>
    </w:p>
    <w:p w:rsidR="00F67136" w:rsidRDefault="00F67136" w:rsidP="007B2ADB">
      <w:pPr>
        <w:spacing w:line="240" w:lineRule="auto"/>
        <w:ind w:left="11340" w:firstLine="0"/>
        <w:contextualSpacing/>
        <w:jc w:val="center"/>
        <w:rPr>
          <w:rFonts w:ascii="Times New Roman" w:hAnsi="Times New Roman" w:cs="Times New Roman"/>
          <w:sz w:val="28"/>
          <w:szCs w:val="26"/>
          <w:lang w:eastAsia="hi-IN" w:bidi="hi-IN"/>
        </w:rPr>
      </w:pPr>
    </w:p>
    <w:p w:rsidR="00DA4207" w:rsidRPr="00DA4207" w:rsidRDefault="00DA4207" w:rsidP="007B2ADB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DA4207">
        <w:rPr>
          <w:rFonts w:ascii="Times New Roman" w:hAnsi="Times New Roman" w:cs="Times New Roman"/>
          <w:b/>
          <w:sz w:val="28"/>
          <w:szCs w:val="28"/>
          <w:lang w:eastAsia="hi-IN" w:bidi="hi-IN"/>
        </w:rPr>
        <w:t>П Л А Н</w:t>
      </w:r>
    </w:p>
    <w:p w:rsidR="007B2ADB" w:rsidRDefault="00DA4207" w:rsidP="007B2ADB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A420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мероприятий по реализации приоритетных направлений </w:t>
      </w:r>
    </w:p>
    <w:p w:rsidR="007B2ADB" w:rsidRDefault="00DA4207" w:rsidP="007B2ADB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A4207">
        <w:rPr>
          <w:rFonts w:ascii="Times New Roman" w:hAnsi="Times New Roman" w:cs="Times New Roman"/>
          <w:sz w:val="28"/>
          <w:szCs w:val="28"/>
          <w:lang w:eastAsia="hi-IN" w:bidi="hi-IN"/>
        </w:rPr>
        <w:t>деятельности Государственного комитета</w:t>
      </w:r>
      <w:r w:rsidR="007B2AD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DA420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 охране </w:t>
      </w:r>
    </w:p>
    <w:p w:rsidR="00DA4207" w:rsidRDefault="00DA4207" w:rsidP="007B2ADB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A4207">
        <w:rPr>
          <w:rFonts w:ascii="Times New Roman" w:hAnsi="Times New Roman" w:cs="Times New Roman"/>
          <w:sz w:val="28"/>
          <w:szCs w:val="28"/>
          <w:lang w:eastAsia="hi-IN" w:bidi="hi-IN"/>
        </w:rPr>
        <w:t>объектов животного мира Республики Тыва на 2022 год</w:t>
      </w:r>
    </w:p>
    <w:p w:rsidR="00DA4207" w:rsidRPr="006A17F4" w:rsidRDefault="00DA4207" w:rsidP="007B2ADB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b"/>
        <w:tblW w:w="15812" w:type="dxa"/>
        <w:jc w:val="right"/>
        <w:tblLook w:val="04A0" w:firstRow="1" w:lastRow="0" w:firstColumn="1" w:lastColumn="0" w:noHBand="0" w:noVBand="1"/>
      </w:tblPr>
      <w:tblGrid>
        <w:gridCol w:w="5625"/>
        <w:gridCol w:w="1384"/>
        <w:gridCol w:w="3244"/>
        <w:gridCol w:w="5559"/>
      </w:tblGrid>
      <w:tr w:rsidR="007B2ADB" w:rsidRPr="00F67136" w:rsidTr="00F67136">
        <w:trPr>
          <w:tblHeader/>
          <w:jc w:val="right"/>
        </w:trPr>
        <w:tc>
          <w:tcPr>
            <w:tcW w:w="5625" w:type="dxa"/>
          </w:tcPr>
          <w:p w:rsidR="00ED6B9C" w:rsidRPr="00F67136" w:rsidRDefault="00ED6B9C" w:rsidP="00DA420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Наименование мероприятия </w:t>
            </w:r>
          </w:p>
        </w:tc>
        <w:tc>
          <w:tcPr>
            <w:tcW w:w="1384" w:type="dxa"/>
          </w:tcPr>
          <w:p w:rsidR="006A17F4" w:rsidRPr="00F67136" w:rsidRDefault="00ED6B9C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Сроки</w:t>
            </w:r>
          </w:p>
          <w:p w:rsidR="00ED6B9C" w:rsidRPr="00F67136" w:rsidRDefault="00ED6B9C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3244" w:type="dxa"/>
          </w:tcPr>
          <w:p w:rsidR="00ED6B9C" w:rsidRPr="00F67136" w:rsidRDefault="00ED6B9C" w:rsidP="00DA420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Ответственные за исполнение</w:t>
            </w:r>
          </w:p>
        </w:tc>
        <w:tc>
          <w:tcPr>
            <w:tcW w:w="5559" w:type="dxa"/>
          </w:tcPr>
          <w:p w:rsidR="00ED6B9C" w:rsidRPr="00F67136" w:rsidRDefault="00ED6B9C" w:rsidP="00DA420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Ожидаемый результат</w:t>
            </w:r>
          </w:p>
        </w:tc>
      </w:tr>
      <w:tr w:rsidR="00ED6B9C" w:rsidRPr="00F67136" w:rsidTr="00F67136">
        <w:trPr>
          <w:jc w:val="right"/>
        </w:trPr>
        <w:tc>
          <w:tcPr>
            <w:tcW w:w="15812" w:type="dxa"/>
            <w:gridSpan w:val="4"/>
          </w:tcPr>
          <w:p w:rsidR="007B2ADB" w:rsidRPr="00F67136" w:rsidRDefault="00ED6B9C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I</w:t>
            </w: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="000D562F" w:rsidRPr="00F67136">
              <w:rPr>
                <w:rFonts w:ascii="Times New Roman" w:hAnsi="Times New Roman"/>
                <w:sz w:val="24"/>
                <w:szCs w:val="24"/>
              </w:rPr>
              <w:t xml:space="preserve">Сохранение редких и находящихся под угрозой исчезновения диких </w:t>
            </w:r>
          </w:p>
          <w:p w:rsidR="00F217D6" w:rsidRPr="00F67136" w:rsidRDefault="000D562F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/>
                <w:sz w:val="24"/>
                <w:szCs w:val="24"/>
              </w:rPr>
              <w:t>животных (снежный барс, алтайский горный баран (аргали) и т.д.)</w:t>
            </w:r>
          </w:p>
        </w:tc>
      </w:tr>
      <w:tr w:rsidR="007B2ADB" w:rsidRPr="00F67136" w:rsidTr="00F67136">
        <w:trPr>
          <w:trHeight w:val="640"/>
          <w:jc w:val="right"/>
        </w:trPr>
        <w:tc>
          <w:tcPr>
            <w:tcW w:w="5625" w:type="dxa"/>
          </w:tcPr>
          <w:p w:rsidR="00ED6B9C" w:rsidRPr="00F67136" w:rsidRDefault="006A17F4" w:rsidP="006A17F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</w:t>
            </w:r>
            <w:r w:rsidR="000D562F" w:rsidRPr="00F67136">
              <w:rPr>
                <w:rFonts w:ascii="Times New Roman" w:hAnsi="Times New Roman"/>
                <w:sz w:val="24"/>
                <w:szCs w:val="24"/>
              </w:rPr>
              <w:t xml:space="preserve"> Создание штатных единиц государственных охотничьих инспекторов в </w:t>
            </w:r>
            <w:proofErr w:type="spellStart"/>
            <w:r w:rsidR="000D562F" w:rsidRPr="00F67136">
              <w:rPr>
                <w:rFonts w:ascii="Times New Roman" w:hAnsi="Times New Roman"/>
                <w:sz w:val="24"/>
                <w:szCs w:val="24"/>
              </w:rPr>
              <w:t>Монгун-Тайгинском</w:t>
            </w:r>
            <w:proofErr w:type="spellEnd"/>
            <w:r w:rsidR="000D562F" w:rsidRPr="00F67136">
              <w:rPr>
                <w:rFonts w:ascii="Times New Roman" w:hAnsi="Times New Roman"/>
                <w:sz w:val="24"/>
                <w:szCs w:val="24"/>
              </w:rPr>
              <w:t xml:space="preserve"> и Бай-</w:t>
            </w:r>
            <w:proofErr w:type="spellStart"/>
            <w:r w:rsidR="000D562F" w:rsidRPr="00F67136">
              <w:rPr>
                <w:rFonts w:ascii="Times New Roman" w:hAnsi="Times New Roman"/>
                <w:sz w:val="24"/>
                <w:szCs w:val="24"/>
              </w:rPr>
              <w:t>Тайгинском</w:t>
            </w:r>
            <w:proofErr w:type="spellEnd"/>
            <w:r w:rsidR="000D562F" w:rsidRPr="00F67136">
              <w:rPr>
                <w:rFonts w:ascii="Times New Roman" w:hAnsi="Times New Roman"/>
                <w:sz w:val="24"/>
                <w:szCs w:val="24"/>
              </w:rPr>
              <w:t xml:space="preserve"> районах, которые являются основным ареалом обитания редких и находящихся под угрозой исчезновения диких животных</w:t>
            </w:r>
            <w:r w:rsidR="009B2B01" w:rsidRPr="00F67136">
              <w:rPr>
                <w:rFonts w:ascii="Times New Roman" w:hAnsi="Times New Roman"/>
                <w:sz w:val="24"/>
                <w:szCs w:val="24"/>
              </w:rPr>
              <w:t xml:space="preserve"> для более качественного проведения мероприятий по сохранению объектов животного мира</w:t>
            </w:r>
          </w:p>
        </w:tc>
        <w:tc>
          <w:tcPr>
            <w:tcW w:w="1384" w:type="dxa"/>
          </w:tcPr>
          <w:p w:rsidR="007B2ADB" w:rsidRPr="00F67136" w:rsidRDefault="00D04D7A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март </w:t>
            </w:r>
          </w:p>
          <w:p w:rsidR="006A17F4" w:rsidRPr="00F67136" w:rsidRDefault="006A17F4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6A17F4" w:rsidRPr="00F67136" w:rsidRDefault="006A17F4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44" w:type="dxa"/>
          </w:tcPr>
          <w:p w:rsidR="00ED6B9C" w:rsidRPr="00F67136" w:rsidRDefault="00E64A41" w:rsidP="00D04D7A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59" w:type="dxa"/>
          </w:tcPr>
          <w:p w:rsidR="00ED6B9C" w:rsidRPr="00F67136" w:rsidRDefault="007B2ADB" w:rsidP="00E01B0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</w:t>
            </w:r>
            <w:r w:rsidR="002F4E66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рудоустройство </w:t>
            </w:r>
            <w:r w:rsidR="00D40A62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граждан</w:t>
            </w:r>
            <w:r w:rsidR="009B2B0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</w:t>
            </w:r>
            <w:r w:rsidR="00916B6D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проживающих </w:t>
            </w:r>
            <w:r w:rsidR="009529AA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="009529AA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Монгун-Тайгинском</w:t>
            </w:r>
            <w:proofErr w:type="spellEnd"/>
            <w:r w:rsidR="009529AA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 Ба</w:t>
            </w:r>
            <w:r w:rsidR="009B2B0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й-</w:t>
            </w:r>
            <w:proofErr w:type="spellStart"/>
            <w:r w:rsidR="009B2B0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Тайгинском</w:t>
            </w:r>
            <w:proofErr w:type="spellEnd"/>
            <w:r w:rsidR="009B2B0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районах республи</w:t>
            </w: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ки;</w:t>
            </w:r>
            <w:r w:rsidR="009B2B0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F67136">
              <w:rPr>
                <w:rFonts w:ascii="Times New Roman" w:eastAsia="Arial Unicode MS" w:hAnsi="Times New Roman" w:cs="Arial Unicode MS"/>
                <w:sz w:val="24"/>
                <w:szCs w:val="24"/>
              </w:rPr>
              <w:t>у</w:t>
            </w:r>
            <w:r w:rsidR="009B2B01" w:rsidRPr="00F67136">
              <w:rPr>
                <w:rFonts w:ascii="Times New Roman" w:eastAsia="Arial Unicode MS" w:hAnsi="Times New Roman" w:cs="Arial Unicode MS"/>
                <w:sz w:val="24"/>
                <w:szCs w:val="24"/>
              </w:rPr>
              <w:t xml:space="preserve">величение численности </w:t>
            </w:r>
            <w:r w:rsidR="009B2B01" w:rsidRPr="00F67136">
              <w:rPr>
                <w:rFonts w:ascii="Times New Roman" w:eastAsia="Arial Unicode MS" w:hAnsi="Times New Roman"/>
                <w:sz w:val="24"/>
                <w:szCs w:val="24"/>
              </w:rPr>
              <w:t>редких и находящихся под угрозой исчезновения диких животных на террито</w:t>
            </w:r>
            <w:r w:rsidR="00F67136" w:rsidRPr="00F67136">
              <w:rPr>
                <w:rFonts w:ascii="Times New Roman" w:eastAsia="Arial Unicode MS" w:hAnsi="Times New Roman"/>
                <w:sz w:val="24"/>
                <w:szCs w:val="24"/>
              </w:rPr>
              <w:t>риях</w:t>
            </w:r>
            <w:r w:rsidR="009B2B01" w:rsidRPr="00F67136">
              <w:rPr>
                <w:rFonts w:ascii="Times New Roman" w:eastAsia="Arial Unicode MS" w:hAnsi="Times New Roman"/>
                <w:sz w:val="24"/>
                <w:szCs w:val="24"/>
              </w:rPr>
              <w:t xml:space="preserve"> общедоступных охотничьих угодий, а также на особо охраняемых территориях регионального значения Республики Тыва в 1,2 раза по сравнению </w:t>
            </w:r>
            <w:r w:rsidR="00E01B04" w:rsidRPr="00F67136">
              <w:rPr>
                <w:rFonts w:ascii="Times New Roman" w:eastAsia="Arial Unicode MS" w:hAnsi="Times New Roman"/>
                <w:sz w:val="24"/>
                <w:szCs w:val="24"/>
              </w:rPr>
              <w:t>со средними показателями численности за последние 10 лет</w:t>
            </w:r>
          </w:p>
        </w:tc>
      </w:tr>
      <w:tr w:rsidR="007B2ADB" w:rsidRPr="00F67136" w:rsidTr="00F67136">
        <w:trPr>
          <w:jc w:val="right"/>
        </w:trPr>
        <w:tc>
          <w:tcPr>
            <w:tcW w:w="5625" w:type="dxa"/>
          </w:tcPr>
          <w:p w:rsidR="006A17F4" w:rsidRPr="00F67136" w:rsidRDefault="006A17F4" w:rsidP="000D562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2. </w:t>
            </w:r>
            <w:r w:rsidR="000D562F" w:rsidRPr="00F671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Государственный учет численности </w:t>
            </w:r>
            <w:r w:rsidR="000D562F" w:rsidRPr="00F67136">
              <w:rPr>
                <w:rFonts w:ascii="Times New Roman" w:hAnsi="Times New Roman"/>
                <w:sz w:val="24"/>
                <w:szCs w:val="24"/>
              </w:rPr>
              <w:t>редких и находящихся под угрозой исчезновения диких животных (снежный барс, алтайский горный баран (аргали) и т.д.) с привлечением научных организаций</w:t>
            </w:r>
          </w:p>
        </w:tc>
        <w:tc>
          <w:tcPr>
            <w:tcW w:w="1384" w:type="dxa"/>
          </w:tcPr>
          <w:p w:rsidR="00ED6B9C" w:rsidRPr="00F67136" w:rsidRDefault="00D04D7A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244" w:type="dxa"/>
          </w:tcPr>
          <w:p w:rsidR="00F67136" w:rsidRPr="00F67136" w:rsidRDefault="00E64A41" w:rsidP="00D04D7A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Государственный комитет по охране объектов животного мира Республики Тыва, </w:t>
            </w:r>
            <w:r w:rsidR="00A650AD" w:rsidRPr="00F67136">
              <w:rPr>
                <w:rFonts w:ascii="Times New Roman" w:hAnsi="Times New Roman" w:cs="Times New Roman"/>
                <w:sz w:val="24"/>
                <w:szCs w:val="24"/>
              </w:rPr>
              <w:t>ФГБУН «Тувинский институт комплексного освоения природных ресурсов Сибирского отделения Российской академии наук» (по согласованию)</w:t>
            </w:r>
          </w:p>
        </w:tc>
        <w:tc>
          <w:tcPr>
            <w:tcW w:w="5559" w:type="dxa"/>
          </w:tcPr>
          <w:p w:rsidR="00ED6B9C" w:rsidRPr="00F67136" w:rsidRDefault="00F67136" w:rsidP="00F6713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формирование и</w:t>
            </w:r>
            <w:r w:rsidR="009B2B0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нформаци</w:t>
            </w: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</w:t>
            </w:r>
            <w:r w:rsidR="009B2B0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об актуальной численности </w:t>
            </w:r>
            <w:r w:rsidR="009B2B01" w:rsidRPr="00F67136">
              <w:rPr>
                <w:rFonts w:ascii="Times New Roman" w:hAnsi="Times New Roman"/>
                <w:sz w:val="24"/>
                <w:szCs w:val="24"/>
              </w:rPr>
              <w:t>редких и находящихся под угрозой исчезновения диких животных (снежный барс, алт</w:t>
            </w:r>
            <w:r w:rsidRPr="00F67136">
              <w:rPr>
                <w:rFonts w:ascii="Times New Roman" w:hAnsi="Times New Roman"/>
                <w:sz w:val="24"/>
                <w:szCs w:val="24"/>
              </w:rPr>
              <w:t>айский горный баран (аргали) и др.</w:t>
            </w:r>
            <w:r w:rsidR="009B2B01" w:rsidRPr="00F671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2ADB" w:rsidRPr="00F67136" w:rsidTr="00F67136">
        <w:trPr>
          <w:jc w:val="right"/>
        </w:trPr>
        <w:tc>
          <w:tcPr>
            <w:tcW w:w="5625" w:type="dxa"/>
          </w:tcPr>
          <w:p w:rsidR="000D562F" w:rsidRPr="00F67136" w:rsidRDefault="006A17F4" w:rsidP="000D562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3.</w:t>
            </w:r>
            <w:r w:rsidR="000D562F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9B2B0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Подготовка и направление </w:t>
            </w:r>
            <w:r w:rsidR="009B2B01" w:rsidRPr="00F67136">
              <w:rPr>
                <w:rFonts w:ascii="Times New Roman" w:hAnsi="Times New Roman"/>
                <w:sz w:val="24"/>
                <w:szCs w:val="24"/>
              </w:rPr>
              <w:t>д</w:t>
            </w:r>
            <w:r w:rsidR="000D562F" w:rsidRPr="00F67136">
              <w:rPr>
                <w:rFonts w:ascii="Times New Roman" w:hAnsi="Times New Roman"/>
                <w:sz w:val="24"/>
                <w:szCs w:val="24"/>
              </w:rPr>
              <w:t>оклад</w:t>
            </w:r>
            <w:r w:rsidR="009B2B01" w:rsidRPr="00F67136">
              <w:rPr>
                <w:rFonts w:ascii="Times New Roman" w:hAnsi="Times New Roman"/>
                <w:sz w:val="24"/>
                <w:szCs w:val="24"/>
              </w:rPr>
              <w:t>а</w:t>
            </w:r>
            <w:r w:rsidR="000D562F" w:rsidRPr="00F67136">
              <w:rPr>
                <w:rFonts w:ascii="Times New Roman" w:hAnsi="Times New Roman"/>
                <w:sz w:val="24"/>
                <w:szCs w:val="24"/>
              </w:rPr>
              <w:t xml:space="preserve"> о результатах мероприятий по сохранению редких и находящихся под угрозой исчезновения диких животных (снежный барс, алтайский горный баран (аргали) и т.д.) в Правительство Республики Тыва</w:t>
            </w:r>
          </w:p>
        </w:tc>
        <w:tc>
          <w:tcPr>
            <w:tcW w:w="1384" w:type="dxa"/>
          </w:tcPr>
          <w:p w:rsidR="00ED6B9C" w:rsidRPr="00F67136" w:rsidRDefault="00D04D7A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3244" w:type="dxa"/>
          </w:tcPr>
          <w:p w:rsidR="00ED6B9C" w:rsidRPr="00F67136" w:rsidRDefault="00A650AD" w:rsidP="00D04D7A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59" w:type="dxa"/>
          </w:tcPr>
          <w:p w:rsidR="00ED6B9C" w:rsidRPr="00F67136" w:rsidRDefault="007B2ADB" w:rsidP="00D04D7A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</w:t>
            </w:r>
            <w:r w:rsidR="00E01B04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оклад </w:t>
            </w:r>
            <w:r w:rsidR="00E01B04" w:rsidRPr="00F67136">
              <w:rPr>
                <w:rFonts w:ascii="Times New Roman" w:hAnsi="Times New Roman"/>
                <w:sz w:val="24"/>
                <w:szCs w:val="24"/>
              </w:rPr>
              <w:t>о результатах мероприятий по сохранению редких и находящихся под угрозой исчезновения диких животных (снежный барс, алтайский горный баран (аргали) и т.д.).</w:t>
            </w:r>
          </w:p>
        </w:tc>
      </w:tr>
      <w:tr w:rsidR="006A17F4" w:rsidRPr="00F67136" w:rsidTr="00F67136">
        <w:trPr>
          <w:jc w:val="right"/>
        </w:trPr>
        <w:tc>
          <w:tcPr>
            <w:tcW w:w="15812" w:type="dxa"/>
            <w:gridSpan w:val="4"/>
          </w:tcPr>
          <w:p w:rsidR="007B2ADB" w:rsidRPr="00F67136" w:rsidRDefault="005927E3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val="en-US" w:eastAsia="hi-IN" w:bidi="hi-IN"/>
              </w:rPr>
              <w:t>II</w:t>
            </w:r>
            <w:r w:rsidR="006A17F4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="00CA1545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Профи</w:t>
            </w:r>
            <w:r w:rsidR="00D40A62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лактика рисков причинения вреда (ущерба) охраняемым законом ценностям </w:t>
            </w:r>
          </w:p>
          <w:p w:rsidR="007B2ADB" w:rsidRPr="00F67136" w:rsidRDefault="00D40A62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при осуществлении федерального государственного контроля (надзора) в области охоты и сохранения </w:t>
            </w:r>
          </w:p>
          <w:p w:rsidR="00F217D6" w:rsidRPr="00F67136" w:rsidRDefault="00D40A62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охотничьих ресурсов</w:t>
            </w:r>
            <w:r w:rsidR="00A34AB4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за исключением особо охраняемых природных территорий федерального значения</w:t>
            </w:r>
          </w:p>
        </w:tc>
      </w:tr>
      <w:tr w:rsidR="007B2ADB" w:rsidRPr="00F67136" w:rsidTr="00F67136">
        <w:trPr>
          <w:jc w:val="right"/>
        </w:trPr>
        <w:tc>
          <w:tcPr>
            <w:tcW w:w="5625" w:type="dxa"/>
          </w:tcPr>
          <w:p w:rsidR="006A17F4" w:rsidRPr="00F67136" w:rsidRDefault="00F67136" w:rsidP="006A17F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  <w:r w:rsidR="007B2ADB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="005927E3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Разработка Программы 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охоты и сохранения охотничьих ресурсов, за исключением особо охраняемых природных территорий федерального значения на 2022 год</w:t>
            </w:r>
          </w:p>
          <w:p w:rsidR="006A17F4" w:rsidRPr="00F67136" w:rsidRDefault="006A17F4" w:rsidP="006A17F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384" w:type="dxa"/>
          </w:tcPr>
          <w:p w:rsidR="006A17F4" w:rsidRPr="00F67136" w:rsidRDefault="00F93283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3244" w:type="dxa"/>
          </w:tcPr>
          <w:p w:rsidR="006A17F4" w:rsidRPr="00F67136" w:rsidRDefault="00F93283" w:rsidP="00F93283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59" w:type="dxa"/>
          </w:tcPr>
          <w:p w:rsidR="006A17F4" w:rsidRPr="00F67136" w:rsidRDefault="00F67136" w:rsidP="00F6713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</w:t>
            </w:r>
            <w:r w:rsidR="0025692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рограмм</w:t>
            </w:r>
            <w:r w:rsidR="007B2ADB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</w:t>
            </w:r>
            <w:r w:rsidR="0025692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охоты и сохранения охотничьих ресурсов, за исключением особо охраняемых природных территорий федерального значения</w:t>
            </w:r>
            <w:r w:rsidR="007B2ADB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</w:t>
            </w:r>
            <w:r w:rsidR="0025692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на 2022 год утверждена приказом </w:t>
            </w:r>
            <w:r w:rsidR="003A6317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Государственного комитета по охране объектов животного мира Республики Тыва</w:t>
            </w:r>
            <w:r w:rsidR="00256921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 опубликована на официальном сайте</w:t>
            </w:r>
          </w:p>
        </w:tc>
      </w:tr>
      <w:tr w:rsidR="007B2ADB" w:rsidRPr="00F67136" w:rsidTr="00F67136">
        <w:trPr>
          <w:jc w:val="right"/>
        </w:trPr>
        <w:tc>
          <w:tcPr>
            <w:tcW w:w="5625" w:type="dxa"/>
          </w:tcPr>
          <w:p w:rsidR="006A17F4" w:rsidRPr="00F67136" w:rsidRDefault="00F67136" w:rsidP="007B2AD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  <w:r w:rsidR="006A17F4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  <w:r w:rsidR="0049616B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Проведение профилактических мероприятий</w:t>
            </w:r>
            <w:r w:rsidR="00E1428F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(</w:t>
            </w:r>
            <w:r w:rsidR="00DC565F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информирование, </w:t>
            </w:r>
            <w:r w:rsidR="00E1428F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консультирование, </w:t>
            </w:r>
            <w:proofErr w:type="spellStart"/>
            <w:r w:rsidR="00E1428F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самообследование</w:t>
            </w:r>
            <w:proofErr w:type="spellEnd"/>
            <w:r w:rsidR="00E1428F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="00512694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профилактический визит) контролируемых лиц. </w:t>
            </w:r>
            <w:r w:rsidR="00760749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Осуществление </w:t>
            </w:r>
            <w:r w:rsidR="000C6D27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образовательных учреждениях, трудовых коллективах</w:t>
            </w:r>
            <w:r w:rsidR="007B2ADB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</w:t>
            </w:r>
            <w:r w:rsidR="009E7CB0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7B2ADB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мероприятий </w:t>
            </w:r>
            <w:r w:rsidR="00760749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направленных на повышение грамотности в области охоты и сохранения охотничьих ресурсов.</w:t>
            </w:r>
          </w:p>
        </w:tc>
        <w:tc>
          <w:tcPr>
            <w:tcW w:w="1384" w:type="dxa"/>
          </w:tcPr>
          <w:p w:rsidR="006A17F4" w:rsidRPr="00F67136" w:rsidRDefault="00396E7C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течени</w:t>
            </w:r>
            <w:r w:rsidR="007B2ADB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</w:t>
            </w: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3244" w:type="dxa"/>
          </w:tcPr>
          <w:p w:rsidR="006A17F4" w:rsidRPr="00F67136" w:rsidRDefault="009E7CB0" w:rsidP="007B2AD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  <w:r w:rsidR="00F429DA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Министерство образования Республики Тыва </w:t>
            </w:r>
          </w:p>
        </w:tc>
        <w:tc>
          <w:tcPr>
            <w:tcW w:w="5559" w:type="dxa"/>
          </w:tcPr>
          <w:p w:rsidR="006A17F4" w:rsidRPr="00F67136" w:rsidRDefault="007B2ADB" w:rsidP="001F428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</w:t>
            </w:r>
            <w:r w:rsidR="00162484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нижение риска причинения вреда </w:t>
            </w:r>
            <w:r w:rsidR="0034171D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охотничьим</w:t>
            </w:r>
            <w:r w:rsidR="00162484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ресурсам</w:t>
            </w:r>
            <w:r w:rsidR="0034171D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и среде их обитания, повышение</w:t>
            </w:r>
            <w:r w:rsidR="00F429DA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уровня правовой грамотности в области охоты и сохранения охо</w:t>
            </w:r>
            <w:r w:rsidR="0034171D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тничьих ресурсов</w:t>
            </w:r>
            <w:r w:rsidR="0003465A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повышение </w:t>
            </w:r>
            <w:r w:rsidR="001F428D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прозрачности контрольной (надзорной) деятельности</w:t>
            </w:r>
          </w:p>
        </w:tc>
      </w:tr>
      <w:tr w:rsidR="007B2ADB" w:rsidRPr="00F67136" w:rsidTr="00F67136">
        <w:trPr>
          <w:jc w:val="right"/>
        </w:trPr>
        <w:tc>
          <w:tcPr>
            <w:tcW w:w="5625" w:type="dxa"/>
          </w:tcPr>
          <w:p w:rsidR="006A17F4" w:rsidRPr="00F67136" w:rsidRDefault="00F67136" w:rsidP="00D2557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  <w:r w:rsidR="006A17F4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  <w:r w:rsidR="009E7CB0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Доклад о</w:t>
            </w:r>
            <w:r w:rsidR="00B70F53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результатах</w:t>
            </w:r>
            <w:r w:rsidR="009E7CB0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реализации </w:t>
            </w:r>
            <w:r w:rsidR="00916B6D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</w:t>
            </w:r>
            <w:r w:rsidR="009E7CB0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рограммы 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охоты и сохранения охотничьих ресурсов, за исключением особо охраняемых природных тер</w:t>
            </w:r>
            <w:r w:rsidR="00916B6D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риторий федерального значения за</w:t>
            </w:r>
            <w:r w:rsidR="009E7CB0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2022 год</w:t>
            </w:r>
          </w:p>
        </w:tc>
        <w:tc>
          <w:tcPr>
            <w:tcW w:w="1384" w:type="dxa"/>
          </w:tcPr>
          <w:p w:rsidR="006A17F4" w:rsidRPr="00F67136" w:rsidRDefault="00916B6D" w:rsidP="007B2AD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3244" w:type="dxa"/>
          </w:tcPr>
          <w:p w:rsidR="006A17F4" w:rsidRPr="00F67136" w:rsidRDefault="00916B6D" w:rsidP="00916B6D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59" w:type="dxa"/>
          </w:tcPr>
          <w:p w:rsidR="006A17F4" w:rsidRPr="00F67136" w:rsidRDefault="007B2ADB" w:rsidP="007B2AD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</w:t>
            </w:r>
            <w:r w:rsidR="00B70F53" w:rsidRPr="00F6713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оклад о результатах реализации Программы профилактики рисков причинения вреда (ущерба) охраняемым законом ценностям при осуществлении федерального государственного контроля (надзора) в области охоты и сохранения охотничьих ресурсов, за исключением особо охраняемых природных территорий федерального значения за 2022 год</w:t>
            </w:r>
          </w:p>
        </w:tc>
      </w:tr>
    </w:tbl>
    <w:p w:rsidR="00E00297" w:rsidRPr="00F67136" w:rsidRDefault="00E00297" w:rsidP="00D2557F">
      <w:pPr>
        <w:ind w:firstLine="0"/>
        <w:rPr>
          <w:sz w:val="10"/>
          <w:szCs w:val="16"/>
          <w:lang w:eastAsia="hi-IN" w:bidi="hi-IN"/>
        </w:rPr>
      </w:pPr>
    </w:p>
    <w:sectPr w:rsidR="00E00297" w:rsidRPr="00F67136" w:rsidSect="007B2ADB">
      <w:pgSz w:w="16838" w:h="11906" w:orient="landscape" w:code="9"/>
      <w:pgMar w:top="1134" w:right="567" w:bottom="1134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EF" w:rsidRPr="00BE69B4" w:rsidRDefault="003A3BEF" w:rsidP="00851CA0">
      <w:pPr>
        <w:pStyle w:val="a8"/>
      </w:pPr>
      <w:r>
        <w:separator/>
      </w:r>
    </w:p>
  </w:endnote>
  <w:endnote w:type="continuationSeparator" w:id="0">
    <w:p w:rsidR="003A3BEF" w:rsidRPr="00BE69B4" w:rsidRDefault="003A3BEF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F0" w:rsidRDefault="00493B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F0" w:rsidRDefault="00493B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F0" w:rsidRDefault="00493B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EF" w:rsidRPr="00BE69B4" w:rsidRDefault="003A3BEF" w:rsidP="00851CA0">
      <w:pPr>
        <w:pStyle w:val="a8"/>
      </w:pPr>
      <w:r>
        <w:separator/>
      </w:r>
    </w:p>
  </w:footnote>
  <w:footnote w:type="continuationSeparator" w:id="0">
    <w:p w:rsidR="003A3BEF" w:rsidRPr="00BE69B4" w:rsidRDefault="003A3BEF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F0" w:rsidRDefault="00493B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954"/>
    </w:sdtPr>
    <w:sdtEndPr>
      <w:rPr>
        <w:rFonts w:ascii="Times New Roman" w:hAnsi="Times New Roman" w:cs="Times New Roman"/>
        <w:sz w:val="24"/>
        <w:szCs w:val="28"/>
      </w:rPr>
    </w:sdtEndPr>
    <w:sdtContent>
      <w:p w:rsidR="007B2ADB" w:rsidRPr="007B2ADB" w:rsidRDefault="006620AE">
        <w:pPr>
          <w:pStyle w:val="a4"/>
          <w:jc w:val="right"/>
          <w:rPr>
            <w:rFonts w:ascii="Times New Roman" w:hAnsi="Times New Roman" w:cs="Times New Roman"/>
            <w:sz w:val="24"/>
            <w:szCs w:val="28"/>
          </w:rPr>
        </w:pPr>
        <w:r w:rsidRPr="007B2ADB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7B2ADB" w:rsidRPr="007B2ADB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7B2ADB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B85B5B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7B2ADB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F0" w:rsidRDefault="00493B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540E5"/>
    <w:multiLevelType w:val="hybridMultilevel"/>
    <w:tmpl w:val="9618A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12386"/>
    <w:multiLevelType w:val="multilevel"/>
    <w:tmpl w:val="FD08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14A11"/>
    <w:multiLevelType w:val="hybridMultilevel"/>
    <w:tmpl w:val="56849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1924D3"/>
    <w:multiLevelType w:val="hybridMultilevel"/>
    <w:tmpl w:val="E3EEA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1E58B4"/>
    <w:multiLevelType w:val="hybridMultilevel"/>
    <w:tmpl w:val="7B9C7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4D63E8"/>
    <w:multiLevelType w:val="hybridMultilevel"/>
    <w:tmpl w:val="242E7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ADE358C"/>
    <w:multiLevelType w:val="hybridMultilevel"/>
    <w:tmpl w:val="E382A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F847E5"/>
    <w:multiLevelType w:val="multilevel"/>
    <w:tmpl w:val="CFD84B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84387E"/>
    <w:multiLevelType w:val="multilevel"/>
    <w:tmpl w:val="DF04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60141"/>
    <w:multiLevelType w:val="multilevel"/>
    <w:tmpl w:val="7B4C88D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056E3"/>
    <w:multiLevelType w:val="hybridMultilevel"/>
    <w:tmpl w:val="7FD224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2bed404-adb7-49e1-86e5-ec30128de7d5"/>
  </w:docVars>
  <w:rsids>
    <w:rsidRoot w:val="00893B40"/>
    <w:rsid w:val="00004686"/>
    <w:rsid w:val="00020AE1"/>
    <w:rsid w:val="00023E41"/>
    <w:rsid w:val="000271A9"/>
    <w:rsid w:val="000274EB"/>
    <w:rsid w:val="0003465A"/>
    <w:rsid w:val="00034C50"/>
    <w:rsid w:val="00051E1F"/>
    <w:rsid w:val="00062C93"/>
    <w:rsid w:val="000675E7"/>
    <w:rsid w:val="00077EEC"/>
    <w:rsid w:val="00082AD3"/>
    <w:rsid w:val="00096857"/>
    <w:rsid w:val="000C296D"/>
    <w:rsid w:val="000C6D27"/>
    <w:rsid w:val="000D25E1"/>
    <w:rsid w:val="000D562F"/>
    <w:rsid w:val="000E55AF"/>
    <w:rsid w:val="000F0377"/>
    <w:rsid w:val="000F5A16"/>
    <w:rsid w:val="00105815"/>
    <w:rsid w:val="00153B91"/>
    <w:rsid w:val="001576C4"/>
    <w:rsid w:val="0016216E"/>
    <w:rsid w:val="00162484"/>
    <w:rsid w:val="00177AEF"/>
    <w:rsid w:val="00181D46"/>
    <w:rsid w:val="00194052"/>
    <w:rsid w:val="00195A39"/>
    <w:rsid w:val="001A107C"/>
    <w:rsid w:val="001C4361"/>
    <w:rsid w:val="001D5FB8"/>
    <w:rsid w:val="001D70EE"/>
    <w:rsid w:val="001F428D"/>
    <w:rsid w:val="002108B1"/>
    <w:rsid w:val="00223821"/>
    <w:rsid w:val="00226908"/>
    <w:rsid w:val="002518C3"/>
    <w:rsid w:val="00256921"/>
    <w:rsid w:val="00257BB7"/>
    <w:rsid w:val="00281387"/>
    <w:rsid w:val="002A0510"/>
    <w:rsid w:val="002D248D"/>
    <w:rsid w:val="002E293F"/>
    <w:rsid w:val="002E4641"/>
    <w:rsid w:val="002F4E66"/>
    <w:rsid w:val="00316E3E"/>
    <w:rsid w:val="00323A77"/>
    <w:rsid w:val="0034171D"/>
    <w:rsid w:val="0036030A"/>
    <w:rsid w:val="003737FE"/>
    <w:rsid w:val="00382285"/>
    <w:rsid w:val="00386525"/>
    <w:rsid w:val="00387DF3"/>
    <w:rsid w:val="00396E7C"/>
    <w:rsid w:val="003A3BEF"/>
    <w:rsid w:val="003A6317"/>
    <w:rsid w:val="003A7A4F"/>
    <w:rsid w:val="003A7B28"/>
    <w:rsid w:val="003B75B0"/>
    <w:rsid w:val="003C41A8"/>
    <w:rsid w:val="003C4E4A"/>
    <w:rsid w:val="003D407B"/>
    <w:rsid w:val="003F2FFC"/>
    <w:rsid w:val="003F3B66"/>
    <w:rsid w:val="00405DAD"/>
    <w:rsid w:val="00415895"/>
    <w:rsid w:val="00421327"/>
    <w:rsid w:val="004341CE"/>
    <w:rsid w:val="00444B93"/>
    <w:rsid w:val="004505F6"/>
    <w:rsid w:val="00471312"/>
    <w:rsid w:val="00493BF0"/>
    <w:rsid w:val="0049616B"/>
    <w:rsid w:val="004A4D46"/>
    <w:rsid w:val="004C25F2"/>
    <w:rsid w:val="004C450F"/>
    <w:rsid w:val="004D0471"/>
    <w:rsid w:val="004D17FD"/>
    <w:rsid w:val="004D2907"/>
    <w:rsid w:val="004E350A"/>
    <w:rsid w:val="004E5A9C"/>
    <w:rsid w:val="00512694"/>
    <w:rsid w:val="005133BD"/>
    <w:rsid w:val="00515A63"/>
    <w:rsid w:val="0053275A"/>
    <w:rsid w:val="005462AD"/>
    <w:rsid w:val="005556E4"/>
    <w:rsid w:val="00557A4F"/>
    <w:rsid w:val="005628C0"/>
    <w:rsid w:val="005756BF"/>
    <w:rsid w:val="005816E4"/>
    <w:rsid w:val="00585855"/>
    <w:rsid w:val="005927E3"/>
    <w:rsid w:val="005C63DC"/>
    <w:rsid w:val="005C78B2"/>
    <w:rsid w:val="005E52B4"/>
    <w:rsid w:val="005F71E8"/>
    <w:rsid w:val="006148C6"/>
    <w:rsid w:val="00617772"/>
    <w:rsid w:val="00617B82"/>
    <w:rsid w:val="00643366"/>
    <w:rsid w:val="00654AAB"/>
    <w:rsid w:val="00656E3E"/>
    <w:rsid w:val="0066170B"/>
    <w:rsid w:val="006620AE"/>
    <w:rsid w:val="00664C1D"/>
    <w:rsid w:val="00672B75"/>
    <w:rsid w:val="006758CC"/>
    <w:rsid w:val="006A17F4"/>
    <w:rsid w:val="006A6608"/>
    <w:rsid w:val="006D0C6F"/>
    <w:rsid w:val="006E147B"/>
    <w:rsid w:val="006F2C77"/>
    <w:rsid w:val="00712230"/>
    <w:rsid w:val="007277B4"/>
    <w:rsid w:val="00730D4F"/>
    <w:rsid w:val="007577B8"/>
    <w:rsid w:val="00760749"/>
    <w:rsid w:val="00787CDC"/>
    <w:rsid w:val="0079290A"/>
    <w:rsid w:val="007B2ADB"/>
    <w:rsid w:val="007C1454"/>
    <w:rsid w:val="007C2007"/>
    <w:rsid w:val="007E4066"/>
    <w:rsid w:val="00814689"/>
    <w:rsid w:val="00824A3E"/>
    <w:rsid w:val="00825104"/>
    <w:rsid w:val="008339B2"/>
    <w:rsid w:val="00833C47"/>
    <w:rsid w:val="00844D5F"/>
    <w:rsid w:val="00851CA0"/>
    <w:rsid w:val="00861840"/>
    <w:rsid w:val="00862B56"/>
    <w:rsid w:val="00867D76"/>
    <w:rsid w:val="00870E73"/>
    <w:rsid w:val="00893B40"/>
    <w:rsid w:val="008C5B53"/>
    <w:rsid w:val="008D59ED"/>
    <w:rsid w:val="008F2388"/>
    <w:rsid w:val="00916B6D"/>
    <w:rsid w:val="0092259D"/>
    <w:rsid w:val="009355ED"/>
    <w:rsid w:val="00936723"/>
    <w:rsid w:val="0094795C"/>
    <w:rsid w:val="009529AA"/>
    <w:rsid w:val="00963F40"/>
    <w:rsid w:val="00966D3F"/>
    <w:rsid w:val="00972E6D"/>
    <w:rsid w:val="00980435"/>
    <w:rsid w:val="00997C3A"/>
    <w:rsid w:val="009A0E86"/>
    <w:rsid w:val="009B2B01"/>
    <w:rsid w:val="009B54AF"/>
    <w:rsid w:val="009D41E7"/>
    <w:rsid w:val="009D4F84"/>
    <w:rsid w:val="009E7CB0"/>
    <w:rsid w:val="009F1E61"/>
    <w:rsid w:val="009F45A7"/>
    <w:rsid w:val="00A07060"/>
    <w:rsid w:val="00A07D31"/>
    <w:rsid w:val="00A23350"/>
    <w:rsid w:val="00A30B16"/>
    <w:rsid w:val="00A3146B"/>
    <w:rsid w:val="00A34AB4"/>
    <w:rsid w:val="00A40929"/>
    <w:rsid w:val="00A6269B"/>
    <w:rsid w:val="00A631B4"/>
    <w:rsid w:val="00A64496"/>
    <w:rsid w:val="00A650AD"/>
    <w:rsid w:val="00A76C60"/>
    <w:rsid w:val="00A772AF"/>
    <w:rsid w:val="00AA546C"/>
    <w:rsid w:val="00AA6A04"/>
    <w:rsid w:val="00AB0469"/>
    <w:rsid w:val="00AB2DCF"/>
    <w:rsid w:val="00AB5C5F"/>
    <w:rsid w:val="00AD31F5"/>
    <w:rsid w:val="00AF1D0C"/>
    <w:rsid w:val="00AF2AF5"/>
    <w:rsid w:val="00AF340E"/>
    <w:rsid w:val="00AF56CC"/>
    <w:rsid w:val="00B028BF"/>
    <w:rsid w:val="00B15DBC"/>
    <w:rsid w:val="00B20B2E"/>
    <w:rsid w:val="00B56A44"/>
    <w:rsid w:val="00B6218A"/>
    <w:rsid w:val="00B70F53"/>
    <w:rsid w:val="00B82F0B"/>
    <w:rsid w:val="00B85B5B"/>
    <w:rsid w:val="00B8719C"/>
    <w:rsid w:val="00B900DE"/>
    <w:rsid w:val="00B96456"/>
    <w:rsid w:val="00B97B29"/>
    <w:rsid w:val="00BC45ED"/>
    <w:rsid w:val="00BD0BF2"/>
    <w:rsid w:val="00BD27E7"/>
    <w:rsid w:val="00BD34B2"/>
    <w:rsid w:val="00BD6ABE"/>
    <w:rsid w:val="00BE0798"/>
    <w:rsid w:val="00BE0F6B"/>
    <w:rsid w:val="00BF1BF0"/>
    <w:rsid w:val="00BF7766"/>
    <w:rsid w:val="00C475B5"/>
    <w:rsid w:val="00C47AF1"/>
    <w:rsid w:val="00C751AA"/>
    <w:rsid w:val="00C9378E"/>
    <w:rsid w:val="00C951A3"/>
    <w:rsid w:val="00CA1545"/>
    <w:rsid w:val="00CA62E2"/>
    <w:rsid w:val="00CA77D9"/>
    <w:rsid w:val="00CE0FB2"/>
    <w:rsid w:val="00CF5AD8"/>
    <w:rsid w:val="00D04D7A"/>
    <w:rsid w:val="00D13A16"/>
    <w:rsid w:val="00D2557F"/>
    <w:rsid w:val="00D30260"/>
    <w:rsid w:val="00D40A62"/>
    <w:rsid w:val="00D46F2F"/>
    <w:rsid w:val="00D47356"/>
    <w:rsid w:val="00D61223"/>
    <w:rsid w:val="00D66FBC"/>
    <w:rsid w:val="00D679E7"/>
    <w:rsid w:val="00DA4207"/>
    <w:rsid w:val="00DB5F63"/>
    <w:rsid w:val="00DC565F"/>
    <w:rsid w:val="00DC5C11"/>
    <w:rsid w:val="00E00297"/>
    <w:rsid w:val="00E01B04"/>
    <w:rsid w:val="00E1024B"/>
    <w:rsid w:val="00E1428F"/>
    <w:rsid w:val="00E16543"/>
    <w:rsid w:val="00E361BB"/>
    <w:rsid w:val="00E36470"/>
    <w:rsid w:val="00E50F1F"/>
    <w:rsid w:val="00E53722"/>
    <w:rsid w:val="00E64A41"/>
    <w:rsid w:val="00E64C0B"/>
    <w:rsid w:val="00E67A8A"/>
    <w:rsid w:val="00E75B89"/>
    <w:rsid w:val="00E86D54"/>
    <w:rsid w:val="00E877DE"/>
    <w:rsid w:val="00E92A0D"/>
    <w:rsid w:val="00EC0117"/>
    <w:rsid w:val="00ED6B9C"/>
    <w:rsid w:val="00EE44BC"/>
    <w:rsid w:val="00EE632A"/>
    <w:rsid w:val="00F02313"/>
    <w:rsid w:val="00F135D4"/>
    <w:rsid w:val="00F217D6"/>
    <w:rsid w:val="00F2796D"/>
    <w:rsid w:val="00F429DA"/>
    <w:rsid w:val="00F470C5"/>
    <w:rsid w:val="00F5559F"/>
    <w:rsid w:val="00F67136"/>
    <w:rsid w:val="00F70E6E"/>
    <w:rsid w:val="00F76C58"/>
    <w:rsid w:val="00F77FE1"/>
    <w:rsid w:val="00F85C62"/>
    <w:rsid w:val="00F93283"/>
    <w:rsid w:val="00F96B6B"/>
    <w:rsid w:val="00FA351B"/>
    <w:rsid w:val="00FB3A17"/>
    <w:rsid w:val="00FC16BB"/>
    <w:rsid w:val="00FD60A1"/>
    <w:rsid w:val="00FE7710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74729-769E-47FB-8F62-0250B8C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table" w:styleId="ab">
    <w:name w:val="Table Grid"/>
    <w:basedOn w:val="a1"/>
    <w:uiPriority w:val="39"/>
    <w:rsid w:val="00E0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B9645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B96456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62B1-D2FB-4D62-AC58-C91F8964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Тас-оол Оксана Всеволодовна</cp:lastModifiedBy>
  <cp:revision>5</cp:revision>
  <cp:lastPrinted>2022-03-18T03:05:00Z</cp:lastPrinted>
  <dcterms:created xsi:type="dcterms:W3CDTF">2022-03-18T03:04:00Z</dcterms:created>
  <dcterms:modified xsi:type="dcterms:W3CDTF">2022-03-18T03:06:00Z</dcterms:modified>
</cp:coreProperties>
</file>